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1B" w:rsidRDefault="0003571B" w:rsidP="003308BA">
      <w:pPr>
        <w:jc w:val="both"/>
        <w:rPr>
          <w:lang w:val="es-AR"/>
        </w:rPr>
      </w:pPr>
    </w:p>
    <w:p w:rsidR="00A50E87" w:rsidRPr="003308BA" w:rsidRDefault="003308BA" w:rsidP="003308BA">
      <w:pPr>
        <w:jc w:val="both"/>
        <w:rPr>
          <w:rFonts w:ascii="Times New Roman" w:hAnsi="Times New Roman" w:cs="Times New Roman"/>
          <w:color w:val="000008"/>
          <w:sz w:val="24"/>
          <w:szCs w:val="24"/>
          <w:lang w:val="es-AR"/>
        </w:rPr>
      </w:pPr>
      <w:r w:rsidRPr="003308BA">
        <w:rPr>
          <w:rFonts w:ascii="Times New Roman" w:hAnsi="Times New Roman" w:cs="Times New Roman"/>
          <w:b/>
          <w:color w:val="000008"/>
          <w:sz w:val="24"/>
          <w:szCs w:val="24"/>
          <w:lang w:val="es-AR"/>
        </w:rPr>
        <w:t>Título de la ponencia:</w:t>
      </w:r>
      <w:r w:rsidRPr="003308BA">
        <w:rPr>
          <w:rFonts w:ascii="Times New Roman" w:hAnsi="Times New Roman" w:cs="Times New Roman"/>
          <w:color w:val="000008"/>
          <w:sz w:val="24"/>
          <w:szCs w:val="24"/>
          <w:lang w:val="es-AR"/>
        </w:rPr>
        <w:t xml:space="preserve"> </w:t>
      </w:r>
      <w:r w:rsidR="00A50E87" w:rsidRPr="003308BA">
        <w:rPr>
          <w:rFonts w:ascii="Times New Roman" w:hAnsi="Times New Roman" w:cs="Times New Roman"/>
          <w:color w:val="000008"/>
          <w:sz w:val="24"/>
          <w:szCs w:val="24"/>
          <w:lang w:val="es-AR"/>
        </w:rPr>
        <w:t>Vínculos desobedientes entre voces y cuerpos: prácticas transformistas contemporáneas de la ciudad de Buenos Aires</w:t>
      </w:r>
    </w:p>
    <w:p w:rsidR="00A50E87" w:rsidRPr="003308BA" w:rsidRDefault="003308BA" w:rsidP="003308BA">
      <w:pPr>
        <w:spacing w:after="0" w:line="360" w:lineRule="auto"/>
        <w:jc w:val="both"/>
        <w:rPr>
          <w:rFonts w:ascii="Times New Roman" w:hAnsi="Times New Roman" w:cs="Times New Roman"/>
          <w:sz w:val="24"/>
          <w:szCs w:val="24"/>
          <w:lang w:val="es-AR"/>
        </w:rPr>
      </w:pPr>
      <w:r w:rsidRPr="003308BA">
        <w:rPr>
          <w:rFonts w:ascii="Times New Roman" w:hAnsi="Times New Roman" w:cs="Times New Roman"/>
          <w:b/>
          <w:sz w:val="24"/>
          <w:szCs w:val="24"/>
          <w:lang w:val="es-AR"/>
        </w:rPr>
        <w:t>Autora:</w:t>
      </w:r>
      <w:r>
        <w:rPr>
          <w:rFonts w:ascii="Times New Roman" w:hAnsi="Times New Roman" w:cs="Times New Roman"/>
          <w:sz w:val="24"/>
          <w:szCs w:val="24"/>
          <w:lang w:val="es-AR"/>
        </w:rPr>
        <w:t xml:space="preserve"> </w:t>
      </w:r>
      <w:r w:rsidR="00A50E87" w:rsidRPr="003308BA">
        <w:rPr>
          <w:rFonts w:ascii="Times New Roman" w:hAnsi="Times New Roman" w:cs="Times New Roman"/>
          <w:sz w:val="24"/>
          <w:szCs w:val="24"/>
          <w:lang w:val="es-AR"/>
        </w:rPr>
        <w:t>Agustina Trupia</w:t>
      </w:r>
    </w:p>
    <w:p w:rsidR="00A50E87" w:rsidRDefault="003308BA" w:rsidP="003308BA">
      <w:pPr>
        <w:jc w:val="both"/>
        <w:rPr>
          <w:rFonts w:ascii="Times New Roman" w:hAnsi="Times New Roman" w:cs="Times New Roman"/>
          <w:color w:val="000000"/>
          <w:sz w:val="24"/>
          <w:szCs w:val="24"/>
          <w:shd w:val="clear" w:color="auto" w:fill="FFFFFF"/>
          <w:lang w:val="es-AR"/>
        </w:rPr>
      </w:pPr>
      <w:r w:rsidRPr="003308BA">
        <w:rPr>
          <w:rFonts w:ascii="Times New Roman" w:hAnsi="Times New Roman" w:cs="Times New Roman"/>
          <w:b/>
          <w:color w:val="000000"/>
          <w:sz w:val="24"/>
          <w:szCs w:val="24"/>
          <w:shd w:val="clear" w:color="auto" w:fill="FFFFFF"/>
          <w:lang w:val="es-AR"/>
        </w:rPr>
        <w:t>Afiliación institucional:</w:t>
      </w:r>
      <w:r>
        <w:rPr>
          <w:rFonts w:ascii="Times New Roman" w:hAnsi="Times New Roman" w:cs="Times New Roman"/>
          <w:color w:val="000000"/>
          <w:sz w:val="24"/>
          <w:szCs w:val="24"/>
          <w:shd w:val="clear" w:color="auto" w:fill="FFFFFF"/>
          <w:lang w:val="es-AR"/>
        </w:rPr>
        <w:t xml:space="preserve"> </w:t>
      </w:r>
      <w:r w:rsidR="00A50E87" w:rsidRPr="003308BA">
        <w:rPr>
          <w:rFonts w:ascii="Times New Roman" w:hAnsi="Times New Roman" w:cs="Times New Roman"/>
          <w:color w:val="000000"/>
          <w:sz w:val="24"/>
          <w:szCs w:val="24"/>
          <w:shd w:val="clear" w:color="auto" w:fill="FFFFFF"/>
          <w:lang w:val="es-AR"/>
        </w:rPr>
        <w:t xml:space="preserve">Conicet – Instituto de Artes del Espectáculo “Dr. Raúl H. </w:t>
      </w:r>
      <w:proofErr w:type="spellStart"/>
      <w:r w:rsidR="00A50E87" w:rsidRPr="003308BA">
        <w:rPr>
          <w:rFonts w:ascii="Times New Roman" w:hAnsi="Times New Roman" w:cs="Times New Roman"/>
          <w:color w:val="000000"/>
          <w:sz w:val="24"/>
          <w:szCs w:val="24"/>
          <w:shd w:val="clear" w:color="auto" w:fill="FFFFFF"/>
          <w:lang w:val="es-AR"/>
        </w:rPr>
        <w:t>Castagnino</w:t>
      </w:r>
      <w:proofErr w:type="spellEnd"/>
      <w:r w:rsidR="00A50E87" w:rsidRPr="003308BA">
        <w:rPr>
          <w:rFonts w:ascii="Times New Roman" w:hAnsi="Times New Roman" w:cs="Times New Roman"/>
          <w:color w:val="000000"/>
          <w:sz w:val="24"/>
          <w:szCs w:val="24"/>
          <w:shd w:val="clear" w:color="auto" w:fill="FFFFFF"/>
          <w:lang w:val="es-AR"/>
        </w:rPr>
        <w:t>”, Facultad de Filosofía y Letras, Universidad de Buenos Aires</w:t>
      </w:r>
    </w:p>
    <w:p w:rsidR="003308BA" w:rsidRPr="003308BA" w:rsidRDefault="003308BA" w:rsidP="003308BA">
      <w:pPr>
        <w:jc w:val="both"/>
        <w:rPr>
          <w:rFonts w:ascii="Times New Roman" w:hAnsi="Times New Roman" w:cs="Times New Roman"/>
          <w:sz w:val="24"/>
          <w:szCs w:val="24"/>
          <w:shd w:val="clear" w:color="auto" w:fill="FFFFFF"/>
          <w:lang w:val="es-AR"/>
        </w:rPr>
      </w:pPr>
      <w:r w:rsidRPr="003308BA">
        <w:rPr>
          <w:rFonts w:ascii="Times New Roman" w:hAnsi="Times New Roman" w:cs="Times New Roman"/>
          <w:b/>
          <w:color w:val="000000"/>
          <w:sz w:val="24"/>
          <w:szCs w:val="24"/>
          <w:shd w:val="clear" w:color="auto" w:fill="FFFFFF"/>
          <w:lang w:val="es-AR"/>
        </w:rPr>
        <w:t>Correo electrónico:</w:t>
      </w:r>
      <w:r w:rsidRPr="003308BA">
        <w:rPr>
          <w:rFonts w:ascii="Times New Roman" w:hAnsi="Times New Roman" w:cs="Times New Roman"/>
          <w:sz w:val="24"/>
          <w:szCs w:val="24"/>
          <w:shd w:val="clear" w:color="auto" w:fill="FFFFFF"/>
          <w:lang w:val="es-AR"/>
        </w:rPr>
        <w:t xml:space="preserve"> </w:t>
      </w:r>
      <w:hyperlink r:id="rId7" w:history="1">
        <w:r w:rsidRPr="003308BA">
          <w:rPr>
            <w:rStyle w:val="Hipervnculo"/>
            <w:rFonts w:ascii="Times New Roman" w:hAnsi="Times New Roman" w:cs="Times New Roman"/>
            <w:color w:val="auto"/>
            <w:sz w:val="24"/>
            <w:szCs w:val="24"/>
            <w:u w:val="none"/>
            <w:shd w:val="clear" w:color="auto" w:fill="FFFFFF"/>
            <w:lang w:val="es-AR"/>
          </w:rPr>
          <w:t>agustinatrupia@gmail.com</w:t>
        </w:r>
      </w:hyperlink>
    </w:p>
    <w:p w:rsidR="003308BA" w:rsidRDefault="003308BA" w:rsidP="003308BA">
      <w:pPr>
        <w:jc w:val="both"/>
        <w:rPr>
          <w:rFonts w:ascii="Times New Roman" w:hAnsi="Times New Roman" w:cs="Times New Roman"/>
          <w:color w:val="000000"/>
          <w:sz w:val="24"/>
          <w:szCs w:val="24"/>
          <w:shd w:val="clear" w:color="auto" w:fill="FFFFFF"/>
          <w:lang w:val="es-AR"/>
        </w:rPr>
      </w:pPr>
      <w:r w:rsidRPr="003308BA">
        <w:rPr>
          <w:rFonts w:ascii="Times New Roman" w:hAnsi="Times New Roman" w:cs="Times New Roman"/>
          <w:b/>
          <w:color w:val="000000"/>
          <w:sz w:val="24"/>
          <w:szCs w:val="24"/>
          <w:shd w:val="clear" w:color="auto" w:fill="FFFFFF"/>
          <w:lang w:val="es-AR"/>
        </w:rPr>
        <w:t xml:space="preserve">Formación académica en curso: </w:t>
      </w:r>
      <w:r w:rsidRPr="003308BA">
        <w:rPr>
          <w:rFonts w:ascii="Times New Roman" w:hAnsi="Times New Roman" w:cs="Times New Roman"/>
          <w:color w:val="000000"/>
          <w:sz w:val="24"/>
          <w:szCs w:val="24"/>
          <w:shd w:val="clear" w:color="auto" w:fill="FFFFFF"/>
          <w:lang w:val="es-AR"/>
        </w:rPr>
        <w:t>Doctor</w:t>
      </w:r>
      <w:r>
        <w:rPr>
          <w:rFonts w:ascii="Times New Roman" w:hAnsi="Times New Roman" w:cs="Times New Roman"/>
          <w:color w:val="000000"/>
          <w:sz w:val="24"/>
          <w:szCs w:val="24"/>
          <w:shd w:val="clear" w:color="auto" w:fill="FFFFFF"/>
          <w:lang w:val="es-AR"/>
        </w:rPr>
        <w:t>a</w:t>
      </w:r>
      <w:r w:rsidR="00272E75">
        <w:rPr>
          <w:rFonts w:ascii="Times New Roman" w:hAnsi="Times New Roman" w:cs="Times New Roman"/>
          <w:color w:val="000000"/>
          <w:sz w:val="24"/>
          <w:szCs w:val="24"/>
          <w:shd w:val="clear" w:color="auto" w:fill="FFFFFF"/>
          <w:lang w:val="es-AR"/>
        </w:rPr>
        <w:t>nda</w:t>
      </w:r>
      <w:r w:rsidRPr="003308BA">
        <w:rPr>
          <w:rFonts w:ascii="Times New Roman" w:hAnsi="Times New Roman" w:cs="Times New Roman"/>
          <w:color w:val="000000"/>
          <w:sz w:val="24"/>
          <w:szCs w:val="24"/>
          <w:shd w:val="clear" w:color="auto" w:fill="FFFFFF"/>
          <w:lang w:val="es-AR"/>
        </w:rPr>
        <w:t xml:space="preserve"> de la Universidad de Buenos Aires, área Historia y Teoría de las Artes</w:t>
      </w:r>
    </w:p>
    <w:p w:rsidR="003308BA" w:rsidRDefault="003308BA" w:rsidP="00FD2742">
      <w:pPr>
        <w:jc w:val="both"/>
        <w:rPr>
          <w:rFonts w:ascii="Times New Roman" w:hAnsi="Times New Roman" w:cs="Times New Roman"/>
          <w:color w:val="000000"/>
          <w:sz w:val="24"/>
          <w:szCs w:val="24"/>
          <w:shd w:val="clear" w:color="auto" w:fill="FFFFFF"/>
          <w:lang w:val="es-AR"/>
        </w:rPr>
      </w:pPr>
      <w:r w:rsidRPr="003308BA">
        <w:rPr>
          <w:rFonts w:ascii="Times New Roman" w:hAnsi="Times New Roman" w:cs="Times New Roman"/>
          <w:b/>
          <w:color w:val="000000"/>
          <w:sz w:val="24"/>
          <w:szCs w:val="24"/>
          <w:shd w:val="clear" w:color="auto" w:fill="FFFFFF"/>
          <w:lang w:val="es-AR"/>
        </w:rPr>
        <w:t xml:space="preserve">Eje temático que ha aceptado la ponencia: </w:t>
      </w:r>
      <w:r w:rsidRPr="003308BA">
        <w:rPr>
          <w:rFonts w:ascii="Times New Roman" w:hAnsi="Times New Roman" w:cs="Times New Roman"/>
          <w:color w:val="000000"/>
          <w:sz w:val="24"/>
          <w:szCs w:val="24"/>
          <w:shd w:val="clear" w:color="auto" w:fill="FFFFFF"/>
          <w:lang w:val="es-AR"/>
        </w:rPr>
        <w:t>Eje</w:t>
      </w:r>
      <w:r w:rsidRPr="003308BA">
        <w:rPr>
          <w:rFonts w:ascii="Times New Roman" w:hAnsi="Times New Roman" w:cs="Times New Roman"/>
          <w:bCs/>
          <w:color w:val="222222"/>
          <w:sz w:val="24"/>
          <w:szCs w:val="24"/>
          <w:shd w:val="clear" w:color="auto" w:fill="FFFFFF"/>
          <w:lang w:val="es-AR"/>
        </w:rPr>
        <w:t xml:space="preserve"> 8 - Arte y Política: cruces entre expresiones estéticas y la trama social</w:t>
      </w:r>
    </w:p>
    <w:p w:rsidR="00FD2742" w:rsidRPr="00FD2742" w:rsidRDefault="00FD2742" w:rsidP="00FD2742">
      <w:pPr>
        <w:jc w:val="both"/>
        <w:rPr>
          <w:rFonts w:ascii="Times New Roman" w:hAnsi="Times New Roman" w:cs="Times New Roman"/>
          <w:color w:val="000000"/>
          <w:sz w:val="24"/>
          <w:szCs w:val="24"/>
          <w:shd w:val="clear" w:color="auto" w:fill="FFFFFF"/>
          <w:lang w:val="es-AR"/>
        </w:rPr>
      </w:pPr>
    </w:p>
    <w:p w:rsidR="00FD2742" w:rsidRPr="00B476D9" w:rsidRDefault="00FD2742" w:rsidP="00FD2742">
      <w:pPr>
        <w:spacing w:after="0" w:line="360" w:lineRule="auto"/>
        <w:jc w:val="both"/>
        <w:rPr>
          <w:rFonts w:ascii="Times New Roman" w:hAnsi="Times New Roman" w:cs="Times New Roman"/>
          <w:b/>
          <w:sz w:val="24"/>
          <w:szCs w:val="24"/>
          <w:lang w:val="es-AR"/>
        </w:rPr>
      </w:pPr>
      <w:r w:rsidRPr="00B476D9">
        <w:rPr>
          <w:rFonts w:ascii="Times New Roman" w:hAnsi="Times New Roman" w:cs="Times New Roman"/>
          <w:b/>
          <w:sz w:val="24"/>
          <w:szCs w:val="24"/>
          <w:lang w:val="es-AR"/>
        </w:rPr>
        <w:t>Otras voces para un cuerpo</w:t>
      </w:r>
      <w:r w:rsidR="00B60EA8">
        <w:rPr>
          <w:rFonts w:ascii="Times New Roman" w:hAnsi="Times New Roman" w:cs="Times New Roman"/>
          <w:b/>
          <w:sz w:val="24"/>
          <w:szCs w:val="24"/>
          <w:lang w:val="es-AR"/>
        </w:rPr>
        <w:t>: introducción</w:t>
      </w:r>
    </w:p>
    <w:p w:rsidR="00FD2742" w:rsidRPr="00E479D4"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En el marco del doctorado en Historia y Teoría de las Artes que me encuentro realizando, e</w:t>
      </w:r>
      <w:r w:rsidRPr="00E479D4">
        <w:rPr>
          <w:rFonts w:ascii="Times New Roman" w:hAnsi="Times New Roman" w:cs="Times New Roman"/>
          <w:sz w:val="24"/>
          <w:szCs w:val="24"/>
          <w:lang w:val="es-AR"/>
        </w:rPr>
        <w:t>n est</w:t>
      </w:r>
      <w:r w:rsidR="001A4BAC">
        <w:rPr>
          <w:rFonts w:ascii="Times New Roman" w:hAnsi="Times New Roman" w:cs="Times New Roman"/>
          <w:sz w:val="24"/>
          <w:szCs w:val="24"/>
          <w:lang w:val="es-AR"/>
        </w:rPr>
        <w:t>e trabajo</w:t>
      </w:r>
      <w:r w:rsidRPr="00E479D4">
        <w:rPr>
          <w:rFonts w:ascii="Times New Roman" w:hAnsi="Times New Roman" w:cs="Times New Roman"/>
          <w:sz w:val="24"/>
          <w:szCs w:val="24"/>
          <w:lang w:val="es-AR"/>
        </w:rPr>
        <w:t>,</w:t>
      </w:r>
      <w:r>
        <w:rPr>
          <w:rFonts w:ascii="Times New Roman" w:hAnsi="Times New Roman" w:cs="Times New Roman"/>
          <w:sz w:val="24"/>
          <w:szCs w:val="24"/>
          <w:lang w:val="es-AR"/>
        </w:rPr>
        <w:t xml:space="preserve"> propongo</w:t>
      </w:r>
      <w:r w:rsidRPr="00E479D4">
        <w:rPr>
          <w:rFonts w:ascii="Times New Roman" w:hAnsi="Times New Roman" w:cs="Times New Roman"/>
          <w:sz w:val="24"/>
          <w:szCs w:val="24"/>
          <w:lang w:val="es-AR"/>
        </w:rPr>
        <w:t xml:space="preserve"> abordar las prácticas de fonomímica realizadas por artistas transformistas en la ciudad de Buenos Aires</w:t>
      </w:r>
      <w:r>
        <w:rPr>
          <w:rFonts w:ascii="Times New Roman" w:hAnsi="Times New Roman" w:cs="Times New Roman"/>
          <w:sz w:val="24"/>
          <w:szCs w:val="24"/>
          <w:lang w:val="es-AR"/>
        </w:rPr>
        <w:t>,</w:t>
      </w:r>
      <w:r w:rsidRPr="00E479D4">
        <w:rPr>
          <w:rFonts w:ascii="Times New Roman" w:hAnsi="Times New Roman" w:cs="Times New Roman"/>
          <w:sz w:val="24"/>
          <w:szCs w:val="24"/>
          <w:lang w:val="es-AR"/>
        </w:rPr>
        <w:t xml:space="preserve"> a partir de la segunda mitad de la década de 2010. Para esto, busco articular un cruce entre los estudios de música popular y los estudios teatrales. La fonomímica ocupa un lugar central en las prácticas transformistas a las cuales entiendo, desde la Filosofía del teatro</w:t>
      </w:r>
      <w:r>
        <w:rPr>
          <w:rFonts w:ascii="Times New Roman" w:hAnsi="Times New Roman" w:cs="Times New Roman"/>
          <w:sz w:val="24"/>
          <w:szCs w:val="24"/>
          <w:lang w:val="es-AR"/>
        </w:rPr>
        <w:t xml:space="preserve"> (Dubatti, 2010)</w:t>
      </w:r>
      <w:r w:rsidRPr="00E479D4">
        <w:rPr>
          <w:rFonts w:ascii="Times New Roman" w:hAnsi="Times New Roman" w:cs="Times New Roman"/>
          <w:sz w:val="24"/>
          <w:szCs w:val="24"/>
          <w:lang w:val="es-AR"/>
        </w:rPr>
        <w:t xml:space="preserve">, como </w:t>
      </w:r>
      <w:r>
        <w:rPr>
          <w:rFonts w:ascii="Times New Roman" w:hAnsi="Times New Roman" w:cs="Times New Roman"/>
          <w:sz w:val="24"/>
          <w:szCs w:val="24"/>
          <w:lang w:val="es-AR"/>
        </w:rPr>
        <w:t>acontecimientos</w:t>
      </w:r>
      <w:r w:rsidRPr="00E479D4">
        <w:rPr>
          <w:rFonts w:ascii="Times New Roman" w:hAnsi="Times New Roman" w:cs="Times New Roman"/>
          <w:sz w:val="24"/>
          <w:szCs w:val="24"/>
          <w:lang w:val="es-AR"/>
        </w:rPr>
        <w:t xml:space="preserve"> de teatro liminal y, a la vez, como procesos contemporáneos de subjetivación. En las competencias </w:t>
      </w:r>
      <w:r>
        <w:rPr>
          <w:rFonts w:ascii="Times New Roman" w:hAnsi="Times New Roman" w:cs="Times New Roman"/>
          <w:sz w:val="24"/>
          <w:szCs w:val="24"/>
          <w:lang w:val="es-AR"/>
        </w:rPr>
        <w:t xml:space="preserve">de </w:t>
      </w:r>
      <w:r>
        <w:rPr>
          <w:rFonts w:ascii="Times New Roman" w:hAnsi="Times New Roman" w:cs="Times New Roman"/>
          <w:i/>
          <w:sz w:val="24"/>
          <w:szCs w:val="24"/>
          <w:lang w:val="es-AR"/>
        </w:rPr>
        <w:t xml:space="preserve">drag </w:t>
      </w:r>
      <w:proofErr w:type="spellStart"/>
      <w:r>
        <w:rPr>
          <w:rFonts w:ascii="Times New Roman" w:hAnsi="Times New Roman" w:cs="Times New Roman"/>
          <w:i/>
          <w:sz w:val="24"/>
          <w:szCs w:val="24"/>
          <w:lang w:val="es-AR"/>
        </w:rPr>
        <w:t>kings</w:t>
      </w:r>
      <w:proofErr w:type="spellEnd"/>
      <w:r>
        <w:rPr>
          <w:rFonts w:ascii="Times New Roman" w:hAnsi="Times New Roman" w:cs="Times New Roman"/>
          <w:i/>
          <w:sz w:val="24"/>
          <w:szCs w:val="24"/>
          <w:lang w:val="es-AR"/>
        </w:rPr>
        <w:t xml:space="preserve"> </w:t>
      </w:r>
      <w:r>
        <w:rPr>
          <w:rFonts w:ascii="Times New Roman" w:hAnsi="Times New Roman" w:cs="Times New Roman"/>
          <w:sz w:val="24"/>
          <w:szCs w:val="24"/>
          <w:lang w:val="es-AR"/>
        </w:rPr>
        <w:t>de Carrera de Reyes y</w:t>
      </w:r>
      <w:r w:rsidRPr="00E479D4">
        <w:rPr>
          <w:rFonts w:ascii="Times New Roman" w:hAnsi="Times New Roman" w:cs="Times New Roman"/>
          <w:sz w:val="24"/>
          <w:szCs w:val="24"/>
          <w:lang w:val="es-AR"/>
        </w:rPr>
        <w:t xml:space="preserve"> en las fiestas organizadas por Trabestia Drag Club, </w:t>
      </w:r>
      <w:r>
        <w:rPr>
          <w:rFonts w:ascii="Times New Roman" w:hAnsi="Times New Roman" w:cs="Times New Roman"/>
          <w:sz w:val="24"/>
          <w:szCs w:val="24"/>
          <w:lang w:val="es-AR"/>
        </w:rPr>
        <w:t>fueron centrales los</w:t>
      </w:r>
      <w:r w:rsidRPr="00E479D4">
        <w:rPr>
          <w:rFonts w:ascii="Times New Roman" w:hAnsi="Times New Roman" w:cs="Times New Roman"/>
          <w:sz w:val="24"/>
          <w:szCs w:val="24"/>
          <w:lang w:val="es-AR"/>
        </w:rPr>
        <w:t xml:space="preserve"> números de fonomímica </w:t>
      </w:r>
      <w:r>
        <w:rPr>
          <w:rFonts w:ascii="Times New Roman" w:hAnsi="Times New Roman" w:cs="Times New Roman"/>
          <w:sz w:val="24"/>
          <w:szCs w:val="24"/>
          <w:lang w:val="es-AR"/>
        </w:rPr>
        <w:t>para concursar y</w:t>
      </w:r>
      <w:r w:rsidRPr="00E479D4">
        <w:rPr>
          <w:rFonts w:ascii="Times New Roman" w:hAnsi="Times New Roman" w:cs="Times New Roman"/>
          <w:sz w:val="24"/>
          <w:szCs w:val="24"/>
          <w:lang w:val="es-AR"/>
        </w:rPr>
        <w:t xml:space="preserve"> </w:t>
      </w:r>
      <w:r>
        <w:rPr>
          <w:rFonts w:ascii="Times New Roman" w:hAnsi="Times New Roman" w:cs="Times New Roman"/>
          <w:sz w:val="24"/>
          <w:szCs w:val="24"/>
          <w:lang w:val="es-AR"/>
        </w:rPr>
        <w:t>ofrecer</w:t>
      </w:r>
      <w:r w:rsidRPr="00E479D4">
        <w:rPr>
          <w:rFonts w:ascii="Times New Roman" w:hAnsi="Times New Roman" w:cs="Times New Roman"/>
          <w:sz w:val="24"/>
          <w:szCs w:val="24"/>
          <w:lang w:val="es-AR"/>
        </w:rPr>
        <w:t xml:space="preserve"> un espectáculo. Dicha práctica consiste en poner en relación </w:t>
      </w:r>
      <w:r>
        <w:rPr>
          <w:rFonts w:ascii="Times New Roman" w:hAnsi="Times New Roman" w:cs="Times New Roman"/>
          <w:sz w:val="24"/>
          <w:szCs w:val="24"/>
          <w:lang w:val="es-AR"/>
        </w:rPr>
        <w:t xml:space="preserve">una </w:t>
      </w:r>
      <w:r w:rsidRPr="00E479D4">
        <w:rPr>
          <w:rFonts w:ascii="Times New Roman" w:hAnsi="Times New Roman" w:cs="Times New Roman"/>
          <w:sz w:val="24"/>
          <w:szCs w:val="24"/>
          <w:lang w:val="es-AR"/>
        </w:rPr>
        <w:t>voz otra</w:t>
      </w:r>
      <w:r w:rsidR="00427380">
        <w:rPr>
          <w:rFonts w:ascii="Times New Roman" w:hAnsi="Times New Roman" w:cs="Times New Roman"/>
          <w:sz w:val="24"/>
          <w:szCs w:val="24"/>
          <w:lang w:val="es-AR"/>
        </w:rPr>
        <w:t>,</w:t>
      </w:r>
      <w:r w:rsidRPr="00E479D4">
        <w:rPr>
          <w:rFonts w:ascii="Times New Roman" w:hAnsi="Times New Roman" w:cs="Times New Roman"/>
          <w:sz w:val="24"/>
          <w:szCs w:val="24"/>
          <w:lang w:val="es-AR"/>
        </w:rPr>
        <w:t xml:space="preserve"> que</w:t>
      </w:r>
      <w:r>
        <w:rPr>
          <w:rFonts w:ascii="Times New Roman" w:hAnsi="Times New Roman" w:cs="Times New Roman"/>
          <w:sz w:val="24"/>
          <w:szCs w:val="24"/>
          <w:lang w:val="es-AR"/>
        </w:rPr>
        <w:t xml:space="preserve"> proviene de una canción</w:t>
      </w:r>
      <w:r w:rsidR="00427380">
        <w:rPr>
          <w:rFonts w:ascii="Times New Roman" w:hAnsi="Times New Roman" w:cs="Times New Roman"/>
          <w:sz w:val="24"/>
          <w:szCs w:val="24"/>
          <w:lang w:val="es-AR"/>
        </w:rPr>
        <w:t>,</w:t>
      </w:r>
      <w:r>
        <w:rPr>
          <w:rFonts w:ascii="Times New Roman" w:hAnsi="Times New Roman" w:cs="Times New Roman"/>
          <w:sz w:val="24"/>
          <w:szCs w:val="24"/>
          <w:lang w:val="es-AR"/>
        </w:rPr>
        <w:t xml:space="preserve"> </w:t>
      </w:r>
      <w:r w:rsidRPr="00E479D4">
        <w:rPr>
          <w:rFonts w:ascii="Times New Roman" w:hAnsi="Times New Roman" w:cs="Times New Roman"/>
          <w:sz w:val="24"/>
          <w:szCs w:val="24"/>
          <w:lang w:val="es-AR"/>
        </w:rPr>
        <w:t>con el cuerpo presente de le artista</w:t>
      </w:r>
      <w:r>
        <w:rPr>
          <w:rFonts w:ascii="Times New Roman" w:hAnsi="Times New Roman" w:cs="Times New Roman"/>
          <w:sz w:val="24"/>
          <w:szCs w:val="24"/>
          <w:lang w:val="es-AR"/>
        </w:rPr>
        <w:t xml:space="preserve"> quien la utiliza como un elemento para constituir</w:t>
      </w:r>
      <w:r w:rsidRPr="00E479D4">
        <w:rPr>
          <w:rFonts w:ascii="Times New Roman" w:hAnsi="Times New Roman" w:cs="Times New Roman"/>
          <w:sz w:val="24"/>
          <w:szCs w:val="24"/>
          <w:lang w:val="es-AR"/>
        </w:rPr>
        <w:t xml:space="preserve"> su persona </w:t>
      </w:r>
      <w:r w:rsidRPr="00E479D4">
        <w:rPr>
          <w:rFonts w:ascii="Times New Roman" w:hAnsi="Times New Roman" w:cs="Times New Roman"/>
          <w:i/>
          <w:sz w:val="24"/>
          <w:szCs w:val="24"/>
          <w:lang w:val="es-AR"/>
        </w:rPr>
        <w:t>drag</w:t>
      </w:r>
      <w:r w:rsidRPr="00E479D4">
        <w:rPr>
          <w:rFonts w:ascii="Times New Roman" w:hAnsi="Times New Roman" w:cs="Times New Roman"/>
          <w:sz w:val="24"/>
          <w:szCs w:val="24"/>
          <w:lang w:val="es-AR"/>
        </w:rPr>
        <w:t xml:space="preserve">. La habilidad </w:t>
      </w:r>
      <w:r>
        <w:rPr>
          <w:rFonts w:ascii="Times New Roman" w:hAnsi="Times New Roman" w:cs="Times New Roman"/>
          <w:sz w:val="24"/>
          <w:szCs w:val="24"/>
          <w:lang w:val="es-AR"/>
        </w:rPr>
        <w:t xml:space="preserve">recae en sincronizar los movimientos labiales de les artistas con </w:t>
      </w:r>
      <w:r w:rsidRPr="00E479D4">
        <w:rPr>
          <w:rFonts w:ascii="Times New Roman" w:hAnsi="Times New Roman" w:cs="Times New Roman"/>
          <w:sz w:val="24"/>
          <w:szCs w:val="24"/>
          <w:lang w:val="es-AR"/>
        </w:rPr>
        <w:t>las palabras de la canción para que parezca que esa voz emana del cuerpo presente.</w:t>
      </w:r>
    </w:p>
    <w:p w:rsidR="00FD2742" w:rsidRDefault="00FD2742" w:rsidP="00FD2742">
      <w:pPr>
        <w:spacing w:after="0" w:line="360" w:lineRule="auto"/>
        <w:ind w:firstLine="720"/>
        <w:jc w:val="both"/>
        <w:rPr>
          <w:rFonts w:ascii="Times New Roman" w:hAnsi="Times New Roman" w:cs="Times New Roman"/>
          <w:sz w:val="24"/>
          <w:szCs w:val="24"/>
          <w:lang w:val="es-AR"/>
        </w:rPr>
      </w:pPr>
      <w:r w:rsidRPr="00E479D4">
        <w:rPr>
          <w:rFonts w:ascii="Times New Roman" w:hAnsi="Times New Roman" w:cs="Times New Roman"/>
          <w:sz w:val="24"/>
          <w:szCs w:val="24"/>
          <w:lang w:val="es-AR"/>
        </w:rPr>
        <w:t>En</w:t>
      </w:r>
      <w:r w:rsidRPr="00427380">
        <w:rPr>
          <w:rFonts w:ascii="Times New Roman" w:hAnsi="Times New Roman" w:cs="Times New Roman"/>
          <w:sz w:val="24"/>
          <w:szCs w:val="24"/>
          <w:lang w:val="es-AR"/>
        </w:rPr>
        <w:t xml:space="preserve"> esta oportunidad, </w:t>
      </w:r>
      <w:r w:rsidR="001A4BAC">
        <w:rPr>
          <w:rFonts w:ascii="Times New Roman" w:hAnsi="Times New Roman" w:cs="Times New Roman"/>
          <w:sz w:val="24"/>
          <w:szCs w:val="24"/>
          <w:lang w:val="es-AR"/>
        </w:rPr>
        <w:t>abordaré</w:t>
      </w:r>
      <w:r w:rsidRPr="00427380">
        <w:rPr>
          <w:rFonts w:ascii="Times New Roman" w:hAnsi="Times New Roman" w:cs="Times New Roman"/>
          <w:sz w:val="24"/>
          <w:szCs w:val="24"/>
          <w:lang w:val="es-AR"/>
        </w:rPr>
        <w:t xml:space="preserve"> la tensión entre las producciones fonográficas involucradas en los números de fonomímica y la presencia de un cuerpo que simula cantar la canción. El</w:t>
      </w:r>
      <w:r w:rsidRPr="00E479D4">
        <w:rPr>
          <w:rFonts w:ascii="Times New Roman" w:hAnsi="Times New Roman" w:cs="Times New Roman"/>
          <w:sz w:val="24"/>
          <w:szCs w:val="24"/>
          <w:lang w:val="es-AR"/>
        </w:rPr>
        <w:t xml:space="preserve"> principal procedimiento, en la fonomímica, es el montaje de una producción musical previa –la canción– y la presencia física de le artista transformista </w:t>
      </w:r>
      <w:r w:rsidRPr="00E479D4">
        <w:rPr>
          <w:rFonts w:ascii="Times New Roman" w:hAnsi="Times New Roman" w:cs="Times New Roman"/>
          <w:sz w:val="24"/>
          <w:szCs w:val="24"/>
          <w:lang w:val="es-AR"/>
        </w:rPr>
        <w:softHyphen/>
      </w:r>
      <w:r w:rsidRPr="00E479D4">
        <w:rPr>
          <w:rFonts w:ascii="Times New Roman" w:hAnsi="Times New Roman" w:cs="Times New Roman"/>
          <w:sz w:val="24"/>
          <w:szCs w:val="24"/>
          <w:lang w:val="es-AR"/>
        </w:rPr>
        <w:softHyphen/>
        <w:t xml:space="preserve">–sobre todo </w:t>
      </w:r>
      <w:r>
        <w:rPr>
          <w:rFonts w:ascii="Times New Roman" w:hAnsi="Times New Roman" w:cs="Times New Roman"/>
          <w:sz w:val="24"/>
          <w:szCs w:val="24"/>
          <w:lang w:val="es-AR"/>
        </w:rPr>
        <w:t>condensada</w:t>
      </w:r>
      <w:r w:rsidRPr="00E479D4">
        <w:rPr>
          <w:rFonts w:ascii="Times New Roman" w:hAnsi="Times New Roman" w:cs="Times New Roman"/>
          <w:sz w:val="24"/>
          <w:szCs w:val="24"/>
          <w:lang w:val="es-AR"/>
        </w:rPr>
        <w:t xml:space="preserve"> en sus movimientos labiales–. Para analizar el funcionamiento de este montaje y las modificaciones </w:t>
      </w:r>
      <w:r>
        <w:rPr>
          <w:rFonts w:ascii="Times New Roman" w:hAnsi="Times New Roman" w:cs="Times New Roman"/>
          <w:sz w:val="24"/>
          <w:szCs w:val="24"/>
          <w:lang w:val="es-AR"/>
        </w:rPr>
        <w:t>en la percepción de</w:t>
      </w:r>
      <w:r w:rsidRPr="00E479D4">
        <w:rPr>
          <w:rFonts w:ascii="Times New Roman" w:hAnsi="Times New Roman" w:cs="Times New Roman"/>
          <w:sz w:val="24"/>
          <w:szCs w:val="24"/>
          <w:lang w:val="es-AR"/>
        </w:rPr>
        <w:t xml:space="preserve"> la voz </w:t>
      </w:r>
      <w:r>
        <w:rPr>
          <w:rFonts w:ascii="Times New Roman" w:hAnsi="Times New Roman" w:cs="Times New Roman"/>
          <w:sz w:val="24"/>
          <w:szCs w:val="24"/>
          <w:lang w:val="es-AR"/>
        </w:rPr>
        <w:t xml:space="preserve">escuchada en </w:t>
      </w:r>
      <w:r w:rsidRPr="00E479D4">
        <w:rPr>
          <w:rFonts w:ascii="Times New Roman" w:hAnsi="Times New Roman" w:cs="Times New Roman"/>
          <w:sz w:val="24"/>
          <w:szCs w:val="24"/>
          <w:lang w:val="es-AR"/>
        </w:rPr>
        <w:t>la canción</w:t>
      </w:r>
      <w:r>
        <w:rPr>
          <w:rFonts w:ascii="Times New Roman" w:hAnsi="Times New Roman" w:cs="Times New Roman"/>
          <w:sz w:val="24"/>
          <w:szCs w:val="24"/>
          <w:lang w:val="es-AR"/>
        </w:rPr>
        <w:t>,</w:t>
      </w:r>
      <w:r w:rsidRPr="00E479D4">
        <w:rPr>
          <w:rFonts w:ascii="Times New Roman" w:hAnsi="Times New Roman" w:cs="Times New Roman"/>
          <w:sz w:val="24"/>
          <w:szCs w:val="24"/>
          <w:lang w:val="es-AR"/>
        </w:rPr>
        <w:t xml:space="preserve"> al parecer ser cantada por un cuerpo </w:t>
      </w:r>
      <w:r>
        <w:rPr>
          <w:rFonts w:ascii="Times New Roman" w:hAnsi="Times New Roman" w:cs="Times New Roman"/>
          <w:sz w:val="24"/>
          <w:szCs w:val="24"/>
          <w:lang w:val="es-AR"/>
        </w:rPr>
        <w:t>presente</w:t>
      </w:r>
      <w:r w:rsidRPr="00E479D4">
        <w:rPr>
          <w:rFonts w:ascii="Times New Roman" w:hAnsi="Times New Roman" w:cs="Times New Roman"/>
          <w:sz w:val="24"/>
          <w:szCs w:val="24"/>
          <w:lang w:val="es-AR"/>
        </w:rPr>
        <w:t>, tomaré el concepto de “</w:t>
      </w:r>
      <w:r w:rsidRPr="00E479D4">
        <w:rPr>
          <w:rFonts w:ascii="Times New Roman" w:hAnsi="Times New Roman" w:cs="Times New Roman"/>
          <w:i/>
          <w:sz w:val="24"/>
          <w:szCs w:val="24"/>
          <w:lang w:val="es-AR"/>
        </w:rPr>
        <w:t xml:space="preserve">musical </w:t>
      </w:r>
      <w:proofErr w:type="spellStart"/>
      <w:r w:rsidRPr="00E479D4">
        <w:rPr>
          <w:rFonts w:ascii="Times New Roman" w:hAnsi="Times New Roman" w:cs="Times New Roman"/>
          <w:i/>
          <w:sz w:val="24"/>
          <w:szCs w:val="24"/>
          <w:lang w:val="es-AR"/>
        </w:rPr>
        <w:t>personae</w:t>
      </w:r>
      <w:proofErr w:type="spellEnd"/>
      <w:r w:rsidRPr="00E479D4">
        <w:rPr>
          <w:rFonts w:ascii="Times New Roman" w:hAnsi="Times New Roman" w:cs="Times New Roman"/>
          <w:sz w:val="24"/>
          <w:szCs w:val="24"/>
          <w:lang w:val="es-AR"/>
        </w:rPr>
        <w:t>”</w:t>
      </w:r>
      <w:r>
        <w:rPr>
          <w:rFonts w:ascii="Times New Roman" w:hAnsi="Times New Roman" w:cs="Times New Roman"/>
          <w:sz w:val="24"/>
          <w:szCs w:val="24"/>
          <w:lang w:val="es-AR"/>
        </w:rPr>
        <w:t xml:space="preserve"> desarrollado</w:t>
      </w:r>
      <w:r w:rsidRPr="00E479D4">
        <w:rPr>
          <w:rFonts w:ascii="Times New Roman" w:hAnsi="Times New Roman" w:cs="Times New Roman"/>
          <w:sz w:val="24"/>
          <w:szCs w:val="24"/>
          <w:lang w:val="es-AR"/>
        </w:rPr>
        <w:t xml:space="preserve"> por Philip </w:t>
      </w:r>
      <w:proofErr w:type="spellStart"/>
      <w:r w:rsidRPr="00E479D4">
        <w:rPr>
          <w:rFonts w:ascii="Times New Roman" w:hAnsi="Times New Roman" w:cs="Times New Roman"/>
          <w:sz w:val="24"/>
          <w:szCs w:val="24"/>
          <w:lang w:val="es-AR"/>
        </w:rPr>
        <w:t>Auslander</w:t>
      </w:r>
      <w:proofErr w:type="spellEnd"/>
      <w:r w:rsidRPr="00E479D4">
        <w:rPr>
          <w:rFonts w:ascii="Times New Roman" w:hAnsi="Times New Roman" w:cs="Times New Roman"/>
          <w:sz w:val="24"/>
          <w:szCs w:val="24"/>
          <w:lang w:val="es-AR"/>
        </w:rPr>
        <w:t xml:space="preserve"> (2006, 2021) para ponerlo en </w:t>
      </w:r>
      <w:r w:rsidRPr="00E479D4">
        <w:rPr>
          <w:rFonts w:ascii="Times New Roman" w:hAnsi="Times New Roman" w:cs="Times New Roman"/>
          <w:sz w:val="24"/>
          <w:szCs w:val="24"/>
          <w:lang w:val="es-AR"/>
        </w:rPr>
        <w:lastRenderedPageBreak/>
        <w:t xml:space="preserve">relación con la persona </w:t>
      </w:r>
      <w:r w:rsidRPr="00E479D4">
        <w:rPr>
          <w:rFonts w:ascii="Times New Roman" w:hAnsi="Times New Roman" w:cs="Times New Roman"/>
          <w:i/>
          <w:sz w:val="24"/>
          <w:szCs w:val="24"/>
          <w:lang w:val="es-AR"/>
        </w:rPr>
        <w:t xml:space="preserve">drag </w:t>
      </w:r>
      <w:r w:rsidRPr="00E479D4">
        <w:rPr>
          <w:rFonts w:ascii="Times New Roman" w:hAnsi="Times New Roman" w:cs="Times New Roman"/>
          <w:sz w:val="24"/>
          <w:szCs w:val="24"/>
          <w:lang w:val="es-AR"/>
        </w:rPr>
        <w:t xml:space="preserve">que se constituye. Me interesa </w:t>
      </w:r>
      <w:r w:rsidRPr="00427380">
        <w:rPr>
          <w:rFonts w:ascii="Times New Roman" w:hAnsi="Times New Roman" w:cs="Times New Roman"/>
          <w:sz w:val="24"/>
          <w:szCs w:val="24"/>
          <w:lang w:val="es-AR"/>
        </w:rPr>
        <w:t>también pensar la fonomímica como un modo desobediente de escucha compartida dado que incide sobre la producción fonográfica al hacer parecer que una voz otra es cantada por alguien que en realidad no lo está haciendo. La desobediencia también radica en la sensación de imposibilidad concretada:</w:t>
      </w:r>
      <w:r w:rsidRPr="00E479D4">
        <w:rPr>
          <w:rFonts w:ascii="Times New Roman" w:hAnsi="Times New Roman" w:cs="Times New Roman"/>
          <w:sz w:val="24"/>
          <w:szCs w:val="24"/>
          <w:lang w:val="es-AR"/>
        </w:rPr>
        <w:t xml:space="preserve"> </w:t>
      </w:r>
      <w:r>
        <w:rPr>
          <w:rFonts w:ascii="Times New Roman" w:hAnsi="Times New Roman" w:cs="Times New Roman"/>
          <w:sz w:val="24"/>
          <w:szCs w:val="24"/>
          <w:lang w:val="es-AR"/>
        </w:rPr>
        <w:t>lo</w:t>
      </w:r>
      <w:r w:rsidRPr="00E479D4">
        <w:rPr>
          <w:rFonts w:ascii="Times New Roman" w:hAnsi="Times New Roman" w:cs="Times New Roman"/>
          <w:sz w:val="24"/>
          <w:szCs w:val="24"/>
          <w:lang w:val="es-AR"/>
        </w:rPr>
        <w:t xml:space="preserve">s cuerpos que vemos, que no </w:t>
      </w:r>
      <w:r>
        <w:rPr>
          <w:rFonts w:ascii="Times New Roman" w:hAnsi="Times New Roman" w:cs="Times New Roman"/>
          <w:sz w:val="24"/>
          <w:szCs w:val="24"/>
          <w:lang w:val="es-AR"/>
        </w:rPr>
        <w:t>corresponden a</w:t>
      </w:r>
      <w:r w:rsidRPr="00E479D4">
        <w:rPr>
          <w:rFonts w:ascii="Times New Roman" w:hAnsi="Times New Roman" w:cs="Times New Roman"/>
          <w:sz w:val="24"/>
          <w:szCs w:val="24"/>
          <w:lang w:val="es-AR"/>
        </w:rPr>
        <w:t xml:space="preserve"> les cantantes </w:t>
      </w:r>
      <w:r>
        <w:rPr>
          <w:rFonts w:ascii="Times New Roman" w:hAnsi="Times New Roman" w:cs="Times New Roman"/>
          <w:sz w:val="24"/>
          <w:szCs w:val="24"/>
          <w:lang w:val="es-AR"/>
        </w:rPr>
        <w:t>cuyas voces reconocemos</w:t>
      </w:r>
      <w:r w:rsidRPr="00E479D4">
        <w:rPr>
          <w:rFonts w:ascii="Times New Roman" w:hAnsi="Times New Roman" w:cs="Times New Roman"/>
          <w:sz w:val="24"/>
          <w:szCs w:val="24"/>
          <w:lang w:val="es-AR"/>
        </w:rPr>
        <w:t>, no pueden</w:t>
      </w:r>
      <w:r>
        <w:rPr>
          <w:rFonts w:ascii="Times New Roman" w:hAnsi="Times New Roman" w:cs="Times New Roman"/>
          <w:sz w:val="24"/>
          <w:szCs w:val="24"/>
          <w:lang w:val="es-AR"/>
        </w:rPr>
        <w:t xml:space="preserve"> de ninguna manera</w:t>
      </w:r>
      <w:r w:rsidRPr="00E479D4">
        <w:rPr>
          <w:rFonts w:ascii="Times New Roman" w:hAnsi="Times New Roman" w:cs="Times New Roman"/>
          <w:sz w:val="24"/>
          <w:szCs w:val="24"/>
          <w:lang w:val="es-AR"/>
        </w:rPr>
        <w:t xml:space="preserve"> </w:t>
      </w:r>
      <w:r>
        <w:rPr>
          <w:rFonts w:ascii="Times New Roman" w:hAnsi="Times New Roman" w:cs="Times New Roman"/>
          <w:sz w:val="24"/>
          <w:szCs w:val="24"/>
          <w:lang w:val="es-AR"/>
        </w:rPr>
        <w:t>emitir esa voz. Lo particular del artificio es que</w:t>
      </w:r>
      <w:r w:rsidRPr="00E479D4">
        <w:rPr>
          <w:rFonts w:ascii="Times New Roman" w:hAnsi="Times New Roman" w:cs="Times New Roman"/>
          <w:sz w:val="24"/>
          <w:szCs w:val="24"/>
          <w:lang w:val="es-AR"/>
        </w:rPr>
        <w:t xml:space="preserve">, cuando la fonomímica </w:t>
      </w:r>
      <w:r>
        <w:rPr>
          <w:rFonts w:ascii="Times New Roman" w:hAnsi="Times New Roman" w:cs="Times New Roman"/>
          <w:sz w:val="24"/>
          <w:szCs w:val="24"/>
          <w:lang w:val="es-AR"/>
        </w:rPr>
        <w:t>alcanza una sincronía labial coordinada,</w:t>
      </w:r>
      <w:r w:rsidRPr="00E479D4">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esa voz otra </w:t>
      </w:r>
      <w:r w:rsidRPr="00E479D4">
        <w:rPr>
          <w:rFonts w:ascii="Times New Roman" w:hAnsi="Times New Roman" w:cs="Times New Roman"/>
          <w:sz w:val="24"/>
          <w:szCs w:val="24"/>
          <w:lang w:val="es-AR"/>
        </w:rPr>
        <w:t xml:space="preserve">parece efectivamente emanar de </w:t>
      </w:r>
      <w:r>
        <w:rPr>
          <w:rFonts w:ascii="Times New Roman" w:hAnsi="Times New Roman" w:cs="Times New Roman"/>
          <w:sz w:val="24"/>
          <w:szCs w:val="24"/>
          <w:lang w:val="es-AR"/>
        </w:rPr>
        <w:t>aquel cuerpo</w:t>
      </w:r>
      <w:r w:rsidRPr="00E479D4">
        <w:rPr>
          <w:rFonts w:ascii="Times New Roman" w:hAnsi="Times New Roman" w:cs="Times New Roman"/>
          <w:sz w:val="24"/>
          <w:szCs w:val="24"/>
          <w:lang w:val="es-AR"/>
        </w:rPr>
        <w:t>.</w:t>
      </w:r>
      <w:r>
        <w:rPr>
          <w:rFonts w:ascii="Times New Roman" w:hAnsi="Times New Roman" w:cs="Times New Roman"/>
          <w:sz w:val="24"/>
          <w:szCs w:val="24"/>
          <w:lang w:val="es-AR"/>
        </w:rPr>
        <w:t xml:space="preserve"> </w:t>
      </w:r>
    </w:p>
    <w:p w:rsidR="00FD2742" w:rsidRDefault="00FD2742" w:rsidP="00FD2742">
      <w:pPr>
        <w:spacing w:after="0" w:line="360" w:lineRule="auto"/>
        <w:ind w:firstLine="720"/>
        <w:jc w:val="both"/>
        <w:rPr>
          <w:rFonts w:ascii="Times New Roman" w:hAnsi="Times New Roman" w:cs="Times New Roman"/>
          <w:sz w:val="24"/>
          <w:szCs w:val="24"/>
          <w:lang w:val="es-AR"/>
        </w:rPr>
      </w:pPr>
      <w:r w:rsidRPr="00E479D4">
        <w:rPr>
          <w:rFonts w:ascii="Times New Roman" w:hAnsi="Times New Roman" w:cs="Times New Roman"/>
          <w:sz w:val="24"/>
          <w:szCs w:val="24"/>
          <w:lang w:val="es-AR"/>
        </w:rPr>
        <w:t xml:space="preserve">Pensar la música como performance, tal como propone </w:t>
      </w:r>
      <w:r>
        <w:rPr>
          <w:rFonts w:ascii="Times New Roman" w:hAnsi="Times New Roman" w:cs="Times New Roman"/>
          <w:sz w:val="24"/>
          <w:szCs w:val="24"/>
          <w:lang w:val="es-AR"/>
        </w:rPr>
        <w:t xml:space="preserve">Nicholas </w:t>
      </w:r>
      <w:r w:rsidRPr="00E479D4">
        <w:rPr>
          <w:rFonts w:ascii="Times New Roman" w:hAnsi="Times New Roman" w:cs="Times New Roman"/>
          <w:sz w:val="24"/>
          <w:szCs w:val="24"/>
          <w:lang w:val="es-AR"/>
        </w:rPr>
        <w:t>Cook</w:t>
      </w:r>
      <w:r>
        <w:rPr>
          <w:rFonts w:ascii="Times New Roman" w:hAnsi="Times New Roman" w:cs="Times New Roman"/>
          <w:sz w:val="24"/>
          <w:szCs w:val="24"/>
          <w:lang w:val="es-AR"/>
        </w:rPr>
        <w:t xml:space="preserve"> (2001)</w:t>
      </w:r>
      <w:r w:rsidRPr="00E479D4">
        <w:rPr>
          <w:rFonts w:ascii="Times New Roman" w:hAnsi="Times New Roman" w:cs="Times New Roman"/>
          <w:sz w:val="24"/>
          <w:szCs w:val="24"/>
          <w:lang w:val="es-AR"/>
        </w:rPr>
        <w:t xml:space="preserve">, </w:t>
      </w:r>
      <w:r w:rsidR="00A96E9F">
        <w:rPr>
          <w:rFonts w:ascii="Times New Roman" w:hAnsi="Times New Roman" w:cs="Times New Roman"/>
          <w:sz w:val="24"/>
          <w:szCs w:val="24"/>
          <w:lang w:val="es-AR"/>
        </w:rPr>
        <w:t>me invita a</w:t>
      </w:r>
      <w:r>
        <w:rPr>
          <w:rFonts w:ascii="Times New Roman" w:hAnsi="Times New Roman" w:cs="Times New Roman"/>
          <w:sz w:val="24"/>
          <w:szCs w:val="24"/>
          <w:lang w:val="es-AR"/>
        </w:rPr>
        <w:t xml:space="preserve"> evaluar qué sucede con esa performance cuando es retomada en la </w:t>
      </w:r>
      <w:r w:rsidRPr="00E479D4">
        <w:rPr>
          <w:rFonts w:ascii="Times New Roman" w:hAnsi="Times New Roman" w:cs="Times New Roman"/>
          <w:sz w:val="24"/>
          <w:szCs w:val="24"/>
          <w:lang w:val="es-AR"/>
        </w:rPr>
        <w:t xml:space="preserve">fonomímica. </w:t>
      </w:r>
      <w:r w:rsidRPr="00427380">
        <w:rPr>
          <w:rFonts w:ascii="Times New Roman" w:hAnsi="Times New Roman" w:cs="Times New Roman"/>
          <w:sz w:val="24"/>
          <w:szCs w:val="24"/>
          <w:lang w:val="es-AR"/>
        </w:rPr>
        <w:t>Pienso la fonomímica como una práctica irreverente en el sentido de que no hace música, en términos tradicionales, pero sí modifica la escucha y agrega, por medio del cuerpo presente, un elemento que dialoga con la producción fonográfica. La escucha compartida</w:t>
      </w:r>
      <w:r w:rsidR="00427380">
        <w:rPr>
          <w:rFonts w:ascii="Times New Roman" w:hAnsi="Times New Roman" w:cs="Times New Roman"/>
          <w:sz w:val="24"/>
          <w:szCs w:val="24"/>
          <w:lang w:val="es-AR"/>
        </w:rPr>
        <w:t>,</w:t>
      </w:r>
      <w:r w:rsidRPr="00E479D4">
        <w:rPr>
          <w:rFonts w:ascii="Times New Roman" w:hAnsi="Times New Roman" w:cs="Times New Roman"/>
          <w:sz w:val="24"/>
          <w:szCs w:val="24"/>
          <w:lang w:val="es-AR"/>
        </w:rPr>
        <w:t xml:space="preserve"> en el ámbito de la</w:t>
      </w:r>
      <w:r>
        <w:rPr>
          <w:rFonts w:ascii="Times New Roman" w:hAnsi="Times New Roman" w:cs="Times New Roman"/>
          <w:sz w:val="24"/>
          <w:szCs w:val="24"/>
          <w:lang w:val="es-AR"/>
        </w:rPr>
        <w:t>s</w:t>
      </w:r>
      <w:r w:rsidRPr="00E479D4">
        <w:rPr>
          <w:rFonts w:ascii="Times New Roman" w:hAnsi="Times New Roman" w:cs="Times New Roman"/>
          <w:sz w:val="24"/>
          <w:szCs w:val="24"/>
          <w:lang w:val="es-AR"/>
        </w:rPr>
        <w:t xml:space="preserve"> fiesta</w:t>
      </w:r>
      <w:r>
        <w:rPr>
          <w:rFonts w:ascii="Times New Roman" w:hAnsi="Times New Roman" w:cs="Times New Roman"/>
          <w:sz w:val="24"/>
          <w:szCs w:val="24"/>
          <w:lang w:val="es-AR"/>
        </w:rPr>
        <w:t>s,</w:t>
      </w:r>
      <w:r w:rsidRPr="00E479D4">
        <w:rPr>
          <w:rFonts w:ascii="Times New Roman" w:hAnsi="Times New Roman" w:cs="Times New Roman"/>
          <w:sz w:val="24"/>
          <w:szCs w:val="24"/>
          <w:lang w:val="es-AR"/>
        </w:rPr>
        <w:t xml:space="preserve"> realizadas en ambientes propios de la comunidad sexo-género disidente, </w:t>
      </w:r>
      <w:r w:rsidR="00427380">
        <w:rPr>
          <w:rFonts w:ascii="Times New Roman" w:hAnsi="Times New Roman" w:cs="Times New Roman"/>
          <w:sz w:val="24"/>
          <w:szCs w:val="24"/>
          <w:lang w:val="es-AR"/>
        </w:rPr>
        <w:t>donde</w:t>
      </w:r>
      <w:r w:rsidRPr="00E479D4">
        <w:rPr>
          <w:rFonts w:ascii="Times New Roman" w:hAnsi="Times New Roman" w:cs="Times New Roman"/>
          <w:sz w:val="24"/>
          <w:szCs w:val="24"/>
          <w:lang w:val="es-AR"/>
        </w:rPr>
        <w:t xml:space="preserve"> se insertan </w:t>
      </w:r>
      <w:r>
        <w:rPr>
          <w:rFonts w:ascii="Times New Roman" w:hAnsi="Times New Roman" w:cs="Times New Roman"/>
          <w:sz w:val="24"/>
          <w:szCs w:val="24"/>
          <w:lang w:val="es-AR"/>
        </w:rPr>
        <w:t>l</w:t>
      </w:r>
      <w:r w:rsidRPr="00E479D4">
        <w:rPr>
          <w:rFonts w:ascii="Times New Roman" w:hAnsi="Times New Roman" w:cs="Times New Roman"/>
          <w:sz w:val="24"/>
          <w:szCs w:val="24"/>
          <w:lang w:val="es-AR"/>
        </w:rPr>
        <w:t>as prácticas</w:t>
      </w:r>
      <w:r>
        <w:rPr>
          <w:rFonts w:ascii="Times New Roman" w:hAnsi="Times New Roman" w:cs="Times New Roman"/>
          <w:sz w:val="24"/>
          <w:szCs w:val="24"/>
          <w:lang w:val="es-AR"/>
        </w:rPr>
        <w:t xml:space="preserve"> transformistas</w:t>
      </w:r>
      <w:r w:rsidRPr="00E479D4">
        <w:rPr>
          <w:rFonts w:ascii="Times New Roman" w:hAnsi="Times New Roman" w:cs="Times New Roman"/>
          <w:sz w:val="24"/>
          <w:szCs w:val="24"/>
          <w:lang w:val="es-AR"/>
        </w:rPr>
        <w:t xml:space="preserve">, construye </w:t>
      </w:r>
      <w:r w:rsidRPr="00427380">
        <w:rPr>
          <w:rFonts w:ascii="Times New Roman" w:hAnsi="Times New Roman" w:cs="Times New Roman"/>
          <w:sz w:val="24"/>
          <w:szCs w:val="24"/>
          <w:lang w:val="es-AR"/>
        </w:rPr>
        <w:t>un tipo de escucha festiva</w:t>
      </w:r>
      <w:r>
        <w:rPr>
          <w:rFonts w:ascii="Times New Roman" w:hAnsi="Times New Roman" w:cs="Times New Roman"/>
          <w:sz w:val="24"/>
          <w:szCs w:val="24"/>
          <w:lang w:val="es-AR"/>
        </w:rPr>
        <w:t xml:space="preserve"> y en movimiento que permite pensar en la construcción de “escenas afectivas” (Bennett y Rogers, 2016).</w:t>
      </w:r>
      <w:r w:rsidRPr="00E479D4">
        <w:rPr>
          <w:rFonts w:ascii="Times New Roman" w:hAnsi="Times New Roman" w:cs="Times New Roman"/>
          <w:sz w:val="24"/>
          <w:szCs w:val="24"/>
          <w:lang w:val="es-AR"/>
        </w:rPr>
        <w:t xml:space="preserve"> La</w:t>
      </w:r>
      <w:r>
        <w:rPr>
          <w:rFonts w:ascii="Times New Roman" w:hAnsi="Times New Roman" w:cs="Times New Roman"/>
          <w:sz w:val="24"/>
          <w:szCs w:val="24"/>
          <w:lang w:val="es-AR"/>
        </w:rPr>
        <w:t>s</w:t>
      </w:r>
      <w:r w:rsidRPr="00E479D4">
        <w:rPr>
          <w:rFonts w:ascii="Times New Roman" w:hAnsi="Times New Roman" w:cs="Times New Roman"/>
          <w:sz w:val="24"/>
          <w:szCs w:val="24"/>
          <w:lang w:val="es-AR"/>
        </w:rPr>
        <w:t xml:space="preserve"> </w:t>
      </w:r>
      <w:r>
        <w:rPr>
          <w:rFonts w:ascii="Times New Roman" w:hAnsi="Times New Roman" w:cs="Times New Roman"/>
          <w:sz w:val="24"/>
          <w:szCs w:val="24"/>
          <w:lang w:val="es-AR"/>
        </w:rPr>
        <w:t>canciones</w:t>
      </w:r>
      <w:r w:rsidRPr="00E479D4">
        <w:rPr>
          <w:rFonts w:ascii="Times New Roman" w:hAnsi="Times New Roman" w:cs="Times New Roman"/>
          <w:sz w:val="24"/>
          <w:szCs w:val="24"/>
          <w:lang w:val="es-AR"/>
        </w:rPr>
        <w:t xml:space="preserve"> se suma</w:t>
      </w:r>
      <w:r>
        <w:rPr>
          <w:rFonts w:ascii="Times New Roman" w:hAnsi="Times New Roman" w:cs="Times New Roman"/>
          <w:sz w:val="24"/>
          <w:szCs w:val="24"/>
          <w:lang w:val="es-AR"/>
        </w:rPr>
        <w:t>n</w:t>
      </w:r>
      <w:r w:rsidRPr="00E479D4">
        <w:rPr>
          <w:rFonts w:ascii="Times New Roman" w:hAnsi="Times New Roman" w:cs="Times New Roman"/>
          <w:sz w:val="24"/>
          <w:szCs w:val="24"/>
          <w:lang w:val="es-AR"/>
        </w:rPr>
        <w:t xml:space="preserve"> a </w:t>
      </w:r>
      <w:r>
        <w:rPr>
          <w:rFonts w:ascii="Times New Roman" w:hAnsi="Times New Roman" w:cs="Times New Roman"/>
          <w:sz w:val="24"/>
          <w:szCs w:val="24"/>
          <w:lang w:val="es-AR"/>
        </w:rPr>
        <w:t xml:space="preserve">la ropa, maquillaje, calzado, prótesis y </w:t>
      </w:r>
      <w:r w:rsidRPr="00E479D4">
        <w:rPr>
          <w:rFonts w:ascii="Times New Roman" w:hAnsi="Times New Roman" w:cs="Times New Roman"/>
          <w:sz w:val="24"/>
          <w:szCs w:val="24"/>
          <w:lang w:val="es-AR"/>
        </w:rPr>
        <w:t xml:space="preserve">gestos que les artistas utilizan para componer su persona </w:t>
      </w:r>
      <w:r w:rsidRPr="00E479D4">
        <w:rPr>
          <w:rFonts w:ascii="Times New Roman" w:hAnsi="Times New Roman" w:cs="Times New Roman"/>
          <w:i/>
          <w:sz w:val="24"/>
          <w:szCs w:val="24"/>
          <w:lang w:val="es-AR"/>
        </w:rPr>
        <w:t>drag</w:t>
      </w:r>
      <w:r w:rsidRPr="00E479D4">
        <w:rPr>
          <w:rFonts w:ascii="Times New Roman" w:hAnsi="Times New Roman" w:cs="Times New Roman"/>
          <w:sz w:val="24"/>
          <w:szCs w:val="24"/>
          <w:lang w:val="es-AR"/>
        </w:rPr>
        <w:t xml:space="preserve">. Las canciones, </w:t>
      </w:r>
      <w:r>
        <w:rPr>
          <w:rFonts w:ascii="Times New Roman" w:hAnsi="Times New Roman" w:cs="Times New Roman"/>
          <w:sz w:val="24"/>
          <w:szCs w:val="24"/>
          <w:lang w:val="es-AR"/>
        </w:rPr>
        <w:t>de esta manera</w:t>
      </w:r>
      <w:r w:rsidRPr="00E479D4">
        <w:rPr>
          <w:rFonts w:ascii="Times New Roman" w:hAnsi="Times New Roman" w:cs="Times New Roman"/>
          <w:sz w:val="24"/>
          <w:szCs w:val="24"/>
          <w:lang w:val="es-AR"/>
        </w:rPr>
        <w:t>, son resignificadas para instaurar una desobediencia</w:t>
      </w:r>
      <w:r>
        <w:rPr>
          <w:rFonts w:ascii="Times New Roman" w:hAnsi="Times New Roman" w:cs="Times New Roman"/>
          <w:sz w:val="24"/>
          <w:szCs w:val="24"/>
          <w:lang w:val="es-AR"/>
        </w:rPr>
        <w:t xml:space="preserve">. Este sentido </w:t>
      </w:r>
      <w:proofErr w:type="spellStart"/>
      <w:r>
        <w:rPr>
          <w:rFonts w:ascii="Times New Roman" w:hAnsi="Times New Roman" w:cs="Times New Roman"/>
          <w:sz w:val="24"/>
          <w:szCs w:val="24"/>
          <w:lang w:val="es-AR"/>
        </w:rPr>
        <w:t>contranormativo</w:t>
      </w:r>
      <w:proofErr w:type="spellEnd"/>
      <w:r>
        <w:rPr>
          <w:rFonts w:ascii="Times New Roman" w:hAnsi="Times New Roman" w:cs="Times New Roman"/>
          <w:sz w:val="24"/>
          <w:szCs w:val="24"/>
          <w:lang w:val="es-AR"/>
        </w:rPr>
        <w:t xml:space="preserve">, en el que circulan las prácticas transformistas en relación con las producciones fonográficas, duplica el carácter contestatario que poseen en cuanto a la matriz heterocisnormativa. </w:t>
      </w:r>
    </w:p>
    <w:p w:rsidR="00FD2742" w:rsidRPr="00427380" w:rsidRDefault="00FD2742" w:rsidP="00FD2742">
      <w:pPr>
        <w:spacing w:after="0" w:line="360" w:lineRule="auto"/>
        <w:ind w:firstLine="720"/>
        <w:jc w:val="both"/>
        <w:rPr>
          <w:rFonts w:ascii="Times New Roman" w:hAnsi="Times New Roman" w:cs="Times New Roman"/>
          <w:sz w:val="24"/>
          <w:szCs w:val="24"/>
          <w:lang w:val="es-AR"/>
        </w:rPr>
      </w:pPr>
      <w:r w:rsidRPr="00427380">
        <w:rPr>
          <w:rFonts w:ascii="Times New Roman" w:hAnsi="Times New Roman" w:cs="Times New Roman"/>
          <w:sz w:val="24"/>
          <w:szCs w:val="24"/>
          <w:lang w:val="es-AR"/>
        </w:rPr>
        <w:t>Propongo que las prácticas transformistas, por medio del procedimiento de montaje que prima en la fonomímica, complejizan la puesta en escena identitaria al multiplicar la “</w:t>
      </w:r>
      <w:r w:rsidRPr="00427380">
        <w:rPr>
          <w:rFonts w:ascii="Times New Roman" w:hAnsi="Times New Roman" w:cs="Times New Roman"/>
          <w:i/>
          <w:sz w:val="24"/>
          <w:szCs w:val="24"/>
          <w:lang w:val="es-AR"/>
        </w:rPr>
        <w:t xml:space="preserve">musical </w:t>
      </w:r>
      <w:proofErr w:type="spellStart"/>
      <w:r w:rsidRPr="00427380">
        <w:rPr>
          <w:rFonts w:ascii="Times New Roman" w:hAnsi="Times New Roman" w:cs="Times New Roman"/>
          <w:i/>
          <w:sz w:val="24"/>
          <w:szCs w:val="24"/>
          <w:lang w:val="es-AR"/>
        </w:rPr>
        <w:t>personae</w:t>
      </w:r>
      <w:proofErr w:type="spellEnd"/>
      <w:r w:rsidRPr="00427380">
        <w:rPr>
          <w:rFonts w:ascii="Times New Roman" w:hAnsi="Times New Roman" w:cs="Times New Roman"/>
          <w:sz w:val="24"/>
          <w:szCs w:val="24"/>
          <w:lang w:val="es-AR"/>
        </w:rPr>
        <w:t xml:space="preserve">” y la persona </w:t>
      </w:r>
      <w:r w:rsidRPr="00427380">
        <w:rPr>
          <w:rFonts w:ascii="Times New Roman" w:hAnsi="Times New Roman" w:cs="Times New Roman"/>
          <w:i/>
          <w:sz w:val="24"/>
          <w:szCs w:val="24"/>
          <w:lang w:val="es-AR"/>
        </w:rPr>
        <w:t>drag</w:t>
      </w:r>
      <w:r w:rsidRPr="00427380">
        <w:rPr>
          <w:rFonts w:ascii="Times New Roman" w:hAnsi="Times New Roman" w:cs="Times New Roman"/>
          <w:sz w:val="24"/>
          <w:szCs w:val="24"/>
          <w:lang w:val="es-AR"/>
        </w:rPr>
        <w:t xml:space="preserve">, la cual es construida para la instancia espectacular, pero la excede ampliamente dado que continúa existiendo por fuera de ella. Por medio de estos procedimientos artísticos, las prácticas </w:t>
      </w:r>
      <w:r w:rsidRPr="00427380">
        <w:rPr>
          <w:rFonts w:ascii="Times New Roman" w:hAnsi="Times New Roman" w:cs="Times New Roman"/>
          <w:i/>
          <w:sz w:val="24"/>
          <w:szCs w:val="24"/>
          <w:lang w:val="es-AR"/>
        </w:rPr>
        <w:t>drag</w:t>
      </w:r>
      <w:r w:rsidRPr="00427380">
        <w:rPr>
          <w:rFonts w:ascii="Times New Roman" w:hAnsi="Times New Roman" w:cs="Times New Roman"/>
          <w:sz w:val="24"/>
          <w:szCs w:val="24"/>
          <w:lang w:val="es-AR"/>
        </w:rPr>
        <w:t xml:space="preserve"> desmontan la ficción de las identidades de género construidas como lugares fijos y clausurados y, de esta manera, habilitan una concepción móvil.</w:t>
      </w:r>
    </w:p>
    <w:p w:rsidR="00FD2742" w:rsidRDefault="00FD2742" w:rsidP="00FD2742">
      <w:pPr>
        <w:spacing w:after="0" w:line="360" w:lineRule="auto"/>
        <w:jc w:val="both"/>
        <w:rPr>
          <w:rFonts w:ascii="Times New Roman" w:hAnsi="Times New Roman" w:cs="Times New Roman"/>
          <w:sz w:val="24"/>
          <w:szCs w:val="24"/>
          <w:lang w:val="es-AR"/>
        </w:rPr>
      </w:pPr>
    </w:p>
    <w:p w:rsidR="00FD2742" w:rsidRPr="00B476D9" w:rsidRDefault="00FD2742" w:rsidP="00FD2742">
      <w:pPr>
        <w:spacing w:after="0" w:line="360" w:lineRule="auto"/>
        <w:jc w:val="both"/>
        <w:rPr>
          <w:rFonts w:ascii="Times New Roman" w:hAnsi="Times New Roman" w:cs="Times New Roman"/>
          <w:b/>
          <w:sz w:val="24"/>
          <w:szCs w:val="24"/>
          <w:lang w:val="es-AR"/>
        </w:rPr>
      </w:pPr>
      <w:r>
        <w:rPr>
          <w:rFonts w:ascii="Times New Roman" w:hAnsi="Times New Roman" w:cs="Times New Roman"/>
          <w:b/>
          <w:sz w:val="24"/>
          <w:szCs w:val="24"/>
          <w:lang w:val="es-AR"/>
        </w:rPr>
        <w:t>Montajes, identidades,</w:t>
      </w:r>
      <w:r w:rsidR="00B57BE0">
        <w:rPr>
          <w:rFonts w:ascii="Times New Roman" w:hAnsi="Times New Roman" w:cs="Times New Roman"/>
          <w:b/>
          <w:sz w:val="24"/>
          <w:szCs w:val="24"/>
          <w:lang w:val="es-AR"/>
        </w:rPr>
        <w:t xml:space="preserve"> canciones</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Las prácticas transformistas que se desarrollaron en la segunda mitad de la década de 2010 en la ciudad de Buenos Aires ocurrieron principalmente en boliches y centros culturales durante la noche y madrugada. Si bien hubo presentaciones en espacios diurnos</w:t>
      </w:r>
      <w:r w:rsidR="00427380">
        <w:rPr>
          <w:rFonts w:ascii="Times New Roman" w:hAnsi="Times New Roman" w:cs="Times New Roman"/>
          <w:sz w:val="24"/>
          <w:szCs w:val="24"/>
          <w:lang w:val="es-AR"/>
        </w:rPr>
        <w:t>,</w:t>
      </w:r>
      <w:r>
        <w:rPr>
          <w:rFonts w:ascii="Times New Roman" w:hAnsi="Times New Roman" w:cs="Times New Roman"/>
          <w:sz w:val="24"/>
          <w:szCs w:val="24"/>
          <w:lang w:val="es-AR"/>
        </w:rPr>
        <w:t xml:space="preserve"> como museos, por nombrar uno de ellos, los sitios en los que se realizaron sus performances fueron en el ámbito de las fiestas </w:t>
      </w:r>
      <w:r>
        <w:rPr>
          <w:rFonts w:ascii="Times New Roman" w:hAnsi="Times New Roman" w:cs="Times New Roman"/>
          <w:sz w:val="24"/>
          <w:szCs w:val="24"/>
          <w:lang w:val="es-AR"/>
        </w:rPr>
        <w:lastRenderedPageBreak/>
        <w:t xml:space="preserve">propias de la comunidad sexo-género disidente. Sus prácticas se presentan como exploraciones en torno a las posibilidades corporales y como indagaciones en torno a las expresiones de género. Atrás queda la concepción dominante del transformismo como una práctica en la cual un varón cisgénero realiza una identidad femenina a partir de la exacerbación de </w:t>
      </w:r>
      <w:r w:rsidR="00427380">
        <w:rPr>
          <w:rFonts w:ascii="Times New Roman" w:hAnsi="Times New Roman" w:cs="Times New Roman"/>
          <w:sz w:val="24"/>
          <w:szCs w:val="24"/>
          <w:lang w:val="es-AR"/>
        </w:rPr>
        <w:t>ciertas características físicas</w:t>
      </w:r>
      <w:r>
        <w:rPr>
          <w:rFonts w:ascii="Times New Roman" w:hAnsi="Times New Roman" w:cs="Times New Roman"/>
          <w:sz w:val="24"/>
          <w:szCs w:val="24"/>
          <w:lang w:val="es-AR"/>
        </w:rPr>
        <w:t xml:space="preserve"> las cuales</w:t>
      </w:r>
      <w:r w:rsidR="00427380">
        <w:rPr>
          <w:rFonts w:ascii="Times New Roman" w:hAnsi="Times New Roman" w:cs="Times New Roman"/>
          <w:sz w:val="24"/>
          <w:szCs w:val="24"/>
          <w:lang w:val="es-AR"/>
        </w:rPr>
        <w:t>,</w:t>
      </w:r>
      <w:r>
        <w:rPr>
          <w:rFonts w:ascii="Times New Roman" w:hAnsi="Times New Roman" w:cs="Times New Roman"/>
          <w:sz w:val="24"/>
          <w:szCs w:val="24"/>
          <w:lang w:val="es-AR"/>
        </w:rPr>
        <w:t xml:space="preserve"> en muchos casos</w:t>
      </w:r>
      <w:r w:rsidR="00427380">
        <w:rPr>
          <w:rFonts w:ascii="Times New Roman" w:hAnsi="Times New Roman" w:cs="Times New Roman"/>
          <w:sz w:val="24"/>
          <w:szCs w:val="24"/>
          <w:lang w:val="es-AR"/>
        </w:rPr>
        <w:t>,</w:t>
      </w:r>
      <w:r>
        <w:rPr>
          <w:rFonts w:ascii="Times New Roman" w:hAnsi="Times New Roman" w:cs="Times New Roman"/>
          <w:sz w:val="24"/>
          <w:szCs w:val="24"/>
          <w:lang w:val="es-AR"/>
        </w:rPr>
        <w:t xml:space="preserve"> derivaban en una ridiculización de las feminidades. Si bien continuaron existiendo manifestaciones cercanas a esta descripción, se desarrollaron espacios donde las prácticas transformistas o </w:t>
      </w:r>
      <w:r>
        <w:rPr>
          <w:rFonts w:ascii="Times New Roman" w:hAnsi="Times New Roman" w:cs="Times New Roman"/>
          <w:i/>
          <w:sz w:val="24"/>
          <w:szCs w:val="24"/>
          <w:lang w:val="es-AR"/>
        </w:rPr>
        <w:t xml:space="preserve">drag </w:t>
      </w:r>
      <w:r>
        <w:rPr>
          <w:rFonts w:ascii="Times New Roman" w:hAnsi="Times New Roman" w:cs="Times New Roman"/>
          <w:sz w:val="24"/>
          <w:szCs w:val="24"/>
          <w:lang w:val="es-AR"/>
        </w:rPr>
        <w:t xml:space="preserve">ofrecieron otro tipo de despliegue. La escena transformista fue ocupada por artistas de diversas identidades a la vez que sus búsquedas estéticas tuvieron que ver, en algunos casos, con conformar una identidad cercana a lo que culturalmente comprendemos como </w:t>
      </w:r>
      <w:r w:rsidR="00427380">
        <w:rPr>
          <w:rFonts w:ascii="Times New Roman" w:hAnsi="Times New Roman" w:cs="Times New Roman"/>
          <w:sz w:val="24"/>
          <w:szCs w:val="24"/>
          <w:lang w:val="es-AR"/>
        </w:rPr>
        <w:t>aquello ligado</w:t>
      </w:r>
      <w:r>
        <w:rPr>
          <w:rFonts w:ascii="Times New Roman" w:hAnsi="Times New Roman" w:cs="Times New Roman"/>
          <w:sz w:val="24"/>
          <w:szCs w:val="24"/>
          <w:lang w:val="es-AR"/>
        </w:rPr>
        <w:t xml:space="preserve"> a la feminidad o la masculinidad. En otros casos, las exploraciones se acercaron a lo monstruoso, a aquello que tensiona lo humano, y se realizaron búsquedas ligadas a lo abyecto que dieron como resultado constituciones extrañas y más alejadas de lo antropomórfico.</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Trabestia Drag Club y Carrera de reyes fueron dos de los espacios </w:t>
      </w:r>
      <w:proofErr w:type="spellStart"/>
      <w:r>
        <w:rPr>
          <w:rFonts w:ascii="Times New Roman" w:hAnsi="Times New Roman" w:cs="Times New Roman"/>
          <w:sz w:val="24"/>
          <w:szCs w:val="24"/>
          <w:lang w:val="es-AR"/>
        </w:rPr>
        <w:t>autogestionados</w:t>
      </w:r>
      <w:proofErr w:type="spellEnd"/>
      <w:r>
        <w:rPr>
          <w:rFonts w:ascii="Times New Roman" w:hAnsi="Times New Roman" w:cs="Times New Roman"/>
          <w:sz w:val="24"/>
          <w:szCs w:val="24"/>
          <w:lang w:val="es-AR"/>
        </w:rPr>
        <w:t xml:space="preserve"> por artistas transformistas en la década de 2010. En Trabestia, espacio creado por Le Brujx y Santamaría</w:t>
      </w:r>
      <w:r w:rsidR="00CD1284">
        <w:rPr>
          <w:rFonts w:ascii="Times New Roman" w:hAnsi="Times New Roman" w:cs="Times New Roman"/>
          <w:sz w:val="24"/>
          <w:szCs w:val="24"/>
          <w:lang w:val="es-AR"/>
        </w:rPr>
        <w:t xml:space="preserve">, </w:t>
      </w:r>
      <w:r w:rsidR="00CD1284">
        <w:rPr>
          <w:rFonts w:ascii="Times New Roman" w:hAnsi="Times New Roman" w:cs="Times New Roman"/>
          <w:sz w:val="24"/>
          <w:szCs w:val="24"/>
          <w:lang w:val="es-AR"/>
        </w:rPr>
        <w:t xml:space="preserve">artistas </w:t>
      </w:r>
      <w:r w:rsidR="00CD1284">
        <w:rPr>
          <w:rFonts w:ascii="Times New Roman" w:hAnsi="Times New Roman" w:cs="Times New Roman"/>
          <w:i/>
          <w:sz w:val="24"/>
          <w:szCs w:val="24"/>
          <w:lang w:val="es-AR"/>
        </w:rPr>
        <w:t>drag</w:t>
      </w:r>
      <w:r w:rsidR="00CD1284">
        <w:rPr>
          <w:rFonts w:ascii="Times New Roman" w:hAnsi="Times New Roman" w:cs="Times New Roman"/>
          <w:sz w:val="24"/>
          <w:szCs w:val="24"/>
          <w:lang w:val="es-AR"/>
        </w:rPr>
        <w:t>,</w:t>
      </w:r>
      <w:r>
        <w:rPr>
          <w:rFonts w:ascii="Times New Roman" w:hAnsi="Times New Roman" w:cs="Times New Roman"/>
          <w:sz w:val="24"/>
          <w:szCs w:val="24"/>
          <w:lang w:val="es-AR"/>
        </w:rPr>
        <w:t xml:space="preserve"> en 2016, se desarrollaban fiestas en las cuales, por momentos, sobre el escenario del boliche, les artistas realizaban números de fonomímica, junto con otros de baile o conversaciones con el público. En el caso de Carrera, concurso de </w:t>
      </w:r>
      <w:r>
        <w:rPr>
          <w:rFonts w:ascii="Times New Roman" w:hAnsi="Times New Roman" w:cs="Times New Roman"/>
          <w:i/>
          <w:sz w:val="24"/>
          <w:szCs w:val="24"/>
          <w:lang w:val="es-AR"/>
        </w:rPr>
        <w:t xml:space="preserve">drag </w:t>
      </w:r>
      <w:proofErr w:type="spellStart"/>
      <w:r>
        <w:rPr>
          <w:rFonts w:ascii="Times New Roman" w:hAnsi="Times New Roman" w:cs="Times New Roman"/>
          <w:i/>
          <w:sz w:val="24"/>
          <w:szCs w:val="24"/>
          <w:lang w:val="es-AR"/>
        </w:rPr>
        <w:t>kings</w:t>
      </w:r>
      <w:proofErr w:type="spellEnd"/>
      <w:r>
        <w:rPr>
          <w:rFonts w:ascii="Times New Roman" w:hAnsi="Times New Roman" w:cs="Times New Roman"/>
          <w:i/>
          <w:sz w:val="24"/>
          <w:szCs w:val="24"/>
          <w:lang w:val="es-AR"/>
        </w:rPr>
        <w:t xml:space="preserve"> </w:t>
      </w:r>
      <w:r>
        <w:rPr>
          <w:rFonts w:ascii="Times New Roman" w:hAnsi="Times New Roman" w:cs="Times New Roman"/>
          <w:sz w:val="24"/>
          <w:szCs w:val="24"/>
          <w:lang w:val="es-AR"/>
        </w:rPr>
        <w:t>surgido en 2018, uno de los modos en que competían quienes participaban era por medio de números de fonomímica. Estos podían consistir en que cada persona llevara una propuesta musical a partir de la consigna que regía el evento o podía ser el modo en que dos personas compitieran entre sí, a parti</w:t>
      </w:r>
      <w:bookmarkStart w:id="0" w:name="_GoBack"/>
      <w:bookmarkEnd w:id="0"/>
      <w:r>
        <w:rPr>
          <w:rFonts w:ascii="Times New Roman" w:hAnsi="Times New Roman" w:cs="Times New Roman"/>
          <w:sz w:val="24"/>
          <w:szCs w:val="24"/>
          <w:lang w:val="es-AR"/>
        </w:rPr>
        <w:t xml:space="preserve">r de una canción que era anunciada previamente por la organización, y realizaran la fonomímica en simultáneo sobre el escenario del centro cultural. </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Esta práctica consiste en lograr una sincronía labial para que parezca que quien está sobre el escenario está realmente cantando aquella canción que se escucha. El virtuosismo recae en lograr una sincronía lo más precisa posible a partir de los movimientos labiales y también desde los movimientos del resto del cuerpo. Lo particular es que, a diferencia del uso del </w:t>
      </w:r>
      <w:r>
        <w:rPr>
          <w:rFonts w:ascii="Times New Roman" w:hAnsi="Times New Roman" w:cs="Times New Roman"/>
          <w:i/>
          <w:sz w:val="24"/>
          <w:szCs w:val="24"/>
          <w:lang w:val="es-AR"/>
        </w:rPr>
        <w:t xml:space="preserve">playback </w:t>
      </w:r>
      <w:r>
        <w:rPr>
          <w:rFonts w:ascii="Times New Roman" w:hAnsi="Times New Roman" w:cs="Times New Roman"/>
          <w:sz w:val="24"/>
          <w:szCs w:val="24"/>
          <w:lang w:val="es-AR"/>
        </w:rPr>
        <w:t xml:space="preserve">que se da en algunos recitales, les espectadores saben que se está fingiendo. Es decir, no se les oculta el hecho de que se está usando una canción, sino todo lo contrario. Es sobre esa diferencia constitutiva, sobre el artificio, que recae el disfrute de les espectadores y de la práctica. La propuesta es lograr que haya una simulación lo mejor lograda posible. Incluso cuanto más conocidas son las canciones, </w:t>
      </w:r>
      <w:r>
        <w:rPr>
          <w:rFonts w:ascii="Times New Roman" w:hAnsi="Times New Roman" w:cs="Times New Roman"/>
          <w:sz w:val="24"/>
          <w:szCs w:val="24"/>
          <w:lang w:val="es-AR"/>
        </w:rPr>
        <w:lastRenderedPageBreak/>
        <w:t xml:space="preserve">cuánto más icónicas pueden resultar dentro de la comunidad sexo-género disidente, más familiar se vuelve esa voz escuchada. Y, junto con esto, es mayor el disfrute dado que la fonomímica, cuando es lograda, ofrece la concreción de un imposible que es ver salir del cuerpo que se halla sobre el escenario la voz de una persona famosa que no está allí presente. </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Los transformismos se centran en el cuerpo: el cuerpo de le artista se monta a partir de una idea que rige el trucaje dándole usos disímiles a los elementos y gestos utilizados. Es una práctica móvil en tanto va a donde vaya esa persona montada. Como deslicé anteriormente, desde lo planteado por la </w:t>
      </w:r>
      <w:r w:rsidRPr="007E1204">
        <w:rPr>
          <w:rFonts w:ascii="Times New Roman" w:hAnsi="Times New Roman" w:cs="Times New Roman"/>
          <w:sz w:val="24"/>
          <w:szCs w:val="24"/>
          <w:lang w:val="es-AR"/>
        </w:rPr>
        <w:t>Filosofía del teatro,</w:t>
      </w:r>
      <w:r>
        <w:rPr>
          <w:rFonts w:ascii="Times New Roman" w:hAnsi="Times New Roman" w:cs="Times New Roman"/>
          <w:sz w:val="24"/>
          <w:szCs w:val="24"/>
          <w:lang w:val="es-AR"/>
        </w:rPr>
        <w:t xml:space="preserve"> rama dentro de la teatrología desarrollada por Jorge Dubatti quien piensa al teatro como acontecimiento vivo que con</w:t>
      </w:r>
      <w:r w:rsidR="00D74667">
        <w:rPr>
          <w:rFonts w:ascii="Times New Roman" w:hAnsi="Times New Roman" w:cs="Times New Roman"/>
          <w:sz w:val="24"/>
          <w:szCs w:val="24"/>
          <w:lang w:val="es-AR"/>
        </w:rPr>
        <w:t>-</w:t>
      </w:r>
      <w:r>
        <w:rPr>
          <w:rFonts w:ascii="Times New Roman" w:hAnsi="Times New Roman" w:cs="Times New Roman"/>
          <w:sz w:val="24"/>
          <w:szCs w:val="24"/>
          <w:lang w:val="es-AR"/>
        </w:rPr>
        <w:t xml:space="preserve">mueve, considero a estas manifestaciones como parte del teatro liminal. Para la Filosofía del teatro, hay teatro cuando se dan tres sub-acontecimientos que son el convivio, la producción de </w:t>
      </w:r>
      <w:proofErr w:type="spellStart"/>
      <w:r>
        <w:rPr>
          <w:rFonts w:ascii="Times New Roman" w:hAnsi="Times New Roman" w:cs="Times New Roman"/>
          <w:i/>
          <w:sz w:val="24"/>
          <w:szCs w:val="24"/>
          <w:lang w:val="es-AR"/>
        </w:rPr>
        <w:t>poíesis</w:t>
      </w:r>
      <w:proofErr w:type="spellEnd"/>
      <w:r>
        <w:rPr>
          <w:rFonts w:ascii="Times New Roman" w:hAnsi="Times New Roman" w:cs="Times New Roman"/>
          <w:i/>
          <w:sz w:val="24"/>
          <w:szCs w:val="24"/>
          <w:lang w:val="es-AR"/>
        </w:rPr>
        <w:t xml:space="preserve"> </w:t>
      </w:r>
      <w:r>
        <w:rPr>
          <w:rFonts w:ascii="Times New Roman" w:hAnsi="Times New Roman" w:cs="Times New Roman"/>
          <w:sz w:val="24"/>
          <w:szCs w:val="24"/>
          <w:lang w:val="es-AR"/>
        </w:rPr>
        <w:t xml:space="preserve">y la </w:t>
      </w:r>
      <w:r w:rsidRPr="00510A2C">
        <w:rPr>
          <w:rFonts w:ascii="Times New Roman" w:hAnsi="Times New Roman" w:cs="Times New Roman"/>
          <w:sz w:val="24"/>
          <w:szCs w:val="24"/>
          <w:lang w:val="es-AR"/>
        </w:rPr>
        <w:t>expectación. Dubatti</w:t>
      </w:r>
      <w:r>
        <w:rPr>
          <w:rFonts w:ascii="Times New Roman" w:hAnsi="Times New Roman" w:cs="Times New Roman"/>
          <w:sz w:val="24"/>
          <w:szCs w:val="24"/>
          <w:lang w:val="es-AR"/>
        </w:rPr>
        <w:t xml:space="preserve"> plantea que “el teatro es la expectación de </w:t>
      </w:r>
      <w:proofErr w:type="spellStart"/>
      <w:r>
        <w:rPr>
          <w:rFonts w:ascii="Times New Roman" w:hAnsi="Times New Roman" w:cs="Times New Roman"/>
          <w:i/>
          <w:sz w:val="24"/>
          <w:szCs w:val="24"/>
          <w:lang w:val="es-AR"/>
        </w:rPr>
        <w:t>poíesis</w:t>
      </w:r>
      <w:proofErr w:type="spellEnd"/>
      <w:r>
        <w:rPr>
          <w:rFonts w:ascii="Times New Roman" w:hAnsi="Times New Roman" w:cs="Times New Roman"/>
          <w:i/>
          <w:sz w:val="24"/>
          <w:szCs w:val="24"/>
          <w:lang w:val="es-AR"/>
        </w:rPr>
        <w:t xml:space="preserve"> </w:t>
      </w:r>
      <w:r>
        <w:rPr>
          <w:rFonts w:ascii="Times New Roman" w:hAnsi="Times New Roman" w:cs="Times New Roman"/>
          <w:sz w:val="24"/>
          <w:szCs w:val="24"/>
          <w:lang w:val="es-AR"/>
        </w:rPr>
        <w:t xml:space="preserve">corporal en convivio […], es la fundación de una peculiar zona de experiencia y subjetividad” (2010: 33). En el caso de los transformismos, estos aspectos entran en relación con otros que tensionan su pertenencia a lo que sería considerado como un acontecimiento teatral tradicional, aunque persisten los rasgos ligados a los tres sub-acontecimientos que permiten que sean introducidas dentro de los estudios teatrales. </w:t>
      </w:r>
    </w:p>
    <w:p w:rsidR="00FD2742" w:rsidRPr="007E6D2E" w:rsidRDefault="00FD2742" w:rsidP="00FD2742">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las prácticas transformistas abordadas, cada artista compone una persona </w:t>
      </w:r>
      <w:r>
        <w:rPr>
          <w:rFonts w:ascii="Times New Roman" w:hAnsi="Times New Roman" w:cs="Times New Roman"/>
          <w:i/>
          <w:sz w:val="24"/>
          <w:szCs w:val="24"/>
          <w:lang w:val="es-AR"/>
        </w:rPr>
        <w:t xml:space="preserve">drag </w:t>
      </w:r>
      <w:r>
        <w:rPr>
          <w:rFonts w:ascii="Times New Roman" w:hAnsi="Times New Roman" w:cs="Times New Roman"/>
          <w:sz w:val="24"/>
          <w:szCs w:val="24"/>
          <w:lang w:val="es-AR"/>
        </w:rPr>
        <w:t xml:space="preserve">a la cual le asigna un nombre determinado y tiene un estilo que permite que sea reconocida. De todas maneras, esta instancia se complejiza en tanto cada persona </w:t>
      </w:r>
      <w:r>
        <w:rPr>
          <w:rFonts w:ascii="Times New Roman" w:hAnsi="Times New Roman" w:cs="Times New Roman"/>
          <w:i/>
          <w:sz w:val="24"/>
          <w:szCs w:val="24"/>
          <w:lang w:val="es-AR"/>
        </w:rPr>
        <w:t xml:space="preserve">drag </w:t>
      </w:r>
      <w:r>
        <w:rPr>
          <w:rFonts w:ascii="Times New Roman" w:hAnsi="Times New Roman" w:cs="Times New Roman"/>
          <w:sz w:val="24"/>
          <w:szCs w:val="24"/>
          <w:lang w:val="es-AR"/>
        </w:rPr>
        <w:t xml:space="preserve">realiza, en las distintas presentaciones que hace, diversas caracterizaciones que podrían ser pensadas, en algunos caos, como personajes. Es decir, se construye desde la persona </w:t>
      </w:r>
      <w:r>
        <w:rPr>
          <w:rFonts w:ascii="Times New Roman" w:hAnsi="Times New Roman" w:cs="Times New Roman"/>
          <w:i/>
          <w:sz w:val="24"/>
          <w:szCs w:val="24"/>
          <w:lang w:val="es-AR"/>
        </w:rPr>
        <w:t>drag</w:t>
      </w:r>
      <w:r>
        <w:rPr>
          <w:rFonts w:ascii="Times New Roman" w:hAnsi="Times New Roman" w:cs="Times New Roman"/>
          <w:sz w:val="24"/>
          <w:szCs w:val="24"/>
          <w:lang w:val="es-AR"/>
        </w:rPr>
        <w:t>, y no desde la identidad que podríamos denominar “cívica” o “cotidiana”, un tipo determinado de caracterización la cual es en parte construida a partir de la canción elegida para el número de fonomímica. Aquella voz otra, que atra</w:t>
      </w:r>
      <w:r w:rsidR="008E3A1D">
        <w:rPr>
          <w:rFonts w:ascii="Times New Roman" w:hAnsi="Times New Roman" w:cs="Times New Roman"/>
          <w:sz w:val="24"/>
          <w:szCs w:val="24"/>
          <w:lang w:val="es-AR"/>
        </w:rPr>
        <w:t>viesa</w:t>
      </w:r>
      <w:r>
        <w:rPr>
          <w:rFonts w:ascii="Times New Roman" w:hAnsi="Times New Roman" w:cs="Times New Roman"/>
          <w:sz w:val="24"/>
          <w:szCs w:val="24"/>
          <w:lang w:val="es-AR"/>
        </w:rPr>
        <w:t xml:space="preserve"> el cuerpo de le artista, colabora en la construcción de su personaje en determinado evento. Tomaré como ejemplo de esto un número de fonomímica realizado por Armado A. Bruno. </w:t>
      </w:r>
      <w:r w:rsidRPr="007E6D2E">
        <w:rPr>
          <w:rFonts w:ascii="Times New Roman" w:hAnsi="Times New Roman" w:cs="Times New Roman"/>
          <w:sz w:val="24"/>
          <w:szCs w:val="24"/>
          <w:lang w:val="es-AR"/>
        </w:rPr>
        <w:t xml:space="preserve">En la segunda edición de Carrera de reyes, realizada el 23 de febrero de 2019, </w:t>
      </w:r>
      <w:r>
        <w:rPr>
          <w:rFonts w:ascii="Times New Roman" w:hAnsi="Times New Roman" w:cs="Times New Roman"/>
          <w:sz w:val="24"/>
          <w:szCs w:val="24"/>
          <w:lang w:val="es-AR"/>
        </w:rPr>
        <w:t>él</w:t>
      </w:r>
      <w:r w:rsidRPr="007E6D2E">
        <w:rPr>
          <w:rFonts w:ascii="Times New Roman" w:hAnsi="Times New Roman" w:cs="Times New Roman"/>
          <w:sz w:val="24"/>
          <w:szCs w:val="24"/>
          <w:lang w:val="es-AR"/>
        </w:rPr>
        <w:t xml:space="preserve"> realizó un número de fonomímica en base a la canción “Porque yo te amo” de Sandro. Esta canción fue presentada en 1968 en su álbum </w:t>
      </w:r>
      <w:r w:rsidRPr="007E6D2E">
        <w:rPr>
          <w:rFonts w:ascii="Times New Roman" w:hAnsi="Times New Roman" w:cs="Times New Roman"/>
          <w:i/>
          <w:sz w:val="24"/>
          <w:szCs w:val="24"/>
          <w:lang w:val="es-AR"/>
        </w:rPr>
        <w:t>Una muchacha y una guitarra</w:t>
      </w:r>
      <w:r w:rsidRPr="007E6D2E">
        <w:rPr>
          <w:rFonts w:ascii="Times New Roman" w:hAnsi="Times New Roman" w:cs="Times New Roman"/>
          <w:sz w:val="24"/>
          <w:szCs w:val="24"/>
          <w:lang w:val="es-AR"/>
        </w:rPr>
        <w:t>. En esta canción, la instancia enunciativa encarnada en este símbolo de la masculinidad y de la cultura popular que fue Sandro, le canta a una mujer (contenida en la sinécdoque que funciona como emblema de la canción a partir de</w:t>
      </w:r>
      <w:r>
        <w:rPr>
          <w:rFonts w:ascii="Times New Roman" w:hAnsi="Times New Roman" w:cs="Times New Roman"/>
          <w:sz w:val="24"/>
          <w:szCs w:val="24"/>
          <w:lang w:val="es-AR"/>
        </w:rPr>
        <w:t xml:space="preserve"> los labios) con quien no puede</w:t>
      </w:r>
      <w:r w:rsidRPr="007E6D2E">
        <w:rPr>
          <w:rFonts w:ascii="Times New Roman" w:hAnsi="Times New Roman" w:cs="Times New Roman"/>
          <w:sz w:val="24"/>
          <w:szCs w:val="24"/>
          <w:lang w:val="es-AR"/>
        </w:rPr>
        <w:t xml:space="preserve"> vivir abiertamente el amor que </w:t>
      </w:r>
      <w:r>
        <w:rPr>
          <w:rFonts w:ascii="Times New Roman" w:hAnsi="Times New Roman" w:cs="Times New Roman"/>
          <w:sz w:val="24"/>
          <w:szCs w:val="24"/>
          <w:lang w:val="es-AR"/>
        </w:rPr>
        <w:t>siente</w:t>
      </w:r>
      <w:r w:rsidRPr="007E6D2E">
        <w:rPr>
          <w:rFonts w:ascii="Times New Roman" w:hAnsi="Times New Roman" w:cs="Times New Roman"/>
          <w:sz w:val="24"/>
          <w:szCs w:val="24"/>
          <w:lang w:val="es-AR"/>
        </w:rPr>
        <w:t xml:space="preserve">. La frase “yo te amo”, que es </w:t>
      </w:r>
      <w:r w:rsidRPr="007E6D2E">
        <w:rPr>
          <w:rFonts w:ascii="Times New Roman" w:hAnsi="Times New Roman" w:cs="Times New Roman"/>
          <w:sz w:val="24"/>
          <w:szCs w:val="24"/>
          <w:lang w:val="es-AR"/>
        </w:rPr>
        <w:lastRenderedPageBreak/>
        <w:t>gritada en esta balada, corresponde en realidad a los sentimientos que no pueden ser dichos. La canción es una de las más conocidas de Sandro quien</w:t>
      </w:r>
      <w:r>
        <w:rPr>
          <w:rFonts w:ascii="Times New Roman" w:hAnsi="Times New Roman" w:cs="Times New Roman"/>
          <w:sz w:val="24"/>
          <w:szCs w:val="24"/>
          <w:lang w:val="es-AR"/>
        </w:rPr>
        <w:t>,</w:t>
      </w:r>
      <w:r w:rsidRPr="007E6D2E">
        <w:rPr>
          <w:rFonts w:ascii="Times New Roman" w:hAnsi="Times New Roman" w:cs="Times New Roman"/>
          <w:sz w:val="24"/>
          <w:szCs w:val="24"/>
          <w:lang w:val="es-AR"/>
        </w:rPr>
        <w:t xml:space="preserve"> a lo largo de su carrera discográfica y cinematográfica</w:t>
      </w:r>
      <w:r>
        <w:rPr>
          <w:rFonts w:ascii="Times New Roman" w:hAnsi="Times New Roman" w:cs="Times New Roman"/>
          <w:sz w:val="24"/>
          <w:szCs w:val="24"/>
          <w:lang w:val="es-AR"/>
        </w:rPr>
        <w:t>,</w:t>
      </w:r>
      <w:r w:rsidRPr="007E6D2E">
        <w:rPr>
          <w:rFonts w:ascii="Times New Roman" w:hAnsi="Times New Roman" w:cs="Times New Roman"/>
          <w:sz w:val="24"/>
          <w:szCs w:val="24"/>
          <w:lang w:val="es-AR"/>
        </w:rPr>
        <w:t xml:space="preserve"> encarnó una figura representativa de la masculinidad hegemónica y de la sensualidad masculina.</w:t>
      </w:r>
    </w:p>
    <w:p w:rsidR="00FD2742" w:rsidRDefault="00FD2742" w:rsidP="00FD2742">
      <w:pPr>
        <w:spacing w:after="0" w:line="360" w:lineRule="auto"/>
        <w:ind w:firstLine="720"/>
        <w:jc w:val="both"/>
        <w:rPr>
          <w:rFonts w:ascii="Times New Roman" w:hAnsi="Times New Roman" w:cs="Times New Roman"/>
          <w:sz w:val="24"/>
          <w:szCs w:val="24"/>
          <w:lang w:val="es-AR"/>
        </w:rPr>
      </w:pPr>
      <w:r w:rsidRPr="00E36A98">
        <w:rPr>
          <w:rFonts w:ascii="Times New Roman" w:hAnsi="Times New Roman" w:cs="Times New Roman"/>
          <w:sz w:val="24"/>
          <w:szCs w:val="24"/>
          <w:lang w:val="es-AR"/>
        </w:rPr>
        <w:t xml:space="preserve">En la instancia de </w:t>
      </w:r>
      <w:r>
        <w:rPr>
          <w:rFonts w:ascii="Times New Roman" w:hAnsi="Times New Roman" w:cs="Times New Roman"/>
          <w:sz w:val="24"/>
          <w:szCs w:val="24"/>
          <w:lang w:val="es-AR"/>
        </w:rPr>
        <w:t xml:space="preserve">la </w:t>
      </w:r>
      <w:r w:rsidRPr="00E36A98">
        <w:rPr>
          <w:rFonts w:ascii="Times New Roman" w:hAnsi="Times New Roman" w:cs="Times New Roman"/>
          <w:sz w:val="24"/>
          <w:szCs w:val="24"/>
          <w:lang w:val="es-AR"/>
        </w:rPr>
        <w:t>performance</w:t>
      </w:r>
      <w:r>
        <w:rPr>
          <w:rFonts w:ascii="Times New Roman" w:hAnsi="Times New Roman" w:cs="Times New Roman"/>
          <w:sz w:val="24"/>
          <w:szCs w:val="24"/>
          <w:lang w:val="es-AR"/>
        </w:rPr>
        <w:t xml:space="preserve"> de Armando A. Bruno</w:t>
      </w:r>
      <w:r w:rsidRPr="00E36A98">
        <w:rPr>
          <w:rFonts w:ascii="Times New Roman" w:hAnsi="Times New Roman" w:cs="Times New Roman"/>
          <w:sz w:val="24"/>
          <w:szCs w:val="24"/>
          <w:lang w:val="es-AR"/>
        </w:rPr>
        <w:t>, la masculinidad esgrimida por Sandro entró en tensión con su propia encarnación de la masculinidad realizada a partir de un cuerpo más delgado con fuerza en los movimientos y con una exacta sincronía labial. Es particular el modo en que los versos de la canción sufrieron un desplazamiento al parecer que eran cantados por una masculinidad disidente como la de Armando</w:t>
      </w:r>
      <w:r>
        <w:rPr>
          <w:rFonts w:ascii="Times New Roman" w:hAnsi="Times New Roman" w:cs="Times New Roman"/>
          <w:sz w:val="24"/>
          <w:szCs w:val="24"/>
          <w:lang w:val="es-AR"/>
        </w:rPr>
        <w:t xml:space="preserve"> A. Bruno</w:t>
      </w:r>
      <w:r w:rsidRPr="00E36A98">
        <w:rPr>
          <w:rFonts w:ascii="Times New Roman" w:hAnsi="Times New Roman" w:cs="Times New Roman"/>
          <w:sz w:val="24"/>
          <w:szCs w:val="24"/>
          <w:lang w:val="es-AR"/>
        </w:rPr>
        <w:t>. La letra que se asocia a la masculinidad que controla a su par femenino y que asume por ella su deseo fue, en este acto de fonomímica, incluido con resonancias vinculadas a la disidencia sexo-genérica.</w:t>
      </w:r>
      <w:r>
        <w:rPr>
          <w:rFonts w:ascii="Times New Roman" w:hAnsi="Times New Roman" w:cs="Times New Roman"/>
          <w:sz w:val="24"/>
          <w:szCs w:val="24"/>
          <w:lang w:val="es-AR"/>
        </w:rPr>
        <w:t xml:space="preserve"> Con lo cual, en ese evento, Armando A. Bruno, en tanto persona </w:t>
      </w:r>
      <w:r>
        <w:rPr>
          <w:rFonts w:ascii="Times New Roman" w:hAnsi="Times New Roman" w:cs="Times New Roman"/>
          <w:i/>
          <w:sz w:val="24"/>
          <w:szCs w:val="24"/>
          <w:lang w:val="es-AR"/>
        </w:rPr>
        <w:t>drag</w:t>
      </w:r>
      <w:r>
        <w:rPr>
          <w:rFonts w:ascii="Times New Roman" w:hAnsi="Times New Roman" w:cs="Times New Roman"/>
          <w:sz w:val="24"/>
          <w:szCs w:val="24"/>
          <w:lang w:val="es-AR"/>
        </w:rPr>
        <w:t>, realizó un personaje que estaba ligado a un replanteamiento de la masculinidad hegemónica.</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Tanto en las prácticas transformistas como en las de fonomímica, el montaje es el principal procedimiento por medio del cual se ponen en relación elementos disímiles sin ocultarlo. El transformismo se sostiene en base a la diferencia, al hecho de que quienes lo observan saben que aquello que ven está montado sobre otra cosa. Es decir, los elementos culturalmente asociados con la masculinidad utilizados por parte de Armando A. Bruno, como pueden ser la barba, un pecho plano, virilidad en los movimientos, son montados sobre un cuerpo de una identidad que no es la de un varón </w:t>
      </w:r>
      <w:proofErr w:type="spellStart"/>
      <w:r>
        <w:rPr>
          <w:rFonts w:ascii="Times New Roman" w:hAnsi="Times New Roman" w:cs="Times New Roman"/>
          <w:sz w:val="24"/>
          <w:szCs w:val="24"/>
          <w:lang w:val="es-AR"/>
        </w:rPr>
        <w:t>cis</w:t>
      </w:r>
      <w:proofErr w:type="spellEnd"/>
      <w:r>
        <w:rPr>
          <w:rFonts w:ascii="Times New Roman" w:hAnsi="Times New Roman" w:cs="Times New Roman"/>
          <w:sz w:val="24"/>
          <w:szCs w:val="24"/>
          <w:lang w:val="es-AR"/>
        </w:rPr>
        <w:t xml:space="preserve"> quien parece tener, desde la construcción </w:t>
      </w:r>
      <w:proofErr w:type="spellStart"/>
      <w:r>
        <w:rPr>
          <w:rFonts w:ascii="Times New Roman" w:hAnsi="Times New Roman" w:cs="Times New Roman"/>
          <w:sz w:val="24"/>
          <w:szCs w:val="24"/>
          <w:lang w:val="es-AR"/>
        </w:rPr>
        <w:t>heterocisnormada</w:t>
      </w:r>
      <w:proofErr w:type="spellEnd"/>
      <w:r>
        <w:rPr>
          <w:rFonts w:ascii="Times New Roman" w:hAnsi="Times New Roman" w:cs="Times New Roman"/>
          <w:sz w:val="24"/>
          <w:szCs w:val="24"/>
          <w:lang w:val="es-AR"/>
        </w:rPr>
        <w:t>, la exclusividad de la masculinidad. Algo similar sucede con la fonomímica en tanto una voz otra, perteneciente a una instancia anterior en la que fue realizada la producción fonográfica, es puesta en tensión con una corporalidad presente. El disfrute por parte de les espectadores reside en saber que no se está cantando realmente, pero que parezca que efectivamente está sucediendo. Sobre la diferencia y sobre ese montaje es que se sitúan ambas prácticas.</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relación con el montaje surge entonces la idea de persona </w:t>
      </w:r>
      <w:r>
        <w:rPr>
          <w:rFonts w:ascii="Times New Roman" w:hAnsi="Times New Roman" w:cs="Times New Roman"/>
          <w:i/>
          <w:sz w:val="24"/>
          <w:szCs w:val="24"/>
          <w:lang w:val="es-AR"/>
        </w:rPr>
        <w:t xml:space="preserve">drag </w:t>
      </w:r>
      <w:r>
        <w:rPr>
          <w:rFonts w:ascii="Times New Roman" w:hAnsi="Times New Roman" w:cs="Times New Roman"/>
          <w:sz w:val="24"/>
          <w:szCs w:val="24"/>
          <w:lang w:val="es-AR"/>
        </w:rPr>
        <w:t xml:space="preserve">en tanto aquella identidad que es construida por les artistas para realizar la práctica transformista al cual lleva un nombre particular. En relación con esto, </w:t>
      </w:r>
      <w:r w:rsidRPr="00933925">
        <w:rPr>
          <w:rFonts w:ascii="Times New Roman" w:hAnsi="Times New Roman" w:cs="Times New Roman"/>
          <w:sz w:val="24"/>
          <w:szCs w:val="24"/>
          <w:lang w:val="es-AR"/>
        </w:rPr>
        <w:t xml:space="preserve">Armando A. Bruno explica que “este acto de nombramiento que pareciera un simple comienzo es, en definitiva, trascendental, ya que es una de las </w:t>
      </w:r>
      <w:r w:rsidRPr="00933925">
        <w:rPr>
          <w:rFonts w:ascii="Times New Roman" w:hAnsi="Times New Roman" w:cs="Times New Roman"/>
          <w:i/>
          <w:iCs/>
          <w:sz w:val="24"/>
          <w:szCs w:val="24"/>
          <w:lang w:val="es-AR"/>
        </w:rPr>
        <w:t xml:space="preserve">constantes </w:t>
      </w:r>
      <w:r w:rsidRPr="00933925">
        <w:rPr>
          <w:rFonts w:ascii="Times New Roman" w:hAnsi="Times New Roman" w:cs="Times New Roman"/>
          <w:sz w:val="24"/>
          <w:szCs w:val="24"/>
          <w:lang w:val="es-AR"/>
        </w:rPr>
        <w:t xml:space="preserve">dentro de la práctica de </w:t>
      </w:r>
      <w:proofErr w:type="spellStart"/>
      <w:r w:rsidRPr="00933925">
        <w:rPr>
          <w:rFonts w:ascii="Times New Roman" w:hAnsi="Times New Roman" w:cs="Times New Roman"/>
          <w:sz w:val="24"/>
          <w:szCs w:val="24"/>
          <w:lang w:val="es-AR"/>
        </w:rPr>
        <w:t>unx</w:t>
      </w:r>
      <w:proofErr w:type="spellEnd"/>
      <w:r w:rsidRPr="00933925">
        <w:rPr>
          <w:rFonts w:ascii="Times New Roman" w:hAnsi="Times New Roman" w:cs="Times New Roman"/>
          <w:sz w:val="24"/>
          <w:szCs w:val="24"/>
          <w:lang w:val="es-AR"/>
        </w:rPr>
        <w:t xml:space="preserve"> </w:t>
      </w:r>
      <w:r w:rsidRPr="00933925">
        <w:rPr>
          <w:rFonts w:ascii="Times New Roman" w:hAnsi="Times New Roman" w:cs="Times New Roman"/>
          <w:i/>
          <w:sz w:val="24"/>
          <w:szCs w:val="24"/>
          <w:lang w:val="es-AR"/>
        </w:rPr>
        <w:t>drag</w:t>
      </w:r>
      <w:r w:rsidRPr="00933925">
        <w:rPr>
          <w:rFonts w:ascii="Times New Roman" w:hAnsi="Times New Roman" w:cs="Times New Roman"/>
          <w:sz w:val="24"/>
          <w:szCs w:val="24"/>
          <w:lang w:val="es-AR"/>
        </w:rPr>
        <w:t xml:space="preserve">. Es a través del nombre </w:t>
      </w:r>
      <w:r>
        <w:rPr>
          <w:rFonts w:ascii="Times New Roman" w:hAnsi="Times New Roman" w:cs="Times New Roman"/>
          <w:i/>
          <w:sz w:val="24"/>
          <w:szCs w:val="24"/>
          <w:lang w:val="es-AR"/>
        </w:rPr>
        <w:t>D</w:t>
      </w:r>
      <w:r w:rsidRPr="00933925">
        <w:rPr>
          <w:rFonts w:ascii="Times New Roman" w:hAnsi="Times New Roman" w:cs="Times New Roman"/>
          <w:i/>
          <w:sz w:val="24"/>
          <w:szCs w:val="24"/>
          <w:lang w:val="es-AR"/>
        </w:rPr>
        <w:t>rag</w:t>
      </w:r>
      <w:r w:rsidRPr="00933925">
        <w:rPr>
          <w:rFonts w:ascii="Times New Roman" w:hAnsi="Times New Roman" w:cs="Times New Roman"/>
          <w:sz w:val="24"/>
          <w:szCs w:val="24"/>
          <w:lang w:val="es-AR"/>
        </w:rPr>
        <w:t xml:space="preserve"> que se evoca a lo que yo he decidido llamar la </w:t>
      </w:r>
      <w:r w:rsidRPr="00933925">
        <w:rPr>
          <w:rFonts w:ascii="Times New Roman" w:hAnsi="Times New Roman" w:cs="Times New Roman"/>
          <w:i/>
          <w:iCs/>
          <w:sz w:val="24"/>
          <w:szCs w:val="24"/>
          <w:lang w:val="es-AR"/>
        </w:rPr>
        <w:t xml:space="preserve">Drag </w:t>
      </w:r>
      <w:r w:rsidRPr="00510A2C">
        <w:rPr>
          <w:rFonts w:ascii="Times New Roman" w:hAnsi="Times New Roman" w:cs="Times New Roman"/>
          <w:i/>
          <w:iCs/>
          <w:sz w:val="24"/>
          <w:szCs w:val="24"/>
          <w:lang w:val="es-AR"/>
        </w:rPr>
        <w:t>persona</w:t>
      </w:r>
      <w:r w:rsidRPr="00510A2C">
        <w:rPr>
          <w:rFonts w:ascii="Times New Roman" w:hAnsi="Times New Roman" w:cs="Times New Roman"/>
          <w:iCs/>
          <w:sz w:val="24"/>
          <w:szCs w:val="24"/>
          <w:lang w:val="es-AR"/>
        </w:rPr>
        <w:t>” (2022: 12). Este</w:t>
      </w:r>
      <w:r>
        <w:rPr>
          <w:rFonts w:ascii="Times New Roman" w:hAnsi="Times New Roman" w:cs="Times New Roman"/>
          <w:iCs/>
          <w:sz w:val="24"/>
          <w:szCs w:val="24"/>
          <w:lang w:val="es-AR"/>
        </w:rPr>
        <w:t xml:space="preserve"> concepto desarrollado por este artista-investigador remite a las </w:t>
      </w:r>
      <w:r>
        <w:rPr>
          <w:rFonts w:ascii="Times New Roman" w:hAnsi="Times New Roman" w:cs="Times New Roman"/>
          <w:iCs/>
          <w:sz w:val="24"/>
          <w:szCs w:val="24"/>
          <w:lang w:val="es-AR"/>
        </w:rPr>
        <w:lastRenderedPageBreak/>
        <w:t xml:space="preserve">denominaciones usadas en inglés para referirse a las construcciones realizadas en la escena </w:t>
      </w:r>
      <w:r>
        <w:rPr>
          <w:rFonts w:ascii="Times New Roman" w:hAnsi="Times New Roman" w:cs="Times New Roman"/>
          <w:i/>
          <w:iCs/>
          <w:sz w:val="24"/>
          <w:szCs w:val="24"/>
          <w:lang w:val="es-AR"/>
        </w:rPr>
        <w:t>drag</w:t>
      </w:r>
      <w:r>
        <w:rPr>
          <w:rFonts w:ascii="Times New Roman" w:hAnsi="Times New Roman" w:cs="Times New Roman"/>
          <w:iCs/>
          <w:sz w:val="24"/>
          <w:szCs w:val="24"/>
          <w:lang w:val="es-AR"/>
        </w:rPr>
        <w:t>. Por ejemplo, Jack Halberstam,</w:t>
      </w:r>
      <w:r>
        <w:rPr>
          <w:rFonts w:ascii="Times New Roman" w:hAnsi="Times New Roman" w:cs="Times New Roman"/>
          <w:sz w:val="24"/>
          <w:szCs w:val="24"/>
          <w:lang w:val="es-AR"/>
        </w:rPr>
        <w:t xml:space="preserve"> al retomar la palabra de artistas que hacen </w:t>
      </w:r>
      <w:r>
        <w:rPr>
          <w:rFonts w:ascii="Times New Roman" w:hAnsi="Times New Roman" w:cs="Times New Roman"/>
          <w:i/>
          <w:sz w:val="24"/>
          <w:szCs w:val="24"/>
          <w:lang w:val="es-AR"/>
        </w:rPr>
        <w:t xml:space="preserve">drag </w:t>
      </w:r>
      <w:proofErr w:type="spellStart"/>
      <w:r>
        <w:rPr>
          <w:rFonts w:ascii="Times New Roman" w:hAnsi="Times New Roman" w:cs="Times New Roman"/>
          <w:i/>
          <w:sz w:val="24"/>
          <w:szCs w:val="24"/>
          <w:lang w:val="es-AR"/>
        </w:rPr>
        <w:t>king</w:t>
      </w:r>
      <w:proofErr w:type="spellEnd"/>
      <w:r>
        <w:rPr>
          <w:rFonts w:ascii="Times New Roman" w:hAnsi="Times New Roman" w:cs="Times New Roman"/>
          <w:sz w:val="24"/>
          <w:szCs w:val="24"/>
          <w:lang w:val="es-AR"/>
        </w:rPr>
        <w:t>, es decir, que constituyen identidades en torno a las noc</w:t>
      </w:r>
      <w:r w:rsidR="008E3A1D">
        <w:rPr>
          <w:rFonts w:ascii="Times New Roman" w:hAnsi="Times New Roman" w:cs="Times New Roman"/>
          <w:sz w:val="24"/>
          <w:szCs w:val="24"/>
          <w:lang w:val="es-AR"/>
        </w:rPr>
        <w:t>iones de lo que culturalmente es</w:t>
      </w:r>
      <w:r>
        <w:rPr>
          <w:rFonts w:ascii="Times New Roman" w:hAnsi="Times New Roman" w:cs="Times New Roman"/>
          <w:sz w:val="24"/>
          <w:szCs w:val="24"/>
          <w:lang w:val="es-AR"/>
        </w:rPr>
        <w:t xml:space="preserve"> comprendido como masculinidad, habla de “</w:t>
      </w:r>
      <w:r>
        <w:rPr>
          <w:rFonts w:ascii="Times New Roman" w:hAnsi="Times New Roman" w:cs="Times New Roman"/>
          <w:i/>
          <w:sz w:val="24"/>
          <w:szCs w:val="24"/>
          <w:lang w:val="es-AR"/>
        </w:rPr>
        <w:t xml:space="preserve">drag </w:t>
      </w:r>
      <w:r w:rsidRPr="00E54B2D">
        <w:rPr>
          <w:rFonts w:ascii="Times New Roman" w:hAnsi="Times New Roman" w:cs="Times New Roman"/>
          <w:i/>
          <w:sz w:val="24"/>
          <w:szCs w:val="24"/>
          <w:lang w:val="es-AR"/>
        </w:rPr>
        <w:t>personas</w:t>
      </w:r>
      <w:r w:rsidRPr="00E54B2D">
        <w:rPr>
          <w:rFonts w:ascii="Times New Roman" w:hAnsi="Times New Roman" w:cs="Times New Roman"/>
          <w:sz w:val="24"/>
          <w:szCs w:val="24"/>
          <w:lang w:val="es-AR"/>
        </w:rPr>
        <w:t>” (1998: 246).</w:t>
      </w:r>
      <w:r>
        <w:rPr>
          <w:rFonts w:ascii="Times New Roman" w:hAnsi="Times New Roman" w:cs="Times New Roman"/>
          <w:sz w:val="24"/>
          <w:szCs w:val="24"/>
          <w:lang w:val="es-AR"/>
        </w:rPr>
        <w:t xml:space="preserve"> </w:t>
      </w:r>
      <w:r w:rsidRPr="00FF6468">
        <w:rPr>
          <w:rFonts w:ascii="Times New Roman" w:hAnsi="Times New Roman" w:cs="Times New Roman"/>
          <w:sz w:val="24"/>
          <w:szCs w:val="24"/>
          <w:lang w:val="es-AR"/>
        </w:rPr>
        <w:t xml:space="preserve">Junto con esto, al pensar la masculinidad que es encarnada por identidades femeninas, </w:t>
      </w:r>
      <w:r>
        <w:rPr>
          <w:rFonts w:ascii="Times New Roman" w:hAnsi="Times New Roman" w:cs="Times New Roman"/>
          <w:sz w:val="24"/>
          <w:szCs w:val="24"/>
          <w:lang w:val="es-AR"/>
        </w:rPr>
        <w:t xml:space="preserve">como la de uno de los artistas </w:t>
      </w:r>
      <w:r w:rsidRPr="008F7B8F">
        <w:rPr>
          <w:rFonts w:ascii="Times New Roman" w:hAnsi="Times New Roman" w:cs="Times New Roman"/>
          <w:i/>
          <w:sz w:val="24"/>
          <w:szCs w:val="24"/>
          <w:lang w:val="es-AR"/>
        </w:rPr>
        <w:t>drag</w:t>
      </w:r>
      <w:r>
        <w:rPr>
          <w:rFonts w:ascii="Times New Roman" w:hAnsi="Times New Roman" w:cs="Times New Roman"/>
          <w:sz w:val="24"/>
          <w:szCs w:val="24"/>
          <w:lang w:val="es-AR"/>
        </w:rPr>
        <w:t xml:space="preserve">, </w:t>
      </w:r>
      <w:r w:rsidRPr="008F7B8F">
        <w:rPr>
          <w:rFonts w:ascii="Times New Roman" w:hAnsi="Times New Roman" w:cs="Times New Roman"/>
          <w:sz w:val="24"/>
          <w:szCs w:val="24"/>
          <w:lang w:val="es-AR"/>
        </w:rPr>
        <w:t>menciona</w:t>
      </w:r>
      <w:r w:rsidRPr="00FF6468">
        <w:rPr>
          <w:rFonts w:ascii="Times New Roman" w:hAnsi="Times New Roman" w:cs="Times New Roman"/>
          <w:sz w:val="24"/>
          <w:szCs w:val="24"/>
          <w:lang w:val="es-AR"/>
        </w:rPr>
        <w:t xml:space="preserve"> que</w:t>
      </w:r>
    </w:p>
    <w:p w:rsidR="00FD2742" w:rsidRPr="002A3C5A" w:rsidRDefault="00FD2742" w:rsidP="00FD2742">
      <w:pPr>
        <w:spacing w:after="0" w:line="360" w:lineRule="auto"/>
        <w:ind w:left="567" w:right="567"/>
        <w:jc w:val="both"/>
        <w:rPr>
          <w:rFonts w:ascii="Times New Roman" w:hAnsi="Times New Roman" w:cs="Times New Roman"/>
          <w:sz w:val="24"/>
          <w:szCs w:val="24"/>
          <w:lang w:val="es-AR"/>
        </w:rPr>
      </w:pPr>
      <w:r w:rsidRPr="002A3C5A">
        <w:rPr>
          <w:rFonts w:ascii="Times New Roman" w:hAnsi="Times New Roman" w:cs="Times New Roman"/>
          <w:sz w:val="24"/>
          <w:szCs w:val="24"/>
          <w:lang w:val="es-AR"/>
        </w:rPr>
        <w:t xml:space="preserve"> </w:t>
      </w:r>
    </w:p>
    <w:p w:rsidR="00FD2742" w:rsidRPr="000060B4" w:rsidRDefault="00FD2742" w:rsidP="00FD2742">
      <w:pPr>
        <w:spacing w:after="0" w:line="360" w:lineRule="auto"/>
        <w:ind w:left="680"/>
        <w:jc w:val="both"/>
        <w:rPr>
          <w:rFonts w:ascii="Times New Roman" w:hAnsi="Times New Roman" w:cs="Times New Roman"/>
          <w:sz w:val="24"/>
          <w:szCs w:val="24"/>
          <w:lang w:val="es-AR"/>
        </w:rPr>
      </w:pPr>
      <w:r w:rsidRPr="000060B4">
        <w:rPr>
          <w:rFonts w:ascii="Times New Roman" w:hAnsi="Times New Roman" w:cs="Times New Roman"/>
          <w:sz w:val="24"/>
          <w:szCs w:val="24"/>
        </w:rPr>
        <w:t xml:space="preserve">Shaw moves easily back and forth between various personae: she is the fighter, the crooner, the soldier, the breadwinner, the </w:t>
      </w:r>
      <w:proofErr w:type="spellStart"/>
      <w:r w:rsidRPr="000060B4">
        <w:rPr>
          <w:rFonts w:ascii="Times New Roman" w:hAnsi="Times New Roman" w:cs="Times New Roman"/>
          <w:sz w:val="24"/>
          <w:szCs w:val="24"/>
        </w:rPr>
        <w:t>romeo</w:t>
      </w:r>
      <w:proofErr w:type="spellEnd"/>
      <w:r w:rsidRPr="000060B4">
        <w:rPr>
          <w:rFonts w:ascii="Times New Roman" w:hAnsi="Times New Roman" w:cs="Times New Roman"/>
          <w:sz w:val="24"/>
          <w:szCs w:val="24"/>
        </w:rPr>
        <w:t xml:space="preserve">, the patriarch. </w:t>
      </w:r>
      <w:r w:rsidRPr="00FF6468">
        <w:rPr>
          <w:rFonts w:ascii="Times New Roman" w:hAnsi="Times New Roman" w:cs="Times New Roman"/>
          <w:sz w:val="24"/>
          <w:szCs w:val="24"/>
        </w:rPr>
        <w:t>In each of these roles, she makes it clear that she is a female-bodied person inhabiting each role and that each role is part of her gender identity</w:t>
      </w:r>
      <w:r>
        <w:rPr>
          <w:rFonts w:ascii="Times New Roman" w:hAnsi="Times New Roman" w:cs="Times New Roman"/>
          <w:sz w:val="24"/>
          <w:szCs w:val="24"/>
        </w:rPr>
        <w:t xml:space="preserve">. </w:t>
      </w:r>
      <w:r w:rsidRPr="00D86958">
        <w:rPr>
          <w:rFonts w:ascii="Times New Roman" w:hAnsi="Times New Roman" w:cs="Times New Roman"/>
          <w:sz w:val="24"/>
          <w:szCs w:val="24"/>
          <w:lang w:val="es-AR"/>
        </w:rPr>
        <w:t>[S</w:t>
      </w:r>
      <w:r>
        <w:rPr>
          <w:rFonts w:ascii="Times New Roman" w:hAnsi="Times New Roman" w:cs="Times New Roman"/>
          <w:sz w:val="24"/>
          <w:szCs w:val="24"/>
          <w:lang w:val="es-AR"/>
        </w:rPr>
        <w:t>haw</w:t>
      </w:r>
      <w:r w:rsidRPr="00D86958">
        <w:rPr>
          <w:rFonts w:ascii="Times New Roman" w:hAnsi="Times New Roman" w:cs="Times New Roman"/>
          <w:sz w:val="24"/>
          <w:szCs w:val="24"/>
          <w:lang w:val="es-AR"/>
        </w:rPr>
        <w:t xml:space="preserve"> se mueve fácilmente entre distintos personajes: </w:t>
      </w:r>
      <w:r>
        <w:rPr>
          <w:rFonts w:ascii="Times New Roman" w:hAnsi="Times New Roman" w:cs="Times New Roman"/>
          <w:sz w:val="24"/>
          <w:szCs w:val="24"/>
          <w:lang w:val="es-AR"/>
        </w:rPr>
        <w:t xml:space="preserve">ella es el luchador, el cantante melódico, el soldado, el proveedor, el galán, el patriarca. En cada uno de esos </w:t>
      </w:r>
      <w:r w:rsidR="008E3A1D">
        <w:rPr>
          <w:rFonts w:ascii="Times New Roman" w:hAnsi="Times New Roman" w:cs="Times New Roman"/>
          <w:sz w:val="24"/>
          <w:szCs w:val="24"/>
          <w:lang w:val="es-AR"/>
        </w:rPr>
        <w:t>roles, hace evidente que es el cuerpo de una feminidad el</w:t>
      </w:r>
      <w:r>
        <w:rPr>
          <w:rFonts w:ascii="Times New Roman" w:hAnsi="Times New Roman" w:cs="Times New Roman"/>
          <w:sz w:val="24"/>
          <w:szCs w:val="24"/>
          <w:lang w:val="es-AR"/>
        </w:rPr>
        <w:t xml:space="preserve"> que encarna cada rol y que cada rol es parte de su identidad de género</w:t>
      </w:r>
      <w:r w:rsidRPr="00D86958">
        <w:rPr>
          <w:rFonts w:ascii="Times New Roman" w:hAnsi="Times New Roman" w:cs="Times New Roman"/>
          <w:sz w:val="24"/>
          <w:szCs w:val="24"/>
          <w:lang w:val="es-AR"/>
        </w:rPr>
        <w:t xml:space="preserve">] </w:t>
      </w:r>
      <w:r w:rsidRPr="000060B4">
        <w:rPr>
          <w:rFonts w:ascii="Times New Roman" w:hAnsi="Times New Roman" w:cs="Times New Roman"/>
          <w:sz w:val="24"/>
          <w:szCs w:val="24"/>
          <w:lang w:val="es-AR"/>
        </w:rPr>
        <w:t>(</w:t>
      </w:r>
      <w:r w:rsidR="00020464">
        <w:rPr>
          <w:rFonts w:ascii="Times New Roman" w:hAnsi="Times New Roman" w:cs="Times New Roman"/>
          <w:sz w:val="24"/>
          <w:szCs w:val="24"/>
          <w:lang w:val="es-AR"/>
        </w:rPr>
        <w:t xml:space="preserve">p. </w:t>
      </w:r>
      <w:r w:rsidRPr="000060B4">
        <w:rPr>
          <w:rFonts w:ascii="Times New Roman" w:hAnsi="Times New Roman" w:cs="Times New Roman"/>
          <w:sz w:val="24"/>
          <w:szCs w:val="24"/>
          <w:lang w:val="es-AR"/>
        </w:rPr>
        <w:t xml:space="preserve">32) </w:t>
      </w:r>
    </w:p>
    <w:p w:rsidR="00FD2742" w:rsidRPr="000060B4" w:rsidRDefault="00FD2742" w:rsidP="00FD2742">
      <w:pPr>
        <w:spacing w:after="0" w:line="360" w:lineRule="auto"/>
        <w:ind w:firstLine="720"/>
        <w:jc w:val="both"/>
        <w:rPr>
          <w:rFonts w:ascii="Times New Roman" w:hAnsi="Times New Roman" w:cs="Times New Roman"/>
          <w:sz w:val="24"/>
          <w:szCs w:val="24"/>
          <w:lang w:val="es-AR"/>
        </w:rPr>
      </w:pPr>
    </w:p>
    <w:p w:rsidR="00FD2742" w:rsidRDefault="00FD2742" w:rsidP="00FD2742">
      <w:pPr>
        <w:spacing w:after="0" w:line="360" w:lineRule="auto"/>
        <w:ind w:firstLine="720"/>
        <w:jc w:val="both"/>
        <w:rPr>
          <w:rFonts w:ascii="Times New Roman" w:hAnsi="Times New Roman" w:cs="Times New Roman"/>
          <w:color w:val="010101"/>
          <w:sz w:val="24"/>
          <w:szCs w:val="24"/>
          <w:lang w:val="es-AR"/>
        </w:rPr>
      </w:pPr>
      <w:r w:rsidRPr="00FF6468">
        <w:rPr>
          <w:rFonts w:ascii="Times New Roman" w:hAnsi="Times New Roman" w:cs="Times New Roman"/>
          <w:sz w:val="24"/>
          <w:szCs w:val="24"/>
          <w:lang w:val="es-AR"/>
        </w:rPr>
        <w:t>Asimismo</w:t>
      </w:r>
      <w:r>
        <w:rPr>
          <w:rFonts w:ascii="Times New Roman" w:hAnsi="Times New Roman" w:cs="Times New Roman"/>
          <w:sz w:val="24"/>
          <w:szCs w:val="24"/>
          <w:lang w:val="es-AR"/>
        </w:rPr>
        <w:t>,</w:t>
      </w:r>
      <w:r w:rsidRPr="00FF6468">
        <w:rPr>
          <w:rFonts w:ascii="Times New Roman" w:hAnsi="Times New Roman" w:cs="Times New Roman"/>
          <w:sz w:val="24"/>
          <w:szCs w:val="24"/>
          <w:lang w:val="es-AR"/>
        </w:rPr>
        <w:t xml:space="preserve"> utiliza el término para referirse a “</w:t>
      </w:r>
      <w:r w:rsidRPr="00102CF4">
        <w:rPr>
          <w:rFonts w:ascii="Times New Roman" w:hAnsi="Times New Roman" w:cs="Times New Roman"/>
          <w:i/>
          <w:sz w:val="24"/>
          <w:szCs w:val="24"/>
          <w:lang w:val="es-AR"/>
        </w:rPr>
        <w:t>sexual persona</w:t>
      </w:r>
      <w:r w:rsidRPr="00FF6468">
        <w:rPr>
          <w:rFonts w:ascii="Times New Roman" w:hAnsi="Times New Roman" w:cs="Times New Roman"/>
          <w:sz w:val="24"/>
          <w:szCs w:val="24"/>
          <w:lang w:val="es-AR"/>
        </w:rPr>
        <w:t>” (</w:t>
      </w:r>
      <w:r w:rsidR="00020464">
        <w:rPr>
          <w:rFonts w:ascii="Times New Roman" w:hAnsi="Times New Roman" w:cs="Times New Roman"/>
          <w:sz w:val="24"/>
          <w:szCs w:val="24"/>
          <w:lang w:val="es-AR"/>
        </w:rPr>
        <w:t xml:space="preserve">p. </w:t>
      </w:r>
      <w:r w:rsidRPr="00FF6468">
        <w:rPr>
          <w:rFonts w:ascii="Times New Roman" w:hAnsi="Times New Roman" w:cs="Times New Roman"/>
          <w:sz w:val="24"/>
          <w:szCs w:val="24"/>
          <w:lang w:val="es-AR"/>
        </w:rPr>
        <w:t>88) y “</w:t>
      </w:r>
      <w:proofErr w:type="spellStart"/>
      <w:r w:rsidRPr="00102CF4">
        <w:rPr>
          <w:rFonts w:ascii="Times New Roman" w:hAnsi="Times New Roman" w:cs="Times New Roman"/>
          <w:i/>
          <w:color w:val="010101"/>
          <w:sz w:val="24"/>
          <w:szCs w:val="24"/>
          <w:lang w:val="es-AR"/>
        </w:rPr>
        <w:t>butch</w:t>
      </w:r>
      <w:proofErr w:type="spellEnd"/>
      <w:r w:rsidRPr="00102CF4">
        <w:rPr>
          <w:rFonts w:ascii="Times New Roman" w:hAnsi="Times New Roman" w:cs="Times New Roman"/>
          <w:i/>
          <w:color w:val="010101"/>
          <w:sz w:val="24"/>
          <w:szCs w:val="24"/>
          <w:lang w:val="es-AR"/>
        </w:rPr>
        <w:t xml:space="preserve"> persona</w:t>
      </w:r>
      <w:r w:rsidRPr="00FF6468">
        <w:rPr>
          <w:rFonts w:ascii="Times New Roman" w:hAnsi="Times New Roman" w:cs="Times New Roman"/>
          <w:color w:val="010101"/>
          <w:sz w:val="24"/>
          <w:szCs w:val="24"/>
          <w:lang w:val="es-AR"/>
        </w:rPr>
        <w:t>” (</w:t>
      </w:r>
      <w:r w:rsidR="00020464">
        <w:rPr>
          <w:rFonts w:ascii="Times New Roman" w:hAnsi="Times New Roman" w:cs="Times New Roman"/>
          <w:color w:val="010101"/>
          <w:sz w:val="24"/>
          <w:szCs w:val="24"/>
          <w:lang w:val="es-AR"/>
        </w:rPr>
        <w:t xml:space="preserve">p. </w:t>
      </w:r>
      <w:r w:rsidRPr="00FF6468">
        <w:rPr>
          <w:rFonts w:ascii="Times New Roman" w:hAnsi="Times New Roman" w:cs="Times New Roman"/>
          <w:color w:val="010101"/>
          <w:sz w:val="24"/>
          <w:szCs w:val="24"/>
          <w:lang w:val="es-AR"/>
        </w:rPr>
        <w:t>182).</w:t>
      </w:r>
      <w:r>
        <w:rPr>
          <w:rFonts w:ascii="Times New Roman" w:hAnsi="Times New Roman" w:cs="Times New Roman"/>
          <w:color w:val="010101"/>
          <w:sz w:val="24"/>
          <w:szCs w:val="24"/>
          <w:lang w:val="es-AR"/>
        </w:rPr>
        <w:t xml:space="preserve"> De esta manera, se construye la idea de una construcción que no es la de un personaje dado que, en las prácticas transformistas esa constitución identitaria es un entre lo que podría ser –pero no es–, el personaje, y lo que tampoco es del todo que es la persona. Armando A. Bruno toma de esta tradición anglosajona el término que enuncia en su tesis. Situándome en esta tradición, elijo hablar de </w:t>
      </w:r>
      <w:r w:rsidR="00C065D4">
        <w:rPr>
          <w:rFonts w:ascii="Times New Roman" w:hAnsi="Times New Roman" w:cs="Times New Roman"/>
          <w:color w:val="010101"/>
          <w:sz w:val="24"/>
          <w:szCs w:val="24"/>
          <w:lang w:val="es-AR"/>
        </w:rPr>
        <w:t>“</w:t>
      </w:r>
      <w:r>
        <w:rPr>
          <w:rFonts w:ascii="Times New Roman" w:hAnsi="Times New Roman" w:cs="Times New Roman"/>
          <w:color w:val="010101"/>
          <w:sz w:val="24"/>
          <w:szCs w:val="24"/>
          <w:lang w:val="es-AR"/>
        </w:rPr>
        <w:t xml:space="preserve">persona </w:t>
      </w:r>
      <w:r>
        <w:rPr>
          <w:rFonts w:ascii="Times New Roman" w:hAnsi="Times New Roman" w:cs="Times New Roman"/>
          <w:i/>
          <w:color w:val="010101"/>
          <w:sz w:val="24"/>
          <w:szCs w:val="24"/>
          <w:lang w:val="es-AR"/>
        </w:rPr>
        <w:t>drag</w:t>
      </w:r>
      <w:r w:rsidR="00C065D4">
        <w:rPr>
          <w:rFonts w:ascii="Times New Roman" w:hAnsi="Times New Roman" w:cs="Times New Roman"/>
          <w:color w:val="010101"/>
          <w:sz w:val="24"/>
          <w:szCs w:val="24"/>
          <w:lang w:val="es-AR"/>
        </w:rPr>
        <w:t>”</w:t>
      </w:r>
      <w:r>
        <w:rPr>
          <w:rFonts w:ascii="Times New Roman" w:hAnsi="Times New Roman" w:cs="Times New Roman"/>
          <w:i/>
          <w:color w:val="010101"/>
          <w:sz w:val="24"/>
          <w:szCs w:val="24"/>
          <w:lang w:val="es-AR"/>
        </w:rPr>
        <w:t xml:space="preserve"> </w:t>
      </w:r>
      <w:r>
        <w:rPr>
          <w:rFonts w:ascii="Times New Roman" w:hAnsi="Times New Roman" w:cs="Times New Roman"/>
          <w:color w:val="010101"/>
          <w:sz w:val="24"/>
          <w:szCs w:val="24"/>
          <w:lang w:val="es-AR"/>
        </w:rPr>
        <w:t>como manera de hacer, en la medida de lo posible, inteligible la práctica transformista y para, en un mismo movimiento, diferenciarla de la identidad cotidiana de le artista, pero di</w:t>
      </w:r>
      <w:r w:rsidR="00EB6786">
        <w:rPr>
          <w:rFonts w:ascii="Times New Roman" w:hAnsi="Times New Roman" w:cs="Times New Roman"/>
          <w:color w:val="010101"/>
          <w:sz w:val="24"/>
          <w:szCs w:val="24"/>
          <w:lang w:val="es-AR"/>
        </w:rPr>
        <w:t>stanciarla</w:t>
      </w:r>
      <w:r>
        <w:rPr>
          <w:rFonts w:ascii="Times New Roman" w:hAnsi="Times New Roman" w:cs="Times New Roman"/>
          <w:color w:val="010101"/>
          <w:sz w:val="24"/>
          <w:szCs w:val="24"/>
          <w:lang w:val="es-AR"/>
        </w:rPr>
        <w:t xml:space="preserve"> también de la construcción de un personaje. Asimismo, utilizo esa denominación en español como modo de poner en relación las prácticas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contemporáneas con la extensa genealogía de prácticas transformistas ocurridas en nuestra territorialidad. A diferencia de lo que es comprendido en términos teatrales con un personaje, la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pervive por fuera de la instancia escénica. La persona que realiza la práctica puede ser nombrada y nombrarse como su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incluso cuando no está montada. En vinculación esto, </w:t>
      </w:r>
      <w:proofErr w:type="spellStart"/>
      <w:r>
        <w:rPr>
          <w:rFonts w:ascii="Times New Roman" w:hAnsi="Times New Roman" w:cs="Times New Roman"/>
          <w:color w:val="010101"/>
          <w:sz w:val="24"/>
          <w:szCs w:val="24"/>
          <w:lang w:val="es-AR"/>
        </w:rPr>
        <w:t>Dandy</w:t>
      </w:r>
      <w:proofErr w:type="spellEnd"/>
      <w:r>
        <w:rPr>
          <w:rFonts w:ascii="Times New Roman" w:hAnsi="Times New Roman" w:cs="Times New Roman"/>
          <w:color w:val="010101"/>
          <w:sz w:val="24"/>
          <w:szCs w:val="24"/>
          <w:lang w:val="es-AR"/>
        </w:rPr>
        <w:t xml:space="preserve"> </w:t>
      </w:r>
      <w:proofErr w:type="spellStart"/>
      <w:r>
        <w:rPr>
          <w:rFonts w:ascii="Times New Roman" w:hAnsi="Times New Roman" w:cs="Times New Roman"/>
          <w:color w:val="010101"/>
          <w:sz w:val="24"/>
          <w:szCs w:val="24"/>
          <w:lang w:val="es-AR"/>
        </w:rPr>
        <w:t>Dust</w:t>
      </w:r>
      <w:proofErr w:type="spellEnd"/>
      <w:r>
        <w:rPr>
          <w:rFonts w:ascii="Times New Roman" w:hAnsi="Times New Roman" w:cs="Times New Roman"/>
          <w:color w:val="010101"/>
          <w:sz w:val="24"/>
          <w:szCs w:val="24"/>
          <w:lang w:val="es-AR"/>
        </w:rPr>
        <w:t>, artista que fue parte del equipo de Carrera de reyes</w:t>
      </w:r>
      <w:r w:rsidR="005977F2">
        <w:rPr>
          <w:rFonts w:ascii="Times New Roman" w:hAnsi="Times New Roman" w:cs="Times New Roman"/>
          <w:color w:val="010101"/>
          <w:sz w:val="24"/>
          <w:szCs w:val="24"/>
          <w:lang w:val="es-AR"/>
        </w:rPr>
        <w:t>,</w:t>
      </w:r>
      <w:r>
        <w:rPr>
          <w:rFonts w:ascii="Times New Roman" w:hAnsi="Times New Roman" w:cs="Times New Roman"/>
          <w:color w:val="010101"/>
          <w:sz w:val="24"/>
          <w:szCs w:val="24"/>
          <w:lang w:val="es-AR"/>
        </w:rPr>
        <w:t xml:space="preserve"> comenta, en el conversatorio que organizamos junto con Pilar Alfaro, que:</w:t>
      </w:r>
    </w:p>
    <w:p w:rsidR="00FD2742" w:rsidRDefault="00FD2742" w:rsidP="00FD2742">
      <w:pPr>
        <w:spacing w:after="0" w:line="360" w:lineRule="auto"/>
        <w:ind w:firstLine="720"/>
        <w:jc w:val="both"/>
        <w:rPr>
          <w:rFonts w:ascii="Times New Roman" w:hAnsi="Times New Roman" w:cs="Times New Roman"/>
          <w:color w:val="010101"/>
          <w:sz w:val="24"/>
          <w:szCs w:val="24"/>
          <w:lang w:val="es-AR"/>
        </w:rPr>
      </w:pPr>
    </w:p>
    <w:p w:rsidR="00FD2742" w:rsidRPr="00343ED1" w:rsidRDefault="00FD2742" w:rsidP="00FD2742">
      <w:pPr>
        <w:spacing w:after="0" w:line="360" w:lineRule="auto"/>
        <w:ind w:left="680"/>
        <w:jc w:val="both"/>
        <w:rPr>
          <w:rFonts w:ascii="Times New Roman" w:hAnsi="Times New Roman" w:cs="Times New Roman"/>
          <w:color w:val="010101"/>
          <w:sz w:val="24"/>
          <w:szCs w:val="24"/>
          <w:lang w:val="es-AR"/>
        </w:rPr>
      </w:pPr>
      <w:r>
        <w:rPr>
          <w:rFonts w:ascii="Times New Roman" w:hAnsi="Times New Roman" w:cs="Times New Roman"/>
          <w:color w:val="010101"/>
          <w:sz w:val="24"/>
          <w:szCs w:val="24"/>
          <w:lang w:val="es-AR"/>
        </w:rPr>
        <w:lastRenderedPageBreak/>
        <w:t xml:space="preserve">Mi práctica </w:t>
      </w:r>
      <w:r w:rsidRPr="000C2C43">
        <w:rPr>
          <w:rFonts w:ascii="Times New Roman" w:hAnsi="Times New Roman" w:cs="Times New Roman"/>
          <w:i/>
          <w:color w:val="010101"/>
          <w:sz w:val="24"/>
          <w:szCs w:val="24"/>
          <w:lang w:val="es-AR"/>
        </w:rPr>
        <w:t>drag</w:t>
      </w:r>
      <w:r>
        <w:rPr>
          <w:rFonts w:ascii="Times New Roman" w:hAnsi="Times New Roman" w:cs="Times New Roman"/>
          <w:color w:val="010101"/>
          <w:sz w:val="24"/>
          <w:szCs w:val="24"/>
          <w:lang w:val="es-AR"/>
        </w:rPr>
        <w:t xml:space="preserve"> para mí es una praxis diaria. No necesariamente tiene que ver con el momento en que me presento en algún lugar con mi nombre </w:t>
      </w:r>
      <w:r w:rsidRPr="000C2C43">
        <w:rPr>
          <w:rFonts w:ascii="Times New Roman" w:hAnsi="Times New Roman" w:cs="Times New Roman"/>
          <w:i/>
          <w:color w:val="010101"/>
          <w:sz w:val="24"/>
          <w:szCs w:val="24"/>
          <w:lang w:val="es-AR"/>
        </w:rPr>
        <w:t>drag</w:t>
      </w:r>
      <w:r>
        <w:rPr>
          <w:rFonts w:ascii="Times New Roman" w:hAnsi="Times New Roman" w:cs="Times New Roman"/>
          <w:color w:val="010101"/>
          <w:sz w:val="24"/>
          <w:szCs w:val="24"/>
          <w:lang w:val="es-AR"/>
        </w:rPr>
        <w:t xml:space="preserve"> […]. No tiene relación con cuestiones materiales tan concretas como tener puesta una peluca o tener puesto un maquillaje o cualquier cosa en particular, sino que es un hacer permanente que va formando parte de uno y, al mismo tiempo, hace que eso vaya configurando toda su vida. (Instituto de Artes del Espectáculo UBA, 4m1s)</w:t>
      </w:r>
    </w:p>
    <w:p w:rsidR="00FD2742" w:rsidRPr="00343ED1" w:rsidRDefault="00FD2742" w:rsidP="00FD2742">
      <w:pPr>
        <w:spacing w:after="0" w:line="360" w:lineRule="auto"/>
        <w:jc w:val="both"/>
        <w:rPr>
          <w:rFonts w:ascii="Times New Roman" w:hAnsi="Times New Roman" w:cs="Times New Roman"/>
          <w:color w:val="010101"/>
          <w:sz w:val="24"/>
          <w:szCs w:val="24"/>
          <w:lang w:val="es-AR"/>
        </w:rPr>
      </w:pPr>
    </w:p>
    <w:p w:rsidR="00FD2742" w:rsidRDefault="00FD2742" w:rsidP="003D04A6">
      <w:pPr>
        <w:spacing w:after="0" w:line="360" w:lineRule="auto"/>
        <w:ind w:firstLine="680"/>
        <w:jc w:val="both"/>
        <w:rPr>
          <w:rFonts w:ascii="Times New Roman" w:hAnsi="Times New Roman" w:cs="Times New Roman"/>
          <w:color w:val="010101"/>
          <w:sz w:val="24"/>
          <w:szCs w:val="24"/>
          <w:lang w:val="es-AR"/>
        </w:rPr>
      </w:pPr>
      <w:r>
        <w:rPr>
          <w:rFonts w:ascii="Times New Roman" w:hAnsi="Times New Roman" w:cs="Times New Roman"/>
          <w:color w:val="010101"/>
          <w:sz w:val="24"/>
          <w:szCs w:val="24"/>
          <w:lang w:val="es-AR"/>
        </w:rPr>
        <w:t xml:space="preserve">También sucede que, en las fiestas organizadas por artistas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o en las competencias, la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trasciende el momento escénico. Es decir, la persona montada que arriba al lugar es reconocida y llamada por su nombre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en todo momento por más de que esté circulando entre les espectadores</w:t>
      </w:r>
      <w:r w:rsidR="00A15137">
        <w:rPr>
          <w:rFonts w:ascii="Times New Roman" w:hAnsi="Times New Roman" w:cs="Times New Roman"/>
          <w:color w:val="010101"/>
          <w:sz w:val="24"/>
          <w:szCs w:val="24"/>
          <w:lang w:val="es-AR"/>
        </w:rPr>
        <w:t>, debajo del escenario</w:t>
      </w:r>
      <w:r>
        <w:rPr>
          <w:rFonts w:ascii="Times New Roman" w:hAnsi="Times New Roman" w:cs="Times New Roman"/>
          <w:color w:val="010101"/>
          <w:sz w:val="24"/>
          <w:szCs w:val="24"/>
          <w:lang w:val="es-AR"/>
        </w:rPr>
        <w:t xml:space="preserve">. </w:t>
      </w:r>
    </w:p>
    <w:p w:rsidR="00FD2742" w:rsidRDefault="00FD2742" w:rsidP="00FD2742">
      <w:pPr>
        <w:spacing w:after="0" w:line="360" w:lineRule="auto"/>
        <w:ind w:firstLine="720"/>
        <w:jc w:val="both"/>
        <w:rPr>
          <w:rFonts w:ascii="Times New Roman" w:hAnsi="Times New Roman" w:cs="Times New Roman"/>
          <w:color w:val="010101"/>
          <w:sz w:val="24"/>
          <w:szCs w:val="24"/>
          <w:lang w:val="es-AR"/>
        </w:rPr>
      </w:pPr>
      <w:r>
        <w:rPr>
          <w:rFonts w:ascii="Times New Roman" w:hAnsi="Times New Roman" w:cs="Times New Roman"/>
          <w:color w:val="010101"/>
          <w:sz w:val="24"/>
          <w:szCs w:val="24"/>
          <w:lang w:val="es-AR"/>
        </w:rPr>
        <w:t xml:space="preserve">Lo que ocurre es que, en ocasiones, la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realiza personajes diferentes por el tiempo q</w:t>
      </w:r>
      <w:r w:rsidR="005E37E5">
        <w:rPr>
          <w:rFonts w:ascii="Times New Roman" w:hAnsi="Times New Roman" w:cs="Times New Roman"/>
          <w:color w:val="010101"/>
          <w:sz w:val="24"/>
          <w:szCs w:val="24"/>
          <w:lang w:val="es-AR"/>
        </w:rPr>
        <w:t>ue dura un número de fonomímica</w:t>
      </w:r>
      <w:r>
        <w:rPr>
          <w:rFonts w:ascii="Times New Roman" w:hAnsi="Times New Roman" w:cs="Times New Roman"/>
          <w:color w:val="010101"/>
          <w:sz w:val="24"/>
          <w:szCs w:val="24"/>
          <w:lang w:val="es-AR"/>
        </w:rPr>
        <w:t>. En cada presentación</w:t>
      </w:r>
      <w:r w:rsidR="005E37E5">
        <w:rPr>
          <w:rFonts w:ascii="Times New Roman" w:hAnsi="Times New Roman" w:cs="Times New Roman"/>
          <w:color w:val="010101"/>
          <w:sz w:val="24"/>
          <w:szCs w:val="24"/>
          <w:lang w:val="es-AR"/>
        </w:rPr>
        <w:t>,</w:t>
      </w:r>
      <w:r>
        <w:rPr>
          <w:rFonts w:ascii="Times New Roman" w:hAnsi="Times New Roman" w:cs="Times New Roman"/>
          <w:color w:val="010101"/>
          <w:sz w:val="24"/>
          <w:szCs w:val="24"/>
          <w:lang w:val="es-AR"/>
        </w:rPr>
        <w:t xml:space="preserve"> esta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arma un truque por medio de elementos como pelucas, ropa, maquillaje, prótesis como por medio de la utilización de gestos. Ese truque hace que muchas veces sea complejo identificar a la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por el grado de alteración corporal que sucede. Suele haber en cada persona </w:t>
      </w:r>
      <w:r>
        <w:rPr>
          <w:rFonts w:ascii="Times New Roman" w:hAnsi="Times New Roman" w:cs="Times New Roman"/>
          <w:i/>
          <w:color w:val="010101"/>
          <w:sz w:val="24"/>
          <w:szCs w:val="24"/>
          <w:lang w:val="es-AR"/>
        </w:rPr>
        <w:t xml:space="preserve">drag </w:t>
      </w:r>
      <w:r>
        <w:rPr>
          <w:rFonts w:ascii="Times New Roman" w:hAnsi="Times New Roman" w:cs="Times New Roman"/>
          <w:color w:val="010101"/>
          <w:sz w:val="24"/>
          <w:szCs w:val="24"/>
          <w:lang w:val="es-AR"/>
        </w:rPr>
        <w:t xml:space="preserve">un estilo que rige las diversas fantasías que encarna en cada evento y que permite que sea reconocible. En los números de fonomímica, la voz otra proveniente de la canción y que es utilizada por </w:t>
      </w:r>
      <w:proofErr w:type="spellStart"/>
      <w:r>
        <w:rPr>
          <w:rFonts w:ascii="Times New Roman" w:hAnsi="Times New Roman" w:cs="Times New Roman"/>
          <w:color w:val="010101"/>
          <w:sz w:val="24"/>
          <w:szCs w:val="24"/>
          <w:lang w:val="es-AR"/>
        </w:rPr>
        <w:t>le</w:t>
      </w:r>
      <w:proofErr w:type="spellEnd"/>
      <w:r>
        <w:rPr>
          <w:rFonts w:ascii="Times New Roman" w:hAnsi="Times New Roman" w:cs="Times New Roman"/>
          <w:color w:val="010101"/>
          <w:sz w:val="24"/>
          <w:szCs w:val="24"/>
          <w:lang w:val="es-AR"/>
        </w:rPr>
        <w:t xml:space="preserve"> artista colabora en la construcción de un determinado personaje en cada evento o también puede ser utilizada para desarrollar aún más a la persona </w:t>
      </w:r>
      <w:r>
        <w:rPr>
          <w:rFonts w:ascii="Times New Roman" w:hAnsi="Times New Roman" w:cs="Times New Roman"/>
          <w:i/>
          <w:color w:val="010101"/>
          <w:sz w:val="24"/>
          <w:szCs w:val="24"/>
          <w:lang w:val="es-AR"/>
        </w:rPr>
        <w:t>drag</w:t>
      </w:r>
      <w:r>
        <w:rPr>
          <w:rFonts w:ascii="Times New Roman" w:hAnsi="Times New Roman" w:cs="Times New Roman"/>
          <w:color w:val="010101"/>
          <w:sz w:val="24"/>
          <w:szCs w:val="24"/>
          <w:lang w:val="es-AR"/>
        </w:rPr>
        <w:t>.</w:t>
      </w:r>
    </w:p>
    <w:p w:rsidR="00FD2742" w:rsidRDefault="00FD2742" w:rsidP="00FD2742">
      <w:pPr>
        <w:spacing w:after="0" w:line="360" w:lineRule="auto"/>
        <w:ind w:firstLine="720"/>
        <w:jc w:val="both"/>
        <w:rPr>
          <w:rFonts w:ascii="Times New Roman" w:hAnsi="Times New Roman" w:cs="Times New Roman"/>
          <w:color w:val="010101"/>
          <w:sz w:val="24"/>
          <w:szCs w:val="24"/>
          <w:lang w:val="es-AR"/>
        </w:rPr>
      </w:pPr>
      <w:r>
        <w:rPr>
          <w:rFonts w:ascii="Times New Roman" w:hAnsi="Times New Roman" w:cs="Times New Roman"/>
          <w:color w:val="010101"/>
          <w:sz w:val="24"/>
          <w:szCs w:val="24"/>
          <w:lang w:val="es-AR"/>
        </w:rPr>
        <w:t xml:space="preserve">Es interesante observar que, desde los estudios de música popular, se han realizado planteos que ofrecen puntos de contacto con esta cuestión en torno al modo en que se construyen y son percibidas las identidades en las prácticas transformistas. Esta relación se ve reforzada por el hecho de que, por ejemplo, Philip </w:t>
      </w:r>
      <w:proofErr w:type="spellStart"/>
      <w:r>
        <w:rPr>
          <w:rFonts w:ascii="Times New Roman" w:hAnsi="Times New Roman" w:cs="Times New Roman"/>
          <w:color w:val="010101"/>
          <w:sz w:val="24"/>
          <w:szCs w:val="24"/>
          <w:lang w:val="es-AR"/>
        </w:rPr>
        <w:t>Auslander</w:t>
      </w:r>
      <w:proofErr w:type="spellEnd"/>
      <w:r>
        <w:rPr>
          <w:rFonts w:ascii="Times New Roman" w:hAnsi="Times New Roman" w:cs="Times New Roman"/>
          <w:color w:val="010101"/>
          <w:sz w:val="24"/>
          <w:szCs w:val="24"/>
          <w:lang w:val="es-AR"/>
        </w:rPr>
        <w:t xml:space="preserve"> (2006) retoma el estudio realizado por David </w:t>
      </w:r>
      <w:proofErr w:type="spellStart"/>
      <w:r>
        <w:rPr>
          <w:rFonts w:ascii="Times New Roman" w:hAnsi="Times New Roman" w:cs="Times New Roman"/>
          <w:color w:val="010101"/>
          <w:sz w:val="24"/>
          <w:szCs w:val="24"/>
          <w:lang w:val="es-AR"/>
        </w:rPr>
        <w:t>Graver</w:t>
      </w:r>
      <w:proofErr w:type="spellEnd"/>
      <w:r>
        <w:rPr>
          <w:rFonts w:ascii="Times New Roman" w:hAnsi="Times New Roman" w:cs="Times New Roman"/>
          <w:color w:val="010101"/>
          <w:sz w:val="24"/>
          <w:szCs w:val="24"/>
          <w:lang w:val="es-AR"/>
        </w:rPr>
        <w:t xml:space="preserve"> quien justamente trabaja con la actuación y la presencia de quien actúa frente a espectadores. A su vez, los estudios desarrollados dentro del campo de la música popular sirven como puntapié para pensar en las prácticas acá abordadas. Es así que, cuando </w:t>
      </w:r>
      <w:proofErr w:type="spellStart"/>
      <w:r>
        <w:rPr>
          <w:rFonts w:ascii="Times New Roman" w:hAnsi="Times New Roman" w:cs="Times New Roman"/>
          <w:color w:val="010101"/>
          <w:sz w:val="24"/>
          <w:szCs w:val="24"/>
          <w:lang w:val="es-AR"/>
        </w:rPr>
        <w:t>Auslander</w:t>
      </w:r>
      <w:proofErr w:type="spellEnd"/>
      <w:r>
        <w:rPr>
          <w:rFonts w:ascii="Times New Roman" w:hAnsi="Times New Roman" w:cs="Times New Roman"/>
          <w:color w:val="010101"/>
          <w:sz w:val="24"/>
          <w:szCs w:val="24"/>
          <w:lang w:val="es-AR"/>
        </w:rPr>
        <w:t xml:space="preserve"> se centra en la performance musical y en la presentación que hacen frente a un público la personas que hace</w:t>
      </w:r>
      <w:r w:rsidR="005E37E5">
        <w:rPr>
          <w:rFonts w:ascii="Times New Roman" w:hAnsi="Times New Roman" w:cs="Times New Roman"/>
          <w:color w:val="010101"/>
          <w:sz w:val="24"/>
          <w:szCs w:val="24"/>
          <w:lang w:val="es-AR"/>
        </w:rPr>
        <w:t>n</w:t>
      </w:r>
      <w:r>
        <w:rPr>
          <w:rFonts w:ascii="Times New Roman" w:hAnsi="Times New Roman" w:cs="Times New Roman"/>
          <w:color w:val="010101"/>
          <w:sz w:val="24"/>
          <w:szCs w:val="24"/>
          <w:lang w:val="es-AR"/>
        </w:rPr>
        <w:t xml:space="preserve"> música, plantea que hay una serie de mediaciones entre el músico y el acto de performance que conduce a que no veamos la “persona real” mientras toca (2006: 102). </w:t>
      </w:r>
      <w:proofErr w:type="spellStart"/>
      <w:r>
        <w:rPr>
          <w:rFonts w:ascii="Times New Roman" w:hAnsi="Times New Roman" w:cs="Times New Roman"/>
          <w:color w:val="010101"/>
          <w:sz w:val="24"/>
          <w:szCs w:val="24"/>
          <w:lang w:val="es-AR"/>
        </w:rPr>
        <w:t>Auslander</w:t>
      </w:r>
      <w:proofErr w:type="spellEnd"/>
      <w:r>
        <w:rPr>
          <w:rFonts w:ascii="Times New Roman" w:hAnsi="Times New Roman" w:cs="Times New Roman"/>
          <w:color w:val="010101"/>
          <w:sz w:val="24"/>
          <w:szCs w:val="24"/>
          <w:lang w:val="es-AR"/>
        </w:rPr>
        <w:t xml:space="preserve"> trabaja entonces en torno a la “</w:t>
      </w:r>
      <w:r>
        <w:rPr>
          <w:rFonts w:ascii="Times New Roman" w:hAnsi="Times New Roman" w:cs="Times New Roman"/>
          <w:i/>
          <w:color w:val="010101"/>
          <w:sz w:val="24"/>
          <w:szCs w:val="24"/>
          <w:lang w:val="es-AR"/>
        </w:rPr>
        <w:t xml:space="preserve">musical </w:t>
      </w:r>
      <w:proofErr w:type="spellStart"/>
      <w:r>
        <w:rPr>
          <w:rFonts w:ascii="Times New Roman" w:hAnsi="Times New Roman" w:cs="Times New Roman"/>
          <w:i/>
          <w:color w:val="010101"/>
          <w:sz w:val="24"/>
          <w:szCs w:val="24"/>
          <w:lang w:val="es-AR"/>
        </w:rPr>
        <w:lastRenderedPageBreak/>
        <w:t>personae</w:t>
      </w:r>
      <w:proofErr w:type="spellEnd"/>
      <w:r>
        <w:rPr>
          <w:rFonts w:ascii="Times New Roman" w:hAnsi="Times New Roman" w:cs="Times New Roman"/>
          <w:color w:val="010101"/>
          <w:sz w:val="24"/>
          <w:szCs w:val="24"/>
          <w:lang w:val="es-AR"/>
        </w:rPr>
        <w:t>”, a la que sitúa como central en la performance musical, en tanto ofrece la siguiente distinción</w:t>
      </w:r>
      <w:r w:rsidRPr="00844335">
        <w:rPr>
          <w:rFonts w:ascii="Times New Roman" w:hAnsi="Times New Roman" w:cs="Times New Roman"/>
          <w:color w:val="010101"/>
          <w:sz w:val="24"/>
          <w:szCs w:val="24"/>
          <w:lang w:val="es-AR"/>
        </w:rPr>
        <w:t xml:space="preserve">: </w:t>
      </w:r>
    </w:p>
    <w:p w:rsidR="00FD2742" w:rsidRDefault="00FD2742" w:rsidP="00FD2742">
      <w:pPr>
        <w:spacing w:after="0" w:line="360" w:lineRule="auto"/>
        <w:ind w:firstLine="720"/>
        <w:jc w:val="both"/>
        <w:rPr>
          <w:rFonts w:ascii="Times New Roman" w:hAnsi="Times New Roman" w:cs="Times New Roman"/>
          <w:color w:val="010101"/>
          <w:sz w:val="24"/>
          <w:szCs w:val="24"/>
          <w:lang w:val="es-AR"/>
        </w:rPr>
      </w:pPr>
    </w:p>
    <w:p w:rsidR="00FD2742" w:rsidRPr="002A3C5A" w:rsidRDefault="00FD2742" w:rsidP="00FD2742">
      <w:pPr>
        <w:spacing w:after="0" w:line="360" w:lineRule="auto"/>
        <w:ind w:left="567" w:right="567"/>
        <w:jc w:val="both"/>
        <w:rPr>
          <w:rFonts w:ascii="Times New Roman" w:hAnsi="Times New Roman" w:cs="Times New Roman"/>
          <w:sz w:val="24"/>
          <w:szCs w:val="24"/>
          <w:lang w:val="es-AR"/>
        </w:rPr>
      </w:pPr>
      <w:r w:rsidRPr="00844335">
        <w:rPr>
          <w:rFonts w:ascii="Times New Roman" w:hAnsi="Times New Roman" w:cs="Times New Roman"/>
          <w:sz w:val="24"/>
          <w:szCs w:val="24"/>
        </w:rPr>
        <w:t xml:space="preserve">Although I find Graver’s concept of a personage congenial, I prefer the term </w:t>
      </w:r>
      <w:r w:rsidRPr="00844335">
        <w:rPr>
          <w:rFonts w:ascii="Times New Roman" w:hAnsi="Times New Roman" w:cs="Times New Roman"/>
          <w:i/>
          <w:iCs/>
          <w:sz w:val="24"/>
          <w:szCs w:val="24"/>
        </w:rPr>
        <w:t>persona</w:t>
      </w:r>
      <w:r w:rsidRPr="00844335">
        <w:rPr>
          <w:rFonts w:ascii="Times New Roman" w:hAnsi="Times New Roman" w:cs="Times New Roman"/>
          <w:sz w:val="24"/>
          <w:szCs w:val="24"/>
        </w:rPr>
        <w:t>, which I use to describe a performed</w:t>
      </w:r>
      <w:r w:rsidRPr="00844335">
        <w:rPr>
          <w:rFonts w:ascii="Times New Roman" w:hAnsi="Times New Roman" w:cs="Times New Roman"/>
          <w:color w:val="010101"/>
          <w:sz w:val="24"/>
          <w:szCs w:val="24"/>
        </w:rPr>
        <w:t xml:space="preserve"> </w:t>
      </w:r>
      <w:r w:rsidRPr="00844335">
        <w:rPr>
          <w:rFonts w:ascii="Times New Roman" w:hAnsi="Times New Roman" w:cs="Times New Roman"/>
          <w:sz w:val="24"/>
          <w:szCs w:val="24"/>
        </w:rPr>
        <w:t>presence that is neither an overtly fictional character nor simply equivalent to the performer’s “real” identity.</w:t>
      </w:r>
      <w:r w:rsidRPr="00844335">
        <w:rPr>
          <w:rFonts w:ascii="Times New Roman" w:hAnsi="Times New Roman" w:cs="Times New Roman"/>
          <w:color w:val="010101"/>
          <w:sz w:val="24"/>
          <w:szCs w:val="24"/>
        </w:rPr>
        <w:t xml:space="preserve"> </w:t>
      </w:r>
      <w:r w:rsidRPr="00844335">
        <w:rPr>
          <w:rFonts w:ascii="Times New Roman" w:hAnsi="Times New Roman" w:cs="Times New Roman"/>
          <w:sz w:val="24"/>
          <w:szCs w:val="24"/>
        </w:rPr>
        <w:t>In earlier work, I have used persona as a heuristic in discussions of performance art, experimental theatre, and stand-up</w:t>
      </w:r>
      <w:r>
        <w:rPr>
          <w:rFonts w:ascii="Times New Roman" w:hAnsi="Times New Roman" w:cs="Times New Roman"/>
          <w:color w:val="010101"/>
          <w:sz w:val="24"/>
          <w:szCs w:val="24"/>
        </w:rPr>
        <w:t xml:space="preserve"> </w:t>
      </w:r>
      <w:r w:rsidRPr="00844335">
        <w:rPr>
          <w:rFonts w:ascii="Times New Roman" w:hAnsi="Times New Roman" w:cs="Times New Roman"/>
          <w:sz w:val="24"/>
          <w:szCs w:val="24"/>
        </w:rPr>
        <w:t>comedy; my continued use of it here thus allows me to suggest a vector of continuity among different genres of</w:t>
      </w:r>
      <w:r>
        <w:rPr>
          <w:rFonts w:ascii="Times New Roman" w:hAnsi="Times New Roman" w:cs="Times New Roman"/>
          <w:color w:val="010101"/>
          <w:sz w:val="24"/>
          <w:szCs w:val="24"/>
        </w:rPr>
        <w:t xml:space="preserve"> </w:t>
      </w:r>
      <w:r w:rsidRPr="00844335">
        <w:rPr>
          <w:rFonts w:ascii="Times New Roman" w:hAnsi="Times New Roman" w:cs="Times New Roman"/>
          <w:sz w:val="24"/>
          <w:szCs w:val="24"/>
        </w:rPr>
        <w:t>performance.</w:t>
      </w:r>
      <w:r>
        <w:rPr>
          <w:rFonts w:ascii="Times New Roman" w:hAnsi="Times New Roman" w:cs="Times New Roman"/>
          <w:sz w:val="24"/>
          <w:szCs w:val="24"/>
        </w:rPr>
        <w:t xml:space="preserve"> </w:t>
      </w:r>
      <w:r w:rsidRPr="007B6237">
        <w:rPr>
          <w:rFonts w:ascii="Times New Roman" w:hAnsi="Times New Roman" w:cs="Times New Roman"/>
          <w:sz w:val="24"/>
          <w:szCs w:val="24"/>
          <w:lang w:val="es-AR"/>
        </w:rPr>
        <w:t>[A pesar de que encuentro</w:t>
      </w:r>
      <w:r>
        <w:rPr>
          <w:rFonts w:ascii="Times New Roman" w:hAnsi="Times New Roman" w:cs="Times New Roman"/>
          <w:sz w:val="24"/>
          <w:szCs w:val="24"/>
          <w:lang w:val="es-AR"/>
        </w:rPr>
        <w:t xml:space="preserve"> agradable</w:t>
      </w:r>
      <w:r w:rsidRPr="007B6237">
        <w:rPr>
          <w:rFonts w:ascii="Times New Roman" w:hAnsi="Times New Roman" w:cs="Times New Roman"/>
          <w:sz w:val="24"/>
          <w:szCs w:val="24"/>
          <w:lang w:val="es-AR"/>
        </w:rPr>
        <w:t xml:space="preserve"> el concepto </w:t>
      </w:r>
      <w:r>
        <w:rPr>
          <w:rFonts w:ascii="Times New Roman" w:hAnsi="Times New Roman" w:cs="Times New Roman"/>
          <w:sz w:val="24"/>
          <w:szCs w:val="24"/>
          <w:lang w:val="es-AR"/>
        </w:rPr>
        <w:t xml:space="preserve">de personaje </w:t>
      </w:r>
      <w:r w:rsidRPr="007B6237">
        <w:rPr>
          <w:rFonts w:ascii="Times New Roman" w:hAnsi="Times New Roman" w:cs="Times New Roman"/>
          <w:sz w:val="24"/>
          <w:szCs w:val="24"/>
          <w:lang w:val="es-AR"/>
        </w:rPr>
        <w:t xml:space="preserve">planteado por </w:t>
      </w:r>
      <w:proofErr w:type="spellStart"/>
      <w:r w:rsidRPr="007B6237">
        <w:rPr>
          <w:rFonts w:ascii="Times New Roman" w:hAnsi="Times New Roman" w:cs="Times New Roman"/>
          <w:sz w:val="24"/>
          <w:szCs w:val="24"/>
          <w:lang w:val="es-AR"/>
        </w:rPr>
        <w:t>G</w:t>
      </w:r>
      <w:r>
        <w:rPr>
          <w:rFonts w:ascii="Times New Roman" w:hAnsi="Times New Roman" w:cs="Times New Roman"/>
          <w:sz w:val="24"/>
          <w:szCs w:val="24"/>
          <w:lang w:val="es-AR"/>
        </w:rPr>
        <w:t>raver</w:t>
      </w:r>
      <w:proofErr w:type="spellEnd"/>
      <w:r>
        <w:rPr>
          <w:rFonts w:ascii="Times New Roman" w:hAnsi="Times New Roman" w:cs="Times New Roman"/>
          <w:sz w:val="24"/>
          <w:szCs w:val="24"/>
          <w:lang w:val="es-AR"/>
        </w:rPr>
        <w:t xml:space="preserve">, prefiero el término </w:t>
      </w:r>
      <w:r>
        <w:rPr>
          <w:rFonts w:ascii="Times New Roman" w:hAnsi="Times New Roman" w:cs="Times New Roman"/>
          <w:i/>
          <w:sz w:val="24"/>
          <w:szCs w:val="24"/>
          <w:lang w:val="es-AR"/>
        </w:rPr>
        <w:t>persona</w:t>
      </w:r>
      <w:r>
        <w:rPr>
          <w:rFonts w:ascii="Times New Roman" w:hAnsi="Times New Roman" w:cs="Times New Roman"/>
          <w:sz w:val="24"/>
          <w:szCs w:val="24"/>
          <w:lang w:val="es-AR"/>
        </w:rPr>
        <w:t xml:space="preserve">, el cual uso para describir la presencia en la performance la cual no es abiertamente un personaje ficcional ni tampoco es simplemente un equivalente de la identidad “real” del performer. En un trabajo anterior, usé </w:t>
      </w:r>
      <w:r>
        <w:rPr>
          <w:rFonts w:ascii="Times New Roman" w:hAnsi="Times New Roman" w:cs="Times New Roman"/>
          <w:i/>
          <w:sz w:val="24"/>
          <w:szCs w:val="24"/>
          <w:lang w:val="es-AR"/>
        </w:rPr>
        <w:t xml:space="preserve">persona </w:t>
      </w:r>
      <w:r>
        <w:rPr>
          <w:rFonts w:ascii="Times New Roman" w:hAnsi="Times New Roman" w:cs="Times New Roman"/>
          <w:sz w:val="24"/>
          <w:szCs w:val="24"/>
          <w:lang w:val="es-AR"/>
        </w:rPr>
        <w:t xml:space="preserve">al encontrarlo en discusiones en torno al arte de la performance, el teatro experimental y el </w:t>
      </w:r>
      <w:r w:rsidRPr="007B6237">
        <w:rPr>
          <w:rFonts w:ascii="Times New Roman" w:hAnsi="Times New Roman" w:cs="Times New Roman"/>
          <w:i/>
          <w:sz w:val="24"/>
          <w:szCs w:val="24"/>
          <w:lang w:val="es-AR"/>
        </w:rPr>
        <w:t>stand up</w:t>
      </w:r>
      <w:r>
        <w:rPr>
          <w:rFonts w:ascii="Times New Roman" w:hAnsi="Times New Roman" w:cs="Times New Roman"/>
          <w:sz w:val="24"/>
          <w:szCs w:val="24"/>
          <w:lang w:val="es-AR"/>
        </w:rPr>
        <w:t>. El hecho de que siga utilizándolo aquí me permite sugerir un vector de continuidad entre los diferentes géneros de la performance</w:t>
      </w:r>
      <w:r w:rsidRPr="007B6237">
        <w:rPr>
          <w:rFonts w:ascii="Times New Roman" w:hAnsi="Times New Roman" w:cs="Times New Roman"/>
          <w:sz w:val="24"/>
          <w:szCs w:val="24"/>
          <w:lang w:val="es-AR"/>
        </w:rPr>
        <w:t xml:space="preserve">] </w:t>
      </w:r>
      <w:r w:rsidRPr="002A3C5A">
        <w:rPr>
          <w:rFonts w:ascii="Times New Roman" w:hAnsi="Times New Roman" w:cs="Times New Roman"/>
          <w:sz w:val="24"/>
          <w:szCs w:val="24"/>
          <w:lang w:val="es-AR"/>
        </w:rPr>
        <w:t>(2006: 102)</w:t>
      </w:r>
    </w:p>
    <w:p w:rsidR="00FD2742" w:rsidRPr="002A3C5A" w:rsidRDefault="00FD2742" w:rsidP="00FD2742">
      <w:pPr>
        <w:spacing w:after="0" w:line="360" w:lineRule="auto"/>
        <w:ind w:firstLine="720"/>
        <w:jc w:val="both"/>
        <w:rPr>
          <w:rFonts w:ascii="Times New Roman" w:hAnsi="Times New Roman" w:cs="Times New Roman"/>
          <w:color w:val="010101"/>
          <w:sz w:val="24"/>
          <w:szCs w:val="24"/>
          <w:lang w:val="es-AR"/>
        </w:rPr>
      </w:pPr>
    </w:p>
    <w:p w:rsidR="00FD2742" w:rsidRDefault="00FD2742" w:rsidP="00FD2742">
      <w:pPr>
        <w:spacing w:after="0" w:line="360" w:lineRule="auto"/>
        <w:ind w:firstLine="720"/>
        <w:jc w:val="both"/>
        <w:rPr>
          <w:rFonts w:ascii="Times New Roman" w:hAnsi="Times New Roman" w:cs="Times New Roman"/>
          <w:color w:val="010101"/>
          <w:sz w:val="24"/>
          <w:szCs w:val="24"/>
          <w:lang w:val="es-AR"/>
        </w:rPr>
      </w:pPr>
      <w:r w:rsidRPr="00844335">
        <w:rPr>
          <w:rFonts w:ascii="Times New Roman" w:hAnsi="Times New Roman" w:cs="Times New Roman"/>
          <w:color w:val="010101"/>
          <w:sz w:val="24"/>
          <w:szCs w:val="24"/>
          <w:lang w:val="es-AR"/>
        </w:rPr>
        <w:t>Esta reflexión</w:t>
      </w:r>
      <w:r>
        <w:rPr>
          <w:rFonts w:ascii="Times New Roman" w:hAnsi="Times New Roman" w:cs="Times New Roman"/>
          <w:color w:val="010101"/>
          <w:sz w:val="24"/>
          <w:szCs w:val="24"/>
          <w:lang w:val="es-AR"/>
        </w:rPr>
        <w:t xml:space="preserve"> entra en diálogo y se potencia con aquello que sucede durante los números de fonomímica que realizan les artistas transformistas. En ellos, la persona </w:t>
      </w:r>
      <w:r>
        <w:rPr>
          <w:rFonts w:ascii="Times New Roman" w:hAnsi="Times New Roman" w:cs="Times New Roman"/>
          <w:i/>
          <w:color w:val="010101"/>
          <w:sz w:val="24"/>
          <w:szCs w:val="24"/>
          <w:lang w:val="es-AR"/>
        </w:rPr>
        <w:t>drag</w:t>
      </w:r>
      <w:r>
        <w:rPr>
          <w:rFonts w:ascii="Times New Roman" w:hAnsi="Times New Roman" w:cs="Times New Roman"/>
          <w:color w:val="010101"/>
          <w:sz w:val="24"/>
          <w:szCs w:val="24"/>
          <w:lang w:val="es-AR"/>
        </w:rPr>
        <w:t xml:space="preserve"> la cual, como vengo </w:t>
      </w:r>
      <w:r w:rsidR="00641B95">
        <w:rPr>
          <w:rFonts w:ascii="Times New Roman" w:hAnsi="Times New Roman" w:cs="Times New Roman"/>
          <w:color w:val="010101"/>
          <w:sz w:val="24"/>
          <w:szCs w:val="24"/>
          <w:lang w:val="es-AR"/>
        </w:rPr>
        <w:t>planteado</w:t>
      </w:r>
      <w:r>
        <w:rPr>
          <w:rFonts w:ascii="Times New Roman" w:hAnsi="Times New Roman" w:cs="Times New Roman"/>
          <w:color w:val="010101"/>
          <w:sz w:val="24"/>
          <w:szCs w:val="24"/>
          <w:lang w:val="es-AR"/>
        </w:rPr>
        <w:t xml:space="preserve">, se acerca a la concepción que desarrolla </w:t>
      </w:r>
      <w:proofErr w:type="spellStart"/>
      <w:r>
        <w:rPr>
          <w:rFonts w:ascii="Times New Roman" w:hAnsi="Times New Roman" w:cs="Times New Roman"/>
          <w:color w:val="010101"/>
          <w:sz w:val="24"/>
          <w:szCs w:val="24"/>
          <w:lang w:val="es-AR"/>
        </w:rPr>
        <w:t>Auslander</w:t>
      </w:r>
      <w:proofErr w:type="spellEnd"/>
      <w:r>
        <w:rPr>
          <w:rFonts w:ascii="Times New Roman" w:hAnsi="Times New Roman" w:cs="Times New Roman"/>
          <w:color w:val="010101"/>
          <w:sz w:val="24"/>
          <w:szCs w:val="24"/>
          <w:lang w:val="es-AR"/>
        </w:rPr>
        <w:t xml:space="preserve"> de lo que sucede con la persona que hace música frente a espectadores, entra en relación con otras instancias enunciativas, corporales y temporales que potencian su conformación. La persona </w:t>
      </w:r>
      <w:r>
        <w:rPr>
          <w:rFonts w:ascii="Times New Roman" w:hAnsi="Times New Roman" w:cs="Times New Roman"/>
          <w:i/>
          <w:color w:val="010101"/>
          <w:sz w:val="24"/>
          <w:szCs w:val="24"/>
          <w:lang w:val="es-AR"/>
        </w:rPr>
        <w:t>drag</w:t>
      </w:r>
      <w:r>
        <w:rPr>
          <w:rFonts w:ascii="Times New Roman" w:hAnsi="Times New Roman" w:cs="Times New Roman"/>
          <w:color w:val="010101"/>
          <w:sz w:val="24"/>
          <w:szCs w:val="24"/>
          <w:lang w:val="es-AR"/>
        </w:rPr>
        <w:t xml:space="preserve">, al trabajar por medio del montaje con la voz proveniente de la canción, reúne en una instancia presente diferentes capas que se aúnan a partir de que hace parecer que de ese cuerpo emana aquella voz. </w:t>
      </w:r>
    </w:p>
    <w:p w:rsidR="00FD2742" w:rsidRDefault="00FD2742" w:rsidP="00FD2742">
      <w:pPr>
        <w:spacing w:after="0" w:line="360" w:lineRule="auto"/>
        <w:ind w:firstLine="720"/>
        <w:jc w:val="both"/>
        <w:rPr>
          <w:rFonts w:ascii="Times New Roman" w:hAnsi="Times New Roman" w:cs="Times New Roman"/>
          <w:sz w:val="24"/>
          <w:szCs w:val="24"/>
          <w:lang w:val="es-AR"/>
        </w:rPr>
      </w:pPr>
      <w:r w:rsidRPr="00AF291A">
        <w:rPr>
          <w:rFonts w:ascii="Times New Roman" w:hAnsi="Times New Roman" w:cs="Times New Roman"/>
          <w:color w:val="010101"/>
          <w:sz w:val="24"/>
          <w:szCs w:val="24"/>
          <w:lang w:val="es-AR"/>
        </w:rPr>
        <w:t>Juliana Guerrero (2019) retoma</w:t>
      </w:r>
      <w:r>
        <w:rPr>
          <w:rFonts w:ascii="Times New Roman" w:hAnsi="Times New Roman" w:cs="Times New Roman"/>
          <w:color w:val="010101"/>
          <w:sz w:val="24"/>
          <w:szCs w:val="24"/>
          <w:lang w:val="es-AR"/>
        </w:rPr>
        <w:t xml:space="preserve"> lo planteado por </w:t>
      </w:r>
      <w:proofErr w:type="spellStart"/>
      <w:r>
        <w:rPr>
          <w:rFonts w:ascii="Times New Roman" w:hAnsi="Times New Roman" w:cs="Times New Roman"/>
          <w:color w:val="010101"/>
          <w:sz w:val="24"/>
          <w:szCs w:val="24"/>
          <w:lang w:val="es-AR"/>
        </w:rPr>
        <w:t>Auslander</w:t>
      </w:r>
      <w:proofErr w:type="spellEnd"/>
      <w:r>
        <w:rPr>
          <w:rFonts w:ascii="Times New Roman" w:hAnsi="Times New Roman" w:cs="Times New Roman"/>
          <w:color w:val="010101"/>
          <w:sz w:val="24"/>
          <w:szCs w:val="24"/>
          <w:lang w:val="es-AR"/>
        </w:rPr>
        <w:t xml:space="preserve"> para reconstruir la persona de la performance. Es particularmente estimulante el análisis que la autora hace del modo en que se relacionan el personaje de la canción y la persona de la performance en </w:t>
      </w:r>
      <w:r>
        <w:rPr>
          <w:rFonts w:ascii="Times New Roman" w:hAnsi="Times New Roman" w:cs="Times New Roman"/>
          <w:sz w:val="24"/>
          <w:szCs w:val="24"/>
          <w:lang w:val="es-AR"/>
        </w:rPr>
        <w:t xml:space="preserve">canciones de Joaquín Sabina. Mientras que Guerrero trabaja con el análisis musical para establecer diferentes zonas </w:t>
      </w:r>
      <w:proofErr w:type="spellStart"/>
      <w:r>
        <w:rPr>
          <w:rFonts w:ascii="Times New Roman" w:hAnsi="Times New Roman" w:cs="Times New Roman"/>
          <w:sz w:val="24"/>
          <w:szCs w:val="24"/>
          <w:lang w:val="es-AR"/>
        </w:rPr>
        <w:t>proxémicas</w:t>
      </w:r>
      <w:proofErr w:type="spellEnd"/>
      <w:r>
        <w:rPr>
          <w:rFonts w:ascii="Times New Roman" w:hAnsi="Times New Roman" w:cs="Times New Roman"/>
          <w:sz w:val="24"/>
          <w:szCs w:val="24"/>
          <w:lang w:val="es-AR"/>
        </w:rPr>
        <w:t xml:space="preserve"> entre Sabina y quien oye la canción, tomo este desarrollo para pensar en aquello que sucede con </w:t>
      </w:r>
      <w:proofErr w:type="spellStart"/>
      <w:r>
        <w:rPr>
          <w:rFonts w:ascii="Times New Roman" w:hAnsi="Times New Roman" w:cs="Times New Roman"/>
          <w:sz w:val="24"/>
          <w:szCs w:val="24"/>
          <w:lang w:val="es-AR"/>
        </w:rPr>
        <w:t>le</w:t>
      </w:r>
      <w:proofErr w:type="spellEnd"/>
      <w:r>
        <w:rPr>
          <w:rFonts w:ascii="Times New Roman" w:hAnsi="Times New Roman" w:cs="Times New Roman"/>
          <w:sz w:val="24"/>
          <w:szCs w:val="24"/>
          <w:lang w:val="es-AR"/>
        </w:rPr>
        <w:t xml:space="preserve"> artista transformista al interpretar una canción por medio de la fonomímica. ¿Qué tipo de relaciones se establecen entre ese cuerpo presente, quien canta la canción y el personaje </w:t>
      </w:r>
      <w:r>
        <w:rPr>
          <w:rFonts w:ascii="Times New Roman" w:hAnsi="Times New Roman" w:cs="Times New Roman"/>
          <w:sz w:val="24"/>
          <w:szCs w:val="24"/>
          <w:lang w:val="es-AR"/>
        </w:rPr>
        <w:lastRenderedPageBreak/>
        <w:t>que surge de ella? ¿Qué hendiduras abre el hecho de que la voz que se escucha, en muchos casos, no sea la que podemos imaginar que emitirá ese cuerpo al cantar? ¿De qué forma se modifica la escucha de la canción</w:t>
      </w:r>
      <w:r w:rsidR="00641B95">
        <w:rPr>
          <w:rFonts w:ascii="Times New Roman" w:hAnsi="Times New Roman" w:cs="Times New Roman"/>
          <w:sz w:val="24"/>
          <w:szCs w:val="24"/>
          <w:lang w:val="es-AR"/>
        </w:rPr>
        <w:t>,</w:t>
      </w:r>
      <w:r>
        <w:rPr>
          <w:rFonts w:ascii="Times New Roman" w:hAnsi="Times New Roman" w:cs="Times New Roman"/>
          <w:sz w:val="24"/>
          <w:szCs w:val="24"/>
          <w:lang w:val="es-AR"/>
        </w:rPr>
        <w:t xml:space="preserve"> ya conocida por les espectadores</w:t>
      </w:r>
      <w:r w:rsidR="00641B95">
        <w:rPr>
          <w:rFonts w:ascii="Times New Roman" w:hAnsi="Times New Roman" w:cs="Times New Roman"/>
          <w:sz w:val="24"/>
          <w:szCs w:val="24"/>
          <w:lang w:val="es-AR"/>
        </w:rPr>
        <w:t>,</w:t>
      </w:r>
      <w:r>
        <w:rPr>
          <w:rFonts w:ascii="Times New Roman" w:hAnsi="Times New Roman" w:cs="Times New Roman"/>
          <w:sz w:val="24"/>
          <w:szCs w:val="24"/>
          <w:lang w:val="es-AR"/>
        </w:rPr>
        <w:t xml:space="preserve"> cuando es puesta en relación con un cuerpo otro que no puede estar emitiendo esa voz –por ser la voz de una persona conocida qu</w:t>
      </w:r>
      <w:r w:rsidR="00641B95">
        <w:rPr>
          <w:rFonts w:ascii="Times New Roman" w:hAnsi="Times New Roman" w:cs="Times New Roman"/>
          <w:sz w:val="24"/>
          <w:szCs w:val="24"/>
          <w:lang w:val="es-AR"/>
        </w:rPr>
        <w:t>e</w:t>
      </w:r>
      <w:r>
        <w:rPr>
          <w:rFonts w:ascii="Times New Roman" w:hAnsi="Times New Roman" w:cs="Times New Roman"/>
          <w:sz w:val="24"/>
          <w:szCs w:val="24"/>
          <w:lang w:val="es-AR"/>
        </w:rPr>
        <w:t xml:space="preserve"> no está presente en el número en vivo– y, sin embargo, parece surgir de ese cuerpo?  De esta manera, </w:t>
      </w:r>
      <w:r w:rsidRPr="00307782">
        <w:rPr>
          <w:rFonts w:ascii="Times New Roman" w:hAnsi="Times New Roman" w:cs="Times New Roman"/>
          <w:sz w:val="24"/>
          <w:szCs w:val="24"/>
          <w:lang w:val="es-AR"/>
        </w:rPr>
        <w:t>“</w:t>
      </w:r>
      <w:r>
        <w:rPr>
          <w:rFonts w:ascii="Times New Roman" w:hAnsi="Times New Roman" w:cs="Times New Roman"/>
          <w:sz w:val="24"/>
          <w:szCs w:val="24"/>
          <w:lang w:val="es-AR"/>
        </w:rPr>
        <w:t>‘</w:t>
      </w:r>
      <w:r w:rsidRPr="00307782">
        <w:rPr>
          <w:rFonts w:ascii="Times New Roman" w:hAnsi="Times New Roman" w:cs="Times New Roman"/>
          <w:sz w:val="24"/>
          <w:szCs w:val="24"/>
          <w:lang w:val="es-AR"/>
        </w:rPr>
        <w:t>la persona de la performance</w:t>
      </w:r>
      <w:r>
        <w:rPr>
          <w:rFonts w:ascii="Times New Roman" w:hAnsi="Times New Roman" w:cs="Times New Roman"/>
          <w:sz w:val="24"/>
          <w:szCs w:val="24"/>
          <w:lang w:val="es-AR"/>
        </w:rPr>
        <w:t xml:space="preserve">’ que no solo se construye </w:t>
      </w:r>
      <w:r w:rsidRPr="00307782">
        <w:rPr>
          <w:rFonts w:ascii="Times New Roman" w:hAnsi="Times New Roman" w:cs="Times New Roman"/>
          <w:sz w:val="24"/>
          <w:szCs w:val="24"/>
          <w:lang w:val="es-AR"/>
        </w:rPr>
        <w:t>por el relato externo de biografías, entrevistas, decla</w:t>
      </w:r>
      <w:r>
        <w:rPr>
          <w:rFonts w:ascii="Times New Roman" w:hAnsi="Times New Roman" w:cs="Times New Roman"/>
          <w:sz w:val="24"/>
          <w:szCs w:val="24"/>
          <w:lang w:val="es-AR"/>
        </w:rPr>
        <w:t>raciones, sino también […]</w:t>
      </w:r>
      <w:r w:rsidRPr="00307782">
        <w:rPr>
          <w:rFonts w:ascii="Times New Roman" w:hAnsi="Times New Roman" w:cs="Times New Roman"/>
          <w:sz w:val="24"/>
          <w:szCs w:val="24"/>
          <w:lang w:val="es-AR"/>
        </w:rPr>
        <w:t xml:space="preserve"> por decisiones estéticas y compositivas</w:t>
      </w:r>
      <w:r>
        <w:rPr>
          <w:rFonts w:ascii="Times New Roman" w:hAnsi="Times New Roman" w:cs="Times New Roman"/>
          <w:sz w:val="24"/>
          <w:szCs w:val="24"/>
          <w:lang w:val="es-AR"/>
        </w:rPr>
        <w:t xml:space="preserve"> que emergen en la grabación de </w:t>
      </w:r>
      <w:r w:rsidRPr="00307782">
        <w:rPr>
          <w:rFonts w:ascii="Times New Roman" w:hAnsi="Times New Roman" w:cs="Times New Roman"/>
          <w:sz w:val="24"/>
          <w:szCs w:val="24"/>
          <w:lang w:val="es-AR"/>
        </w:rPr>
        <w:t>un disco</w:t>
      </w:r>
      <w:r>
        <w:rPr>
          <w:rFonts w:ascii="Times New Roman" w:hAnsi="Times New Roman" w:cs="Times New Roman"/>
          <w:sz w:val="24"/>
          <w:szCs w:val="24"/>
          <w:lang w:val="es-AR"/>
        </w:rPr>
        <w:t xml:space="preserve">”, que plantea Guerrero (2019: 75) retomando análisis de </w:t>
      </w:r>
      <w:proofErr w:type="spellStart"/>
      <w:r>
        <w:rPr>
          <w:rFonts w:ascii="Times New Roman" w:hAnsi="Times New Roman" w:cs="Times New Roman"/>
          <w:sz w:val="24"/>
          <w:szCs w:val="24"/>
          <w:lang w:val="es-AR"/>
        </w:rPr>
        <w:t>Auslander</w:t>
      </w:r>
      <w:proofErr w:type="spellEnd"/>
      <w:r>
        <w:rPr>
          <w:rFonts w:ascii="Times New Roman" w:hAnsi="Times New Roman" w:cs="Times New Roman"/>
          <w:sz w:val="24"/>
          <w:szCs w:val="24"/>
          <w:lang w:val="es-AR"/>
        </w:rPr>
        <w:t xml:space="preserve"> y Philip Moore, se complejiza aún más, en las instancias de fonomímica, al entrar en relación con aquel cuerpo que interpreta la canción. </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sintonía con esta cuestión, </w:t>
      </w:r>
      <w:proofErr w:type="spellStart"/>
      <w:r>
        <w:rPr>
          <w:rFonts w:ascii="Times New Roman" w:hAnsi="Times New Roman" w:cs="Times New Roman"/>
          <w:sz w:val="24"/>
          <w:szCs w:val="24"/>
          <w:lang w:val="es-AR"/>
        </w:rPr>
        <w:t>Luiz</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Tatit</w:t>
      </w:r>
      <w:proofErr w:type="spellEnd"/>
      <w:r>
        <w:rPr>
          <w:rFonts w:ascii="Times New Roman" w:hAnsi="Times New Roman" w:cs="Times New Roman"/>
          <w:sz w:val="24"/>
          <w:szCs w:val="24"/>
          <w:lang w:val="es-AR"/>
        </w:rPr>
        <w:t xml:space="preserve"> (2014) despliega la noción de “ilusión enunciativa” para dar cuenta de la simultaneidad que hay en las canciones entre los marcadores discursivos del enunciado y la persona que canta, enuncia la canción. Lo que el autor plantea es que la ilusión enunciativa es uno de los principales efectos de sentido vinculados a una canción y agrega </w:t>
      </w:r>
      <w:r w:rsidRPr="00DC5BB9">
        <w:rPr>
          <w:rFonts w:ascii="Times New Roman" w:hAnsi="Times New Roman" w:cs="Times New Roman"/>
          <w:sz w:val="24"/>
          <w:szCs w:val="24"/>
          <w:lang w:val="es-AR"/>
        </w:rPr>
        <w:t xml:space="preserve">que </w:t>
      </w:r>
      <w:r w:rsidRPr="007A0DC3">
        <w:rPr>
          <w:rFonts w:ascii="Times New Roman" w:hAnsi="Times New Roman" w:cs="Times New Roman"/>
          <w:sz w:val="24"/>
          <w:szCs w:val="24"/>
          <w:lang w:val="es-AR"/>
        </w:rPr>
        <w:t xml:space="preserve">es gracias a ella que </w:t>
      </w:r>
      <w:r w:rsidR="0054738F">
        <w:rPr>
          <w:rFonts w:ascii="Times New Roman" w:hAnsi="Times New Roman" w:cs="Times New Roman"/>
          <w:sz w:val="24"/>
          <w:szCs w:val="24"/>
          <w:lang w:val="es-AR"/>
        </w:rPr>
        <w:t>le</w:t>
      </w:r>
      <w:r w:rsidRPr="007A0DC3">
        <w:rPr>
          <w:rFonts w:ascii="Times New Roman" w:hAnsi="Times New Roman" w:cs="Times New Roman"/>
          <w:sz w:val="24"/>
          <w:szCs w:val="24"/>
          <w:lang w:val="es-AR"/>
        </w:rPr>
        <w:t xml:space="preserve"> oyente vincula, casi automáticamente, el contenido de la letra al dueño de la voz </w:t>
      </w:r>
      <w:r w:rsidRPr="00DC5BB9">
        <w:rPr>
          <w:rFonts w:ascii="Times New Roman" w:hAnsi="Times New Roman" w:cs="Times New Roman"/>
          <w:sz w:val="24"/>
          <w:szCs w:val="24"/>
          <w:lang w:val="es-AR"/>
        </w:rPr>
        <w:t>(</w:t>
      </w:r>
      <w:proofErr w:type="spellStart"/>
      <w:r>
        <w:rPr>
          <w:rFonts w:ascii="Times New Roman" w:hAnsi="Times New Roman" w:cs="Times New Roman"/>
          <w:sz w:val="24"/>
          <w:szCs w:val="24"/>
          <w:lang w:val="es-AR"/>
        </w:rPr>
        <w:t>Tatit</w:t>
      </w:r>
      <w:proofErr w:type="spellEnd"/>
      <w:r>
        <w:rPr>
          <w:rFonts w:ascii="Times New Roman" w:hAnsi="Times New Roman" w:cs="Times New Roman"/>
          <w:sz w:val="24"/>
          <w:szCs w:val="24"/>
          <w:lang w:val="es-AR"/>
        </w:rPr>
        <w:t xml:space="preserve">, 2014: </w:t>
      </w:r>
      <w:r w:rsidRPr="00DC5BB9">
        <w:rPr>
          <w:rFonts w:ascii="Times New Roman" w:hAnsi="Times New Roman" w:cs="Times New Roman"/>
          <w:sz w:val="24"/>
          <w:szCs w:val="24"/>
          <w:lang w:val="es-AR"/>
        </w:rPr>
        <w:t>35)</w:t>
      </w:r>
      <w:r>
        <w:rPr>
          <w:rFonts w:ascii="Times New Roman" w:hAnsi="Times New Roman" w:cs="Times New Roman"/>
          <w:sz w:val="24"/>
          <w:szCs w:val="24"/>
          <w:lang w:val="es-AR"/>
        </w:rPr>
        <w:t xml:space="preserve">. El autor dice que, de esta manera, se aproxima a la </w:t>
      </w:r>
      <w:r>
        <w:rPr>
          <w:rFonts w:ascii="Times New Roman" w:hAnsi="Times New Roman" w:cs="Times New Roman"/>
          <w:i/>
          <w:sz w:val="24"/>
          <w:szCs w:val="24"/>
          <w:lang w:val="es-AR"/>
        </w:rPr>
        <w:t xml:space="preserve">persona </w:t>
      </w:r>
      <w:r>
        <w:rPr>
          <w:rFonts w:ascii="Times New Roman" w:hAnsi="Times New Roman" w:cs="Times New Roman"/>
          <w:sz w:val="24"/>
          <w:szCs w:val="24"/>
          <w:lang w:val="es-AR"/>
        </w:rPr>
        <w:t xml:space="preserve">con quien canta. Es decir que, de manera similar al planteo que hacía </w:t>
      </w:r>
      <w:proofErr w:type="spellStart"/>
      <w:r>
        <w:rPr>
          <w:rFonts w:ascii="Times New Roman" w:hAnsi="Times New Roman" w:cs="Times New Roman"/>
          <w:sz w:val="24"/>
          <w:szCs w:val="24"/>
          <w:lang w:val="es-AR"/>
        </w:rPr>
        <w:t>Auslander</w:t>
      </w:r>
      <w:proofErr w:type="spellEnd"/>
      <w:r>
        <w:rPr>
          <w:rFonts w:ascii="Times New Roman" w:hAnsi="Times New Roman" w:cs="Times New Roman"/>
          <w:sz w:val="24"/>
          <w:szCs w:val="24"/>
          <w:lang w:val="es-AR"/>
        </w:rPr>
        <w:t xml:space="preserve"> y retomaba Guerrero, </w:t>
      </w:r>
      <w:proofErr w:type="spellStart"/>
      <w:r>
        <w:rPr>
          <w:rFonts w:ascii="Times New Roman" w:hAnsi="Times New Roman" w:cs="Times New Roman"/>
          <w:sz w:val="24"/>
          <w:szCs w:val="24"/>
          <w:lang w:val="es-AR"/>
        </w:rPr>
        <w:t>Tatit</w:t>
      </w:r>
      <w:proofErr w:type="spellEnd"/>
      <w:r>
        <w:rPr>
          <w:rFonts w:ascii="Times New Roman" w:hAnsi="Times New Roman" w:cs="Times New Roman"/>
          <w:sz w:val="24"/>
          <w:szCs w:val="24"/>
          <w:lang w:val="es-AR"/>
        </w:rPr>
        <w:t xml:space="preserve"> sugiere que el personaje de la canción se confunde con el personaje construido por la persona que canta. Una vez más, esta situación de duplicación se ve multiplicada por la práctica de fonomímica en la cual aquella ilusión es exacerbada al haber un cuerpo presente que se agrega como una instancia más de enunciación. A lo compuesto en la canción, como primera instancia, se suma la interpretación de quien la canta y que, en la gran mayoría de los casos, es alguien fácilmente reconocible por su trayectoria dado que las prácticas de fonomímica de los transformismos</w:t>
      </w:r>
      <w:r w:rsidR="0054738F">
        <w:rPr>
          <w:rFonts w:ascii="Times New Roman" w:hAnsi="Times New Roman" w:cs="Times New Roman"/>
          <w:sz w:val="24"/>
          <w:szCs w:val="24"/>
          <w:lang w:val="es-AR"/>
        </w:rPr>
        <w:t>,</w:t>
      </w:r>
      <w:r>
        <w:rPr>
          <w:rFonts w:ascii="Times New Roman" w:hAnsi="Times New Roman" w:cs="Times New Roman"/>
          <w:sz w:val="24"/>
          <w:szCs w:val="24"/>
          <w:lang w:val="es-AR"/>
        </w:rPr>
        <w:t xml:space="preserve"> realizados en la ciudad de Buenos Aires en el siglo XXI</w:t>
      </w:r>
      <w:r w:rsidR="0054738F">
        <w:rPr>
          <w:rFonts w:ascii="Times New Roman" w:hAnsi="Times New Roman" w:cs="Times New Roman"/>
          <w:sz w:val="24"/>
          <w:szCs w:val="24"/>
          <w:lang w:val="es-AR"/>
        </w:rPr>
        <w:t>,</w:t>
      </w:r>
      <w:r>
        <w:rPr>
          <w:rFonts w:ascii="Times New Roman" w:hAnsi="Times New Roman" w:cs="Times New Roman"/>
          <w:sz w:val="24"/>
          <w:szCs w:val="24"/>
          <w:lang w:val="es-AR"/>
        </w:rPr>
        <w:t xml:space="preserve"> suelen trabajar en torno a materiales musicales icónicos. A esas dos instancias, se agrega la de le artista transformista quien parece cantar esa canción. De esta manera, por medio de aquella voz otra, se construye la identidad de la persona </w:t>
      </w:r>
      <w:r>
        <w:rPr>
          <w:rFonts w:ascii="Times New Roman" w:hAnsi="Times New Roman" w:cs="Times New Roman"/>
          <w:i/>
          <w:sz w:val="24"/>
          <w:szCs w:val="24"/>
          <w:lang w:val="es-AR"/>
        </w:rPr>
        <w:t>drag</w:t>
      </w:r>
      <w:r>
        <w:rPr>
          <w:rFonts w:ascii="Times New Roman" w:hAnsi="Times New Roman" w:cs="Times New Roman"/>
          <w:sz w:val="24"/>
          <w:szCs w:val="24"/>
          <w:lang w:val="es-AR"/>
        </w:rPr>
        <w:t xml:space="preserve">. Esta puede estar sostenida, a grandes rasgos, en torno a dos cuestiones. </w:t>
      </w:r>
    </w:p>
    <w:p w:rsidR="00FD2742" w:rsidRPr="00B96684"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Por un lado, una gran parte de las prácticas transformistas buscan explorar la noción de género. Es entonces cuando </w:t>
      </w:r>
      <w:r w:rsidR="0054738F">
        <w:rPr>
          <w:rFonts w:ascii="Times New Roman" w:hAnsi="Times New Roman" w:cs="Times New Roman"/>
          <w:sz w:val="24"/>
          <w:szCs w:val="24"/>
          <w:lang w:val="es-AR"/>
        </w:rPr>
        <w:t>une artista compone,</w:t>
      </w:r>
      <w:r>
        <w:rPr>
          <w:rFonts w:ascii="Times New Roman" w:hAnsi="Times New Roman" w:cs="Times New Roman"/>
          <w:sz w:val="24"/>
          <w:szCs w:val="24"/>
          <w:lang w:val="es-AR"/>
        </w:rPr>
        <w:t xml:space="preserve"> por ejemplo, una persona </w:t>
      </w:r>
      <w:r>
        <w:rPr>
          <w:rFonts w:ascii="Times New Roman" w:hAnsi="Times New Roman" w:cs="Times New Roman"/>
          <w:i/>
          <w:sz w:val="24"/>
          <w:szCs w:val="24"/>
          <w:lang w:val="es-AR"/>
        </w:rPr>
        <w:t xml:space="preserve">drag </w:t>
      </w:r>
      <w:r>
        <w:rPr>
          <w:rFonts w:ascii="Times New Roman" w:hAnsi="Times New Roman" w:cs="Times New Roman"/>
          <w:sz w:val="24"/>
          <w:szCs w:val="24"/>
          <w:lang w:val="es-AR"/>
        </w:rPr>
        <w:t>con expresión femenina con lo cual probablemente la canción qu</w:t>
      </w:r>
      <w:r w:rsidR="0054738F">
        <w:rPr>
          <w:rFonts w:ascii="Times New Roman" w:hAnsi="Times New Roman" w:cs="Times New Roman"/>
          <w:sz w:val="24"/>
          <w:szCs w:val="24"/>
          <w:lang w:val="es-AR"/>
        </w:rPr>
        <w:t>e se elija para la fonomímica pertenezca a</w:t>
      </w:r>
      <w:r>
        <w:rPr>
          <w:rFonts w:ascii="Times New Roman" w:hAnsi="Times New Roman" w:cs="Times New Roman"/>
          <w:sz w:val="24"/>
          <w:szCs w:val="24"/>
          <w:lang w:val="es-AR"/>
        </w:rPr>
        <w:t xml:space="preserve"> una identidad femenina que colabore en la construcción. Al trabajar en torno a la construcción de </w:t>
      </w:r>
      <w:r>
        <w:rPr>
          <w:rFonts w:ascii="Times New Roman" w:hAnsi="Times New Roman" w:cs="Times New Roman"/>
          <w:sz w:val="24"/>
          <w:szCs w:val="24"/>
          <w:lang w:val="es-AR"/>
        </w:rPr>
        <w:lastRenderedPageBreak/>
        <w:t xml:space="preserve">masculinidades, como lo hacen, por ejemplo, las prácticas </w:t>
      </w:r>
      <w:r>
        <w:rPr>
          <w:rFonts w:ascii="Times New Roman" w:hAnsi="Times New Roman" w:cs="Times New Roman"/>
          <w:i/>
          <w:sz w:val="24"/>
          <w:szCs w:val="24"/>
          <w:lang w:val="es-AR"/>
        </w:rPr>
        <w:t xml:space="preserve">drag </w:t>
      </w:r>
      <w:proofErr w:type="spellStart"/>
      <w:r>
        <w:rPr>
          <w:rFonts w:ascii="Times New Roman" w:hAnsi="Times New Roman" w:cs="Times New Roman"/>
          <w:i/>
          <w:sz w:val="24"/>
          <w:szCs w:val="24"/>
          <w:lang w:val="es-AR"/>
        </w:rPr>
        <w:t>king</w:t>
      </w:r>
      <w:proofErr w:type="spellEnd"/>
      <w:r>
        <w:rPr>
          <w:rFonts w:ascii="Times New Roman" w:hAnsi="Times New Roman" w:cs="Times New Roman"/>
          <w:sz w:val="24"/>
          <w:szCs w:val="24"/>
          <w:lang w:val="es-AR"/>
        </w:rPr>
        <w:t xml:space="preserve">, se toman canciones de cantantes varones que representan la masculinidad hegemónica para revisitarla. Ejemplo de esto es el número de fonomímica que realizó, el 29 de noviembre de 2019, </w:t>
      </w:r>
      <w:r w:rsidR="004705AE">
        <w:rPr>
          <w:rFonts w:ascii="Times New Roman" w:hAnsi="Times New Roman" w:cs="Times New Roman"/>
          <w:sz w:val="24"/>
          <w:szCs w:val="24"/>
          <w:lang w:val="es-AR"/>
        </w:rPr>
        <w:t>en la gran final de Carrera de r</w:t>
      </w:r>
      <w:r>
        <w:rPr>
          <w:rFonts w:ascii="Times New Roman" w:hAnsi="Times New Roman" w:cs="Times New Roman"/>
          <w:sz w:val="24"/>
          <w:szCs w:val="24"/>
          <w:lang w:val="es-AR"/>
        </w:rPr>
        <w:t>eyes</w:t>
      </w:r>
      <w:r w:rsidR="004705AE">
        <w:rPr>
          <w:rFonts w:ascii="Times New Roman" w:hAnsi="Times New Roman" w:cs="Times New Roman"/>
          <w:sz w:val="24"/>
          <w:szCs w:val="24"/>
          <w:lang w:val="es-AR"/>
        </w:rPr>
        <w:t>,</w:t>
      </w:r>
      <w:r>
        <w:rPr>
          <w:rFonts w:ascii="Times New Roman" w:hAnsi="Times New Roman" w:cs="Times New Roman"/>
          <w:sz w:val="24"/>
          <w:szCs w:val="24"/>
          <w:lang w:val="es-AR"/>
        </w:rPr>
        <w:t xml:space="preserve"> realizada en el centro cultural </w:t>
      </w:r>
      <w:proofErr w:type="spellStart"/>
      <w:r>
        <w:rPr>
          <w:rFonts w:ascii="Times New Roman" w:hAnsi="Times New Roman" w:cs="Times New Roman"/>
          <w:sz w:val="24"/>
          <w:szCs w:val="24"/>
          <w:lang w:val="es-AR"/>
        </w:rPr>
        <w:t>Feliza</w:t>
      </w:r>
      <w:proofErr w:type="spellEnd"/>
      <w:r>
        <w:rPr>
          <w:rFonts w:ascii="Times New Roman" w:hAnsi="Times New Roman" w:cs="Times New Roman"/>
          <w:sz w:val="24"/>
          <w:szCs w:val="24"/>
          <w:lang w:val="es-AR"/>
        </w:rPr>
        <w:t xml:space="preserve">, Nicola </w:t>
      </w:r>
      <w:proofErr w:type="spellStart"/>
      <w:r>
        <w:rPr>
          <w:rFonts w:ascii="Times New Roman" w:hAnsi="Times New Roman" w:cs="Times New Roman"/>
          <w:sz w:val="24"/>
          <w:szCs w:val="24"/>
          <w:lang w:val="es-AR"/>
        </w:rPr>
        <w:t>Nyx</w:t>
      </w:r>
      <w:proofErr w:type="spellEnd"/>
      <w:r>
        <w:rPr>
          <w:rFonts w:ascii="Times New Roman" w:hAnsi="Times New Roman" w:cs="Times New Roman"/>
          <w:sz w:val="24"/>
          <w:szCs w:val="24"/>
          <w:lang w:val="es-AR"/>
        </w:rPr>
        <w:t xml:space="preserve"> quien había salido electo como Rey </w:t>
      </w:r>
      <w:proofErr w:type="spellStart"/>
      <w:r>
        <w:rPr>
          <w:rFonts w:ascii="Times New Roman" w:hAnsi="Times New Roman" w:cs="Times New Roman"/>
          <w:sz w:val="24"/>
          <w:szCs w:val="24"/>
          <w:lang w:val="es-AR"/>
        </w:rPr>
        <w:t>Otako</w:t>
      </w:r>
      <w:proofErr w:type="spellEnd"/>
      <w:r>
        <w:rPr>
          <w:rFonts w:ascii="Times New Roman" w:hAnsi="Times New Roman" w:cs="Times New Roman"/>
          <w:sz w:val="24"/>
          <w:szCs w:val="24"/>
          <w:lang w:val="es-AR"/>
        </w:rPr>
        <w:t xml:space="preserve">. Para la gran final, realizó un número de fonomímica en base a la canción “L-O-V-E” de </w:t>
      </w:r>
      <w:proofErr w:type="spellStart"/>
      <w:r>
        <w:rPr>
          <w:rFonts w:ascii="Times New Roman" w:hAnsi="Times New Roman" w:cs="Times New Roman"/>
          <w:sz w:val="24"/>
          <w:szCs w:val="24"/>
          <w:lang w:val="es-AR"/>
        </w:rPr>
        <w:t>Nat</w:t>
      </w:r>
      <w:proofErr w:type="spellEnd"/>
      <w:r>
        <w:rPr>
          <w:rFonts w:ascii="Times New Roman" w:hAnsi="Times New Roman" w:cs="Times New Roman"/>
          <w:sz w:val="24"/>
          <w:szCs w:val="24"/>
          <w:lang w:val="es-AR"/>
        </w:rPr>
        <w:t xml:space="preserve"> King Cole incluida en su álbum homónimo de 1965. De esta manera la persona </w:t>
      </w:r>
      <w:r>
        <w:rPr>
          <w:rFonts w:ascii="Times New Roman" w:hAnsi="Times New Roman" w:cs="Times New Roman"/>
          <w:i/>
          <w:sz w:val="24"/>
          <w:szCs w:val="24"/>
          <w:lang w:val="es-AR"/>
        </w:rPr>
        <w:t xml:space="preserve">drag </w:t>
      </w:r>
      <w:r>
        <w:rPr>
          <w:rFonts w:ascii="Times New Roman" w:hAnsi="Times New Roman" w:cs="Times New Roman"/>
          <w:sz w:val="24"/>
          <w:szCs w:val="24"/>
          <w:lang w:val="es-AR"/>
        </w:rPr>
        <w:t xml:space="preserve">de Nicola </w:t>
      </w:r>
      <w:proofErr w:type="spellStart"/>
      <w:r>
        <w:rPr>
          <w:rFonts w:ascii="Times New Roman" w:hAnsi="Times New Roman" w:cs="Times New Roman"/>
          <w:sz w:val="24"/>
          <w:szCs w:val="24"/>
          <w:lang w:val="es-AR"/>
        </w:rPr>
        <w:t>Nyx</w:t>
      </w:r>
      <w:proofErr w:type="spellEnd"/>
      <w:r>
        <w:rPr>
          <w:rFonts w:ascii="Times New Roman" w:hAnsi="Times New Roman" w:cs="Times New Roman"/>
          <w:sz w:val="24"/>
          <w:szCs w:val="24"/>
          <w:lang w:val="es-AR"/>
        </w:rPr>
        <w:t xml:space="preserve">, la cual no es realizada por un varón cisgénero, se monta a partir del uso de una voz otra, correspondiente a un tiempo anterior, y que responde a una masculinidad tradicional. El número de fonomímica fue realizado por Nicola </w:t>
      </w:r>
      <w:proofErr w:type="spellStart"/>
      <w:r>
        <w:rPr>
          <w:rFonts w:ascii="Times New Roman" w:hAnsi="Times New Roman" w:cs="Times New Roman"/>
          <w:sz w:val="24"/>
          <w:szCs w:val="24"/>
          <w:lang w:val="es-AR"/>
        </w:rPr>
        <w:t>Nyx</w:t>
      </w:r>
      <w:proofErr w:type="spellEnd"/>
      <w:r>
        <w:rPr>
          <w:rFonts w:ascii="Times New Roman" w:hAnsi="Times New Roman" w:cs="Times New Roman"/>
          <w:sz w:val="24"/>
          <w:szCs w:val="24"/>
          <w:lang w:val="es-AR"/>
        </w:rPr>
        <w:t xml:space="preserve"> quien llevaba un traje oscuro, camisa blanca, corbata, zapatos de vestir, anteojos y el pelo corto.</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Hay, por otro lado, un conjunto de prácticas transformistas que se sitúan en torno a la exploración de las posibilidades plásticas del cuerpo y se acercan a construcción fantasiosas que tensionan la misma identidad en tanto humana. En ellas, las canciones tienen la función de brindar un espectáculo basado en el virtuosismo ligado a la sincronía labial y, en muchos casos, se relaciona con el hecho de construir en escena una narración a partir de la canción y de los elementos que se utilizan, por fuera de una búsqueda ligada a la expresión de género. Este podría ser el caso del número de fonomímica que realizó Le Brujx</w:t>
      </w:r>
      <w:r w:rsidR="00713BB0">
        <w:rPr>
          <w:rFonts w:ascii="Times New Roman" w:hAnsi="Times New Roman" w:cs="Times New Roman"/>
          <w:sz w:val="24"/>
          <w:szCs w:val="24"/>
          <w:lang w:val="es-AR"/>
        </w:rPr>
        <w:t>,</w:t>
      </w:r>
      <w:r>
        <w:rPr>
          <w:rFonts w:ascii="Times New Roman" w:hAnsi="Times New Roman" w:cs="Times New Roman"/>
          <w:sz w:val="24"/>
          <w:szCs w:val="24"/>
          <w:lang w:val="es-AR"/>
        </w:rPr>
        <w:t xml:space="preserve"> junto con Lest Skeleton y </w:t>
      </w:r>
      <w:r w:rsidRPr="00610A50">
        <w:rPr>
          <w:rFonts w:ascii="Times New Roman" w:hAnsi="Times New Roman" w:cs="Times New Roman"/>
          <w:sz w:val="24"/>
          <w:szCs w:val="24"/>
          <w:lang w:val="es-AR"/>
        </w:rPr>
        <w:t xml:space="preserve">Sónica </w:t>
      </w:r>
      <w:proofErr w:type="spellStart"/>
      <w:r w:rsidRPr="00610A50">
        <w:rPr>
          <w:rFonts w:ascii="Times New Roman" w:hAnsi="Times New Roman" w:cs="Times New Roman"/>
          <w:sz w:val="24"/>
          <w:szCs w:val="24"/>
          <w:lang w:val="es-AR"/>
        </w:rPr>
        <w:t>Satana</w:t>
      </w:r>
      <w:proofErr w:type="spellEnd"/>
      <w:r w:rsidRPr="00610A50">
        <w:rPr>
          <w:rFonts w:ascii="Times New Roman" w:hAnsi="Times New Roman" w:cs="Times New Roman"/>
          <w:sz w:val="24"/>
          <w:szCs w:val="24"/>
          <w:lang w:val="es-AR"/>
        </w:rPr>
        <w:t xml:space="preserve">, en la fiesta de Trabestia del 28 de julio de 2018, en torno a </w:t>
      </w:r>
      <w:r>
        <w:rPr>
          <w:rFonts w:ascii="Times New Roman" w:hAnsi="Times New Roman" w:cs="Times New Roman"/>
          <w:sz w:val="24"/>
          <w:szCs w:val="24"/>
          <w:lang w:val="es-AR"/>
        </w:rPr>
        <w:t xml:space="preserve">la </w:t>
      </w:r>
      <w:r w:rsidRPr="00610A50">
        <w:rPr>
          <w:rFonts w:ascii="Times New Roman" w:hAnsi="Times New Roman" w:cs="Times New Roman"/>
          <w:sz w:val="24"/>
          <w:szCs w:val="24"/>
          <w:lang w:val="es-AR"/>
        </w:rPr>
        <w:t xml:space="preserve">canción de Marilyn </w:t>
      </w:r>
      <w:proofErr w:type="spellStart"/>
      <w:r w:rsidRPr="00610A50">
        <w:rPr>
          <w:rFonts w:ascii="Times New Roman" w:hAnsi="Times New Roman" w:cs="Times New Roman"/>
          <w:sz w:val="24"/>
          <w:szCs w:val="24"/>
          <w:lang w:val="es-AR"/>
        </w:rPr>
        <w:t>Manson</w:t>
      </w:r>
      <w:proofErr w:type="spellEnd"/>
      <w:r w:rsidRPr="00610A50">
        <w:rPr>
          <w:rFonts w:ascii="Times New Roman" w:hAnsi="Times New Roman" w:cs="Times New Roman"/>
          <w:sz w:val="24"/>
          <w:szCs w:val="24"/>
          <w:lang w:val="es-AR"/>
        </w:rPr>
        <w:t>, “</w:t>
      </w:r>
      <w:proofErr w:type="spellStart"/>
      <w:r w:rsidRPr="00DE140E">
        <w:rPr>
          <w:rFonts w:ascii="Times New Roman" w:hAnsi="Times New Roman" w:cs="Times New Roman"/>
          <w:sz w:val="24"/>
          <w:szCs w:val="24"/>
          <w:lang w:val="es-AR"/>
        </w:rPr>
        <w:t>The</w:t>
      </w:r>
      <w:proofErr w:type="spellEnd"/>
      <w:r w:rsidRPr="00DE140E">
        <w:rPr>
          <w:rFonts w:ascii="Times New Roman" w:hAnsi="Times New Roman" w:cs="Times New Roman"/>
          <w:sz w:val="24"/>
          <w:szCs w:val="24"/>
          <w:lang w:val="es-AR"/>
        </w:rPr>
        <w:t xml:space="preserve"> Dope Show”</w:t>
      </w:r>
      <w:r>
        <w:rPr>
          <w:rFonts w:ascii="Times New Roman" w:hAnsi="Times New Roman" w:cs="Times New Roman"/>
          <w:sz w:val="24"/>
          <w:szCs w:val="24"/>
          <w:lang w:val="es-AR"/>
        </w:rPr>
        <w:t xml:space="preserve">, </w:t>
      </w:r>
      <w:r w:rsidRPr="00C475DB">
        <w:rPr>
          <w:rFonts w:ascii="Times New Roman" w:hAnsi="Times New Roman" w:cs="Times New Roman"/>
          <w:sz w:val="24"/>
          <w:szCs w:val="24"/>
          <w:lang w:val="es-AR"/>
        </w:rPr>
        <w:t>de 1998 y</w:t>
      </w:r>
      <w:r>
        <w:rPr>
          <w:rFonts w:ascii="Times New Roman" w:hAnsi="Times New Roman" w:cs="Times New Roman"/>
          <w:sz w:val="24"/>
          <w:szCs w:val="24"/>
          <w:lang w:val="es-AR"/>
        </w:rPr>
        <w:t xml:space="preserve"> que</w:t>
      </w:r>
      <w:r w:rsidRPr="00C475DB">
        <w:rPr>
          <w:rFonts w:ascii="Times New Roman" w:hAnsi="Times New Roman" w:cs="Times New Roman"/>
          <w:sz w:val="24"/>
          <w:szCs w:val="24"/>
          <w:lang w:val="es-AR"/>
        </w:rPr>
        <w:t xml:space="preserve"> pertenece al álbum </w:t>
      </w:r>
      <w:proofErr w:type="spellStart"/>
      <w:r w:rsidRPr="000E58AB">
        <w:rPr>
          <w:rFonts w:ascii="Times New Roman" w:hAnsi="Times New Roman" w:cs="Times New Roman"/>
          <w:i/>
          <w:sz w:val="24"/>
          <w:szCs w:val="24"/>
          <w:lang w:val="es-AR"/>
        </w:rPr>
        <w:t>Mechanical</w:t>
      </w:r>
      <w:proofErr w:type="spellEnd"/>
      <w:r w:rsidRPr="000E58AB">
        <w:rPr>
          <w:rFonts w:ascii="Times New Roman" w:hAnsi="Times New Roman" w:cs="Times New Roman"/>
          <w:i/>
          <w:sz w:val="24"/>
          <w:szCs w:val="24"/>
          <w:lang w:val="es-AR"/>
        </w:rPr>
        <w:t xml:space="preserve"> </w:t>
      </w:r>
      <w:proofErr w:type="spellStart"/>
      <w:r w:rsidRPr="000E58AB">
        <w:rPr>
          <w:rFonts w:ascii="Times New Roman" w:hAnsi="Times New Roman" w:cs="Times New Roman"/>
          <w:i/>
          <w:sz w:val="24"/>
          <w:szCs w:val="24"/>
          <w:lang w:val="es-AR"/>
        </w:rPr>
        <w:t>Animals</w:t>
      </w:r>
      <w:proofErr w:type="spellEnd"/>
      <w:r w:rsidRPr="00C475DB">
        <w:rPr>
          <w:rFonts w:ascii="Times New Roman" w:hAnsi="Times New Roman" w:cs="Times New Roman"/>
          <w:sz w:val="24"/>
          <w:szCs w:val="24"/>
          <w:lang w:val="es-AR"/>
        </w:rPr>
        <w:t xml:space="preserve">. </w:t>
      </w:r>
      <w:r>
        <w:rPr>
          <w:rFonts w:ascii="Times New Roman" w:hAnsi="Times New Roman" w:cs="Times New Roman"/>
          <w:sz w:val="24"/>
          <w:szCs w:val="24"/>
          <w:lang w:val="es-AR"/>
        </w:rPr>
        <w:t>En este caso,</w:t>
      </w:r>
      <w:r w:rsidRPr="00C475DB">
        <w:rPr>
          <w:rFonts w:ascii="Times New Roman" w:hAnsi="Times New Roman" w:cs="Times New Roman"/>
          <w:sz w:val="24"/>
          <w:szCs w:val="24"/>
          <w:lang w:val="es-AR"/>
        </w:rPr>
        <w:t xml:space="preserve"> la voz reconocida de Marilyn </w:t>
      </w:r>
      <w:proofErr w:type="spellStart"/>
      <w:r w:rsidRPr="00C475DB">
        <w:rPr>
          <w:rFonts w:ascii="Times New Roman" w:hAnsi="Times New Roman" w:cs="Times New Roman"/>
          <w:sz w:val="24"/>
          <w:szCs w:val="24"/>
          <w:lang w:val="es-AR"/>
        </w:rPr>
        <w:t>Manson</w:t>
      </w:r>
      <w:proofErr w:type="spellEnd"/>
      <w:r w:rsidRPr="00C475DB">
        <w:rPr>
          <w:rFonts w:ascii="Times New Roman" w:hAnsi="Times New Roman" w:cs="Times New Roman"/>
          <w:sz w:val="24"/>
          <w:szCs w:val="24"/>
          <w:lang w:val="es-AR"/>
        </w:rPr>
        <w:t xml:space="preserve"> se acopló y</w:t>
      </w:r>
      <w:r w:rsidR="00713BB0">
        <w:rPr>
          <w:rFonts w:ascii="Times New Roman" w:hAnsi="Times New Roman" w:cs="Times New Roman"/>
          <w:sz w:val="24"/>
          <w:szCs w:val="24"/>
          <w:lang w:val="es-AR"/>
        </w:rPr>
        <w:t xml:space="preserve"> se</w:t>
      </w:r>
      <w:r w:rsidRPr="00C475DB">
        <w:rPr>
          <w:rFonts w:ascii="Times New Roman" w:hAnsi="Times New Roman" w:cs="Times New Roman"/>
          <w:sz w:val="24"/>
          <w:szCs w:val="24"/>
          <w:lang w:val="es-AR"/>
        </w:rPr>
        <w:t xml:space="preserve"> resignificó en esos tres cuerpos que, sobre el escenario del club nocturno, movían sus labios como si estuvieran cantando la canción. </w:t>
      </w:r>
      <w:r>
        <w:rPr>
          <w:rFonts w:ascii="Times New Roman" w:hAnsi="Times New Roman" w:cs="Times New Roman"/>
          <w:sz w:val="24"/>
          <w:szCs w:val="24"/>
          <w:lang w:val="es-AR"/>
        </w:rPr>
        <w:t xml:space="preserve">Tal como planteo en un trabajo </w:t>
      </w:r>
      <w:r w:rsidRPr="00E54B2D">
        <w:rPr>
          <w:rFonts w:ascii="Times New Roman" w:hAnsi="Times New Roman" w:cs="Times New Roman"/>
          <w:sz w:val="24"/>
          <w:szCs w:val="24"/>
          <w:lang w:val="es-AR"/>
        </w:rPr>
        <w:t>anterior (Trupia, 2020),</w:t>
      </w:r>
      <w:r>
        <w:rPr>
          <w:rFonts w:ascii="Times New Roman" w:hAnsi="Times New Roman" w:cs="Times New Roman"/>
          <w:sz w:val="24"/>
          <w:szCs w:val="24"/>
          <w:lang w:val="es-AR"/>
        </w:rPr>
        <w:t xml:space="preserve"> l</w:t>
      </w:r>
      <w:r w:rsidRPr="000E58AB">
        <w:rPr>
          <w:rFonts w:ascii="Times New Roman" w:hAnsi="Times New Roman" w:cs="Times New Roman"/>
          <w:sz w:val="24"/>
          <w:szCs w:val="24"/>
          <w:lang w:val="es-AR"/>
        </w:rPr>
        <w:t xml:space="preserve">a presencia de aquella canción trajo consigo un universo de sentidos y de referencias que se agregaron a las que eran producidas por </w:t>
      </w:r>
      <w:r>
        <w:rPr>
          <w:rFonts w:ascii="Times New Roman" w:hAnsi="Times New Roman" w:cs="Times New Roman"/>
          <w:sz w:val="24"/>
          <w:szCs w:val="24"/>
          <w:lang w:val="es-AR"/>
        </w:rPr>
        <w:t>les tres artistas</w:t>
      </w:r>
      <w:r w:rsidRPr="000E58AB">
        <w:rPr>
          <w:rFonts w:ascii="Times New Roman" w:hAnsi="Times New Roman" w:cs="Times New Roman"/>
          <w:sz w:val="24"/>
          <w:szCs w:val="24"/>
          <w:lang w:val="es-AR"/>
        </w:rPr>
        <w:t>. En el videoclip de la canción, se observaba una multiplicidad de referenc</w:t>
      </w:r>
      <w:r>
        <w:rPr>
          <w:rFonts w:ascii="Times New Roman" w:hAnsi="Times New Roman" w:cs="Times New Roman"/>
          <w:sz w:val="24"/>
          <w:szCs w:val="24"/>
          <w:lang w:val="es-AR"/>
        </w:rPr>
        <w:t xml:space="preserve">ias al mundo del transformismo a raíz del modo en que se presentaba </w:t>
      </w:r>
      <w:proofErr w:type="spellStart"/>
      <w:r>
        <w:rPr>
          <w:rFonts w:ascii="Times New Roman" w:hAnsi="Times New Roman" w:cs="Times New Roman"/>
          <w:sz w:val="24"/>
          <w:szCs w:val="24"/>
          <w:lang w:val="es-AR"/>
        </w:rPr>
        <w:t>Manson</w:t>
      </w:r>
      <w:proofErr w:type="spellEnd"/>
      <w:r>
        <w:rPr>
          <w:rFonts w:ascii="Times New Roman" w:hAnsi="Times New Roman" w:cs="Times New Roman"/>
          <w:sz w:val="24"/>
          <w:szCs w:val="24"/>
          <w:lang w:val="es-AR"/>
        </w:rPr>
        <w:t xml:space="preserve"> y por la presencia de</w:t>
      </w:r>
      <w:r w:rsidRPr="000E58AB">
        <w:rPr>
          <w:rFonts w:ascii="Times New Roman" w:hAnsi="Times New Roman" w:cs="Times New Roman"/>
          <w:sz w:val="24"/>
          <w:szCs w:val="24"/>
          <w:lang w:val="es-AR"/>
        </w:rPr>
        <w:t xml:space="preserve"> </w:t>
      </w:r>
      <w:proofErr w:type="spellStart"/>
      <w:r w:rsidRPr="000E58AB">
        <w:rPr>
          <w:rFonts w:ascii="Times New Roman" w:hAnsi="Times New Roman" w:cs="Times New Roman"/>
          <w:sz w:val="24"/>
          <w:szCs w:val="24"/>
          <w:lang w:val="es-AR"/>
        </w:rPr>
        <w:t>The</w:t>
      </w:r>
      <w:proofErr w:type="spellEnd"/>
      <w:r w:rsidRPr="000E58AB">
        <w:rPr>
          <w:rFonts w:ascii="Times New Roman" w:hAnsi="Times New Roman" w:cs="Times New Roman"/>
          <w:sz w:val="24"/>
          <w:szCs w:val="24"/>
          <w:lang w:val="es-AR"/>
        </w:rPr>
        <w:t xml:space="preserve"> </w:t>
      </w:r>
      <w:proofErr w:type="spellStart"/>
      <w:r w:rsidRPr="000E58AB">
        <w:rPr>
          <w:rFonts w:ascii="Times New Roman" w:hAnsi="Times New Roman" w:cs="Times New Roman"/>
          <w:sz w:val="24"/>
          <w:szCs w:val="24"/>
          <w:lang w:val="es-AR"/>
        </w:rPr>
        <w:t>Goddess</w:t>
      </w:r>
      <w:proofErr w:type="spellEnd"/>
      <w:r w:rsidRPr="000E58AB">
        <w:rPr>
          <w:rFonts w:ascii="Times New Roman" w:hAnsi="Times New Roman" w:cs="Times New Roman"/>
          <w:sz w:val="24"/>
          <w:szCs w:val="24"/>
          <w:lang w:val="es-AR"/>
        </w:rPr>
        <w:t xml:space="preserve"> </w:t>
      </w:r>
      <w:proofErr w:type="spellStart"/>
      <w:r w:rsidRPr="000E58AB">
        <w:rPr>
          <w:rFonts w:ascii="Times New Roman" w:hAnsi="Times New Roman" w:cs="Times New Roman"/>
          <w:sz w:val="24"/>
          <w:szCs w:val="24"/>
          <w:lang w:val="es-AR"/>
        </w:rPr>
        <w:t>Bunny</w:t>
      </w:r>
      <w:proofErr w:type="spellEnd"/>
      <w:r w:rsidRPr="000E58AB">
        <w:rPr>
          <w:rFonts w:ascii="Times New Roman" w:hAnsi="Times New Roman" w:cs="Times New Roman"/>
          <w:sz w:val="24"/>
          <w:szCs w:val="24"/>
          <w:lang w:val="es-AR"/>
        </w:rPr>
        <w:t>, artista transformista estadounidense</w:t>
      </w:r>
      <w:r>
        <w:rPr>
          <w:rFonts w:ascii="Times New Roman" w:hAnsi="Times New Roman" w:cs="Times New Roman"/>
          <w:sz w:val="24"/>
          <w:szCs w:val="24"/>
          <w:lang w:val="es-AR"/>
        </w:rPr>
        <w:t>.</w:t>
      </w:r>
      <w:r w:rsidRPr="000E58AB">
        <w:rPr>
          <w:rFonts w:ascii="Times New Roman" w:hAnsi="Times New Roman" w:cs="Times New Roman"/>
          <w:sz w:val="24"/>
          <w:szCs w:val="24"/>
          <w:lang w:val="es-AR"/>
        </w:rPr>
        <w:t xml:space="preserve"> </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Resulta importante retomar lo que plantea, en su tesis de doctorado</w:t>
      </w:r>
      <w:r w:rsidRPr="00AF291A">
        <w:rPr>
          <w:rFonts w:ascii="Times New Roman" w:hAnsi="Times New Roman" w:cs="Times New Roman"/>
          <w:sz w:val="24"/>
          <w:szCs w:val="24"/>
          <w:lang w:val="es-AR"/>
        </w:rPr>
        <w:t xml:space="preserve">, Pablo O. </w:t>
      </w:r>
      <w:proofErr w:type="spellStart"/>
      <w:r w:rsidRPr="00AF291A">
        <w:rPr>
          <w:rFonts w:ascii="Times New Roman" w:hAnsi="Times New Roman" w:cs="Times New Roman"/>
          <w:sz w:val="24"/>
          <w:szCs w:val="24"/>
          <w:lang w:val="es-AR"/>
        </w:rPr>
        <w:t>Farneda</w:t>
      </w:r>
      <w:proofErr w:type="spellEnd"/>
      <w:r>
        <w:rPr>
          <w:rFonts w:ascii="Times New Roman" w:hAnsi="Times New Roman" w:cs="Times New Roman"/>
          <w:sz w:val="24"/>
          <w:szCs w:val="24"/>
          <w:lang w:val="es-AR"/>
        </w:rPr>
        <w:t xml:space="preserve"> (2014) cuando aborda las prácticas artísticas trans de </w:t>
      </w:r>
      <w:proofErr w:type="spellStart"/>
      <w:r>
        <w:rPr>
          <w:rFonts w:ascii="Times New Roman" w:hAnsi="Times New Roman" w:cs="Times New Roman"/>
          <w:sz w:val="24"/>
          <w:szCs w:val="24"/>
          <w:lang w:val="es-AR"/>
        </w:rPr>
        <w:t>Effy</w:t>
      </w:r>
      <w:proofErr w:type="spellEnd"/>
      <w:r>
        <w:rPr>
          <w:rFonts w:ascii="Times New Roman" w:hAnsi="Times New Roman" w:cs="Times New Roman"/>
          <w:sz w:val="24"/>
          <w:szCs w:val="24"/>
          <w:lang w:val="es-AR"/>
        </w:rPr>
        <w:t xml:space="preserve"> Beth, </w:t>
      </w:r>
      <w:proofErr w:type="spellStart"/>
      <w:r>
        <w:rPr>
          <w:rFonts w:ascii="Times New Roman" w:hAnsi="Times New Roman" w:cs="Times New Roman"/>
          <w:sz w:val="24"/>
          <w:szCs w:val="24"/>
          <w:lang w:val="es-AR"/>
        </w:rPr>
        <w:t>Naty</w:t>
      </w:r>
      <w:proofErr w:type="spellEnd"/>
      <w:r>
        <w:rPr>
          <w:rFonts w:ascii="Times New Roman" w:hAnsi="Times New Roman" w:cs="Times New Roman"/>
          <w:sz w:val="24"/>
          <w:szCs w:val="24"/>
          <w:lang w:val="es-AR"/>
        </w:rPr>
        <w:t xml:space="preserve"> Menstrual y Susy Shock. Allí el autor explora las relaciones entre performance y autobiografía a partir de los trabajos de autores como Estrella de Diego. En su trabajo, </w:t>
      </w:r>
      <w:proofErr w:type="spellStart"/>
      <w:r>
        <w:rPr>
          <w:rFonts w:ascii="Times New Roman" w:hAnsi="Times New Roman" w:cs="Times New Roman"/>
          <w:sz w:val="24"/>
          <w:szCs w:val="24"/>
          <w:lang w:val="es-AR"/>
        </w:rPr>
        <w:t>Farneda</w:t>
      </w:r>
      <w:proofErr w:type="spellEnd"/>
      <w:r>
        <w:rPr>
          <w:rFonts w:ascii="Times New Roman" w:hAnsi="Times New Roman" w:cs="Times New Roman"/>
          <w:sz w:val="24"/>
          <w:szCs w:val="24"/>
          <w:lang w:val="es-AR"/>
        </w:rPr>
        <w:t xml:space="preserve"> problematiza el hecho de que esas prácticas declinan la posibilidad de un yo estable dado que se sitúan en la variación continua. </w:t>
      </w:r>
      <w:r w:rsidRPr="00BC76AE">
        <w:rPr>
          <w:rFonts w:ascii="Times New Roman" w:hAnsi="Times New Roman" w:cs="Times New Roman"/>
          <w:sz w:val="24"/>
          <w:szCs w:val="24"/>
          <w:lang w:val="es-AR"/>
        </w:rPr>
        <w:t xml:space="preserve">Junto con esto, </w:t>
      </w:r>
      <w:r w:rsidRPr="00BC76AE">
        <w:rPr>
          <w:rFonts w:ascii="Times New Roman" w:hAnsi="Times New Roman" w:cs="Times New Roman"/>
          <w:sz w:val="24"/>
          <w:szCs w:val="24"/>
          <w:lang w:val="es-AR"/>
        </w:rPr>
        <w:lastRenderedPageBreak/>
        <w:t>cuestiona la separación entre ficción y realidad, o arte y vida. En relación con esto dice “el problema no es tanto que el arte devenga realidad o vida</w:t>
      </w:r>
      <w:r>
        <w:rPr>
          <w:rFonts w:ascii="Times New Roman" w:hAnsi="Times New Roman" w:cs="Times New Roman"/>
          <w:sz w:val="24"/>
          <w:szCs w:val="24"/>
          <w:lang w:val="es-AR"/>
        </w:rPr>
        <w:t>,</w:t>
      </w:r>
      <w:r w:rsidRPr="00BC76AE">
        <w:rPr>
          <w:rFonts w:ascii="Times New Roman" w:hAnsi="Times New Roman" w:cs="Times New Roman"/>
          <w:sz w:val="24"/>
          <w:szCs w:val="24"/>
          <w:lang w:val="es-AR"/>
        </w:rPr>
        <w:t xml:space="preserve"> sino que no se asuma la vida y la realidad como producción continua de imaginación, potencia de ficción, proliferación de imágenes, mundos”</w:t>
      </w:r>
      <w:r>
        <w:rPr>
          <w:rFonts w:ascii="Times New Roman" w:hAnsi="Times New Roman" w:cs="Times New Roman"/>
          <w:sz w:val="24"/>
          <w:szCs w:val="24"/>
          <w:lang w:val="es-AR"/>
        </w:rPr>
        <w:t xml:space="preserve"> (</w:t>
      </w:r>
      <w:r w:rsidR="00020464">
        <w:rPr>
          <w:rFonts w:ascii="Times New Roman" w:hAnsi="Times New Roman" w:cs="Times New Roman"/>
          <w:sz w:val="24"/>
          <w:szCs w:val="24"/>
          <w:lang w:val="es-AR"/>
        </w:rPr>
        <w:t xml:space="preserve">pp. </w:t>
      </w:r>
      <w:r>
        <w:rPr>
          <w:rFonts w:ascii="Times New Roman" w:hAnsi="Times New Roman" w:cs="Times New Roman"/>
          <w:sz w:val="24"/>
          <w:szCs w:val="24"/>
          <w:lang w:val="es-AR"/>
        </w:rPr>
        <w:t xml:space="preserve">193-194). </w:t>
      </w:r>
    </w:p>
    <w:p w:rsidR="00FD2742" w:rsidRPr="00A745BD" w:rsidRDefault="00C05D46"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Entre otras cuestiones</w:t>
      </w:r>
      <w:r w:rsidR="00FD2742">
        <w:rPr>
          <w:rFonts w:ascii="Times New Roman" w:hAnsi="Times New Roman" w:cs="Times New Roman"/>
          <w:sz w:val="24"/>
          <w:szCs w:val="24"/>
          <w:lang w:val="es-AR"/>
        </w:rPr>
        <w:t>, lo que ocurre con las prácticas transformistas es que asumen la potencialidad de la vida en tanto creadora de otros mundos y de imaginarios alternativos. En este sentido, las canciones y, en particular, las voces que emanan de ellas son un elemento central para estimular la imaginación en torno a otras identidades que pueden desplegarse en una misma persona. Lo que ponen en el centro de la cuestión las prácticas transformistas, a partir de la fonomímica, es la mutabilidad identitaria como un devenir constante y la plasticidad de los cuerpos. Ambos aspectos fueron históricamente</w:t>
      </w:r>
      <w:r w:rsidR="003F44E8">
        <w:rPr>
          <w:rFonts w:ascii="Times New Roman" w:hAnsi="Times New Roman" w:cs="Times New Roman"/>
          <w:sz w:val="24"/>
          <w:szCs w:val="24"/>
          <w:lang w:val="es-AR"/>
        </w:rPr>
        <w:t>,</w:t>
      </w:r>
      <w:r w:rsidR="00FD2742">
        <w:rPr>
          <w:rFonts w:ascii="Times New Roman" w:hAnsi="Times New Roman" w:cs="Times New Roman"/>
          <w:sz w:val="24"/>
          <w:szCs w:val="24"/>
          <w:lang w:val="es-AR"/>
        </w:rPr>
        <w:t xml:space="preserve"> y siguen siendo</w:t>
      </w:r>
      <w:r w:rsidR="003F44E8">
        <w:rPr>
          <w:rFonts w:ascii="Times New Roman" w:hAnsi="Times New Roman" w:cs="Times New Roman"/>
          <w:sz w:val="24"/>
          <w:szCs w:val="24"/>
          <w:lang w:val="es-AR"/>
        </w:rPr>
        <w:t>,</w:t>
      </w:r>
      <w:r w:rsidR="00FD2742">
        <w:rPr>
          <w:rFonts w:ascii="Times New Roman" w:hAnsi="Times New Roman" w:cs="Times New Roman"/>
          <w:sz w:val="24"/>
          <w:szCs w:val="24"/>
          <w:lang w:val="es-AR"/>
        </w:rPr>
        <w:t xml:space="preserve"> sofocados por la </w:t>
      </w:r>
      <w:proofErr w:type="spellStart"/>
      <w:r w:rsidR="00FD2742">
        <w:rPr>
          <w:rFonts w:ascii="Times New Roman" w:hAnsi="Times New Roman" w:cs="Times New Roman"/>
          <w:sz w:val="24"/>
          <w:szCs w:val="24"/>
          <w:lang w:val="es-AR"/>
        </w:rPr>
        <w:t>heterocisnorma</w:t>
      </w:r>
      <w:proofErr w:type="spellEnd"/>
      <w:r w:rsidR="00FD2742">
        <w:rPr>
          <w:rFonts w:ascii="Times New Roman" w:hAnsi="Times New Roman" w:cs="Times New Roman"/>
          <w:sz w:val="24"/>
          <w:szCs w:val="24"/>
          <w:lang w:val="es-AR"/>
        </w:rPr>
        <w:t xml:space="preserve"> y la organización capitalista de un sistema que busca un modo de categorización estanco y, por lo tanto, aniquilador de cualquier </w:t>
      </w:r>
      <w:r w:rsidR="003F44E8">
        <w:rPr>
          <w:rFonts w:ascii="Times New Roman" w:hAnsi="Times New Roman" w:cs="Times New Roman"/>
          <w:sz w:val="24"/>
          <w:szCs w:val="24"/>
          <w:lang w:val="es-AR"/>
        </w:rPr>
        <w:t xml:space="preserve">forma de </w:t>
      </w:r>
      <w:r w:rsidR="00FD2742">
        <w:rPr>
          <w:rFonts w:ascii="Times New Roman" w:hAnsi="Times New Roman" w:cs="Times New Roman"/>
          <w:sz w:val="24"/>
          <w:szCs w:val="24"/>
          <w:lang w:val="es-AR"/>
        </w:rPr>
        <w:t xml:space="preserve">existencia alternativa. Las prácticas transformistas son espacios de experimentación en torno a las prácticas de sí, tal como menciona </w:t>
      </w:r>
      <w:proofErr w:type="spellStart"/>
      <w:r w:rsidR="00FD2742">
        <w:rPr>
          <w:rFonts w:ascii="Times New Roman" w:hAnsi="Times New Roman" w:cs="Times New Roman"/>
          <w:sz w:val="24"/>
          <w:szCs w:val="24"/>
          <w:lang w:val="es-AR"/>
        </w:rPr>
        <w:t>Farneda</w:t>
      </w:r>
      <w:proofErr w:type="spellEnd"/>
      <w:r w:rsidR="00FD2742">
        <w:rPr>
          <w:rFonts w:ascii="Times New Roman" w:hAnsi="Times New Roman" w:cs="Times New Roman"/>
          <w:sz w:val="24"/>
          <w:szCs w:val="24"/>
          <w:lang w:val="es-AR"/>
        </w:rPr>
        <w:t xml:space="preserve">, y las canciones otorgan una voz diferente en cada número de fonomímica </w:t>
      </w:r>
      <w:r w:rsidR="00FD2742" w:rsidRPr="00A745BD">
        <w:rPr>
          <w:rFonts w:ascii="Times New Roman" w:hAnsi="Times New Roman" w:cs="Times New Roman"/>
          <w:sz w:val="24"/>
          <w:szCs w:val="24"/>
          <w:lang w:val="es-AR"/>
        </w:rPr>
        <w:t>que amplía este juego identitario.</w:t>
      </w:r>
      <w:r w:rsidR="00FD2742">
        <w:rPr>
          <w:rFonts w:ascii="Times New Roman" w:hAnsi="Times New Roman" w:cs="Times New Roman"/>
          <w:sz w:val="24"/>
          <w:szCs w:val="24"/>
          <w:lang w:val="es-AR"/>
        </w:rPr>
        <w:t xml:space="preserve"> Elabora</w:t>
      </w:r>
      <w:r w:rsidR="00FD2742" w:rsidRPr="00A745BD">
        <w:rPr>
          <w:rFonts w:ascii="Times New Roman" w:hAnsi="Times New Roman" w:cs="Times New Roman"/>
          <w:sz w:val="24"/>
          <w:szCs w:val="24"/>
          <w:lang w:val="es-AR"/>
        </w:rPr>
        <w:t xml:space="preserve"> “las </w:t>
      </w:r>
      <w:r w:rsidR="00FD2742" w:rsidRPr="00A745BD">
        <w:rPr>
          <w:rFonts w:ascii="Times New Roman" w:hAnsi="Times New Roman" w:cs="Times New Roman"/>
          <w:i/>
          <w:iCs/>
          <w:sz w:val="24"/>
          <w:szCs w:val="24"/>
          <w:lang w:val="es-AR"/>
        </w:rPr>
        <w:t xml:space="preserve">prácticas de sí </w:t>
      </w:r>
      <w:r w:rsidR="00FD2742" w:rsidRPr="00A745BD">
        <w:rPr>
          <w:rFonts w:ascii="Times New Roman" w:hAnsi="Times New Roman" w:cs="Times New Roman"/>
          <w:sz w:val="24"/>
          <w:szCs w:val="24"/>
          <w:lang w:val="es-AR"/>
        </w:rPr>
        <w:t>como constitución de un terreno no clausurado, de experimentación sin sujeto y sin objeto, zona de</w:t>
      </w:r>
      <w:r w:rsidR="00FD2742">
        <w:rPr>
          <w:rFonts w:ascii="Times New Roman" w:hAnsi="Times New Roman" w:cs="Times New Roman"/>
          <w:sz w:val="24"/>
          <w:szCs w:val="24"/>
          <w:lang w:val="es-AR"/>
        </w:rPr>
        <w:t xml:space="preserve"> </w:t>
      </w:r>
      <w:r w:rsidR="00FD2742" w:rsidRPr="00A745BD">
        <w:rPr>
          <w:rFonts w:ascii="Times New Roman" w:hAnsi="Times New Roman" w:cs="Times New Roman"/>
          <w:sz w:val="24"/>
          <w:szCs w:val="24"/>
          <w:lang w:val="es-AR"/>
        </w:rPr>
        <w:t>apropiaciones, zonas de superposición de juegos, terreno de variación continua de los</w:t>
      </w:r>
      <w:r w:rsidR="00FD2742">
        <w:rPr>
          <w:rFonts w:ascii="Times New Roman" w:hAnsi="Times New Roman" w:cs="Times New Roman"/>
          <w:sz w:val="24"/>
          <w:szCs w:val="24"/>
          <w:lang w:val="es-AR"/>
        </w:rPr>
        <w:t xml:space="preserve"> </w:t>
      </w:r>
      <w:r w:rsidR="00FD2742" w:rsidRPr="00A745BD">
        <w:rPr>
          <w:rFonts w:ascii="Times New Roman" w:hAnsi="Times New Roman" w:cs="Times New Roman"/>
          <w:sz w:val="24"/>
          <w:szCs w:val="24"/>
          <w:lang w:val="es-AR"/>
        </w:rPr>
        <w:t>procesos de subjetivación</w:t>
      </w:r>
      <w:r w:rsidR="00FD2742">
        <w:rPr>
          <w:rFonts w:ascii="Times New Roman" w:hAnsi="Times New Roman" w:cs="Times New Roman"/>
          <w:sz w:val="24"/>
          <w:szCs w:val="24"/>
          <w:lang w:val="es-AR"/>
        </w:rPr>
        <w:t>” (</w:t>
      </w:r>
      <w:proofErr w:type="spellStart"/>
      <w:r w:rsidR="00FD2742">
        <w:rPr>
          <w:rFonts w:ascii="Times New Roman" w:hAnsi="Times New Roman" w:cs="Times New Roman"/>
          <w:sz w:val="24"/>
          <w:szCs w:val="24"/>
          <w:lang w:val="es-AR"/>
        </w:rPr>
        <w:t>Farneda</w:t>
      </w:r>
      <w:proofErr w:type="spellEnd"/>
      <w:r w:rsidR="00FD2742">
        <w:rPr>
          <w:rFonts w:ascii="Times New Roman" w:hAnsi="Times New Roman" w:cs="Times New Roman"/>
          <w:sz w:val="24"/>
          <w:szCs w:val="24"/>
          <w:lang w:val="es-AR"/>
        </w:rPr>
        <w:t>, 2014: 198)</w:t>
      </w:r>
      <w:r w:rsidR="00FD2742" w:rsidRPr="00A745BD">
        <w:rPr>
          <w:rFonts w:ascii="Times New Roman" w:hAnsi="Times New Roman" w:cs="Times New Roman"/>
          <w:sz w:val="24"/>
          <w:szCs w:val="24"/>
          <w:lang w:val="es-AR"/>
        </w:rPr>
        <w:t>.</w:t>
      </w:r>
    </w:p>
    <w:p w:rsidR="00FD2742" w:rsidRDefault="00FD2742" w:rsidP="00FD2742">
      <w:pPr>
        <w:spacing w:after="0" w:line="360" w:lineRule="auto"/>
        <w:jc w:val="both"/>
        <w:rPr>
          <w:rFonts w:ascii="Times New Roman" w:hAnsi="Times New Roman" w:cs="Times New Roman"/>
          <w:sz w:val="24"/>
          <w:szCs w:val="24"/>
          <w:lang w:val="es-AR"/>
        </w:rPr>
      </w:pPr>
    </w:p>
    <w:p w:rsidR="00FD2742" w:rsidRDefault="00FD2742" w:rsidP="00FD2742">
      <w:pPr>
        <w:spacing w:after="0" w:line="360" w:lineRule="auto"/>
        <w:jc w:val="both"/>
        <w:rPr>
          <w:rFonts w:ascii="Times New Roman" w:hAnsi="Times New Roman" w:cs="Times New Roman"/>
          <w:b/>
          <w:sz w:val="24"/>
          <w:szCs w:val="24"/>
          <w:lang w:val="es-AR"/>
        </w:rPr>
      </w:pPr>
      <w:r>
        <w:rPr>
          <w:rFonts w:ascii="Times New Roman" w:hAnsi="Times New Roman" w:cs="Times New Roman"/>
          <w:b/>
          <w:sz w:val="24"/>
          <w:szCs w:val="24"/>
          <w:lang w:val="es-AR"/>
        </w:rPr>
        <w:t>Escucha compartida y afectividad festiva</w:t>
      </w:r>
    </w:p>
    <w:p w:rsidR="00FD2742"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este punto del desarrollo de </w:t>
      </w:r>
      <w:r w:rsidR="009E370A">
        <w:rPr>
          <w:rFonts w:ascii="Times New Roman" w:hAnsi="Times New Roman" w:cs="Times New Roman"/>
          <w:sz w:val="24"/>
          <w:szCs w:val="24"/>
          <w:lang w:val="es-AR"/>
        </w:rPr>
        <w:t>esta ponencia</w:t>
      </w:r>
      <w:r>
        <w:rPr>
          <w:rFonts w:ascii="Times New Roman" w:hAnsi="Times New Roman" w:cs="Times New Roman"/>
          <w:sz w:val="24"/>
          <w:szCs w:val="24"/>
          <w:lang w:val="es-AR"/>
        </w:rPr>
        <w:t xml:space="preserve">, una pregunta necesaria de formular es cuál sería la relación particular, diferenciada, que se establece en las prácticas de fonomímica con aquella canción utilizada. ¿Qué diferencia este vínculo del de una canción que se usa en cine o el teatro? ¿Cuál es aquella diferencia con las canciones que escuchamos y cantamos en los espacios privados en soledad o en aquellos compartidos con </w:t>
      </w:r>
      <w:proofErr w:type="spellStart"/>
      <w:r>
        <w:rPr>
          <w:rFonts w:ascii="Times New Roman" w:hAnsi="Times New Roman" w:cs="Times New Roman"/>
          <w:sz w:val="24"/>
          <w:szCs w:val="24"/>
          <w:lang w:val="es-AR"/>
        </w:rPr>
        <w:t>otres</w:t>
      </w:r>
      <w:proofErr w:type="spellEnd"/>
      <w:r>
        <w:rPr>
          <w:rFonts w:ascii="Times New Roman" w:hAnsi="Times New Roman" w:cs="Times New Roman"/>
          <w:sz w:val="24"/>
          <w:szCs w:val="24"/>
          <w:lang w:val="es-AR"/>
        </w:rPr>
        <w:t xml:space="preserve">? Una primera respuesta es que, en la fonomímica, a diferencia de esos otros espacios en los que se integran las canciones, la voz otra que proviene de una instancia de producción fonográfica previa es imbricada con el cuerpo presente volviéndose ese gesto de montaje el centro de la cuestión. A su vez, esa canción no es integrada como un elemento simultáneo o de acompañamiento, sino que </w:t>
      </w:r>
      <w:r w:rsidR="00786402">
        <w:rPr>
          <w:rFonts w:ascii="Times New Roman" w:hAnsi="Times New Roman" w:cs="Times New Roman"/>
          <w:sz w:val="24"/>
          <w:szCs w:val="24"/>
          <w:lang w:val="es-AR"/>
        </w:rPr>
        <w:t>es</w:t>
      </w:r>
      <w:r>
        <w:rPr>
          <w:rFonts w:ascii="Times New Roman" w:hAnsi="Times New Roman" w:cs="Times New Roman"/>
          <w:sz w:val="24"/>
          <w:szCs w:val="24"/>
          <w:lang w:val="es-AR"/>
        </w:rPr>
        <w:t xml:space="preserve">, por medio de la sincronía labial, encarnado y vuelto a cantar de un modo particular en tanto reemplaza por completo la voz de le artista. No es una producción fonográfica tarareada o cantada por otra persona, sino que </w:t>
      </w:r>
      <w:r>
        <w:rPr>
          <w:rFonts w:ascii="Times New Roman" w:hAnsi="Times New Roman" w:cs="Times New Roman"/>
          <w:sz w:val="24"/>
          <w:szCs w:val="24"/>
          <w:lang w:val="es-AR"/>
        </w:rPr>
        <w:lastRenderedPageBreak/>
        <w:t>directamente reemplaza la v</w:t>
      </w:r>
      <w:r w:rsidR="0045503F">
        <w:rPr>
          <w:rFonts w:ascii="Times New Roman" w:hAnsi="Times New Roman" w:cs="Times New Roman"/>
          <w:sz w:val="24"/>
          <w:szCs w:val="24"/>
          <w:lang w:val="es-AR"/>
        </w:rPr>
        <w:t xml:space="preserve">oz de le artista la cual no es –y no debe ser– </w:t>
      </w:r>
      <w:r>
        <w:rPr>
          <w:rFonts w:ascii="Times New Roman" w:hAnsi="Times New Roman" w:cs="Times New Roman"/>
          <w:sz w:val="24"/>
          <w:szCs w:val="24"/>
          <w:lang w:val="es-AR"/>
        </w:rPr>
        <w:t xml:space="preserve"> escuchada durante la práctica de fonomímica. </w:t>
      </w:r>
    </w:p>
    <w:p w:rsidR="002352EF" w:rsidRDefault="00FD2742" w:rsidP="00FD2742">
      <w:pPr>
        <w:spacing w:after="0" w:line="360" w:lineRule="auto"/>
        <w:ind w:firstLine="720"/>
        <w:jc w:val="both"/>
        <w:rPr>
          <w:rFonts w:ascii="Times New Roman" w:hAnsi="Times New Roman" w:cs="Times New Roman"/>
          <w:sz w:val="24"/>
          <w:szCs w:val="24"/>
          <w:lang w:val="es-AR"/>
        </w:rPr>
      </w:pPr>
      <w:r w:rsidRPr="0045503F">
        <w:rPr>
          <w:rFonts w:ascii="Times New Roman" w:hAnsi="Times New Roman" w:cs="Times New Roman"/>
          <w:sz w:val="24"/>
          <w:szCs w:val="24"/>
          <w:lang w:val="es-AR"/>
        </w:rPr>
        <w:t xml:space="preserve">En el apartado anterior, el análisis estuvo vinculado a los modos en que la canción complejiza la identidad </w:t>
      </w:r>
      <w:r w:rsidRPr="0045503F">
        <w:rPr>
          <w:rFonts w:ascii="Times New Roman" w:hAnsi="Times New Roman" w:cs="Times New Roman"/>
          <w:i/>
          <w:sz w:val="24"/>
          <w:szCs w:val="24"/>
          <w:lang w:val="es-AR"/>
        </w:rPr>
        <w:t xml:space="preserve">drag </w:t>
      </w:r>
      <w:r w:rsidRPr="0045503F">
        <w:rPr>
          <w:rFonts w:ascii="Times New Roman" w:hAnsi="Times New Roman" w:cs="Times New Roman"/>
          <w:sz w:val="24"/>
          <w:szCs w:val="24"/>
          <w:lang w:val="es-AR"/>
        </w:rPr>
        <w:t xml:space="preserve">de quien utiliza esa voz otra para construir un personaje en un determinado evento o complementar la expresión de su persona </w:t>
      </w:r>
      <w:r w:rsidRPr="0045503F">
        <w:rPr>
          <w:rFonts w:ascii="Times New Roman" w:hAnsi="Times New Roman" w:cs="Times New Roman"/>
          <w:i/>
          <w:sz w:val="24"/>
          <w:szCs w:val="24"/>
          <w:lang w:val="es-AR"/>
        </w:rPr>
        <w:t>drag</w:t>
      </w:r>
      <w:r w:rsidRPr="0045503F">
        <w:rPr>
          <w:rFonts w:ascii="Times New Roman" w:hAnsi="Times New Roman" w:cs="Times New Roman"/>
          <w:sz w:val="24"/>
          <w:szCs w:val="24"/>
          <w:lang w:val="es-AR"/>
        </w:rPr>
        <w:t xml:space="preserve">. En vinculación con los aspectos planteados en el párrafo anterior, en este apartado, voy a centrarme en lo que hace a la modificación que opera en los números de fonomímica en relación con la escucha de la canción utilizada. </w:t>
      </w:r>
      <w:r>
        <w:rPr>
          <w:rFonts w:ascii="Times New Roman" w:hAnsi="Times New Roman" w:cs="Times New Roman"/>
          <w:sz w:val="24"/>
          <w:szCs w:val="24"/>
          <w:lang w:val="es-AR"/>
        </w:rPr>
        <w:t>Es así que Cook (2001) hace hincapié en la relevancia que tiene para la musicología comprender la música en tanto arte de la performance para incorporar esta dimensión al análisis musical.</w:t>
      </w:r>
      <w:r w:rsidR="002352EF">
        <w:rPr>
          <w:rFonts w:ascii="Times New Roman" w:hAnsi="Times New Roman" w:cs="Times New Roman"/>
          <w:sz w:val="24"/>
          <w:szCs w:val="24"/>
          <w:lang w:val="es-AR"/>
        </w:rPr>
        <w:t xml:space="preserve"> Esta propuesta lo</w:t>
      </w:r>
      <w:r>
        <w:rPr>
          <w:rFonts w:ascii="Times New Roman" w:hAnsi="Times New Roman" w:cs="Times New Roman"/>
          <w:sz w:val="24"/>
          <w:szCs w:val="24"/>
          <w:lang w:val="es-AR"/>
        </w:rPr>
        <w:t xml:space="preserve"> lleva a evaluar las aristas sociales </w:t>
      </w:r>
      <w:r w:rsidRPr="00E3306C">
        <w:rPr>
          <w:rFonts w:ascii="Times New Roman" w:hAnsi="Times New Roman" w:cs="Times New Roman"/>
          <w:sz w:val="24"/>
          <w:szCs w:val="24"/>
          <w:lang w:val="es-AR"/>
        </w:rPr>
        <w:t xml:space="preserve">en tanto </w:t>
      </w:r>
      <w:r>
        <w:rPr>
          <w:rFonts w:ascii="Times New Roman" w:hAnsi="Times New Roman" w:cs="Times New Roman"/>
          <w:sz w:val="24"/>
          <w:szCs w:val="24"/>
          <w:lang w:val="es-AR"/>
        </w:rPr>
        <w:t xml:space="preserve">sugiere que comprender la música en tanto performance implica verla como un fenómeno irreduciblemente social </w:t>
      </w:r>
      <w:r w:rsidRPr="00E3306C">
        <w:rPr>
          <w:rFonts w:ascii="Times New Roman" w:hAnsi="Times New Roman" w:cs="Times New Roman"/>
          <w:sz w:val="24"/>
          <w:szCs w:val="24"/>
          <w:lang w:val="es-AR"/>
        </w:rPr>
        <w:t>(2001: 4)</w:t>
      </w:r>
      <w:r>
        <w:rPr>
          <w:rFonts w:ascii="Times New Roman" w:hAnsi="Times New Roman" w:cs="Times New Roman"/>
          <w:sz w:val="24"/>
          <w:szCs w:val="24"/>
          <w:lang w:val="es-AR"/>
        </w:rPr>
        <w:t xml:space="preserve">. Por un lado, voy a abordar la cuestión de pensar las canciones incorporadas en los números de fonomímica en su dimensión social, en tanto movilizan afectos en quienes escuchamos las canciones, al mismo tiempo que, por el hecho de ser reemplazo de una voz anterior y salir de un cuerpo diferente al esperado, producen en la escucha compartida una modificación en la percepción de la canción. Por otro lado, me interesa trasladar la idea de estudiar la música como performance que plantea Cook para explorar la </w:t>
      </w:r>
      <w:r w:rsidRPr="002352EF">
        <w:rPr>
          <w:rFonts w:ascii="Times New Roman" w:hAnsi="Times New Roman" w:cs="Times New Roman"/>
          <w:sz w:val="24"/>
          <w:szCs w:val="24"/>
          <w:lang w:val="es-AR"/>
        </w:rPr>
        <w:t xml:space="preserve">dimensión </w:t>
      </w:r>
      <w:proofErr w:type="spellStart"/>
      <w:r w:rsidRPr="002352EF">
        <w:rPr>
          <w:rFonts w:ascii="Times New Roman" w:hAnsi="Times New Roman" w:cs="Times New Roman"/>
          <w:sz w:val="24"/>
          <w:szCs w:val="24"/>
          <w:lang w:val="es-AR"/>
        </w:rPr>
        <w:t>performativa</w:t>
      </w:r>
      <w:proofErr w:type="spellEnd"/>
      <w:r w:rsidRPr="002352EF">
        <w:rPr>
          <w:rFonts w:ascii="Times New Roman" w:hAnsi="Times New Roman" w:cs="Times New Roman"/>
          <w:sz w:val="24"/>
          <w:szCs w:val="24"/>
          <w:lang w:val="es-AR"/>
        </w:rPr>
        <w:t xml:space="preserve"> de </w:t>
      </w:r>
      <w:r>
        <w:rPr>
          <w:rFonts w:ascii="Times New Roman" w:hAnsi="Times New Roman" w:cs="Times New Roman"/>
          <w:sz w:val="24"/>
          <w:szCs w:val="24"/>
          <w:lang w:val="es-AR"/>
        </w:rPr>
        <w:t xml:space="preserve">que adopta en las prácticas de fonomímica. Allí se conjuga la performance propia de la instancia de la producción fonográfica con la de le artista que pone el cuerpo para que sea atravesado por esa voz otra. </w:t>
      </w:r>
    </w:p>
    <w:p w:rsidR="00FD2742" w:rsidRPr="00106EA8" w:rsidRDefault="00FD2742" w:rsidP="00FD2742">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Junto con esta cuestión, quiero brevemente retomar aquello trabajado por Andy Bennett e </w:t>
      </w:r>
      <w:proofErr w:type="spellStart"/>
      <w:r>
        <w:rPr>
          <w:rFonts w:ascii="Times New Roman" w:hAnsi="Times New Roman" w:cs="Times New Roman"/>
          <w:sz w:val="24"/>
          <w:szCs w:val="24"/>
          <w:lang w:val="es-AR"/>
        </w:rPr>
        <w:t>Ian</w:t>
      </w:r>
      <w:proofErr w:type="spellEnd"/>
      <w:r>
        <w:rPr>
          <w:rFonts w:ascii="Times New Roman" w:hAnsi="Times New Roman" w:cs="Times New Roman"/>
          <w:sz w:val="24"/>
          <w:szCs w:val="24"/>
          <w:lang w:val="es-AR"/>
        </w:rPr>
        <w:t xml:space="preserve"> </w:t>
      </w:r>
      <w:r w:rsidRPr="00AF291A">
        <w:rPr>
          <w:rFonts w:ascii="Times New Roman" w:hAnsi="Times New Roman" w:cs="Times New Roman"/>
          <w:sz w:val="24"/>
          <w:szCs w:val="24"/>
          <w:lang w:val="es-AR"/>
        </w:rPr>
        <w:t>Rogers (2016) en</w:t>
      </w:r>
      <w:r>
        <w:rPr>
          <w:rFonts w:ascii="Times New Roman" w:hAnsi="Times New Roman" w:cs="Times New Roman"/>
          <w:sz w:val="24"/>
          <w:szCs w:val="24"/>
          <w:lang w:val="es-AR"/>
        </w:rPr>
        <w:t xml:space="preserve"> torno a la afectividad que construye y se desprende de las escenas musical</w:t>
      </w:r>
      <w:r w:rsidR="00A71E81">
        <w:rPr>
          <w:rFonts w:ascii="Times New Roman" w:hAnsi="Times New Roman" w:cs="Times New Roman"/>
          <w:sz w:val="24"/>
          <w:szCs w:val="24"/>
          <w:lang w:val="es-AR"/>
        </w:rPr>
        <w:t>es para observar el modo en que</w:t>
      </w:r>
      <w:r>
        <w:rPr>
          <w:rFonts w:ascii="Times New Roman" w:hAnsi="Times New Roman" w:cs="Times New Roman"/>
          <w:sz w:val="24"/>
          <w:szCs w:val="24"/>
          <w:lang w:val="es-AR"/>
        </w:rPr>
        <w:t xml:space="preserve"> las canciones utilizadas </w:t>
      </w:r>
      <w:r w:rsidR="00A71E81">
        <w:rPr>
          <w:rFonts w:ascii="Times New Roman" w:hAnsi="Times New Roman" w:cs="Times New Roman"/>
          <w:sz w:val="24"/>
          <w:szCs w:val="24"/>
          <w:lang w:val="es-AR"/>
        </w:rPr>
        <w:t xml:space="preserve">en los números de fonomímica </w:t>
      </w:r>
      <w:r>
        <w:rPr>
          <w:rFonts w:ascii="Times New Roman" w:hAnsi="Times New Roman" w:cs="Times New Roman"/>
          <w:sz w:val="24"/>
          <w:szCs w:val="24"/>
          <w:lang w:val="es-AR"/>
        </w:rPr>
        <w:t xml:space="preserve">reafirman los lazos afectivos entre les </w:t>
      </w:r>
      <w:r w:rsidR="00A71E81">
        <w:rPr>
          <w:rFonts w:ascii="Times New Roman" w:hAnsi="Times New Roman" w:cs="Times New Roman"/>
          <w:sz w:val="24"/>
          <w:szCs w:val="24"/>
          <w:lang w:val="es-AR"/>
        </w:rPr>
        <w:t xml:space="preserve">espectadores </w:t>
      </w:r>
      <w:proofErr w:type="spellStart"/>
      <w:r w:rsidR="00A71E81">
        <w:rPr>
          <w:rFonts w:ascii="Times New Roman" w:hAnsi="Times New Roman" w:cs="Times New Roman"/>
          <w:sz w:val="24"/>
          <w:szCs w:val="24"/>
          <w:lang w:val="es-AR"/>
        </w:rPr>
        <w:t>festives</w:t>
      </w:r>
      <w:proofErr w:type="spellEnd"/>
      <w:r>
        <w:rPr>
          <w:rFonts w:ascii="Times New Roman" w:hAnsi="Times New Roman" w:cs="Times New Roman"/>
          <w:sz w:val="24"/>
          <w:szCs w:val="24"/>
          <w:lang w:val="es-AR"/>
        </w:rPr>
        <w:t xml:space="preserve"> como entre </w:t>
      </w:r>
      <w:r w:rsidR="00A71E81">
        <w:rPr>
          <w:rFonts w:ascii="Times New Roman" w:hAnsi="Times New Roman" w:cs="Times New Roman"/>
          <w:sz w:val="24"/>
          <w:szCs w:val="24"/>
          <w:lang w:val="es-AR"/>
        </w:rPr>
        <w:t>les performers</w:t>
      </w:r>
      <w:r>
        <w:rPr>
          <w:rFonts w:ascii="Times New Roman" w:hAnsi="Times New Roman" w:cs="Times New Roman"/>
          <w:sz w:val="24"/>
          <w:szCs w:val="24"/>
          <w:lang w:val="es-AR"/>
        </w:rPr>
        <w:t xml:space="preserve"> y la música. Por un lado, los autores hacen hincapié en el cuerpo para pensar los modos afectivos y emocionales que se involucran las escenas musicales. Plantean que los cuerpos pueden ser pensados como anexos de la escena al moverse en diferentes espacios (</w:t>
      </w:r>
      <w:r w:rsidR="00020464">
        <w:rPr>
          <w:rFonts w:ascii="Times New Roman" w:hAnsi="Times New Roman" w:cs="Times New Roman"/>
          <w:sz w:val="24"/>
          <w:szCs w:val="24"/>
          <w:lang w:val="es-AR"/>
        </w:rPr>
        <w:t xml:space="preserve">p. </w:t>
      </w:r>
      <w:r>
        <w:rPr>
          <w:rFonts w:ascii="Times New Roman" w:hAnsi="Times New Roman" w:cs="Times New Roman"/>
          <w:sz w:val="24"/>
          <w:szCs w:val="24"/>
          <w:lang w:val="es-AR"/>
        </w:rPr>
        <w:t xml:space="preserve">94). Esta cualidad ligada a considerar al cuerpo como el que traslada la escena musical a donde vaya entra en relación con lo planteado anteriormente sobre las prácticas transformistas al ser móviles. Con lo cual hay una fuerte centralidad en el cuerpo y en la capacidad de producir emociones y ligazones afectivas. </w:t>
      </w:r>
      <w:r w:rsidRPr="00106EA8">
        <w:rPr>
          <w:rFonts w:ascii="Times New Roman" w:hAnsi="Times New Roman" w:cs="Times New Roman"/>
          <w:sz w:val="24"/>
          <w:szCs w:val="24"/>
          <w:lang w:val="es-AR"/>
        </w:rPr>
        <w:t>Por otro lado, los autores proponen que una cualidad que se halla en todas las escenas es la capacidad de actuar como puntos nodales que conectan</w:t>
      </w:r>
      <w:r>
        <w:rPr>
          <w:rFonts w:ascii="Times New Roman" w:hAnsi="Times New Roman" w:cs="Times New Roman"/>
          <w:sz w:val="24"/>
          <w:szCs w:val="24"/>
          <w:lang w:val="es-AR"/>
        </w:rPr>
        <w:t xml:space="preserve"> lo</w:t>
      </w:r>
      <w:r w:rsidRPr="00106EA8">
        <w:rPr>
          <w:rFonts w:ascii="Times New Roman" w:hAnsi="Times New Roman" w:cs="Times New Roman"/>
          <w:sz w:val="24"/>
          <w:szCs w:val="24"/>
          <w:lang w:val="es-AR"/>
        </w:rPr>
        <w:t xml:space="preserve"> f</w:t>
      </w:r>
      <w:r w:rsidR="00FA5223">
        <w:rPr>
          <w:rFonts w:ascii="Times New Roman" w:hAnsi="Times New Roman" w:cs="Times New Roman"/>
          <w:sz w:val="24"/>
          <w:szCs w:val="24"/>
          <w:lang w:val="es-AR"/>
        </w:rPr>
        <w:t>ísico</w:t>
      </w:r>
      <w:r>
        <w:rPr>
          <w:rFonts w:ascii="Times New Roman" w:hAnsi="Times New Roman" w:cs="Times New Roman"/>
          <w:sz w:val="24"/>
          <w:szCs w:val="24"/>
          <w:lang w:val="es-AR"/>
        </w:rPr>
        <w:t xml:space="preserve"> y lo afectivo (Bennett y Rogers, 2016: 113). </w:t>
      </w:r>
      <w:r>
        <w:rPr>
          <w:rFonts w:ascii="Times New Roman" w:hAnsi="Times New Roman" w:cs="Times New Roman"/>
          <w:sz w:val="24"/>
          <w:szCs w:val="24"/>
          <w:lang w:val="es-AR"/>
        </w:rPr>
        <w:lastRenderedPageBreak/>
        <w:t xml:space="preserve">Esta cuestión se ve reforzada por la dinámica festiva y la apertura de un tiempo contrario al </w:t>
      </w:r>
      <w:r w:rsidR="00FA5223">
        <w:rPr>
          <w:rFonts w:ascii="Times New Roman" w:hAnsi="Times New Roman" w:cs="Times New Roman"/>
          <w:sz w:val="24"/>
          <w:szCs w:val="24"/>
          <w:lang w:val="es-AR"/>
        </w:rPr>
        <w:t xml:space="preserve">de la producción que ocurre </w:t>
      </w:r>
      <w:r>
        <w:rPr>
          <w:rFonts w:ascii="Times New Roman" w:hAnsi="Times New Roman" w:cs="Times New Roman"/>
          <w:sz w:val="24"/>
          <w:szCs w:val="24"/>
          <w:lang w:val="es-AR"/>
        </w:rPr>
        <w:t xml:space="preserve">en los espacios en los cuales hay prácticas de fonomímica realizadas por artistas </w:t>
      </w:r>
      <w:r>
        <w:rPr>
          <w:rFonts w:ascii="Times New Roman" w:hAnsi="Times New Roman" w:cs="Times New Roman"/>
          <w:i/>
          <w:sz w:val="24"/>
          <w:szCs w:val="24"/>
          <w:lang w:val="es-AR"/>
        </w:rPr>
        <w:t>drag</w:t>
      </w:r>
      <w:r>
        <w:rPr>
          <w:rFonts w:ascii="Times New Roman" w:hAnsi="Times New Roman" w:cs="Times New Roman"/>
          <w:sz w:val="24"/>
          <w:szCs w:val="24"/>
          <w:lang w:val="es-AR"/>
        </w:rPr>
        <w:t>.</w:t>
      </w:r>
    </w:p>
    <w:p w:rsidR="00FD2742" w:rsidRPr="00826B73" w:rsidRDefault="00FD2742" w:rsidP="00826B73">
      <w:pPr>
        <w:spacing w:after="0" w:line="360" w:lineRule="auto"/>
        <w:ind w:firstLine="720"/>
        <w:jc w:val="both"/>
        <w:rPr>
          <w:rFonts w:ascii="Times New Roman" w:hAnsi="Times New Roman" w:cs="Times New Roman"/>
          <w:sz w:val="24"/>
          <w:szCs w:val="24"/>
          <w:lang w:val="es-AR"/>
        </w:rPr>
      </w:pPr>
      <w:r w:rsidRPr="00AF291A">
        <w:rPr>
          <w:rFonts w:ascii="Times New Roman" w:hAnsi="Times New Roman" w:cs="Times New Roman"/>
          <w:sz w:val="24"/>
          <w:szCs w:val="24"/>
          <w:lang w:val="es-AR"/>
        </w:rPr>
        <w:t>Josep Pedro, Ruth Piquer y Fernán del Val</w:t>
      </w:r>
      <w:r w:rsidRPr="00106EA8">
        <w:rPr>
          <w:rFonts w:ascii="Times New Roman" w:hAnsi="Times New Roman" w:cs="Times New Roman"/>
          <w:sz w:val="24"/>
          <w:szCs w:val="24"/>
          <w:lang w:val="es-AR"/>
        </w:rPr>
        <w:t xml:space="preserve"> (2018) plantean que “las cuestiones identitarias y de construcción de comunidad han estado estrechamente ligadas al concepto de escena musical” (</w:t>
      </w:r>
      <w:r w:rsidR="00020464">
        <w:rPr>
          <w:rFonts w:ascii="Times New Roman" w:hAnsi="Times New Roman" w:cs="Times New Roman"/>
          <w:sz w:val="24"/>
          <w:szCs w:val="24"/>
          <w:lang w:val="es-AR"/>
        </w:rPr>
        <w:t xml:space="preserve">p. </w:t>
      </w:r>
      <w:r w:rsidRPr="00106EA8">
        <w:rPr>
          <w:rFonts w:ascii="Times New Roman" w:hAnsi="Times New Roman" w:cs="Times New Roman"/>
          <w:sz w:val="24"/>
          <w:szCs w:val="24"/>
          <w:lang w:val="es-AR"/>
        </w:rPr>
        <w:t>81). La intención no es adentrarme en el complejo concepto de escena musical, el cual es analizado por el autor, sino analizar de qué maneras la escucha compartida que se produce en las prácticas de fonomímica realizada por artistas transformistas conlleva a la construcción de una escena musical determinada. Esta no es construida en torno a un género musical, sino que lo que la conforma como denominador común es el carácter desobediente que tiene al tomar canciones provenientes de diferentes géneros, artistas, territorialidades y trastocar sus sentidos.</w:t>
      </w:r>
      <w:r w:rsidR="0007208D">
        <w:rPr>
          <w:rFonts w:ascii="Times New Roman" w:hAnsi="Times New Roman" w:cs="Times New Roman"/>
          <w:sz w:val="24"/>
          <w:szCs w:val="24"/>
          <w:lang w:val="es-AR"/>
        </w:rPr>
        <w:t xml:space="preserve"> </w:t>
      </w:r>
      <w:r w:rsidRPr="00106EA8">
        <w:rPr>
          <w:rFonts w:ascii="Times New Roman" w:hAnsi="Times New Roman" w:cs="Times New Roman"/>
          <w:sz w:val="24"/>
          <w:szCs w:val="24"/>
          <w:lang w:val="es-AR"/>
        </w:rPr>
        <w:t>Es así que, en los números de fonomímica</w:t>
      </w:r>
      <w:r w:rsidR="007E7F9B">
        <w:rPr>
          <w:rFonts w:ascii="Times New Roman" w:hAnsi="Times New Roman" w:cs="Times New Roman"/>
          <w:sz w:val="24"/>
          <w:szCs w:val="24"/>
          <w:lang w:val="es-AR"/>
        </w:rPr>
        <w:t>,</w:t>
      </w:r>
      <w:r w:rsidRPr="00106EA8">
        <w:rPr>
          <w:rFonts w:ascii="Times New Roman" w:hAnsi="Times New Roman" w:cs="Times New Roman"/>
          <w:sz w:val="24"/>
          <w:szCs w:val="24"/>
          <w:lang w:val="es-AR"/>
        </w:rPr>
        <w:t xml:space="preserve"> se retoman artistas de las más var</w:t>
      </w:r>
      <w:r w:rsidR="007E7F9B">
        <w:rPr>
          <w:rFonts w:ascii="Times New Roman" w:hAnsi="Times New Roman" w:cs="Times New Roman"/>
          <w:sz w:val="24"/>
          <w:szCs w:val="24"/>
          <w:lang w:val="es-AR"/>
        </w:rPr>
        <w:t>iadas procedencias (como Sandro o</w:t>
      </w:r>
      <w:r w:rsidRPr="00106EA8">
        <w:rPr>
          <w:rFonts w:ascii="Times New Roman" w:hAnsi="Times New Roman" w:cs="Times New Roman"/>
          <w:sz w:val="24"/>
          <w:szCs w:val="24"/>
          <w:lang w:val="es-AR"/>
        </w:rPr>
        <w:t xml:space="preserve"> Marilyn </w:t>
      </w:r>
      <w:proofErr w:type="spellStart"/>
      <w:r w:rsidRPr="00106EA8">
        <w:rPr>
          <w:rFonts w:ascii="Times New Roman" w:hAnsi="Times New Roman" w:cs="Times New Roman"/>
          <w:sz w:val="24"/>
          <w:szCs w:val="24"/>
          <w:lang w:val="es-AR"/>
        </w:rPr>
        <w:t>Manson</w:t>
      </w:r>
      <w:proofErr w:type="spellEnd"/>
      <w:r w:rsidRPr="00106EA8">
        <w:rPr>
          <w:rFonts w:ascii="Times New Roman" w:hAnsi="Times New Roman" w:cs="Times New Roman"/>
          <w:sz w:val="24"/>
          <w:szCs w:val="24"/>
          <w:lang w:val="es-AR"/>
        </w:rPr>
        <w:t>, por tomar solo dos ejemplos) para poner sus producciones fonográficas a dialogar con una corporalidad disidente y, de esta manera, se transforma el sentido mismo de la canción. Se podría pensar en una escena musical sexo-género disidente conf</w:t>
      </w:r>
      <w:r w:rsidR="007E7F9B">
        <w:rPr>
          <w:rFonts w:ascii="Times New Roman" w:hAnsi="Times New Roman" w:cs="Times New Roman"/>
          <w:sz w:val="24"/>
          <w:szCs w:val="24"/>
          <w:lang w:val="es-AR"/>
        </w:rPr>
        <w:t>ormada tanto por las canciones, c</w:t>
      </w:r>
      <w:r w:rsidRPr="00106EA8">
        <w:rPr>
          <w:rFonts w:ascii="Times New Roman" w:hAnsi="Times New Roman" w:cs="Times New Roman"/>
          <w:sz w:val="24"/>
          <w:szCs w:val="24"/>
          <w:lang w:val="es-AR"/>
        </w:rPr>
        <w:t>uyas letras y artistas remiten a dicha comunidad</w:t>
      </w:r>
      <w:r w:rsidR="007E7F9B">
        <w:rPr>
          <w:rFonts w:ascii="Times New Roman" w:hAnsi="Times New Roman" w:cs="Times New Roman"/>
          <w:sz w:val="24"/>
          <w:szCs w:val="24"/>
          <w:lang w:val="es-AR"/>
        </w:rPr>
        <w:t>,</w:t>
      </w:r>
      <w:r w:rsidRPr="00106EA8">
        <w:rPr>
          <w:rFonts w:ascii="Times New Roman" w:hAnsi="Times New Roman" w:cs="Times New Roman"/>
          <w:sz w:val="24"/>
          <w:szCs w:val="24"/>
          <w:lang w:val="es-AR"/>
        </w:rPr>
        <w:t xml:space="preserve"> y también integrada por aquellas canciones que han sido reapropiadas y resignificadas.</w:t>
      </w:r>
      <w:r>
        <w:rPr>
          <w:rFonts w:ascii="Times New Roman" w:hAnsi="Times New Roman" w:cs="Times New Roman"/>
          <w:lang w:val="es-AR"/>
        </w:rPr>
        <w:t xml:space="preserve"> </w:t>
      </w:r>
      <w:r w:rsidRPr="00826B73">
        <w:rPr>
          <w:rFonts w:ascii="Times New Roman" w:hAnsi="Times New Roman" w:cs="Times New Roman"/>
          <w:sz w:val="24"/>
          <w:szCs w:val="24"/>
          <w:lang w:val="es-AR"/>
        </w:rPr>
        <w:t xml:space="preserve">En muchas ocasiones, sucede que luego de un número de fonomímica la canción, al ser escuchada nuevamente en su versión fonográfica, remite inevitablemente a aquella </w:t>
      </w:r>
      <w:r w:rsidR="00826B73" w:rsidRPr="00826B73">
        <w:rPr>
          <w:rFonts w:ascii="Times New Roman" w:hAnsi="Times New Roman" w:cs="Times New Roman"/>
          <w:sz w:val="24"/>
          <w:szCs w:val="24"/>
          <w:lang w:val="es-AR"/>
        </w:rPr>
        <w:t>escucha. Es decir, que vuelve</w:t>
      </w:r>
      <w:r w:rsidRPr="00826B73">
        <w:rPr>
          <w:rFonts w:ascii="Times New Roman" w:hAnsi="Times New Roman" w:cs="Times New Roman"/>
          <w:sz w:val="24"/>
          <w:szCs w:val="24"/>
          <w:lang w:val="es-AR"/>
        </w:rPr>
        <w:t xml:space="preserve"> la memoria al número de fonomímica </w:t>
      </w:r>
      <w:r w:rsidR="00826B73" w:rsidRPr="00826B73">
        <w:rPr>
          <w:rFonts w:ascii="Times New Roman" w:hAnsi="Times New Roman" w:cs="Times New Roman"/>
          <w:sz w:val="24"/>
          <w:szCs w:val="24"/>
          <w:lang w:val="es-AR"/>
        </w:rPr>
        <w:t>vivenciado</w:t>
      </w:r>
      <w:r w:rsidRPr="00826B73">
        <w:rPr>
          <w:rFonts w:ascii="Times New Roman" w:hAnsi="Times New Roman" w:cs="Times New Roman"/>
          <w:sz w:val="24"/>
          <w:szCs w:val="24"/>
          <w:lang w:val="es-AR"/>
        </w:rPr>
        <w:t xml:space="preserve"> y la experiencia afectiva de la escucha se vea trastocada. </w:t>
      </w:r>
    </w:p>
    <w:p w:rsidR="00B92FCF" w:rsidRDefault="00FD2742" w:rsidP="00FD2742">
      <w:pPr>
        <w:pStyle w:val="Default"/>
        <w:spacing w:line="360" w:lineRule="auto"/>
        <w:jc w:val="both"/>
        <w:rPr>
          <w:lang w:val="es-AR"/>
        </w:rPr>
      </w:pPr>
      <w:r>
        <w:rPr>
          <w:lang w:val="es-AR"/>
        </w:rPr>
        <w:tab/>
        <w:t xml:space="preserve">En casos como las fiestas organizadas por artistas transformistas, como Trabestia Drag Club, las características de la escucha compartida en los números de fonomímica tiene ciertas particularidades. En determinados momentos de la noche, se suspende la música que suena en el boliche y sobre el escenario se producen las performances. El modo de expectación que se construye es uno en movimiento, dado que les espectadores se encuentran de pie en la pista de baile. </w:t>
      </w:r>
      <w:r w:rsidR="00B92FCF">
        <w:rPr>
          <w:lang w:val="es-AR"/>
        </w:rPr>
        <w:t>E</w:t>
      </w:r>
      <w:r>
        <w:rPr>
          <w:lang w:val="es-AR"/>
        </w:rPr>
        <w:t xml:space="preserve">s una escucha ruidosa en tanto les espectadores conversan entre sí, bailan, gritan, silban, cantan. El hecho de que sean espacios en los cuales se venda alcohol y que sea una fiesta el marco de las performances produce un tipo de expectación festiva que </w:t>
      </w:r>
      <w:proofErr w:type="spellStart"/>
      <w:r>
        <w:rPr>
          <w:lang w:val="es-AR"/>
        </w:rPr>
        <w:t>modaliza</w:t>
      </w:r>
      <w:proofErr w:type="spellEnd"/>
      <w:r>
        <w:rPr>
          <w:lang w:val="es-AR"/>
        </w:rPr>
        <w:t xml:space="preserve"> de esta manera la experiencia en torno a la canción que es escuchada.</w:t>
      </w:r>
    </w:p>
    <w:p w:rsidR="00FD2742" w:rsidRDefault="00FD2742" w:rsidP="00FD2742">
      <w:pPr>
        <w:pStyle w:val="Default"/>
        <w:spacing w:line="360" w:lineRule="auto"/>
        <w:jc w:val="both"/>
        <w:rPr>
          <w:lang w:val="es-AR"/>
        </w:rPr>
      </w:pPr>
      <w:r>
        <w:rPr>
          <w:lang w:val="es-AR"/>
        </w:rPr>
        <w:tab/>
        <w:t xml:space="preserve">Estos espacios de por sí funcionan como lugares de contención identitaria en donde, a partir de la dinámica de la fiesta, como un umbral que despliega un tiempo ligado a la </w:t>
      </w:r>
      <w:proofErr w:type="spellStart"/>
      <w:r>
        <w:rPr>
          <w:lang w:val="es-AR"/>
        </w:rPr>
        <w:t>contraproducción</w:t>
      </w:r>
      <w:proofErr w:type="spellEnd"/>
      <w:r>
        <w:rPr>
          <w:lang w:val="es-AR"/>
        </w:rPr>
        <w:t xml:space="preserve"> </w:t>
      </w:r>
      <w:r>
        <w:rPr>
          <w:lang w:val="es-AR"/>
        </w:rPr>
        <w:lastRenderedPageBreak/>
        <w:t xml:space="preserve">y un espacio en cierta medida al margen de las normas cotidianas, las personas que asisten pueden expresarse con mayor libertad en relación con su expresión o identidad de género como su orientación sexual. Son espacios en los que se tejen redes afectivas que ofrecen un tiempo de sosiego que contrasta con las violencias que se producen en la cotidianidad de una sociedad que sanciona y adoctrina </w:t>
      </w:r>
      <w:r w:rsidR="00FB4E98">
        <w:rPr>
          <w:lang w:val="es-AR"/>
        </w:rPr>
        <w:t>dentro de la</w:t>
      </w:r>
      <w:r>
        <w:rPr>
          <w:lang w:val="es-AR"/>
        </w:rPr>
        <w:t xml:space="preserve"> </w:t>
      </w:r>
      <w:proofErr w:type="spellStart"/>
      <w:r>
        <w:rPr>
          <w:lang w:val="es-AR"/>
        </w:rPr>
        <w:t>heterocisnorma</w:t>
      </w:r>
      <w:proofErr w:type="spellEnd"/>
      <w:r>
        <w:rPr>
          <w:lang w:val="es-AR"/>
        </w:rPr>
        <w:t>. Las canciones utilizadas en los números de fonomímica permiten darle una voz otra a les artistas para poder, de ese modo, expresar esta desobediencia y ofrecer un modo extrañado de escucha. La concreción de esa imposibilidad –en términos del efecto visual realizado</w:t>
      </w:r>
      <w:r w:rsidR="00FB4E98">
        <w:rPr>
          <w:lang w:val="es-AR"/>
        </w:rPr>
        <w:t xml:space="preserve"> en </w:t>
      </w:r>
      <w:r w:rsidR="00FB4E98">
        <w:rPr>
          <w:lang w:val="es-AR"/>
        </w:rPr>
        <w:t>e</w:t>
      </w:r>
      <w:r w:rsidR="00FB4E98">
        <w:rPr>
          <w:lang w:val="es-AR"/>
        </w:rPr>
        <w:t>l</w:t>
      </w:r>
      <w:r w:rsidR="00FB4E98">
        <w:rPr>
          <w:lang w:val="es-AR"/>
        </w:rPr>
        <w:t xml:space="preserve"> cuerpo presente parece estar cantando con una voz que se reconoce como de otre artista</w:t>
      </w:r>
      <w:r w:rsidR="00FB4E98">
        <w:rPr>
          <w:lang w:val="es-AR"/>
        </w:rPr>
        <w:t xml:space="preserve"> </w:t>
      </w:r>
      <w:r>
        <w:rPr>
          <w:lang w:val="es-AR"/>
        </w:rPr>
        <w:t>– produce</w:t>
      </w:r>
      <w:r w:rsidR="00FB4E98">
        <w:rPr>
          <w:lang w:val="es-AR"/>
        </w:rPr>
        <w:t xml:space="preserve"> </w:t>
      </w:r>
      <w:r>
        <w:rPr>
          <w:lang w:val="es-AR"/>
        </w:rPr>
        <w:t>la sensación de que es posible erosionar las estructuras y de que hay desplazamientos que pueden lograrse.</w:t>
      </w:r>
    </w:p>
    <w:p w:rsidR="00FD2742" w:rsidRDefault="00FD2742" w:rsidP="00FD2742">
      <w:pPr>
        <w:pStyle w:val="Default"/>
        <w:spacing w:line="360" w:lineRule="auto"/>
        <w:jc w:val="both"/>
        <w:rPr>
          <w:lang w:val="es-AR"/>
        </w:rPr>
      </w:pPr>
      <w:r>
        <w:rPr>
          <w:lang w:val="es-AR"/>
        </w:rPr>
        <w:tab/>
        <w:t xml:space="preserve">En relación con lo planteado anteriormente, es interesante recordar aquello </w:t>
      </w:r>
      <w:r w:rsidRPr="000B22D6">
        <w:rPr>
          <w:lang w:val="es-AR"/>
        </w:rPr>
        <w:t xml:space="preserve">que </w:t>
      </w:r>
      <w:proofErr w:type="spellStart"/>
      <w:r w:rsidRPr="000B22D6">
        <w:rPr>
          <w:lang w:val="es-AR"/>
        </w:rPr>
        <w:t>Simon</w:t>
      </w:r>
      <w:proofErr w:type="spellEnd"/>
      <w:r w:rsidRPr="000B22D6">
        <w:rPr>
          <w:lang w:val="es-AR"/>
        </w:rPr>
        <w:t xml:space="preserve"> </w:t>
      </w:r>
      <w:proofErr w:type="spellStart"/>
      <w:r w:rsidRPr="000B22D6">
        <w:rPr>
          <w:lang w:val="es-AR"/>
        </w:rPr>
        <w:t>Frith</w:t>
      </w:r>
      <w:proofErr w:type="spellEnd"/>
      <w:r>
        <w:rPr>
          <w:lang w:val="es-AR"/>
        </w:rPr>
        <w:t xml:space="preserve"> (2006) plantea que “la cultura de la música popular es […] una inmensa red de comunicaciones” (</w:t>
      </w:r>
      <w:r w:rsidR="00020464">
        <w:rPr>
          <w:lang w:val="es-AR"/>
        </w:rPr>
        <w:t xml:space="preserve">p. </w:t>
      </w:r>
      <w:r>
        <w:rPr>
          <w:lang w:val="es-AR"/>
        </w:rPr>
        <w:t xml:space="preserve">55). Entre los elementos que componen esta red, menciona la sociabilidad que surge entre quienes escuchan la misma música incluso si lo hacen desde una instancia privada y particular como puede ser con audífonos desde algún dispositivo portátil. Me interesa resaltar el carácter de la música popular en tanto una práctica </w:t>
      </w:r>
      <w:proofErr w:type="spellStart"/>
      <w:r>
        <w:rPr>
          <w:lang w:val="es-AR"/>
        </w:rPr>
        <w:t>humanizadora</w:t>
      </w:r>
      <w:proofErr w:type="spellEnd"/>
      <w:r>
        <w:rPr>
          <w:lang w:val="es-AR"/>
        </w:rPr>
        <w:t xml:space="preserve"> y una manera de hacernos sentir en comunidad, tal como describe </w:t>
      </w:r>
      <w:proofErr w:type="spellStart"/>
      <w:r>
        <w:rPr>
          <w:lang w:val="es-AR"/>
        </w:rPr>
        <w:t>Frith</w:t>
      </w:r>
      <w:proofErr w:type="spellEnd"/>
      <w:r>
        <w:rPr>
          <w:lang w:val="es-AR"/>
        </w:rPr>
        <w:t xml:space="preserve">, para pensar la manera en la que estas características se potencian en las prácticas de fonomímica. Allí la escucha compartida involucra un encuentro físico con otras personas que, en los casos de la fiesta, conlleva a un contacto directo con el cuerpo de </w:t>
      </w:r>
      <w:proofErr w:type="spellStart"/>
      <w:r>
        <w:rPr>
          <w:lang w:val="es-AR"/>
        </w:rPr>
        <w:t>otres</w:t>
      </w:r>
      <w:proofErr w:type="spellEnd"/>
      <w:r>
        <w:rPr>
          <w:lang w:val="es-AR"/>
        </w:rPr>
        <w:t xml:space="preserve">. La escucha es acompaña por cuerpos que rozan, se empujan, se encuentran. A su vez, como vengo describiendo, la instancia de montaje, en la cual se utiliza una voz proveniente de una instancia previa para conformar una identidad </w:t>
      </w:r>
      <w:r>
        <w:rPr>
          <w:i/>
          <w:lang w:val="es-AR"/>
        </w:rPr>
        <w:t xml:space="preserve">drag </w:t>
      </w:r>
      <w:r>
        <w:rPr>
          <w:lang w:val="es-AR"/>
        </w:rPr>
        <w:t>que a su vez resuena en les espectadores, le otorga a la música popular un sentido de conformación identitaria. Por medio de operaciones de resignificación o de acentuación del significado de la canción</w:t>
      </w:r>
      <w:r w:rsidR="00B0092D">
        <w:rPr>
          <w:lang w:val="es-AR"/>
        </w:rPr>
        <w:t>,</w:t>
      </w:r>
      <w:r>
        <w:rPr>
          <w:lang w:val="es-AR"/>
        </w:rPr>
        <w:t xml:space="preserve"> dado en ese entrelazamiento de instancias en el montaje</w:t>
      </w:r>
      <w:r w:rsidR="00B0092D">
        <w:rPr>
          <w:lang w:val="es-AR"/>
        </w:rPr>
        <w:t>,</w:t>
      </w:r>
      <w:r>
        <w:rPr>
          <w:lang w:val="es-AR"/>
        </w:rPr>
        <w:t xml:space="preserve"> se amplían los alcances imaginables de la canción. </w:t>
      </w:r>
    </w:p>
    <w:p w:rsidR="00FD2742" w:rsidRPr="005C3F97" w:rsidRDefault="00FD2742" w:rsidP="00FD2742">
      <w:pPr>
        <w:pStyle w:val="Default"/>
        <w:spacing w:line="360" w:lineRule="auto"/>
        <w:jc w:val="both"/>
        <w:rPr>
          <w:lang w:val="es-AR"/>
        </w:rPr>
      </w:pPr>
      <w:r>
        <w:rPr>
          <w:lang w:val="es-AR"/>
        </w:rPr>
        <w:tab/>
        <w:t>Otro elemento que resulta central en esta escucha compartida, en la conformación de escenas afectivas disidente</w:t>
      </w:r>
      <w:r w:rsidR="00125671">
        <w:rPr>
          <w:lang w:val="es-AR"/>
        </w:rPr>
        <w:t>s</w:t>
      </w:r>
      <w:r>
        <w:rPr>
          <w:lang w:val="es-AR"/>
        </w:rPr>
        <w:t xml:space="preserve"> y en el procedimiento del montaje</w:t>
      </w:r>
      <w:r w:rsidR="00125671">
        <w:rPr>
          <w:lang w:val="es-AR"/>
        </w:rPr>
        <w:t>,</w:t>
      </w:r>
      <w:r>
        <w:rPr>
          <w:lang w:val="es-AR"/>
        </w:rPr>
        <w:t xml:space="preserve"> es el trabajo en torno al rostro de le performer y, en particular, de la boca. Es allí donde se centra el virtuosismo de la práctica fonomímica. Del modo en que se articulen los labios, se los haga temblar, abrir y cerrar, y tensar dependerá de que se logré o no la ilusión de que se está cantando la canción que se oye. La sincronía labial es el foco de la práctica de fonomímica que es acompaña con la gestualidad del resto del </w:t>
      </w:r>
      <w:r>
        <w:rPr>
          <w:lang w:val="es-AR"/>
        </w:rPr>
        <w:lastRenderedPageBreak/>
        <w:t xml:space="preserve">cuerpo como de las decisiones tomadas por </w:t>
      </w:r>
      <w:proofErr w:type="spellStart"/>
      <w:r>
        <w:rPr>
          <w:lang w:val="es-AR"/>
        </w:rPr>
        <w:t>le</w:t>
      </w:r>
      <w:proofErr w:type="spellEnd"/>
      <w:r>
        <w:rPr>
          <w:lang w:val="es-AR"/>
        </w:rPr>
        <w:t xml:space="preserve"> artista en torno a la ropa, maquillaje, pelucas y prótesis. En relación con el trabajo que se realiza en el rostro de les artistas es interesante </w:t>
      </w:r>
      <w:r w:rsidRPr="00AF291A">
        <w:rPr>
          <w:lang w:val="es-AR"/>
        </w:rPr>
        <w:t>retomar a Nora Domínguez (</w:t>
      </w:r>
      <w:r>
        <w:rPr>
          <w:lang w:val="es-AR"/>
        </w:rPr>
        <w:t>2021). En el abordaje que la autora realiza en torno a los rostros en distintas esferas de la vida a partir de situaciones históricas, funciones sociales, materiales artísticos, plantea que “el rostro es una figura de límite, define e identifica al sujeto. Una lámina de piel, órganos y hueso en igual medida frágil y poderoso” (</w:t>
      </w:r>
      <w:r w:rsidR="00020464">
        <w:rPr>
          <w:lang w:val="es-AR"/>
        </w:rPr>
        <w:t xml:space="preserve">p. </w:t>
      </w:r>
      <w:r>
        <w:rPr>
          <w:lang w:val="es-AR"/>
        </w:rPr>
        <w:t>14). Desde ese rostro se establecen posibilidades de reconocimiento y vinculación con otros rostros. Aquello que opera en las prácticas transformista</w:t>
      </w:r>
      <w:r w:rsidR="00125671">
        <w:rPr>
          <w:lang w:val="es-AR"/>
        </w:rPr>
        <w:t>s,</w:t>
      </w:r>
      <w:r>
        <w:rPr>
          <w:lang w:val="es-AR"/>
        </w:rPr>
        <w:t xml:space="preserve"> que modifican de manera abrupta los rasgos cotidianos</w:t>
      </w:r>
      <w:r w:rsidR="00125671">
        <w:rPr>
          <w:lang w:val="es-AR"/>
        </w:rPr>
        <w:t>,</w:t>
      </w:r>
      <w:r>
        <w:rPr>
          <w:lang w:val="es-AR"/>
        </w:rPr>
        <w:t xml:space="preserve"> es especial si se lo aborda desde esta óptica. Las alteraciones producidas por prótesis y maquillaje derivan en la construcción de rasgos faciales alternativos que llevan incluso a que, en muchos casos, sea dificultoso reconocer quién es la persona. En el mismo momento, en este gesto que esconde un rostro cotidiano, aparece un rostro otro que se vuelve el de la persona </w:t>
      </w:r>
      <w:r>
        <w:rPr>
          <w:i/>
          <w:lang w:val="es-AR"/>
        </w:rPr>
        <w:t xml:space="preserve">drag </w:t>
      </w:r>
      <w:r>
        <w:rPr>
          <w:lang w:val="es-AR"/>
        </w:rPr>
        <w:t xml:space="preserve">a pesar de las diferencias con las que figura en cada evento. Hay ciertas constantes que configuran un estilo por medio del cual se vuelve reconocible esa persona </w:t>
      </w:r>
      <w:r>
        <w:rPr>
          <w:i/>
          <w:lang w:val="es-AR"/>
        </w:rPr>
        <w:t>drag</w:t>
      </w:r>
      <w:r>
        <w:rPr>
          <w:lang w:val="es-AR"/>
        </w:rPr>
        <w:t xml:space="preserve">.  </w:t>
      </w:r>
    </w:p>
    <w:p w:rsidR="00FD2742" w:rsidRDefault="00FD2742" w:rsidP="00FD2742">
      <w:pPr>
        <w:spacing w:after="0" w:line="360" w:lineRule="auto"/>
        <w:jc w:val="both"/>
        <w:rPr>
          <w:rFonts w:ascii="Times New Roman" w:hAnsi="Times New Roman" w:cs="Times New Roman"/>
          <w:sz w:val="24"/>
          <w:szCs w:val="24"/>
          <w:lang w:val="es-AR"/>
        </w:rPr>
      </w:pPr>
    </w:p>
    <w:p w:rsidR="00FD2742" w:rsidRDefault="00BD132B" w:rsidP="00FD2742">
      <w:pPr>
        <w:spacing w:after="0" w:line="360" w:lineRule="auto"/>
        <w:jc w:val="both"/>
        <w:rPr>
          <w:rFonts w:ascii="Times New Roman" w:hAnsi="Times New Roman" w:cs="Times New Roman"/>
          <w:b/>
          <w:sz w:val="24"/>
          <w:szCs w:val="24"/>
          <w:lang w:val="es-AR"/>
        </w:rPr>
      </w:pPr>
      <w:r>
        <w:rPr>
          <w:rFonts w:ascii="Times New Roman" w:hAnsi="Times New Roman" w:cs="Times New Roman"/>
          <w:b/>
          <w:sz w:val="24"/>
          <w:szCs w:val="24"/>
          <w:lang w:val="es-AR"/>
        </w:rPr>
        <w:t>Varios cuerpos para una voz</w:t>
      </w:r>
      <w:r w:rsidR="00B60EA8">
        <w:rPr>
          <w:rFonts w:ascii="Times New Roman" w:hAnsi="Times New Roman" w:cs="Times New Roman"/>
          <w:b/>
          <w:sz w:val="24"/>
          <w:szCs w:val="24"/>
          <w:lang w:val="es-AR"/>
        </w:rPr>
        <w:t>: reflexiones finales</w:t>
      </w:r>
    </w:p>
    <w:p w:rsidR="00FD2742" w:rsidRDefault="00FD2742" w:rsidP="00FD2742">
      <w:pPr>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De lo estudiado, se desprende la centralidad que posee la práctica de fonomímica en la escena transformista de la ciudad de Buenos Aires en la segunda década del siglo XXI. Ya sea como manera de socializar por medio de la competencia o como números artísticos brindados sobre el escenario, su presencia se encuentra estrechamente ligada al arte </w:t>
      </w:r>
      <w:r>
        <w:rPr>
          <w:rFonts w:ascii="Times New Roman" w:hAnsi="Times New Roman" w:cs="Times New Roman"/>
          <w:i/>
          <w:sz w:val="24"/>
          <w:szCs w:val="24"/>
          <w:lang w:val="es-AR"/>
        </w:rPr>
        <w:t>drag</w:t>
      </w:r>
      <w:r>
        <w:rPr>
          <w:rFonts w:ascii="Times New Roman" w:hAnsi="Times New Roman" w:cs="Times New Roman"/>
          <w:sz w:val="24"/>
          <w:szCs w:val="24"/>
          <w:lang w:val="es-AR"/>
        </w:rPr>
        <w:t xml:space="preserve">. De allí se </w:t>
      </w:r>
      <w:r w:rsidR="00B03475">
        <w:rPr>
          <w:rFonts w:ascii="Times New Roman" w:hAnsi="Times New Roman" w:cs="Times New Roman"/>
          <w:sz w:val="24"/>
          <w:szCs w:val="24"/>
          <w:lang w:val="es-AR"/>
        </w:rPr>
        <w:t>dimensiona</w:t>
      </w:r>
      <w:r>
        <w:rPr>
          <w:rFonts w:ascii="Times New Roman" w:hAnsi="Times New Roman" w:cs="Times New Roman"/>
          <w:sz w:val="24"/>
          <w:szCs w:val="24"/>
          <w:lang w:val="es-AR"/>
        </w:rPr>
        <w:t xml:space="preserve"> la importancia que posee la música popular en esta escena, dado que son canciones las que entran en diálogo con el cuerpo presente. El uso que se hace de las producciones fonográficas modifica la escucha de la canción al ser realizada en un ámbito festivo, en contacto estrecho con otras personas con las que se comparte la pertenencia a una misma comunidad y en el cual esa voz otra es puesta en relación con un cuerpo que simula emitir esos sonidos. Como fue planteado en distintas oportunidades, el montaje es el procedimiento central por medio del cual se empalman distintas instancias enunciativas, temporales y corporales. A su vez, sobre el rostro de les artistas, y en el movimiento de labios en particular, recae el virtuosismo del artificio, el cual no es ocultado, sino que se esgrime como tal porque de esa diferencia depende el disfrute.</w:t>
      </w:r>
    </w:p>
    <w:p w:rsidR="00FD2742" w:rsidRPr="00AE3AF8" w:rsidRDefault="00FD2742" w:rsidP="00FD2742">
      <w:pPr>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En el trabajo, abordé las maneras en las que la canción utilizada en la fonomímica complejiza la constitución de la persona </w:t>
      </w:r>
      <w:r>
        <w:rPr>
          <w:rFonts w:ascii="Times New Roman" w:hAnsi="Times New Roman" w:cs="Times New Roman"/>
          <w:i/>
          <w:sz w:val="24"/>
          <w:szCs w:val="24"/>
          <w:lang w:val="es-AR"/>
        </w:rPr>
        <w:t>drag</w:t>
      </w:r>
      <w:r>
        <w:rPr>
          <w:rFonts w:ascii="Times New Roman" w:hAnsi="Times New Roman" w:cs="Times New Roman"/>
          <w:sz w:val="24"/>
          <w:szCs w:val="24"/>
          <w:lang w:val="es-AR"/>
        </w:rPr>
        <w:t xml:space="preserve"> quien utiliza la voz otra para desarrollar su propia </w:t>
      </w:r>
      <w:r>
        <w:rPr>
          <w:rFonts w:ascii="Times New Roman" w:hAnsi="Times New Roman" w:cs="Times New Roman"/>
          <w:sz w:val="24"/>
          <w:szCs w:val="24"/>
          <w:lang w:val="es-AR"/>
        </w:rPr>
        <w:lastRenderedPageBreak/>
        <w:t>identidad o para construir en escena un personaje el tiempo que dura la canción. Cobra todavía más relevancia por el hecho de que la voz de les artistas no es usualmente escuchada con lo cual es esa voz otra la que se vuelve la propia. Junto con esto, reparé en los modos en que la fonomímica opera sobre la escucha de la canción y establece una instancia diversa que modifica la escucha y que tiene características centrales como el hecho de ser una escucha compartida y festiva que despliega afectividades entre quienes comparten esos espacios.</w:t>
      </w:r>
    </w:p>
    <w:p w:rsidR="00FD2742" w:rsidRPr="00AE3AF8" w:rsidRDefault="00FD2742" w:rsidP="00FD2742">
      <w:pPr>
        <w:spacing w:after="0" w:line="360" w:lineRule="auto"/>
        <w:ind w:firstLine="720"/>
        <w:jc w:val="both"/>
        <w:rPr>
          <w:rFonts w:ascii="Times New Roman" w:hAnsi="Times New Roman" w:cs="Times New Roman"/>
          <w:sz w:val="24"/>
          <w:szCs w:val="24"/>
          <w:lang w:val="es-AR"/>
        </w:rPr>
      </w:pPr>
      <w:r w:rsidRPr="00AE3AF8">
        <w:rPr>
          <w:rFonts w:ascii="Times New Roman" w:hAnsi="Times New Roman" w:cs="Times New Roman"/>
          <w:sz w:val="24"/>
          <w:szCs w:val="24"/>
          <w:lang w:val="es-AR"/>
        </w:rPr>
        <w:t>Retomo la idea propuesta al inicio en torno a que las prácticas transformistas, por medio del procedimiento de montaje que prima en la fonomímica, complejizan la puesta en escena identitaria al multiplicar la “</w:t>
      </w:r>
      <w:r w:rsidRPr="00AE3AF8">
        <w:rPr>
          <w:rFonts w:ascii="Times New Roman" w:hAnsi="Times New Roman" w:cs="Times New Roman"/>
          <w:i/>
          <w:sz w:val="24"/>
          <w:szCs w:val="24"/>
          <w:lang w:val="es-AR"/>
        </w:rPr>
        <w:t xml:space="preserve">musical </w:t>
      </w:r>
      <w:proofErr w:type="spellStart"/>
      <w:r w:rsidRPr="00AE3AF8">
        <w:rPr>
          <w:rFonts w:ascii="Times New Roman" w:hAnsi="Times New Roman" w:cs="Times New Roman"/>
          <w:i/>
          <w:sz w:val="24"/>
          <w:szCs w:val="24"/>
          <w:lang w:val="es-AR"/>
        </w:rPr>
        <w:t>personae</w:t>
      </w:r>
      <w:proofErr w:type="spellEnd"/>
      <w:r w:rsidRPr="00AE3AF8">
        <w:rPr>
          <w:rFonts w:ascii="Times New Roman" w:hAnsi="Times New Roman" w:cs="Times New Roman"/>
          <w:sz w:val="24"/>
          <w:szCs w:val="24"/>
          <w:lang w:val="es-AR"/>
        </w:rPr>
        <w:t xml:space="preserve">” y la persona </w:t>
      </w:r>
      <w:r w:rsidRPr="00AE3AF8">
        <w:rPr>
          <w:rFonts w:ascii="Times New Roman" w:hAnsi="Times New Roman" w:cs="Times New Roman"/>
          <w:i/>
          <w:sz w:val="24"/>
          <w:szCs w:val="24"/>
          <w:lang w:val="es-AR"/>
        </w:rPr>
        <w:t>drag</w:t>
      </w:r>
      <w:r w:rsidRPr="00AE3AF8">
        <w:rPr>
          <w:rFonts w:ascii="Times New Roman" w:hAnsi="Times New Roman" w:cs="Times New Roman"/>
          <w:sz w:val="24"/>
          <w:szCs w:val="24"/>
          <w:lang w:val="es-AR"/>
        </w:rPr>
        <w:t xml:space="preserve">. Las prácticas </w:t>
      </w:r>
      <w:r w:rsidRPr="00AE3AF8">
        <w:rPr>
          <w:rFonts w:ascii="Times New Roman" w:hAnsi="Times New Roman" w:cs="Times New Roman"/>
          <w:i/>
          <w:sz w:val="24"/>
          <w:szCs w:val="24"/>
          <w:lang w:val="es-AR"/>
        </w:rPr>
        <w:t>drag</w:t>
      </w:r>
      <w:r w:rsidRPr="00AE3AF8">
        <w:rPr>
          <w:rFonts w:ascii="Times New Roman" w:hAnsi="Times New Roman" w:cs="Times New Roman"/>
          <w:sz w:val="24"/>
          <w:szCs w:val="24"/>
          <w:lang w:val="es-AR"/>
        </w:rPr>
        <w:t xml:space="preserve"> desmontan la ficción de las identidades de género construidas como lugares fijos y clausurados y, de esta manera, habilitan una concepción móvil. De este modo, se erigen</w:t>
      </w:r>
      <w:r>
        <w:rPr>
          <w:rFonts w:ascii="Times New Roman" w:hAnsi="Times New Roman" w:cs="Times New Roman"/>
          <w:sz w:val="24"/>
          <w:szCs w:val="24"/>
          <w:lang w:val="es-AR"/>
        </w:rPr>
        <w:t xml:space="preserve"> como expresiones contraculturales y políticas que rasgan la trama heterocisnormativa para que puedan desplegarse otros imaginarios en tornos a los modos de subjetivación contemporáneos tanto para les artistas como en les espectadores.</w:t>
      </w:r>
    </w:p>
    <w:p w:rsidR="00FD2742" w:rsidRPr="00FB607F" w:rsidRDefault="00FD2742" w:rsidP="00FD2742">
      <w:pPr>
        <w:spacing w:after="0" w:line="360" w:lineRule="auto"/>
        <w:jc w:val="both"/>
        <w:rPr>
          <w:rFonts w:ascii="Times New Roman" w:hAnsi="Times New Roman" w:cs="Times New Roman"/>
          <w:b/>
          <w:sz w:val="24"/>
          <w:szCs w:val="24"/>
          <w:lang w:val="es-AR"/>
        </w:rPr>
      </w:pPr>
    </w:p>
    <w:p w:rsidR="00FD2742" w:rsidRPr="00313739" w:rsidRDefault="00FD2742" w:rsidP="00FD2742">
      <w:pPr>
        <w:jc w:val="center"/>
        <w:rPr>
          <w:rFonts w:ascii="Times New Roman" w:hAnsi="Times New Roman" w:cs="Times New Roman"/>
          <w:b/>
          <w:sz w:val="28"/>
          <w:szCs w:val="28"/>
          <w:lang w:val="es-AR"/>
        </w:rPr>
      </w:pPr>
      <w:r w:rsidRPr="00313739">
        <w:rPr>
          <w:rFonts w:ascii="Times New Roman" w:hAnsi="Times New Roman" w:cs="Times New Roman"/>
          <w:b/>
          <w:sz w:val="28"/>
          <w:szCs w:val="28"/>
          <w:lang w:val="es-AR"/>
        </w:rPr>
        <w:t>Bibliografía</w:t>
      </w:r>
    </w:p>
    <w:p w:rsidR="00FD2742" w:rsidRPr="005808D3" w:rsidRDefault="00FD2742" w:rsidP="00FD2742">
      <w:pPr>
        <w:spacing w:after="0"/>
        <w:ind w:left="720" w:hanging="720"/>
        <w:jc w:val="both"/>
        <w:rPr>
          <w:rFonts w:ascii="Times New Roman" w:hAnsi="Times New Roman" w:cs="Times New Roman"/>
          <w:sz w:val="24"/>
          <w:szCs w:val="24"/>
        </w:rPr>
      </w:pPr>
      <w:proofErr w:type="spellStart"/>
      <w:r w:rsidRPr="005808D3">
        <w:rPr>
          <w:rFonts w:ascii="Times New Roman" w:hAnsi="Times New Roman" w:cs="Times New Roman"/>
          <w:bCs/>
          <w:sz w:val="24"/>
          <w:szCs w:val="24"/>
          <w:lang w:val="es-AR"/>
        </w:rPr>
        <w:t>Auslander</w:t>
      </w:r>
      <w:proofErr w:type="spellEnd"/>
      <w:r w:rsidRPr="005808D3">
        <w:rPr>
          <w:rFonts w:ascii="Times New Roman" w:hAnsi="Times New Roman" w:cs="Times New Roman"/>
          <w:bCs/>
          <w:sz w:val="24"/>
          <w:szCs w:val="24"/>
          <w:lang w:val="es-AR"/>
        </w:rPr>
        <w:t>, P. (</w:t>
      </w:r>
      <w:r w:rsidRPr="005808D3">
        <w:rPr>
          <w:rFonts w:ascii="Times New Roman" w:hAnsi="Times New Roman" w:cs="Times New Roman"/>
          <w:sz w:val="24"/>
          <w:szCs w:val="24"/>
          <w:lang w:val="es-AR"/>
        </w:rPr>
        <w:t xml:space="preserve">2006). Musical </w:t>
      </w:r>
      <w:proofErr w:type="spellStart"/>
      <w:r w:rsidRPr="005808D3">
        <w:rPr>
          <w:rFonts w:ascii="Times New Roman" w:hAnsi="Times New Roman" w:cs="Times New Roman"/>
          <w:sz w:val="24"/>
          <w:szCs w:val="24"/>
          <w:lang w:val="es-AR"/>
        </w:rPr>
        <w:t>Personae</w:t>
      </w:r>
      <w:proofErr w:type="spellEnd"/>
      <w:r w:rsidRPr="005808D3">
        <w:rPr>
          <w:rFonts w:ascii="Times New Roman" w:hAnsi="Times New Roman" w:cs="Times New Roman"/>
          <w:sz w:val="24"/>
          <w:szCs w:val="24"/>
          <w:lang w:val="es-AR"/>
        </w:rPr>
        <w:t xml:space="preserve">. </w:t>
      </w:r>
      <w:r w:rsidRPr="005808D3">
        <w:rPr>
          <w:rFonts w:ascii="Times New Roman" w:hAnsi="Times New Roman" w:cs="Times New Roman"/>
          <w:i/>
          <w:iCs/>
          <w:sz w:val="24"/>
          <w:szCs w:val="24"/>
        </w:rPr>
        <w:t xml:space="preserve">The Drama Review </w:t>
      </w:r>
      <w:r w:rsidRPr="005808D3">
        <w:rPr>
          <w:rFonts w:ascii="Times New Roman" w:hAnsi="Times New Roman" w:cs="Times New Roman"/>
          <w:sz w:val="24"/>
          <w:szCs w:val="24"/>
        </w:rPr>
        <w:t>50 (1), 100-119.</w:t>
      </w:r>
    </w:p>
    <w:p w:rsidR="00FD2742" w:rsidRPr="005808D3" w:rsidRDefault="00FD2742" w:rsidP="00FD2742">
      <w:pPr>
        <w:spacing w:after="0"/>
        <w:ind w:left="720" w:hanging="720"/>
        <w:jc w:val="both"/>
        <w:rPr>
          <w:rFonts w:ascii="Times New Roman" w:hAnsi="Times New Roman" w:cs="Times New Roman"/>
          <w:bCs/>
          <w:sz w:val="24"/>
          <w:szCs w:val="24"/>
        </w:rPr>
      </w:pPr>
      <w:r w:rsidRPr="005808D3">
        <w:rPr>
          <w:rFonts w:ascii="Times New Roman" w:hAnsi="Times New Roman" w:cs="Times New Roman"/>
          <w:bCs/>
          <w:sz w:val="24"/>
          <w:szCs w:val="24"/>
        </w:rPr>
        <w:t xml:space="preserve">------------ (2021). </w:t>
      </w:r>
      <w:r w:rsidRPr="005808D3">
        <w:rPr>
          <w:rFonts w:ascii="Times New Roman" w:hAnsi="Times New Roman" w:cs="Times New Roman"/>
          <w:bCs/>
          <w:i/>
          <w:sz w:val="24"/>
          <w:szCs w:val="24"/>
        </w:rPr>
        <w:t>In Concert. Performing Musical Persona</w:t>
      </w:r>
      <w:r w:rsidRPr="005808D3">
        <w:rPr>
          <w:rFonts w:ascii="Times New Roman" w:hAnsi="Times New Roman" w:cs="Times New Roman"/>
          <w:bCs/>
          <w:sz w:val="24"/>
          <w:szCs w:val="24"/>
        </w:rPr>
        <w:t xml:space="preserve">. </w:t>
      </w:r>
      <w:r w:rsidRPr="005808D3">
        <w:rPr>
          <w:rFonts w:ascii="Times New Roman" w:hAnsi="Times New Roman" w:cs="Times New Roman"/>
          <w:sz w:val="24"/>
          <w:szCs w:val="24"/>
        </w:rPr>
        <w:t>University of Michigan Press.</w:t>
      </w:r>
    </w:p>
    <w:p w:rsidR="00FD2742" w:rsidRPr="005808D3" w:rsidRDefault="00FD2742" w:rsidP="00FD2742">
      <w:pPr>
        <w:spacing w:after="0"/>
        <w:ind w:left="720" w:hanging="720"/>
        <w:jc w:val="both"/>
        <w:rPr>
          <w:rFonts w:ascii="Times New Roman" w:hAnsi="Times New Roman" w:cs="Times New Roman"/>
          <w:sz w:val="24"/>
          <w:szCs w:val="24"/>
          <w:lang w:val="es-AR"/>
        </w:rPr>
      </w:pPr>
      <w:r w:rsidRPr="005808D3">
        <w:rPr>
          <w:rFonts w:ascii="Times New Roman" w:hAnsi="Times New Roman" w:cs="Times New Roman"/>
          <w:sz w:val="24"/>
          <w:szCs w:val="24"/>
          <w:lang w:val="fr-FR"/>
        </w:rPr>
        <w:t xml:space="preserve">Bennett, A. y Rogers, I. (2016). </w:t>
      </w:r>
      <w:r w:rsidRPr="005808D3">
        <w:rPr>
          <w:rFonts w:ascii="Times New Roman" w:hAnsi="Times New Roman" w:cs="Times New Roman"/>
          <w:i/>
          <w:sz w:val="24"/>
          <w:szCs w:val="24"/>
        </w:rPr>
        <w:t>Popular Music Scenes and Cultural Memory</w:t>
      </w:r>
      <w:r w:rsidRPr="005808D3">
        <w:rPr>
          <w:rFonts w:ascii="Times New Roman" w:hAnsi="Times New Roman" w:cs="Times New Roman"/>
          <w:sz w:val="24"/>
          <w:szCs w:val="24"/>
        </w:rPr>
        <w:t xml:space="preserve">. </w:t>
      </w:r>
      <w:proofErr w:type="spellStart"/>
      <w:r w:rsidRPr="005808D3">
        <w:rPr>
          <w:rFonts w:ascii="Times New Roman" w:hAnsi="Times New Roman" w:cs="Times New Roman"/>
          <w:sz w:val="24"/>
          <w:szCs w:val="24"/>
          <w:lang w:val="es-AR"/>
        </w:rPr>
        <w:t>Palgrave</w:t>
      </w:r>
      <w:proofErr w:type="spellEnd"/>
      <w:r w:rsidRPr="005808D3">
        <w:rPr>
          <w:rFonts w:ascii="Times New Roman" w:hAnsi="Times New Roman" w:cs="Times New Roman"/>
          <w:sz w:val="24"/>
          <w:szCs w:val="24"/>
          <w:lang w:val="es-AR"/>
        </w:rPr>
        <w:t xml:space="preserve"> </w:t>
      </w:r>
      <w:proofErr w:type="spellStart"/>
      <w:r w:rsidRPr="005808D3">
        <w:rPr>
          <w:rFonts w:ascii="Times New Roman" w:hAnsi="Times New Roman" w:cs="Times New Roman"/>
          <w:sz w:val="24"/>
          <w:szCs w:val="24"/>
          <w:lang w:val="es-AR"/>
        </w:rPr>
        <w:t>Macmillan</w:t>
      </w:r>
      <w:proofErr w:type="spellEnd"/>
      <w:r w:rsidRPr="005808D3">
        <w:rPr>
          <w:rFonts w:ascii="Times New Roman" w:hAnsi="Times New Roman" w:cs="Times New Roman"/>
          <w:sz w:val="24"/>
          <w:szCs w:val="24"/>
          <w:lang w:val="es-AR"/>
        </w:rPr>
        <w:t>.</w:t>
      </w:r>
    </w:p>
    <w:p w:rsidR="00FD2742" w:rsidRPr="005808D3" w:rsidRDefault="00FD2742" w:rsidP="00FD2742">
      <w:pPr>
        <w:spacing w:after="0"/>
        <w:ind w:left="720" w:hanging="720"/>
        <w:jc w:val="both"/>
        <w:rPr>
          <w:rFonts w:ascii="Times New Roman" w:hAnsi="Times New Roman" w:cs="Times New Roman"/>
          <w:sz w:val="24"/>
          <w:szCs w:val="24"/>
          <w:lang w:val="es-AR"/>
        </w:rPr>
      </w:pPr>
      <w:hyperlink r:id="rId8" w:history="1">
        <w:r w:rsidRPr="005808D3">
          <w:rPr>
            <w:rFonts w:ascii="Times New Roman" w:eastAsia="Times New Roman" w:hAnsi="Times New Roman" w:cs="Times New Roman"/>
            <w:sz w:val="24"/>
            <w:szCs w:val="24"/>
            <w:lang w:val="es-AR"/>
          </w:rPr>
          <w:t xml:space="preserve">Bruno, A. A. (2021). </w:t>
        </w:r>
        <w:r w:rsidRPr="005808D3">
          <w:rPr>
            <w:rFonts w:ascii="Times New Roman" w:eastAsia="Times New Roman" w:hAnsi="Times New Roman" w:cs="Times New Roman"/>
            <w:i/>
            <w:sz w:val="24"/>
            <w:szCs w:val="24"/>
            <w:lang w:val="es-AR"/>
          </w:rPr>
          <w:t xml:space="preserve">"Sobre o para" un acercamiento al Drag, registro de los procesos escultóricos y </w:t>
        </w:r>
        <w:proofErr w:type="spellStart"/>
        <w:r w:rsidRPr="005808D3">
          <w:rPr>
            <w:rFonts w:ascii="Times New Roman" w:eastAsia="Times New Roman" w:hAnsi="Times New Roman" w:cs="Times New Roman"/>
            <w:i/>
            <w:sz w:val="24"/>
            <w:szCs w:val="24"/>
            <w:lang w:val="es-AR"/>
          </w:rPr>
          <w:t>performáticos</w:t>
        </w:r>
        <w:proofErr w:type="spellEnd"/>
        <w:r w:rsidRPr="005808D3">
          <w:rPr>
            <w:rFonts w:ascii="Times New Roman" w:eastAsia="Times New Roman" w:hAnsi="Times New Roman" w:cs="Times New Roman"/>
            <w:i/>
            <w:sz w:val="24"/>
            <w:szCs w:val="24"/>
            <w:lang w:val="es-AR"/>
          </w:rPr>
          <w:t xml:space="preserve"> para la investigación de los géneros desde la propia identidad</w:t>
        </w:r>
      </w:hyperlink>
      <w:r w:rsidRPr="005808D3">
        <w:rPr>
          <w:rFonts w:ascii="Times New Roman" w:hAnsi="Times New Roman" w:cs="Times New Roman"/>
          <w:sz w:val="24"/>
          <w:szCs w:val="24"/>
          <w:lang w:val="es-AR"/>
        </w:rPr>
        <w:t xml:space="preserve">. </w:t>
      </w:r>
      <w:r w:rsidR="000B22D6" w:rsidRPr="005808D3">
        <w:rPr>
          <w:rFonts w:ascii="Times New Roman" w:hAnsi="Times New Roman" w:cs="Times New Roman"/>
          <w:sz w:val="24"/>
          <w:szCs w:val="24"/>
          <w:lang w:val="es-AR"/>
        </w:rPr>
        <w:t xml:space="preserve">(Tesis de </w:t>
      </w:r>
      <w:r w:rsidR="000B22D6" w:rsidRPr="005808D3">
        <w:rPr>
          <w:rFonts w:ascii="Times New Roman" w:eastAsia="Times New Roman" w:hAnsi="Times New Roman" w:cs="Times New Roman"/>
          <w:sz w:val="24"/>
          <w:szCs w:val="24"/>
          <w:lang w:val="es-AR"/>
        </w:rPr>
        <w:t xml:space="preserve">Licenciatura). </w:t>
      </w:r>
      <w:r w:rsidRPr="005808D3">
        <w:rPr>
          <w:rFonts w:ascii="Times New Roman" w:eastAsia="Times New Roman" w:hAnsi="Times New Roman" w:cs="Times New Roman"/>
          <w:sz w:val="24"/>
          <w:szCs w:val="24"/>
          <w:lang w:val="es-AR"/>
        </w:rPr>
        <w:t>Facultad de Artes, Universidad del Museo Social Argentino.</w:t>
      </w:r>
    </w:p>
    <w:p w:rsidR="00FD2742" w:rsidRPr="005808D3" w:rsidRDefault="00FD2742" w:rsidP="00FD2742">
      <w:pPr>
        <w:spacing w:after="0"/>
        <w:ind w:left="720" w:hanging="720"/>
        <w:jc w:val="both"/>
        <w:rPr>
          <w:rFonts w:ascii="Times New Roman" w:hAnsi="Times New Roman" w:cs="Times New Roman"/>
          <w:sz w:val="24"/>
          <w:szCs w:val="24"/>
        </w:rPr>
      </w:pPr>
      <w:r w:rsidRPr="005808D3">
        <w:rPr>
          <w:rFonts w:ascii="Times New Roman" w:hAnsi="Times New Roman" w:cs="Times New Roman"/>
          <w:bCs/>
          <w:sz w:val="24"/>
          <w:szCs w:val="24"/>
          <w:lang w:val="es-AR"/>
        </w:rPr>
        <w:t>Cook, N. (</w:t>
      </w:r>
      <w:r w:rsidRPr="005808D3">
        <w:rPr>
          <w:rFonts w:ascii="Times New Roman" w:hAnsi="Times New Roman" w:cs="Times New Roman"/>
          <w:sz w:val="24"/>
          <w:szCs w:val="24"/>
          <w:lang w:val="es-AR"/>
        </w:rPr>
        <w:t xml:space="preserve">2001). </w:t>
      </w:r>
      <w:r w:rsidRPr="005808D3">
        <w:rPr>
          <w:rFonts w:ascii="Times New Roman" w:hAnsi="Times New Roman" w:cs="Times New Roman"/>
          <w:sz w:val="24"/>
          <w:szCs w:val="24"/>
        </w:rPr>
        <w:t xml:space="preserve">Between Process and Product: Music and/as Performance. </w:t>
      </w:r>
      <w:r w:rsidRPr="005808D3">
        <w:rPr>
          <w:rFonts w:ascii="Times New Roman" w:hAnsi="Times New Roman" w:cs="Times New Roman"/>
          <w:i/>
          <w:iCs/>
          <w:sz w:val="24"/>
          <w:szCs w:val="24"/>
        </w:rPr>
        <w:t xml:space="preserve">Music Theory Online: The Online Journal of the Society for Music Theory </w:t>
      </w:r>
      <w:r w:rsidRPr="005808D3">
        <w:rPr>
          <w:rFonts w:ascii="Times New Roman" w:hAnsi="Times New Roman" w:cs="Times New Roman"/>
          <w:sz w:val="24"/>
          <w:szCs w:val="24"/>
        </w:rPr>
        <w:t xml:space="preserve">7 (2), 1-24. </w:t>
      </w:r>
      <w:hyperlink r:id="rId9" w:history="1">
        <w:r w:rsidRPr="005808D3">
          <w:rPr>
            <w:rStyle w:val="Hipervnculo"/>
            <w:rFonts w:ascii="Times New Roman" w:hAnsi="Times New Roman" w:cs="Times New Roman"/>
            <w:color w:val="auto"/>
            <w:sz w:val="24"/>
            <w:szCs w:val="24"/>
            <w:u w:val="none"/>
          </w:rPr>
          <w:t>http://www.societymusictheory.org/mto/issues/mto.01.7.2/mto.01.7.2.cook.html</w:t>
        </w:r>
      </w:hyperlink>
    </w:p>
    <w:p w:rsidR="00FD2742" w:rsidRPr="005808D3" w:rsidRDefault="00FD2742" w:rsidP="00FD2742">
      <w:pPr>
        <w:spacing w:after="0"/>
        <w:ind w:left="720" w:hanging="720"/>
        <w:jc w:val="both"/>
        <w:rPr>
          <w:rFonts w:ascii="Times New Roman" w:eastAsia="Times New Roman" w:hAnsi="Times New Roman" w:cs="Times New Roman"/>
          <w:sz w:val="24"/>
          <w:szCs w:val="24"/>
          <w:lang w:val="es-AR"/>
        </w:rPr>
      </w:pPr>
      <w:proofErr w:type="spellStart"/>
      <w:r w:rsidRPr="005808D3">
        <w:rPr>
          <w:rFonts w:ascii="Times New Roman" w:eastAsia="Times New Roman" w:hAnsi="Times New Roman" w:cs="Times New Roman"/>
          <w:sz w:val="24"/>
          <w:szCs w:val="24"/>
        </w:rPr>
        <w:t>Domínguez</w:t>
      </w:r>
      <w:proofErr w:type="spellEnd"/>
      <w:r w:rsidRPr="005808D3">
        <w:rPr>
          <w:rFonts w:ascii="Times New Roman" w:eastAsia="Times New Roman" w:hAnsi="Times New Roman" w:cs="Times New Roman"/>
          <w:sz w:val="24"/>
          <w:szCs w:val="24"/>
        </w:rPr>
        <w:t xml:space="preserve">, N. (2021). </w:t>
      </w:r>
      <w:r w:rsidRPr="005808D3">
        <w:rPr>
          <w:rFonts w:ascii="Times New Roman" w:eastAsia="Times New Roman" w:hAnsi="Times New Roman" w:cs="Times New Roman"/>
          <w:i/>
          <w:iCs/>
          <w:sz w:val="24"/>
          <w:szCs w:val="24"/>
          <w:lang w:val="es-AR"/>
        </w:rPr>
        <w:t>El revés del rostro. Figuras de la exterioridad en la cultura argentina</w:t>
      </w:r>
      <w:r w:rsidRPr="005808D3">
        <w:rPr>
          <w:rFonts w:ascii="Times New Roman" w:eastAsia="Times New Roman" w:hAnsi="Times New Roman" w:cs="Times New Roman"/>
          <w:sz w:val="24"/>
          <w:szCs w:val="24"/>
          <w:lang w:val="es-AR"/>
        </w:rPr>
        <w:t>. Beatriz Viterbo Editora.</w:t>
      </w:r>
    </w:p>
    <w:p w:rsidR="00FD2742" w:rsidRPr="005808D3" w:rsidRDefault="00FD2742" w:rsidP="00FD2742">
      <w:pPr>
        <w:spacing w:after="0"/>
        <w:ind w:left="720" w:hanging="720"/>
        <w:jc w:val="both"/>
        <w:rPr>
          <w:rFonts w:ascii="Times New Roman" w:eastAsia="Times New Roman" w:hAnsi="Times New Roman" w:cs="Times New Roman"/>
          <w:sz w:val="24"/>
          <w:szCs w:val="24"/>
          <w:lang w:val="es-AR"/>
        </w:rPr>
      </w:pPr>
      <w:r w:rsidRPr="005808D3">
        <w:rPr>
          <w:rFonts w:ascii="Times New Roman" w:eastAsia="Times New Roman" w:hAnsi="Times New Roman" w:cs="Times New Roman"/>
          <w:sz w:val="24"/>
          <w:szCs w:val="24"/>
          <w:lang w:val="es-AR"/>
        </w:rPr>
        <w:t xml:space="preserve">Dubatti, J. (2010). </w:t>
      </w:r>
      <w:r w:rsidRPr="005808D3">
        <w:rPr>
          <w:rFonts w:ascii="Times New Roman" w:eastAsia="Times New Roman" w:hAnsi="Times New Roman" w:cs="Times New Roman"/>
          <w:i/>
          <w:iCs/>
          <w:sz w:val="24"/>
          <w:szCs w:val="24"/>
          <w:lang w:val="es-AR"/>
        </w:rPr>
        <w:t>Filosofía del teatro II. Cuerpo poético y función ontológica</w:t>
      </w:r>
      <w:r w:rsidRPr="005808D3">
        <w:rPr>
          <w:rFonts w:ascii="Times New Roman" w:eastAsia="Times New Roman" w:hAnsi="Times New Roman" w:cs="Times New Roman"/>
          <w:sz w:val="24"/>
          <w:szCs w:val="24"/>
          <w:lang w:val="es-AR"/>
        </w:rPr>
        <w:t xml:space="preserve">. </w:t>
      </w:r>
      <w:proofErr w:type="spellStart"/>
      <w:r w:rsidRPr="005808D3">
        <w:rPr>
          <w:rFonts w:ascii="Times New Roman" w:eastAsia="Times New Roman" w:hAnsi="Times New Roman" w:cs="Times New Roman"/>
          <w:sz w:val="24"/>
          <w:szCs w:val="24"/>
          <w:lang w:val="es-AR"/>
        </w:rPr>
        <w:t>Atuel</w:t>
      </w:r>
      <w:proofErr w:type="spellEnd"/>
      <w:r w:rsidRPr="005808D3">
        <w:rPr>
          <w:rFonts w:ascii="Times New Roman" w:eastAsia="Times New Roman" w:hAnsi="Times New Roman" w:cs="Times New Roman"/>
          <w:sz w:val="24"/>
          <w:szCs w:val="24"/>
          <w:lang w:val="es-AR"/>
        </w:rPr>
        <w:t>.</w:t>
      </w:r>
    </w:p>
    <w:p w:rsidR="00FD2742" w:rsidRPr="005808D3" w:rsidRDefault="00FD2742" w:rsidP="00FD2742">
      <w:pPr>
        <w:spacing w:after="0"/>
        <w:ind w:left="720" w:hanging="720"/>
        <w:jc w:val="both"/>
        <w:rPr>
          <w:rStyle w:val="Hipervnculo"/>
          <w:rFonts w:ascii="Times New Roman" w:hAnsi="Times New Roman" w:cs="Times New Roman"/>
          <w:color w:val="auto"/>
          <w:sz w:val="24"/>
          <w:szCs w:val="24"/>
          <w:u w:val="none"/>
          <w:lang w:val="es-AR"/>
        </w:rPr>
      </w:pPr>
      <w:proofErr w:type="spellStart"/>
      <w:r w:rsidRPr="005808D3">
        <w:rPr>
          <w:rFonts w:ascii="Times New Roman" w:hAnsi="Times New Roman" w:cs="Times New Roman"/>
          <w:sz w:val="24"/>
          <w:szCs w:val="24"/>
          <w:lang w:val="es-AR"/>
        </w:rPr>
        <w:t>Farneda</w:t>
      </w:r>
      <w:proofErr w:type="spellEnd"/>
      <w:r w:rsidRPr="005808D3">
        <w:rPr>
          <w:rFonts w:ascii="Times New Roman" w:hAnsi="Times New Roman" w:cs="Times New Roman"/>
          <w:sz w:val="24"/>
          <w:szCs w:val="24"/>
          <w:lang w:val="es-AR"/>
        </w:rPr>
        <w:t xml:space="preserve">, P. O. (2014). </w:t>
      </w:r>
      <w:r w:rsidRPr="005808D3">
        <w:rPr>
          <w:rFonts w:ascii="Times New Roman" w:hAnsi="Times New Roman" w:cs="Times New Roman"/>
          <w:i/>
          <w:iCs/>
          <w:sz w:val="24"/>
          <w:szCs w:val="24"/>
          <w:lang w:val="es-AR"/>
        </w:rPr>
        <w:t>Prácticas de Sí. Subjetividades contemporáneas en las expresiones artísticas trans actuales en Buenos Aires</w:t>
      </w:r>
      <w:r w:rsidRPr="005808D3">
        <w:rPr>
          <w:rFonts w:ascii="Times New Roman" w:hAnsi="Times New Roman" w:cs="Times New Roman"/>
          <w:sz w:val="24"/>
          <w:szCs w:val="24"/>
          <w:lang w:val="es-AR"/>
        </w:rPr>
        <w:t xml:space="preserve">. </w:t>
      </w:r>
      <w:r w:rsidR="000B22D6" w:rsidRPr="005808D3">
        <w:rPr>
          <w:rFonts w:ascii="Times New Roman" w:hAnsi="Times New Roman" w:cs="Times New Roman"/>
          <w:sz w:val="24"/>
          <w:szCs w:val="24"/>
          <w:lang w:val="es-AR"/>
        </w:rPr>
        <w:t xml:space="preserve">(Tesis de Doctorado). </w:t>
      </w:r>
      <w:r w:rsidRPr="005808D3">
        <w:rPr>
          <w:rFonts w:ascii="Times New Roman" w:hAnsi="Times New Roman" w:cs="Times New Roman"/>
          <w:sz w:val="24"/>
          <w:szCs w:val="24"/>
          <w:lang w:val="es-AR"/>
        </w:rPr>
        <w:t xml:space="preserve">Facultad de Filosofía y Letras, Universidad de Buenos Aires. </w:t>
      </w:r>
      <w:hyperlink r:id="rId10" w:history="1">
        <w:r w:rsidRPr="005808D3">
          <w:rPr>
            <w:rStyle w:val="Hipervnculo"/>
            <w:rFonts w:ascii="Times New Roman" w:hAnsi="Times New Roman" w:cs="Times New Roman"/>
            <w:color w:val="auto"/>
            <w:sz w:val="24"/>
            <w:szCs w:val="24"/>
            <w:u w:val="none"/>
            <w:lang w:val="es-AR"/>
          </w:rPr>
          <w:t>http://repositorio.filo.uba.ar/handle/filodigital/2800</w:t>
        </w:r>
      </w:hyperlink>
    </w:p>
    <w:p w:rsidR="000B22D6" w:rsidRPr="005808D3" w:rsidRDefault="000B22D6" w:rsidP="000B22D6">
      <w:pPr>
        <w:spacing w:after="0"/>
        <w:ind w:left="720" w:hanging="720"/>
        <w:jc w:val="both"/>
        <w:rPr>
          <w:rFonts w:ascii="Times New Roman" w:eastAsia="Times New Roman" w:hAnsi="Times New Roman" w:cs="Times New Roman"/>
          <w:sz w:val="24"/>
          <w:szCs w:val="24"/>
          <w:lang w:val="es-AR"/>
        </w:rPr>
      </w:pPr>
      <w:proofErr w:type="spellStart"/>
      <w:r w:rsidRPr="005808D3">
        <w:rPr>
          <w:rStyle w:val="Hipervnculo"/>
          <w:rFonts w:ascii="Times New Roman" w:hAnsi="Times New Roman" w:cs="Times New Roman"/>
          <w:color w:val="auto"/>
          <w:sz w:val="24"/>
          <w:szCs w:val="24"/>
          <w:u w:val="none"/>
          <w:lang w:val="es-AR"/>
        </w:rPr>
        <w:t>Frith</w:t>
      </w:r>
      <w:proofErr w:type="spellEnd"/>
      <w:r w:rsidRPr="005808D3">
        <w:rPr>
          <w:rStyle w:val="Hipervnculo"/>
          <w:rFonts w:ascii="Times New Roman" w:hAnsi="Times New Roman" w:cs="Times New Roman"/>
          <w:color w:val="auto"/>
          <w:sz w:val="24"/>
          <w:szCs w:val="24"/>
          <w:u w:val="none"/>
          <w:lang w:val="es-AR"/>
        </w:rPr>
        <w:t xml:space="preserve">, S. (2006). </w:t>
      </w:r>
      <w:r w:rsidRPr="005808D3">
        <w:rPr>
          <w:rFonts w:ascii="Times New Roman" w:hAnsi="Times New Roman" w:cs="Times New Roman"/>
          <w:sz w:val="24"/>
          <w:szCs w:val="24"/>
          <w:lang w:val="es-AR"/>
        </w:rPr>
        <w:t xml:space="preserve">La industria </w:t>
      </w:r>
      <w:r w:rsidRPr="005808D3">
        <w:rPr>
          <w:rFonts w:ascii="Times New Roman" w:hAnsi="Times New Roman" w:cs="Times New Roman"/>
          <w:sz w:val="24"/>
          <w:szCs w:val="24"/>
          <w:lang w:val="es-AR"/>
        </w:rPr>
        <w:t>de la música popular</w:t>
      </w:r>
      <w:r w:rsidRPr="005808D3">
        <w:rPr>
          <w:rFonts w:ascii="Times New Roman" w:hAnsi="Times New Roman" w:cs="Times New Roman"/>
          <w:sz w:val="24"/>
          <w:szCs w:val="24"/>
          <w:lang w:val="es-AR"/>
        </w:rPr>
        <w:t xml:space="preserve">. </w:t>
      </w:r>
      <w:r w:rsidRPr="005808D3">
        <w:rPr>
          <w:rFonts w:ascii="Times New Roman" w:hAnsi="Times New Roman" w:cs="Times New Roman"/>
          <w:sz w:val="24"/>
          <w:szCs w:val="24"/>
          <w:lang w:val="es-AR"/>
        </w:rPr>
        <w:t xml:space="preserve">En S. </w:t>
      </w:r>
      <w:proofErr w:type="spellStart"/>
      <w:r w:rsidRPr="005808D3">
        <w:rPr>
          <w:rFonts w:ascii="Times New Roman" w:hAnsi="Times New Roman" w:cs="Times New Roman"/>
          <w:sz w:val="24"/>
          <w:szCs w:val="24"/>
          <w:lang w:val="es-AR"/>
        </w:rPr>
        <w:t>Frith</w:t>
      </w:r>
      <w:proofErr w:type="spellEnd"/>
      <w:r w:rsidRPr="005808D3">
        <w:rPr>
          <w:rFonts w:ascii="Times New Roman" w:hAnsi="Times New Roman" w:cs="Times New Roman"/>
          <w:sz w:val="24"/>
          <w:szCs w:val="24"/>
          <w:lang w:val="es-AR"/>
        </w:rPr>
        <w:t>, W. Straw y J.</w:t>
      </w:r>
      <w:r w:rsidRPr="005808D3">
        <w:rPr>
          <w:rFonts w:ascii="Times New Roman" w:hAnsi="Times New Roman" w:cs="Times New Roman"/>
          <w:sz w:val="24"/>
          <w:szCs w:val="24"/>
          <w:lang w:val="es-AR"/>
        </w:rPr>
        <w:t xml:space="preserve"> Street (Eds.), </w:t>
      </w:r>
      <w:r w:rsidRPr="005808D3">
        <w:rPr>
          <w:rFonts w:ascii="Times New Roman" w:hAnsi="Times New Roman" w:cs="Times New Roman"/>
          <w:i/>
          <w:iCs/>
          <w:sz w:val="24"/>
          <w:szCs w:val="24"/>
          <w:lang w:val="es-AR"/>
        </w:rPr>
        <w:t>La otra historia del rock</w:t>
      </w:r>
      <w:r w:rsidRPr="005808D3">
        <w:rPr>
          <w:rFonts w:ascii="Times New Roman" w:hAnsi="Times New Roman" w:cs="Times New Roman"/>
          <w:sz w:val="24"/>
          <w:szCs w:val="24"/>
          <w:lang w:val="es-AR"/>
        </w:rPr>
        <w:t xml:space="preserve"> (</w:t>
      </w:r>
      <w:r w:rsidRPr="005808D3">
        <w:rPr>
          <w:rFonts w:ascii="Times New Roman" w:hAnsi="Times New Roman" w:cs="Times New Roman"/>
          <w:sz w:val="24"/>
          <w:szCs w:val="24"/>
          <w:lang w:val="es-AR"/>
        </w:rPr>
        <w:t>pp. 53-85</w:t>
      </w:r>
      <w:r w:rsidRPr="005808D3">
        <w:rPr>
          <w:rFonts w:ascii="Times New Roman" w:hAnsi="Times New Roman" w:cs="Times New Roman"/>
          <w:sz w:val="24"/>
          <w:szCs w:val="24"/>
          <w:lang w:val="es-AR"/>
        </w:rPr>
        <w:t>)</w:t>
      </w:r>
      <w:r w:rsidRPr="005808D3">
        <w:rPr>
          <w:rFonts w:ascii="Times New Roman" w:hAnsi="Times New Roman" w:cs="Times New Roman"/>
          <w:sz w:val="24"/>
          <w:szCs w:val="24"/>
          <w:lang w:val="es-AR"/>
        </w:rPr>
        <w:t xml:space="preserve">. </w:t>
      </w:r>
      <w:proofErr w:type="spellStart"/>
      <w:r w:rsidRPr="005808D3">
        <w:rPr>
          <w:rFonts w:ascii="Times New Roman" w:hAnsi="Times New Roman" w:cs="Times New Roman"/>
          <w:sz w:val="24"/>
          <w:szCs w:val="24"/>
          <w:lang w:val="es-AR"/>
        </w:rPr>
        <w:t>Robinbook</w:t>
      </w:r>
      <w:proofErr w:type="spellEnd"/>
      <w:r w:rsidRPr="005808D3">
        <w:rPr>
          <w:rFonts w:ascii="Times New Roman" w:hAnsi="Times New Roman" w:cs="Times New Roman"/>
          <w:sz w:val="24"/>
          <w:szCs w:val="24"/>
          <w:lang w:val="es-AR"/>
        </w:rPr>
        <w:t>.</w:t>
      </w:r>
    </w:p>
    <w:p w:rsidR="00FD2742" w:rsidRPr="005808D3" w:rsidRDefault="00FD2742" w:rsidP="00FD2742">
      <w:pPr>
        <w:autoSpaceDE w:val="0"/>
        <w:autoSpaceDN w:val="0"/>
        <w:adjustRightInd w:val="0"/>
        <w:spacing w:after="0" w:line="240" w:lineRule="auto"/>
        <w:ind w:left="720" w:hanging="720"/>
        <w:jc w:val="both"/>
        <w:rPr>
          <w:rStyle w:val="Hipervnculo"/>
          <w:rFonts w:ascii="Times New Roman" w:hAnsi="Times New Roman" w:cs="Times New Roman"/>
          <w:color w:val="auto"/>
          <w:sz w:val="24"/>
          <w:szCs w:val="24"/>
          <w:u w:val="none"/>
          <w:lang w:val="es-AR"/>
        </w:rPr>
      </w:pPr>
      <w:r w:rsidRPr="005808D3">
        <w:rPr>
          <w:rFonts w:ascii="Times New Roman" w:hAnsi="Times New Roman" w:cs="Times New Roman"/>
          <w:sz w:val="24"/>
          <w:szCs w:val="24"/>
          <w:lang w:val="es-AR"/>
        </w:rPr>
        <w:t xml:space="preserve">Guerrero, J. (2019). Notas sobre el proceso creativo y la “persona de la performance” en Vinagre y rosas y Lo niego todo de Joaquín Sabina. </w:t>
      </w:r>
      <w:r w:rsidRPr="005808D3">
        <w:rPr>
          <w:rFonts w:ascii="Times New Roman" w:hAnsi="Times New Roman" w:cs="Times New Roman"/>
          <w:i/>
          <w:sz w:val="24"/>
          <w:szCs w:val="24"/>
          <w:lang w:val="es-AR"/>
        </w:rPr>
        <w:t>Música e Cultura</w:t>
      </w:r>
      <w:r w:rsidRPr="005808D3">
        <w:rPr>
          <w:rFonts w:ascii="Times New Roman" w:hAnsi="Times New Roman" w:cs="Times New Roman"/>
          <w:sz w:val="24"/>
          <w:szCs w:val="24"/>
          <w:lang w:val="es-AR"/>
        </w:rPr>
        <w:t xml:space="preserve">, nº 11, vol. 1, 59-76. </w:t>
      </w:r>
      <w:hyperlink r:id="rId11" w:history="1">
        <w:r w:rsidRPr="005808D3">
          <w:rPr>
            <w:rStyle w:val="Hipervnculo"/>
            <w:rFonts w:ascii="Times New Roman" w:hAnsi="Times New Roman" w:cs="Times New Roman"/>
            <w:color w:val="auto"/>
            <w:sz w:val="24"/>
            <w:szCs w:val="24"/>
            <w:u w:val="none"/>
            <w:lang w:val="es-AR"/>
          </w:rPr>
          <w:t>www.abet.mus.br/revista/</w:t>
        </w:r>
      </w:hyperlink>
    </w:p>
    <w:p w:rsidR="00FD2742" w:rsidRPr="005808D3" w:rsidRDefault="00FD2742" w:rsidP="00FD2742">
      <w:pPr>
        <w:autoSpaceDE w:val="0"/>
        <w:autoSpaceDN w:val="0"/>
        <w:adjustRightInd w:val="0"/>
        <w:spacing w:after="0" w:line="240" w:lineRule="auto"/>
        <w:ind w:left="720" w:hanging="720"/>
        <w:jc w:val="both"/>
        <w:rPr>
          <w:rStyle w:val="Hipervnculo"/>
          <w:rFonts w:ascii="Times New Roman" w:hAnsi="Times New Roman" w:cs="Times New Roman"/>
          <w:color w:val="auto"/>
          <w:sz w:val="24"/>
          <w:szCs w:val="24"/>
          <w:u w:val="none"/>
        </w:rPr>
      </w:pPr>
      <w:r w:rsidRPr="005808D3">
        <w:rPr>
          <w:rFonts w:ascii="Times New Roman" w:eastAsia="Times New Roman" w:hAnsi="Times New Roman" w:cs="Times New Roman"/>
          <w:sz w:val="24"/>
          <w:szCs w:val="24"/>
        </w:rPr>
        <w:t xml:space="preserve">Halberstam, J. (1998). </w:t>
      </w:r>
      <w:r w:rsidRPr="005808D3">
        <w:rPr>
          <w:rFonts w:ascii="Times New Roman" w:eastAsia="Times New Roman" w:hAnsi="Times New Roman" w:cs="Times New Roman"/>
          <w:i/>
          <w:iCs/>
          <w:sz w:val="24"/>
          <w:szCs w:val="24"/>
        </w:rPr>
        <w:t>Female Masculinity</w:t>
      </w:r>
      <w:r w:rsidRPr="005808D3">
        <w:rPr>
          <w:rFonts w:ascii="Times New Roman" w:eastAsia="Times New Roman" w:hAnsi="Times New Roman" w:cs="Times New Roman"/>
          <w:sz w:val="24"/>
          <w:szCs w:val="24"/>
        </w:rPr>
        <w:t>. Duke University Press.</w:t>
      </w:r>
    </w:p>
    <w:p w:rsidR="00FD2742" w:rsidRPr="005808D3" w:rsidRDefault="00FD2742" w:rsidP="00FD2742">
      <w:pPr>
        <w:autoSpaceDE w:val="0"/>
        <w:autoSpaceDN w:val="0"/>
        <w:adjustRightInd w:val="0"/>
        <w:spacing w:after="0" w:line="240" w:lineRule="auto"/>
        <w:ind w:left="720" w:hanging="720"/>
        <w:jc w:val="both"/>
        <w:rPr>
          <w:rFonts w:ascii="Times New Roman" w:hAnsi="Times New Roman" w:cs="Times New Roman"/>
          <w:color w:val="010101"/>
          <w:sz w:val="24"/>
          <w:szCs w:val="24"/>
        </w:rPr>
      </w:pPr>
      <w:r w:rsidRPr="005808D3">
        <w:rPr>
          <w:rFonts w:ascii="Times New Roman" w:hAnsi="Times New Roman" w:cs="Times New Roman"/>
          <w:color w:val="010101"/>
          <w:sz w:val="24"/>
          <w:szCs w:val="24"/>
          <w:lang w:val="es-AR"/>
        </w:rPr>
        <w:lastRenderedPageBreak/>
        <w:t xml:space="preserve">Instituto de Artes del Espectáculo UBA. (6 de julio de 2022). </w:t>
      </w:r>
      <w:r w:rsidRPr="005808D3">
        <w:rPr>
          <w:rFonts w:ascii="Times New Roman" w:hAnsi="Times New Roman" w:cs="Times New Roman"/>
          <w:i/>
          <w:color w:val="010101"/>
          <w:sz w:val="24"/>
          <w:szCs w:val="24"/>
          <w:lang w:val="es-AR"/>
        </w:rPr>
        <w:t>La performance, entre la fiesta y la noche. Conversatorio c</w:t>
      </w:r>
      <w:r w:rsidR="00335DDF" w:rsidRPr="005808D3">
        <w:rPr>
          <w:rFonts w:ascii="Times New Roman" w:hAnsi="Times New Roman" w:cs="Times New Roman"/>
          <w:i/>
          <w:color w:val="010101"/>
          <w:sz w:val="24"/>
          <w:szCs w:val="24"/>
          <w:lang w:val="es-AR"/>
        </w:rPr>
        <w:t>on artistas drag de Carrera de r</w:t>
      </w:r>
      <w:r w:rsidRPr="005808D3">
        <w:rPr>
          <w:rFonts w:ascii="Times New Roman" w:hAnsi="Times New Roman" w:cs="Times New Roman"/>
          <w:i/>
          <w:color w:val="010101"/>
          <w:sz w:val="24"/>
          <w:szCs w:val="24"/>
          <w:lang w:val="es-AR"/>
        </w:rPr>
        <w:t>eyes</w:t>
      </w:r>
      <w:r w:rsidRPr="005808D3">
        <w:rPr>
          <w:rFonts w:ascii="Times New Roman" w:hAnsi="Times New Roman" w:cs="Times New Roman"/>
          <w:color w:val="010101"/>
          <w:sz w:val="24"/>
          <w:szCs w:val="24"/>
          <w:lang w:val="es-AR"/>
        </w:rPr>
        <w:t xml:space="preserve"> [Archivo de video]. </w:t>
      </w:r>
      <w:proofErr w:type="spellStart"/>
      <w:r w:rsidRPr="005808D3">
        <w:rPr>
          <w:rFonts w:ascii="Times New Roman" w:hAnsi="Times New Roman" w:cs="Times New Roman"/>
          <w:color w:val="010101"/>
          <w:sz w:val="24"/>
          <w:szCs w:val="24"/>
        </w:rPr>
        <w:t>Youtube</w:t>
      </w:r>
      <w:proofErr w:type="spellEnd"/>
      <w:r w:rsidRPr="005808D3">
        <w:rPr>
          <w:rFonts w:ascii="Times New Roman" w:hAnsi="Times New Roman" w:cs="Times New Roman"/>
          <w:color w:val="010101"/>
          <w:sz w:val="24"/>
          <w:szCs w:val="24"/>
        </w:rPr>
        <w:t xml:space="preserve">. </w:t>
      </w:r>
      <w:hyperlink r:id="rId12" w:history="1">
        <w:r w:rsidRPr="005808D3">
          <w:rPr>
            <w:rStyle w:val="Hipervnculo"/>
            <w:rFonts w:ascii="Times New Roman" w:hAnsi="Times New Roman" w:cs="Times New Roman"/>
            <w:color w:val="auto"/>
            <w:sz w:val="24"/>
            <w:szCs w:val="24"/>
            <w:u w:val="none"/>
          </w:rPr>
          <w:t>https://www.youtube.com/watch?v=W7WF2Rv5RC0&amp;list=PL4DR6HFXStLYNuQzzQMcN5_Z-5HjVdLNU&amp;ab_channel=InstitutodeArtesdelEspect%C3%A1culoUBA</w:t>
        </w:r>
      </w:hyperlink>
    </w:p>
    <w:p w:rsidR="00FD2742" w:rsidRPr="005808D3" w:rsidRDefault="00FD2742" w:rsidP="00FD2742">
      <w:pPr>
        <w:autoSpaceDE w:val="0"/>
        <w:autoSpaceDN w:val="0"/>
        <w:adjustRightInd w:val="0"/>
        <w:spacing w:after="0" w:line="240" w:lineRule="auto"/>
        <w:ind w:left="720" w:hanging="720"/>
        <w:jc w:val="both"/>
        <w:rPr>
          <w:rStyle w:val="Hipervnculo"/>
          <w:rFonts w:ascii="Times New Roman" w:hAnsi="Times New Roman" w:cs="Times New Roman"/>
          <w:color w:val="auto"/>
          <w:sz w:val="24"/>
          <w:szCs w:val="24"/>
          <w:u w:val="none"/>
          <w:lang w:val="es-AR"/>
        </w:rPr>
      </w:pPr>
      <w:r w:rsidRPr="005808D3">
        <w:rPr>
          <w:rFonts w:ascii="Times New Roman" w:hAnsi="Times New Roman" w:cs="Times New Roman"/>
          <w:sz w:val="24"/>
          <w:szCs w:val="24"/>
          <w:lang w:val="es-AR"/>
        </w:rPr>
        <w:t xml:space="preserve">Pedro, J., Piquer, R., del Val, F. (2018). Repensar las escenas musicales contemporáneas: genealogía, límites y aperturas. </w:t>
      </w:r>
      <w:r w:rsidRPr="005808D3">
        <w:rPr>
          <w:rFonts w:ascii="Times New Roman" w:hAnsi="Times New Roman" w:cs="Times New Roman"/>
          <w:i/>
          <w:iCs/>
          <w:sz w:val="24"/>
          <w:szCs w:val="24"/>
          <w:lang w:val="es-AR"/>
        </w:rPr>
        <w:t>Cuadernos de Etnomusicología</w:t>
      </w:r>
      <w:r w:rsidRPr="005808D3">
        <w:rPr>
          <w:rFonts w:ascii="Times New Roman" w:hAnsi="Times New Roman" w:cs="Times New Roman"/>
          <w:iCs/>
          <w:sz w:val="24"/>
          <w:szCs w:val="24"/>
          <w:lang w:val="es-AR"/>
        </w:rPr>
        <w:t xml:space="preserve">, </w:t>
      </w:r>
      <w:r w:rsidRPr="005808D3">
        <w:rPr>
          <w:rFonts w:ascii="Times New Roman" w:hAnsi="Times New Roman" w:cs="Times New Roman"/>
          <w:sz w:val="24"/>
          <w:szCs w:val="24"/>
          <w:lang w:val="es-AR"/>
        </w:rPr>
        <w:t>12, 63-88. https://dialnet.unirioja.es/servlet/articulo?codigo=7648957</w:t>
      </w:r>
    </w:p>
    <w:p w:rsidR="00FD2742" w:rsidRPr="005808D3" w:rsidRDefault="00FD2742" w:rsidP="00FD2742">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proofErr w:type="spellStart"/>
      <w:r w:rsidRPr="005808D3">
        <w:rPr>
          <w:rFonts w:ascii="Times New Roman" w:hAnsi="Times New Roman" w:cs="Times New Roman"/>
          <w:sz w:val="24"/>
          <w:szCs w:val="24"/>
          <w:lang w:val="es-AR"/>
        </w:rPr>
        <w:t>Tatit</w:t>
      </w:r>
      <w:proofErr w:type="spellEnd"/>
      <w:r w:rsidRPr="005808D3">
        <w:rPr>
          <w:rFonts w:ascii="Times New Roman" w:hAnsi="Times New Roman" w:cs="Times New Roman"/>
          <w:sz w:val="24"/>
          <w:szCs w:val="24"/>
          <w:lang w:val="es-AR"/>
        </w:rPr>
        <w:t xml:space="preserve">, L. (2014). </w:t>
      </w:r>
      <w:proofErr w:type="spellStart"/>
      <w:r w:rsidRPr="005808D3">
        <w:rPr>
          <w:rFonts w:ascii="Times New Roman" w:hAnsi="Times New Roman" w:cs="Times New Roman"/>
          <w:sz w:val="24"/>
          <w:szCs w:val="24"/>
          <w:lang w:val="es-AR"/>
        </w:rPr>
        <w:t>Ilusão</w:t>
      </w:r>
      <w:proofErr w:type="spellEnd"/>
      <w:r w:rsidRPr="005808D3">
        <w:rPr>
          <w:rFonts w:ascii="Times New Roman" w:hAnsi="Times New Roman" w:cs="Times New Roman"/>
          <w:sz w:val="24"/>
          <w:szCs w:val="24"/>
          <w:lang w:val="es-AR"/>
        </w:rPr>
        <w:t xml:space="preserve"> enunciativa na </w:t>
      </w:r>
      <w:proofErr w:type="spellStart"/>
      <w:r w:rsidRPr="005808D3">
        <w:rPr>
          <w:rFonts w:ascii="Times New Roman" w:hAnsi="Times New Roman" w:cs="Times New Roman"/>
          <w:sz w:val="24"/>
          <w:szCs w:val="24"/>
          <w:lang w:val="es-AR"/>
        </w:rPr>
        <w:t>canção</w:t>
      </w:r>
      <w:proofErr w:type="spellEnd"/>
      <w:r w:rsidRPr="005808D3">
        <w:rPr>
          <w:rFonts w:ascii="Times New Roman" w:hAnsi="Times New Roman" w:cs="Times New Roman"/>
          <w:sz w:val="24"/>
          <w:szCs w:val="24"/>
          <w:lang w:val="es-AR"/>
        </w:rPr>
        <w:t xml:space="preserve">. </w:t>
      </w:r>
      <w:r w:rsidRPr="005808D3">
        <w:rPr>
          <w:rFonts w:ascii="Times New Roman" w:hAnsi="Times New Roman" w:cs="Times New Roman"/>
          <w:i/>
          <w:sz w:val="24"/>
          <w:szCs w:val="24"/>
        </w:rPr>
        <w:t xml:space="preserve">Per </w:t>
      </w:r>
      <w:proofErr w:type="spellStart"/>
      <w:r w:rsidRPr="005808D3">
        <w:rPr>
          <w:rFonts w:ascii="Times New Roman" w:hAnsi="Times New Roman" w:cs="Times New Roman"/>
          <w:i/>
          <w:sz w:val="24"/>
          <w:szCs w:val="24"/>
        </w:rPr>
        <w:t>Musi</w:t>
      </w:r>
      <w:proofErr w:type="spellEnd"/>
      <w:r w:rsidRPr="005808D3">
        <w:rPr>
          <w:rFonts w:ascii="Times New Roman" w:hAnsi="Times New Roman" w:cs="Times New Roman"/>
          <w:sz w:val="24"/>
          <w:szCs w:val="24"/>
        </w:rPr>
        <w:t xml:space="preserve">, n° 29, 33-38. </w:t>
      </w:r>
      <w:hyperlink r:id="rId13" w:tgtFrame="_blank" w:history="1">
        <w:r w:rsidRPr="005808D3">
          <w:rPr>
            <w:rStyle w:val="Hipervnculo"/>
            <w:rFonts w:ascii="Times New Roman" w:hAnsi="Times New Roman" w:cs="Times New Roman"/>
            <w:color w:val="auto"/>
            <w:sz w:val="24"/>
            <w:szCs w:val="24"/>
            <w:u w:val="none"/>
            <w:shd w:val="clear" w:color="auto" w:fill="FFFFFF"/>
          </w:rPr>
          <w:t>https://doi.org/10.1590/S1517-75992014000100005</w:t>
        </w:r>
      </w:hyperlink>
      <w:r w:rsidRPr="005808D3">
        <w:rPr>
          <w:rFonts w:ascii="Times New Roman" w:hAnsi="Times New Roman" w:cs="Times New Roman"/>
          <w:sz w:val="24"/>
          <w:szCs w:val="24"/>
          <w:shd w:val="clear" w:color="auto" w:fill="FFFFFF"/>
        </w:rPr>
        <w:t> </w:t>
      </w:r>
    </w:p>
    <w:p w:rsidR="00FD2742" w:rsidRPr="005808D3" w:rsidRDefault="00FD2742" w:rsidP="00FD2742">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lang w:val="es-AR"/>
        </w:rPr>
      </w:pPr>
      <w:r w:rsidRPr="005808D3">
        <w:rPr>
          <w:rFonts w:ascii="Times New Roman" w:eastAsia="Times New Roman" w:hAnsi="Times New Roman" w:cs="Times New Roman"/>
          <w:sz w:val="24"/>
          <w:szCs w:val="24"/>
          <w:lang w:val="es-AR"/>
        </w:rPr>
        <w:t xml:space="preserve">Trupia, A. (2020). Intersticios en la noción de género: Prácticas transformistas contemporáneas en Buenos Aires. </w:t>
      </w:r>
      <w:r w:rsidRPr="005808D3">
        <w:rPr>
          <w:rFonts w:ascii="Times New Roman" w:eastAsia="Times New Roman" w:hAnsi="Times New Roman" w:cs="Times New Roman"/>
          <w:i/>
          <w:iCs/>
          <w:sz w:val="24"/>
          <w:szCs w:val="24"/>
          <w:lang w:val="es-AR"/>
        </w:rPr>
        <w:t xml:space="preserve">Revista </w:t>
      </w:r>
      <w:proofErr w:type="spellStart"/>
      <w:r w:rsidRPr="005808D3">
        <w:rPr>
          <w:rFonts w:ascii="Times New Roman" w:eastAsia="Times New Roman" w:hAnsi="Times New Roman" w:cs="Times New Roman"/>
          <w:i/>
          <w:iCs/>
          <w:sz w:val="24"/>
          <w:szCs w:val="24"/>
          <w:lang w:val="es-AR"/>
        </w:rPr>
        <w:t>Artescena</w:t>
      </w:r>
      <w:proofErr w:type="spellEnd"/>
      <w:r w:rsidRPr="005808D3">
        <w:rPr>
          <w:rFonts w:ascii="Times New Roman" w:eastAsia="Times New Roman" w:hAnsi="Times New Roman" w:cs="Times New Roman"/>
          <w:sz w:val="24"/>
          <w:szCs w:val="24"/>
          <w:lang w:val="es-AR"/>
        </w:rPr>
        <w:t xml:space="preserve">, </w:t>
      </w:r>
      <w:r w:rsidRPr="005808D3">
        <w:rPr>
          <w:rFonts w:ascii="Times New Roman" w:eastAsia="Times New Roman" w:hAnsi="Times New Roman" w:cs="Times New Roman"/>
          <w:i/>
          <w:iCs/>
          <w:sz w:val="24"/>
          <w:szCs w:val="24"/>
          <w:lang w:val="es-AR"/>
        </w:rPr>
        <w:t>10</w:t>
      </w:r>
      <w:r w:rsidRPr="005808D3">
        <w:rPr>
          <w:rFonts w:ascii="Times New Roman" w:eastAsia="Times New Roman" w:hAnsi="Times New Roman" w:cs="Times New Roman"/>
          <w:sz w:val="24"/>
          <w:szCs w:val="24"/>
          <w:lang w:val="es-AR"/>
        </w:rPr>
        <w:t>, 1-21. http://artescena.cl/intersticios-en-la-nocion-de-genero-practicas-transformistas-contemporaneas-en-buenos-aires/</w:t>
      </w:r>
    </w:p>
    <w:p w:rsidR="00A50E87" w:rsidRDefault="00A50E87" w:rsidP="000D5704">
      <w:pPr>
        <w:rPr>
          <w:rFonts w:ascii="Times New Roman" w:hAnsi="Times New Roman" w:cs="Times New Roman"/>
          <w:b/>
          <w:sz w:val="24"/>
          <w:szCs w:val="24"/>
          <w:lang w:val="es-AR"/>
        </w:rPr>
      </w:pPr>
    </w:p>
    <w:sectPr w:rsidR="00A50E87" w:rsidSect="00D407EB">
      <w:headerReference w:type="default" r:id="rId1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850" w:rsidRDefault="00C72850" w:rsidP="00D407EB">
      <w:pPr>
        <w:spacing w:after="0" w:line="240" w:lineRule="auto"/>
      </w:pPr>
      <w:r>
        <w:separator/>
      </w:r>
    </w:p>
  </w:endnote>
  <w:endnote w:type="continuationSeparator" w:id="0">
    <w:p w:rsidR="00C72850" w:rsidRDefault="00C72850" w:rsidP="00D4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850" w:rsidRDefault="00C72850" w:rsidP="00D407EB">
      <w:pPr>
        <w:spacing w:after="0" w:line="240" w:lineRule="auto"/>
      </w:pPr>
      <w:r>
        <w:separator/>
      </w:r>
    </w:p>
  </w:footnote>
  <w:footnote w:type="continuationSeparator" w:id="0">
    <w:p w:rsidR="00C72850" w:rsidRDefault="00C72850" w:rsidP="00D4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EB" w:rsidRPr="00D407EB" w:rsidRDefault="00D407EB" w:rsidP="00D407EB">
    <w:pPr>
      <w:pStyle w:val="Default"/>
      <w:jc w:val="right"/>
      <w:rPr>
        <w:sz w:val="22"/>
        <w:szCs w:val="22"/>
        <w:lang w:val="es-AR"/>
      </w:rPr>
    </w:pPr>
    <w:r w:rsidRPr="00D407EB">
      <w:rPr>
        <w:color w:val="000009"/>
        <w:sz w:val="22"/>
        <w:szCs w:val="22"/>
        <w:lang w:val="es-AR"/>
      </w:rPr>
      <w:t xml:space="preserve">XI Jornadas de Jóvenes Investigadorxs </w:t>
    </w:r>
  </w:p>
  <w:p w:rsidR="00D407EB" w:rsidRPr="00D407EB" w:rsidRDefault="00D407EB" w:rsidP="00D407EB">
    <w:pPr>
      <w:pStyle w:val="Default"/>
      <w:jc w:val="right"/>
      <w:rPr>
        <w:color w:val="000009"/>
        <w:sz w:val="22"/>
        <w:szCs w:val="22"/>
        <w:lang w:val="es-AR"/>
      </w:rPr>
    </w:pPr>
    <w:r w:rsidRPr="00D407EB">
      <w:rPr>
        <w:color w:val="000009"/>
        <w:sz w:val="22"/>
        <w:szCs w:val="22"/>
        <w:lang w:val="es-AR"/>
      </w:rPr>
      <w:t xml:space="preserve">Instituto de Investigaciones Gino Germani </w:t>
    </w:r>
  </w:p>
  <w:p w:rsidR="00D407EB" w:rsidRPr="00D407EB" w:rsidRDefault="00D407EB" w:rsidP="00D407EB">
    <w:pPr>
      <w:pStyle w:val="Encabezado"/>
      <w:jc w:val="right"/>
      <w:rPr>
        <w:rFonts w:ascii="Times New Roman" w:hAnsi="Times New Roman" w:cs="Times New Roman"/>
      </w:rPr>
    </w:pPr>
    <w:r w:rsidRPr="00D407EB">
      <w:rPr>
        <w:rFonts w:ascii="Times New Roman" w:hAnsi="Times New Roman" w:cs="Times New Roman"/>
        <w:color w:val="000009"/>
      </w:rPr>
      <w:t xml:space="preserve">26, 27 y 28 de </w:t>
    </w:r>
    <w:proofErr w:type="spellStart"/>
    <w:r w:rsidRPr="00D407EB">
      <w:rPr>
        <w:rFonts w:ascii="Times New Roman" w:hAnsi="Times New Roman" w:cs="Times New Roman"/>
        <w:color w:val="000009"/>
      </w:rPr>
      <w:t>octubre</w:t>
    </w:r>
    <w:proofErr w:type="spellEnd"/>
    <w:r w:rsidRPr="00D407EB">
      <w:rPr>
        <w:rFonts w:ascii="Times New Roman" w:hAnsi="Times New Roman" w:cs="Times New Roman"/>
        <w:color w:val="000009"/>
      </w:rPr>
      <w:t xml:space="preserve"> de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22314A"/>
    <w:multiLevelType w:val="hybridMultilevel"/>
    <w:tmpl w:val="0E4DEC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9AB519"/>
    <w:multiLevelType w:val="hybridMultilevel"/>
    <w:tmpl w:val="EDB107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49EB3E"/>
    <w:multiLevelType w:val="hybridMultilevel"/>
    <w:tmpl w:val="6E66EA89"/>
    <w:lvl w:ilvl="0" w:tplc="FFFFFFFF">
      <w:start w:val="1"/>
      <w:numFmt w:val="bullet"/>
      <w:lvlText w:val="•"/>
      <w:lvlJc w:val="left"/>
    </w:lvl>
    <w:lvl w:ilvl="1" w:tplc="AE1F05B1">
      <w:start w:val="1"/>
      <w:numFmt w:val="bullet"/>
      <w:lvlText w:val="•"/>
      <w:lvlJc w:val="left"/>
    </w:lvl>
    <w:lvl w:ilvl="2" w:tplc="E0A107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16"/>
    <w:rsid w:val="00020464"/>
    <w:rsid w:val="0003571B"/>
    <w:rsid w:val="0007208D"/>
    <w:rsid w:val="000B22D6"/>
    <w:rsid w:val="000D5704"/>
    <w:rsid w:val="00125671"/>
    <w:rsid w:val="001A4BAC"/>
    <w:rsid w:val="00212F58"/>
    <w:rsid w:val="00233416"/>
    <w:rsid w:val="002352EF"/>
    <w:rsid w:val="00272E75"/>
    <w:rsid w:val="003308BA"/>
    <w:rsid w:val="00335DDF"/>
    <w:rsid w:val="003D04A6"/>
    <w:rsid w:val="003F44E8"/>
    <w:rsid w:val="00427380"/>
    <w:rsid w:val="0045503F"/>
    <w:rsid w:val="004705AE"/>
    <w:rsid w:val="00494559"/>
    <w:rsid w:val="0054738F"/>
    <w:rsid w:val="005808D3"/>
    <w:rsid w:val="005977F2"/>
    <w:rsid w:val="005E37E5"/>
    <w:rsid w:val="00641B95"/>
    <w:rsid w:val="00713BB0"/>
    <w:rsid w:val="00786402"/>
    <w:rsid w:val="007E7F9B"/>
    <w:rsid w:val="00826B73"/>
    <w:rsid w:val="008E3A1D"/>
    <w:rsid w:val="008F0E7A"/>
    <w:rsid w:val="009E370A"/>
    <w:rsid w:val="00A15137"/>
    <w:rsid w:val="00A50E87"/>
    <w:rsid w:val="00A71E81"/>
    <w:rsid w:val="00A96E9F"/>
    <w:rsid w:val="00B0092D"/>
    <w:rsid w:val="00B03475"/>
    <w:rsid w:val="00B57BE0"/>
    <w:rsid w:val="00B60EA8"/>
    <w:rsid w:val="00B91FD6"/>
    <w:rsid w:val="00B92FCF"/>
    <w:rsid w:val="00BD132B"/>
    <w:rsid w:val="00C05D46"/>
    <w:rsid w:val="00C065D4"/>
    <w:rsid w:val="00C72850"/>
    <w:rsid w:val="00CD1284"/>
    <w:rsid w:val="00D407EB"/>
    <w:rsid w:val="00D74667"/>
    <w:rsid w:val="00DB3F3E"/>
    <w:rsid w:val="00E71C67"/>
    <w:rsid w:val="00EB6786"/>
    <w:rsid w:val="00F474D9"/>
    <w:rsid w:val="00FA5223"/>
    <w:rsid w:val="00FB4E98"/>
    <w:rsid w:val="00FD2742"/>
    <w:rsid w:val="00FE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15C5"/>
  <w15:chartTrackingRefBased/>
  <w15:docId w15:val="{C63306E3-A403-4299-B457-661EBF51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308B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308BA"/>
    <w:rPr>
      <w:color w:val="0563C1" w:themeColor="hyperlink"/>
      <w:u w:val="single"/>
    </w:rPr>
  </w:style>
  <w:style w:type="paragraph" w:styleId="Encabezado">
    <w:name w:val="header"/>
    <w:basedOn w:val="Normal"/>
    <w:link w:val="EncabezadoCar"/>
    <w:uiPriority w:val="99"/>
    <w:unhideWhenUsed/>
    <w:rsid w:val="00D407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7EB"/>
  </w:style>
  <w:style w:type="paragraph" w:styleId="Piedepgina">
    <w:name w:val="footer"/>
    <w:basedOn w:val="Normal"/>
    <w:link w:val="PiedepginaCar"/>
    <w:uiPriority w:val="99"/>
    <w:unhideWhenUsed/>
    <w:rsid w:val="00D407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criticadeartes.una.edu.ar/mod/resource/view.php?id=52079" TargetMode="External"/><Relationship Id="rId13" Type="http://schemas.openxmlformats.org/officeDocument/2006/relationships/hyperlink" Target="https://doi.org/10.1590/S1517-75992014000100005" TargetMode="External"/><Relationship Id="rId3" Type="http://schemas.openxmlformats.org/officeDocument/2006/relationships/settings" Target="settings.xml"/><Relationship Id="rId7" Type="http://schemas.openxmlformats.org/officeDocument/2006/relationships/hyperlink" Target="mailto:agustinatrupia@gmail.com" TargetMode="External"/><Relationship Id="rId12" Type="http://schemas.openxmlformats.org/officeDocument/2006/relationships/hyperlink" Target="https://www.youtube.com/watch?v=W7WF2Rv5RC0&amp;list=PL4DR6HFXStLYNuQzzQMcN5_Z-5HjVdLNU&amp;ab_channel=InstitutodeArtesdelEspect%C3%A1culoU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et.mus.br/revis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positorio.filo.uba.ar/handle/filodigital/2800" TargetMode="External"/><Relationship Id="rId4" Type="http://schemas.openxmlformats.org/officeDocument/2006/relationships/webSettings" Target="webSettings.xml"/><Relationship Id="rId9" Type="http://schemas.openxmlformats.org/officeDocument/2006/relationships/hyperlink" Target="http://www.societymusictheory.org/mto/issues/mto.01.7.2/mto.01.7.2.cook.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17</Pages>
  <Words>6768</Words>
  <Characters>38580</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57</cp:revision>
  <dcterms:created xsi:type="dcterms:W3CDTF">2022-09-09T12:57:00Z</dcterms:created>
  <dcterms:modified xsi:type="dcterms:W3CDTF">2022-09-16T19:06:00Z</dcterms:modified>
</cp:coreProperties>
</file>