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787" w:rsidRDefault="00243787" w:rsidP="00243787">
      <w:pPr>
        <w:spacing w:after="0" w:line="360" w:lineRule="auto"/>
        <w:ind w:firstLine="142"/>
        <w:jc w:val="center"/>
        <w:rPr>
          <w:rFonts w:ascii="Times New Roman" w:hAnsi="Times New Roman" w:cs="Times New Roman"/>
          <w:sz w:val="28"/>
          <w:szCs w:val="28"/>
          <w:u w:val="single"/>
          <w:lang w:val="es-AR"/>
        </w:rPr>
      </w:pPr>
    </w:p>
    <w:p w:rsidR="00243787" w:rsidRDefault="00243787" w:rsidP="00243787">
      <w:pPr>
        <w:spacing w:after="0" w:line="360" w:lineRule="auto"/>
        <w:ind w:firstLine="142"/>
        <w:jc w:val="center"/>
        <w:rPr>
          <w:rFonts w:ascii="Times New Roman" w:hAnsi="Times New Roman" w:cs="Times New Roman"/>
          <w:sz w:val="28"/>
          <w:szCs w:val="28"/>
          <w:u w:val="single"/>
          <w:lang w:val="es-AR"/>
        </w:rPr>
      </w:pPr>
    </w:p>
    <w:p w:rsidR="00243787" w:rsidRDefault="00243787" w:rsidP="00243787">
      <w:pPr>
        <w:spacing w:after="0" w:line="360" w:lineRule="auto"/>
        <w:ind w:firstLine="142"/>
        <w:jc w:val="center"/>
        <w:rPr>
          <w:rFonts w:ascii="Times New Roman" w:hAnsi="Times New Roman" w:cs="Times New Roman"/>
          <w:i/>
          <w:sz w:val="28"/>
          <w:szCs w:val="28"/>
          <w:lang w:val="es-AR"/>
        </w:rPr>
      </w:pPr>
    </w:p>
    <w:p w:rsidR="00243787" w:rsidRDefault="00243787" w:rsidP="00243787">
      <w:pPr>
        <w:spacing w:after="0" w:line="360" w:lineRule="auto"/>
        <w:ind w:firstLine="142"/>
        <w:jc w:val="center"/>
        <w:rPr>
          <w:rFonts w:ascii="Times New Roman" w:hAnsi="Times New Roman" w:cs="Times New Roman"/>
          <w:i/>
          <w:sz w:val="28"/>
          <w:szCs w:val="28"/>
          <w:lang w:val="es-AR"/>
        </w:rPr>
      </w:pPr>
    </w:p>
    <w:p w:rsidR="00243787" w:rsidRDefault="00243787" w:rsidP="00243787">
      <w:pPr>
        <w:spacing w:after="0" w:line="360" w:lineRule="auto"/>
        <w:ind w:firstLine="142"/>
        <w:jc w:val="center"/>
        <w:rPr>
          <w:rFonts w:ascii="Times New Roman" w:hAnsi="Times New Roman" w:cs="Times New Roman"/>
          <w:i/>
          <w:sz w:val="28"/>
          <w:szCs w:val="28"/>
          <w:lang w:val="es-AR"/>
        </w:rPr>
      </w:pPr>
    </w:p>
    <w:p w:rsidR="00243787" w:rsidRPr="00243787" w:rsidRDefault="00243787" w:rsidP="00243787">
      <w:pPr>
        <w:spacing w:after="0" w:line="360" w:lineRule="auto"/>
        <w:ind w:firstLine="142"/>
        <w:jc w:val="center"/>
        <w:rPr>
          <w:rFonts w:ascii="Times New Roman" w:hAnsi="Times New Roman" w:cs="Times New Roman"/>
          <w:i/>
          <w:sz w:val="28"/>
          <w:szCs w:val="28"/>
          <w:lang w:val="es-AR"/>
        </w:rPr>
      </w:pPr>
      <w:r w:rsidRPr="00243787">
        <w:rPr>
          <w:rFonts w:ascii="Times New Roman" w:hAnsi="Times New Roman" w:cs="Times New Roman"/>
          <w:i/>
          <w:sz w:val="28"/>
          <w:szCs w:val="28"/>
          <w:lang w:val="es-AR"/>
        </w:rPr>
        <w:t xml:space="preserve">Hay un secreto: subjetividad narrativa y sujeto político en </w:t>
      </w:r>
      <w:r w:rsidR="00B6139A">
        <w:rPr>
          <w:rFonts w:ascii="Times New Roman" w:hAnsi="Times New Roman" w:cs="Times New Roman"/>
          <w:i/>
          <w:sz w:val="28"/>
          <w:szCs w:val="28"/>
          <w:lang w:val="es-AR"/>
        </w:rPr>
        <w:t xml:space="preserve">Jacques </w:t>
      </w:r>
      <w:proofErr w:type="spellStart"/>
      <w:r w:rsidRPr="00243787">
        <w:rPr>
          <w:rFonts w:ascii="Times New Roman" w:hAnsi="Times New Roman" w:cs="Times New Roman"/>
          <w:i/>
          <w:sz w:val="28"/>
          <w:szCs w:val="28"/>
          <w:lang w:val="es-AR"/>
        </w:rPr>
        <w:t>Derrida</w:t>
      </w:r>
      <w:proofErr w:type="spellEnd"/>
    </w:p>
    <w:p w:rsidR="00243787" w:rsidRDefault="00243787" w:rsidP="00243787">
      <w:pPr>
        <w:spacing w:after="0" w:line="360" w:lineRule="auto"/>
        <w:ind w:firstLine="142"/>
        <w:jc w:val="center"/>
        <w:rPr>
          <w:rFonts w:ascii="Times New Roman" w:hAnsi="Times New Roman" w:cs="Times New Roman"/>
          <w:sz w:val="28"/>
          <w:szCs w:val="28"/>
          <w:u w:val="single"/>
          <w:lang w:val="es-AR"/>
        </w:rPr>
      </w:pPr>
    </w:p>
    <w:p w:rsidR="00243787" w:rsidRDefault="00243787" w:rsidP="00243787">
      <w:pPr>
        <w:spacing w:after="0" w:line="360" w:lineRule="auto"/>
        <w:ind w:firstLine="142"/>
        <w:jc w:val="center"/>
        <w:rPr>
          <w:rFonts w:ascii="Times New Roman" w:hAnsi="Times New Roman" w:cs="Times New Roman"/>
          <w:sz w:val="28"/>
          <w:szCs w:val="28"/>
          <w:lang w:val="es-AR"/>
        </w:rPr>
      </w:pPr>
      <w:r w:rsidRPr="00243787">
        <w:rPr>
          <w:rFonts w:ascii="Times New Roman" w:hAnsi="Times New Roman" w:cs="Times New Roman"/>
          <w:sz w:val="28"/>
          <w:szCs w:val="28"/>
          <w:lang w:val="es-AR"/>
        </w:rPr>
        <w:t>Francisco M. Sánchez</w:t>
      </w:r>
    </w:p>
    <w:p w:rsidR="00243787" w:rsidRDefault="00243787" w:rsidP="00243787">
      <w:pPr>
        <w:spacing w:after="0" w:line="360" w:lineRule="auto"/>
        <w:ind w:firstLine="142"/>
        <w:jc w:val="center"/>
        <w:rPr>
          <w:rFonts w:ascii="Times New Roman" w:hAnsi="Times New Roman" w:cs="Times New Roman"/>
          <w:sz w:val="28"/>
          <w:szCs w:val="28"/>
          <w:lang w:val="es-AR"/>
        </w:rPr>
      </w:pPr>
    </w:p>
    <w:p w:rsidR="00243787" w:rsidRDefault="00243787" w:rsidP="00243787">
      <w:pPr>
        <w:spacing w:after="0" w:line="360" w:lineRule="auto"/>
        <w:ind w:firstLine="142"/>
        <w:jc w:val="center"/>
        <w:rPr>
          <w:rFonts w:ascii="Times New Roman" w:hAnsi="Times New Roman" w:cs="Times New Roman"/>
          <w:sz w:val="28"/>
          <w:szCs w:val="28"/>
          <w:lang w:val="es-AR"/>
        </w:rPr>
      </w:pPr>
      <w:r>
        <w:rPr>
          <w:rFonts w:ascii="Times New Roman" w:hAnsi="Times New Roman" w:cs="Times New Roman"/>
          <w:sz w:val="28"/>
          <w:szCs w:val="28"/>
          <w:lang w:val="es-AR"/>
        </w:rPr>
        <w:t>maildetramites95@gmail.com</w:t>
      </w:r>
    </w:p>
    <w:p w:rsidR="00243787" w:rsidRDefault="00243787" w:rsidP="00243787">
      <w:pPr>
        <w:spacing w:after="0" w:line="360" w:lineRule="auto"/>
        <w:ind w:firstLine="142"/>
        <w:jc w:val="center"/>
        <w:rPr>
          <w:rFonts w:ascii="Times New Roman" w:hAnsi="Times New Roman" w:cs="Times New Roman"/>
          <w:sz w:val="28"/>
          <w:szCs w:val="28"/>
          <w:lang w:val="es-AR"/>
        </w:rPr>
      </w:pPr>
    </w:p>
    <w:p w:rsidR="00243787" w:rsidRDefault="00243787" w:rsidP="00243787">
      <w:pPr>
        <w:spacing w:after="0" w:line="360" w:lineRule="auto"/>
        <w:ind w:firstLine="142"/>
        <w:jc w:val="center"/>
        <w:rPr>
          <w:rFonts w:ascii="Times New Roman" w:hAnsi="Times New Roman" w:cs="Times New Roman"/>
          <w:sz w:val="28"/>
          <w:szCs w:val="28"/>
          <w:lang w:val="es-AR"/>
        </w:rPr>
      </w:pPr>
      <w:r>
        <w:rPr>
          <w:rFonts w:ascii="Times New Roman" w:hAnsi="Times New Roman" w:cs="Times New Roman"/>
          <w:sz w:val="28"/>
          <w:szCs w:val="28"/>
          <w:lang w:val="es-AR"/>
        </w:rPr>
        <w:t>Licenciado en Ciencias de la Comunicación (Facultad de Ciencias Sociales, Universidad de Buenos Aires)</w:t>
      </w:r>
    </w:p>
    <w:p w:rsidR="00243787" w:rsidRDefault="00243787" w:rsidP="00243787">
      <w:pPr>
        <w:spacing w:after="0" w:line="360" w:lineRule="auto"/>
        <w:ind w:firstLine="142"/>
        <w:jc w:val="center"/>
        <w:rPr>
          <w:rFonts w:ascii="Times New Roman" w:hAnsi="Times New Roman" w:cs="Times New Roman"/>
          <w:sz w:val="28"/>
          <w:szCs w:val="28"/>
          <w:lang w:val="es-AR"/>
        </w:rPr>
      </w:pPr>
    </w:p>
    <w:p w:rsidR="00243787" w:rsidRPr="00243787" w:rsidRDefault="00243787" w:rsidP="00243787">
      <w:pPr>
        <w:spacing w:after="0" w:line="360" w:lineRule="auto"/>
        <w:ind w:firstLine="142"/>
        <w:jc w:val="center"/>
        <w:rPr>
          <w:rFonts w:ascii="Times New Roman" w:hAnsi="Times New Roman" w:cs="Times New Roman"/>
          <w:sz w:val="28"/>
          <w:szCs w:val="28"/>
          <w:lang w:val="es-AR"/>
        </w:rPr>
      </w:pPr>
      <w:r w:rsidRPr="00243787">
        <w:rPr>
          <w:rFonts w:ascii="Times New Roman" w:hAnsi="Times New Roman" w:cs="Times New Roman"/>
          <w:sz w:val="28"/>
          <w:szCs w:val="28"/>
          <w:lang w:val="es-AR"/>
        </w:rPr>
        <w:t>Arte y política: cruces entre expresiones estéticas y la trama social.</w:t>
      </w:r>
    </w:p>
    <w:p w:rsidR="00243787" w:rsidRDefault="00243787" w:rsidP="00243787">
      <w:pPr>
        <w:spacing w:after="0" w:line="360" w:lineRule="auto"/>
        <w:ind w:firstLine="142"/>
        <w:jc w:val="center"/>
        <w:rPr>
          <w:rFonts w:ascii="Times New Roman" w:hAnsi="Times New Roman" w:cs="Times New Roman"/>
          <w:sz w:val="28"/>
          <w:szCs w:val="28"/>
          <w:u w:val="single"/>
          <w:lang w:val="es-AR"/>
        </w:rPr>
      </w:pPr>
    </w:p>
    <w:p w:rsidR="00243787" w:rsidRDefault="00243787" w:rsidP="00243787">
      <w:pPr>
        <w:spacing w:after="0" w:line="360" w:lineRule="auto"/>
        <w:ind w:firstLine="142"/>
        <w:jc w:val="center"/>
        <w:rPr>
          <w:rFonts w:ascii="Times New Roman" w:hAnsi="Times New Roman" w:cs="Times New Roman"/>
          <w:sz w:val="28"/>
          <w:szCs w:val="28"/>
          <w:u w:val="single"/>
          <w:lang w:val="es-AR"/>
        </w:rPr>
      </w:pPr>
    </w:p>
    <w:p w:rsidR="00243787" w:rsidRDefault="00243787" w:rsidP="00243787">
      <w:pPr>
        <w:spacing w:after="0" w:line="360" w:lineRule="auto"/>
        <w:ind w:firstLine="142"/>
        <w:jc w:val="center"/>
        <w:rPr>
          <w:rFonts w:ascii="Times New Roman" w:hAnsi="Times New Roman" w:cs="Times New Roman"/>
          <w:sz w:val="28"/>
          <w:szCs w:val="28"/>
          <w:u w:val="single"/>
          <w:lang w:val="es-AR"/>
        </w:rPr>
      </w:pPr>
    </w:p>
    <w:p w:rsidR="00243787" w:rsidRDefault="00243787" w:rsidP="00243787">
      <w:pPr>
        <w:spacing w:after="0" w:line="360" w:lineRule="auto"/>
        <w:ind w:firstLine="142"/>
        <w:jc w:val="center"/>
        <w:rPr>
          <w:rFonts w:ascii="Times New Roman" w:hAnsi="Times New Roman" w:cs="Times New Roman"/>
          <w:sz w:val="28"/>
          <w:szCs w:val="28"/>
          <w:u w:val="single"/>
          <w:lang w:val="es-AR"/>
        </w:rPr>
      </w:pPr>
    </w:p>
    <w:p w:rsidR="00243787" w:rsidRDefault="00243787" w:rsidP="00243787">
      <w:pPr>
        <w:spacing w:after="0" w:line="360" w:lineRule="auto"/>
        <w:ind w:firstLine="142"/>
        <w:jc w:val="center"/>
        <w:rPr>
          <w:rFonts w:ascii="Times New Roman" w:hAnsi="Times New Roman" w:cs="Times New Roman"/>
          <w:sz w:val="28"/>
          <w:szCs w:val="28"/>
          <w:u w:val="single"/>
          <w:lang w:val="es-AR"/>
        </w:rPr>
      </w:pPr>
    </w:p>
    <w:p w:rsidR="00243787" w:rsidRDefault="00243787" w:rsidP="00243787">
      <w:pPr>
        <w:spacing w:after="0" w:line="360" w:lineRule="auto"/>
        <w:ind w:firstLine="142"/>
        <w:jc w:val="center"/>
        <w:rPr>
          <w:rFonts w:ascii="Times New Roman" w:hAnsi="Times New Roman" w:cs="Times New Roman"/>
          <w:sz w:val="28"/>
          <w:szCs w:val="28"/>
          <w:u w:val="single"/>
          <w:lang w:val="es-AR"/>
        </w:rPr>
      </w:pPr>
    </w:p>
    <w:p w:rsidR="00243787" w:rsidRDefault="00243787" w:rsidP="00243787">
      <w:pPr>
        <w:spacing w:after="0" w:line="360" w:lineRule="auto"/>
        <w:ind w:firstLine="142"/>
        <w:jc w:val="center"/>
        <w:rPr>
          <w:rFonts w:ascii="Times New Roman" w:hAnsi="Times New Roman" w:cs="Times New Roman"/>
          <w:sz w:val="28"/>
          <w:szCs w:val="28"/>
          <w:u w:val="single"/>
          <w:lang w:val="es-AR"/>
        </w:rPr>
      </w:pPr>
    </w:p>
    <w:p w:rsidR="00243787" w:rsidRDefault="00243787" w:rsidP="00243787">
      <w:pPr>
        <w:spacing w:after="0" w:line="360" w:lineRule="auto"/>
        <w:ind w:firstLine="142"/>
        <w:jc w:val="center"/>
        <w:rPr>
          <w:rFonts w:ascii="Times New Roman" w:hAnsi="Times New Roman" w:cs="Times New Roman"/>
          <w:sz w:val="28"/>
          <w:szCs w:val="28"/>
          <w:u w:val="single"/>
          <w:lang w:val="es-AR"/>
        </w:rPr>
      </w:pPr>
    </w:p>
    <w:p w:rsidR="00243787" w:rsidRDefault="00243787" w:rsidP="00243787">
      <w:pPr>
        <w:spacing w:after="0" w:line="360" w:lineRule="auto"/>
        <w:ind w:firstLine="142"/>
        <w:jc w:val="center"/>
        <w:rPr>
          <w:rFonts w:ascii="Times New Roman" w:hAnsi="Times New Roman" w:cs="Times New Roman"/>
          <w:sz w:val="28"/>
          <w:szCs w:val="28"/>
          <w:u w:val="single"/>
          <w:lang w:val="es-AR"/>
        </w:rPr>
      </w:pPr>
    </w:p>
    <w:p w:rsidR="00243787" w:rsidRDefault="00243787" w:rsidP="00243787">
      <w:pPr>
        <w:spacing w:after="0" w:line="360" w:lineRule="auto"/>
        <w:ind w:firstLine="142"/>
        <w:jc w:val="center"/>
        <w:rPr>
          <w:rFonts w:ascii="Times New Roman" w:hAnsi="Times New Roman" w:cs="Times New Roman"/>
          <w:sz w:val="28"/>
          <w:szCs w:val="28"/>
          <w:u w:val="single"/>
          <w:lang w:val="es-AR"/>
        </w:rPr>
      </w:pPr>
    </w:p>
    <w:p w:rsidR="00243787" w:rsidRDefault="00243787" w:rsidP="00243787">
      <w:pPr>
        <w:spacing w:after="0" w:line="360" w:lineRule="auto"/>
        <w:ind w:firstLine="142"/>
        <w:jc w:val="center"/>
        <w:rPr>
          <w:rFonts w:ascii="Times New Roman" w:hAnsi="Times New Roman" w:cs="Times New Roman"/>
          <w:sz w:val="28"/>
          <w:szCs w:val="28"/>
          <w:u w:val="single"/>
          <w:lang w:val="es-AR"/>
        </w:rPr>
      </w:pPr>
    </w:p>
    <w:p w:rsidR="00E11EC3" w:rsidRDefault="00E11EC3" w:rsidP="00E11EC3">
      <w:pPr>
        <w:spacing w:after="0" w:line="360" w:lineRule="auto"/>
        <w:rPr>
          <w:rFonts w:ascii="Times New Roman" w:hAnsi="Times New Roman" w:cs="Times New Roman"/>
          <w:sz w:val="28"/>
          <w:szCs w:val="28"/>
          <w:u w:val="single"/>
          <w:lang w:val="es-AR"/>
        </w:rPr>
      </w:pPr>
    </w:p>
    <w:p w:rsidR="00F86D7B" w:rsidRPr="006A4345" w:rsidRDefault="00F86D7B" w:rsidP="00E11EC3">
      <w:pPr>
        <w:spacing w:after="0" w:line="360" w:lineRule="auto"/>
        <w:jc w:val="center"/>
        <w:rPr>
          <w:rFonts w:ascii="Times New Roman" w:hAnsi="Times New Roman" w:cs="Times New Roman"/>
          <w:sz w:val="28"/>
          <w:szCs w:val="28"/>
          <w:u w:val="single"/>
          <w:lang w:val="es-AR"/>
        </w:rPr>
      </w:pPr>
      <w:r w:rsidRPr="006A4345">
        <w:rPr>
          <w:rFonts w:ascii="Times New Roman" w:hAnsi="Times New Roman" w:cs="Times New Roman"/>
          <w:sz w:val="28"/>
          <w:szCs w:val="28"/>
          <w:u w:val="single"/>
          <w:lang w:val="es-AR"/>
        </w:rPr>
        <w:t xml:space="preserve">Hay un secreto: subjetividad </w:t>
      </w:r>
      <w:r w:rsidR="00786346" w:rsidRPr="006A4345">
        <w:rPr>
          <w:rFonts w:ascii="Times New Roman" w:hAnsi="Times New Roman" w:cs="Times New Roman"/>
          <w:sz w:val="28"/>
          <w:szCs w:val="28"/>
          <w:u w:val="single"/>
          <w:lang w:val="es-AR"/>
        </w:rPr>
        <w:t>narrativa</w:t>
      </w:r>
      <w:r w:rsidRPr="006A4345">
        <w:rPr>
          <w:rFonts w:ascii="Times New Roman" w:hAnsi="Times New Roman" w:cs="Times New Roman"/>
          <w:sz w:val="28"/>
          <w:szCs w:val="28"/>
          <w:u w:val="single"/>
          <w:lang w:val="es-AR"/>
        </w:rPr>
        <w:t xml:space="preserve"> y sujeto político en </w:t>
      </w:r>
      <w:r w:rsidR="00377AAE">
        <w:rPr>
          <w:rFonts w:ascii="Times New Roman" w:hAnsi="Times New Roman" w:cs="Times New Roman"/>
          <w:sz w:val="28"/>
          <w:szCs w:val="28"/>
          <w:u w:val="single"/>
          <w:lang w:val="es-AR"/>
        </w:rPr>
        <w:t xml:space="preserve">Jacques </w:t>
      </w:r>
      <w:bookmarkStart w:id="0" w:name="_GoBack"/>
      <w:bookmarkEnd w:id="0"/>
      <w:proofErr w:type="spellStart"/>
      <w:r w:rsidRPr="006A4345">
        <w:rPr>
          <w:rFonts w:ascii="Times New Roman" w:hAnsi="Times New Roman" w:cs="Times New Roman"/>
          <w:sz w:val="28"/>
          <w:szCs w:val="28"/>
          <w:u w:val="single"/>
          <w:lang w:val="es-AR"/>
        </w:rPr>
        <w:t>Derrida</w:t>
      </w:r>
      <w:proofErr w:type="spellEnd"/>
    </w:p>
    <w:p w:rsidR="00F86D7B" w:rsidRDefault="00F86D7B" w:rsidP="00243787">
      <w:pPr>
        <w:spacing w:after="0" w:line="360" w:lineRule="auto"/>
        <w:ind w:firstLine="142"/>
        <w:jc w:val="right"/>
        <w:rPr>
          <w:rFonts w:ascii="Times New Roman" w:hAnsi="Times New Roman" w:cs="Times New Roman"/>
          <w:i/>
          <w:sz w:val="24"/>
          <w:szCs w:val="24"/>
          <w:lang w:val="es-AR"/>
        </w:rPr>
      </w:pPr>
      <w:r w:rsidRPr="006A4345">
        <w:rPr>
          <w:rFonts w:ascii="Times New Roman" w:hAnsi="Times New Roman" w:cs="Times New Roman"/>
          <w:sz w:val="24"/>
          <w:szCs w:val="24"/>
          <w:lang w:val="es-AR"/>
        </w:rPr>
        <w:t>(</w:t>
      </w:r>
      <w:proofErr w:type="spellStart"/>
      <w:proofErr w:type="gramStart"/>
      <w:r w:rsidR="006A4345" w:rsidRPr="006A4345">
        <w:rPr>
          <w:rFonts w:ascii="Times New Roman" w:hAnsi="Times New Roman" w:cs="Times New Roman"/>
          <w:i/>
          <w:sz w:val="24"/>
          <w:szCs w:val="24"/>
          <w:lang w:val="es-AR"/>
        </w:rPr>
        <w:t>W</w:t>
      </w:r>
      <w:r w:rsidRPr="006A4345">
        <w:rPr>
          <w:rFonts w:ascii="Times New Roman" w:hAnsi="Times New Roman" w:cs="Times New Roman"/>
          <w:i/>
          <w:sz w:val="24"/>
          <w:szCs w:val="24"/>
          <w:lang w:val="es-AR"/>
        </w:rPr>
        <w:t>rite</w:t>
      </w:r>
      <w:proofErr w:type="spellEnd"/>
      <w:r>
        <w:rPr>
          <w:rFonts w:ascii="Times New Roman" w:hAnsi="Times New Roman" w:cs="Times New Roman"/>
          <w:i/>
          <w:sz w:val="24"/>
          <w:szCs w:val="24"/>
          <w:lang w:val="es-AR"/>
        </w:rPr>
        <w:t xml:space="preserve"> </w:t>
      </w:r>
      <w:proofErr w:type="spellStart"/>
      <w:r w:rsidRPr="006A4345">
        <w:rPr>
          <w:rFonts w:ascii="Times New Roman" w:hAnsi="Times New Roman" w:cs="Times New Roman"/>
          <w:sz w:val="24"/>
          <w:szCs w:val="24"/>
          <w:lang w:val="es-AR"/>
        </w:rPr>
        <w:t>it!</w:t>
      </w:r>
      <w:proofErr w:type="spellEnd"/>
      <w:proofErr w:type="gramEnd"/>
      <w:r w:rsidRPr="006A4345">
        <w:rPr>
          <w:rFonts w:ascii="Times New Roman" w:hAnsi="Times New Roman" w:cs="Times New Roman"/>
          <w:sz w:val="24"/>
          <w:szCs w:val="24"/>
          <w:lang w:val="es-AR"/>
        </w:rPr>
        <w:t>)</w:t>
      </w:r>
    </w:p>
    <w:p w:rsidR="00F86D7B" w:rsidRPr="00F86D7B" w:rsidRDefault="00F86D7B" w:rsidP="00243787">
      <w:pPr>
        <w:spacing w:after="0" w:line="360" w:lineRule="auto"/>
        <w:ind w:firstLine="142"/>
        <w:jc w:val="right"/>
        <w:rPr>
          <w:rFonts w:ascii="Times New Roman" w:hAnsi="Times New Roman" w:cs="Times New Roman"/>
          <w:i/>
          <w:sz w:val="24"/>
          <w:szCs w:val="24"/>
          <w:lang w:val="es-AR"/>
        </w:rPr>
      </w:pPr>
      <w:r>
        <w:rPr>
          <w:rFonts w:ascii="Times New Roman" w:hAnsi="Times New Roman" w:cs="Times New Roman"/>
          <w:i/>
          <w:sz w:val="24"/>
          <w:szCs w:val="24"/>
          <w:lang w:val="es-AR"/>
        </w:rPr>
        <w:t>E.B.</w:t>
      </w:r>
    </w:p>
    <w:p w:rsidR="006A159C" w:rsidRDefault="00D60564" w:rsidP="00243787">
      <w:pPr>
        <w:spacing w:after="0" w:line="360" w:lineRule="auto"/>
        <w:ind w:firstLine="142"/>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Sin ambages, hay que decirlo: la frase “hay un secreto” es, efectivamente, </w:t>
      </w:r>
      <w:r w:rsidR="00DA017B">
        <w:rPr>
          <w:rFonts w:ascii="Times New Roman" w:hAnsi="Times New Roman" w:cs="Times New Roman"/>
          <w:sz w:val="24"/>
          <w:szCs w:val="24"/>
          <w:lang w:val="es-AR"/>
        </w:rPr>
        <w:t xml:space="preserve">y antes que una declaración </w:t>
      </w:r>
      <w:proofErr w:type="spellStart"/>
      <w:r w:rsidR="00DA017B">
        <w:rPr>
          <w:rFonts w:ascii="Times New Roman" w:hAnsi="Times New Roman" w:cs="Times New Roman"/>
          <w:sz w:val="24"/>
          <w:szCs w:val="24"/>
          <w:lang w:val="es-AR"/>
        </w:rPr>
        <w:t>apofántica</w:t>
      </w:r>
      <w:proofErr w:type="spellEnd"/>
      <w:r w:rsidR="00DA017B">
        <w:rPr>
          <w:rFonts w:ascii="Times New Roman" w:hAnsi="Times New Roman" w:cs="Times New Roman"/>
          <w:sz w:val="24"/>
          <w:szCs w:val="24"/>
          <w:lang w:val="es-AR"/>
        </w:rPr>
        <w:t xml:space="preserve">, </w:t>
      </w:r>
      <w:r>
        <w:rPr>
          <w:rFonts w:ascii="Times New Roman" w:hAnsi="Times New Roman" w:cs="Times New Roman"/>
          <w:sz w:val="24"/>
          <w:szCs w:val="24"/>
          <w:lang w:val="es-AR"/>
        </w:rPr>
        <w:t>secreta en sí misma: ¿</w:t>
      </w:r>
      <w:r w:rsidR="00AC2C6D">
        <w:rPr>
          <w:rFonts w:ascii="Times New Roman" w:hAnsi="Times New Roman" w:cs="Times New Roman"/>
          <w:sz w:val="24"/>
          <w:szCs w:val="24"/>
          <w:lang w:val="es-AR"/>
        </w:rPr>
        <w:t xml:space="preserve">qué quiere decir </w:t>
      </w:r>
      <w:r w:rsidR="0060782D">
        <w:rPr>
          <w:rFonts w:ascii="Times New Roman" w:hAnsi="Times New Roman" w:cs="Times New Roman"/>
          <w:sz w:val="24"/>
          <w:szCs w:val="24"/>
          <w:lang w:val="es-AR"/>
        </w:rPr>
        <w:t xml:space="preserve">una oración </w:t>
      </w:r>
      <w:r w:rsidR="005C558F">
        <w:rPr>
          <w:rFonts w:ascii="Times New Roman" w:hAnsi="Times New Roman" w:cs="Times New Roman"/>
          <w:sz w:val="24"/>
          <w:szCs w:val="24"/>
          <w:lang w:val="es-AR"/>
        </w:rPr>
        <w:t>en apariencia inspirada en un sentido cristalizado de</w:t>
      </w:r>
      <w:r w:rsidR="0060782D">
        <w:rPr>
          <w:rFonts w:ascii="Times New Roman" w:hAnsi="Times New Roman" w:cs="Times New Roman"/>
          <w:sz w:val="24"/>
          <w:szCs w:val="24"/>
          <w:lang w:val="es-AR"/>
        </w:rPr>
        <w:t xml:space="preserve">l sustantivo citado, </w:t>
      </w:r>
      <w:r w:rsidR="006675E1">
        <w:rPr>
          <w:rFonts w:ascii="Times New Roman" w:hAnsi="Times New Roman" w:cs="Times New Roman"/>
          <w:sz w:val="24"/>
          <w:szCs w:val="24"/>
          <w:lang w:val="es-AR"/>
        </w:rPr>
        <w:t>en l</w:t>
      </w:r>
      <w:r w:rsidR="00954E3D">
        <w:rPr>
          <w:rFonts w:ascii="Times New Roman" w:hAnsi="Times New Roman" w:cs="Times New Roman"/>
          <w:sz w:val="24"/>
          <w:szCs w:val="24"/>
          <w:lang w:val="es-AR"/>
        </w:rPr>
        <w:t xml:space="preserve">o que </w:t>
      </w:r>
      <w:r w:rsidR="0060782D">
        <w:rPr>
          <w:rFonts w:ascii="Times New Roman" w:hAnsi="Times New Roman" w:cs="Times New Roman"/>
          <w:sz w:val="24"/>
          <w:szCs w:val="24"/>
          <w:lang w:val="es-AR"/>
        </w:rPr>
        <w:t xml:space="preserve">a la vez </w:t>
      </w:r>
      <w:r w:rsidR="00954E3D">
        <w:rPr>
          <w:rFonts w:ascii="Times New Roman" w:hAnsi="Times New Roman" w:cs="Times New Roman"/>
          <w:sz w:val="24"/>
          <w:szCs w:val="24"/>
          <w:lang w:val="es-AR"/>
        </w:rPr>
        <w:t xml:space="preserve">tiene de </w:t>
      </w:r>
      <w:r w:rsidR="0060782D">
        <w:rPr>
          <w:rFonts w:ascii="Times New Roman" w:hAnsi="Times New Roman" w:cs="Times New Roman"/>
          <w:sz w:val="24"/>
          <w:szCs w:val="24"/>
          <w:lang w:val="es-AR"/>
        </w:rPr>
        <w:t>contundente</w:t>
      </w:r>
      <w:r w:rsidR="007101BB">
        <w:rPr>
          <w:rFonts w:ascii="Times New Roman" w:hAnsi="Times New Roman" w:cs="Times New Roman"/>
          <w:sz w:val="24"/>
          <w:szCs w:val="24"/>
          <w:lang w:val="es-AR"/>
        </w:rPr>
        <w:t xml:space="preserve"> y elusivo</w:t>
      </w:r>
      <w:r w:rsidR="00F908EC">
        <w:rPr>
          <w:rFonts w:ascii="Times New Roman" w:hAnsi="Times New Roman" w:cs="Times New Roman"/>
          <w:sz w:val="24"/>
          <w:szCs w:val="24"/>
          <w:lang w:val="es-AR"/>
        </w:rPr>
        <w:t xml:space="preserve">? </w:t>
      </w:r>
      <w:r w:rsidR="004F587F">
        <w:rPr>
          <w:rFonts w:ascii="Times New Roman" w:hAnsi="Times New Roman" w:cs="Times New Roman"/>
          <w:sz w:val="24"/>
          <w:szCs w:val="24"/>
          <w:lang w:val="es-AR"/>
        </w:rPr>
        <w:t>Por su forma, el secreto supone una exteriorización, debe hacerse saber como secreto independientemente de su contenido; pero incluso cuando no esconde nada, cuando el secreto es puro “ocultamiento de nada”</w:t>
      </w:r>
      <w:r w:rsidR="002A1060">
        <w:rPr>
          <w:rFonts w:ascii="Times New Roman" w:hAnsi="Times New Roman" w:cs="Times New Roman"/>
          <w:sz w:val="24"/>
          <w:szCs w:val="24"/>
          <w:lang w:val="es-AR"/>
        </w:rPr>
        <w:t xml:space="preserve"> (Mier citado en </w:t>
      </w:r>
      <w:proofErr w:type="spellStart"/>
      <w:r w:rsidR="002A1060">
        <w:rPr>
          <w:rFonts w:ascii="Times New Roman" w:hAnsi="Times New Roman" w:cs="Times New Roman"/>
          <w:sz w:val="24"/>
          <w:szCs w:val="24"/>
          <w:lang w:val="es-AR"/>
        </w:rPr>
        <w:t>Kohan</w:t>
      </w:r>
      <w:proofErr w:type="spellEnd"/>
      <w:r w:rsidR="002A1060">
        <w:rPr>
          <w:rFonts w:ascii="Times New Roman" w:hAnsi="Times New Roman" w:cs="Times New Roman"/>
          <w:sz w:val="24"/>
          <w:szCs w:val="24"/>
          <w:lang w:val="es-AR"/>
        </w:rPr>
        <w:t>, 2003: 39-40)</w:t>
      </w:r>
      <w:r w:rsidR="004F587F">
        <w:rPr>
          <w:rFonts w:ascii="Times New Roman" w:hAnsi="Times New Roman" w:cs="Times New Roman"/>
          <w:sz w:val="24"/>
          <w:szCs w:val="24"/>
          <w:lang w:val="es-AR"/>
        </w:rPr>
        <w:t>, en esa operación algo permanece secreto por virtud de esa exteriorización, de ese mostrarse.</w:t>
      </w:r>
      <w:r w:rsidR="00AC2C6D">
        <w:rPr>
          <w:rFonts w:ascii="Times New Roman" w:hAnsi="Times New Roman" w:cs="Times New Roman"/>
          <w:sz w:val="24"/>
          <w:szCs w:val="24"/>
          <w:lang w:val="es-AR"/>
        </w:rPr>
        <w:t xml:space="preserve"> </w:t>
      </w:r>
      <w:r w:rsidR="004F587F">
        <w:rPr>
          <w:rFonts w:ascii="Times New Roman" w:hAnsi="Times New Roman" w:cs="Times New Roman"/>
          <w:sz w:val="24"/>
          <w:szCs w:val="24"/>
          <w:lang w:val="es-AR"/>
        </w:rPr>
        <w:t>Así, l</w:t>
      </w:r>
      <w:r w:rsidR="00F908EC">
        <w:rPr>
          <w:rFonts w:ascii="Times New Roman" w:hAnsi="Times New Roman" w:cs="Times New Roman"/>
          <w:sz w:val="24"/>
          <w:szCs w:val="24"/>
          <w:lang w:val="es-AR"/>
        </w:rPr>
        <w:t>a declaración, afirmativa, contiene en sí misma su reverso, el sentido parece ser contradictorio</w:t>
      </w:r>
      <w:r w:rsidR="00AC2C6D">
        <w:rPr>
          <w:rFonts w:ascii="Times New Roman" w:hAnsi="Times New Roman" w:cs="Times New Roman"/>
          <w:sz w:val="24"/>
          <w:szCs w:val="24"/>
          <w:lang w:val="es-AR"/>
        </w:rPr>
        <w:t xml:space="preserve">; saber que “hay un secreto”, su formulación como enunciado, </w:t>
      </w:r>
      <w:r w:rsidR="005C558F">
        <w:rPr>
          <w:rFonts w:ascii="Times New Roman" w:hAnsi="Times New Roman" w:cs="Times New Roman"/>
          <w:sz w:val="24"/>
          <w:szCs w:val="24"/>
          <w:lang w:val="es-AR"/>
        </w:rPr>
        <w:t>no permitiría</w:t>
      </w:r>
      <w:r w:rsidR="00AC2C6D">
        <w:rPr>
          <w:rFonts w:ascii="Times New Roman" w:hAnsi="Times New Roman" w:cs="Times New Roman"/>
          <w:sz w:val="24"/>
          <w:szCs w:val="24"/>
          <w:lang w:val="es-AR"/>
        </w:rPr>
        <w:t xml:space="preserve"> acceder al conocimiento extralingüístico del contenido de ese secreto, es decir, </w:t>
      </w:r>
      <w:r w:rsidR="005125A6">
        <w:rPr>
          <w:rFonts w:ascii="Times New Roman" w:hAnsi="Times New Roman" w:cs="Times New Roman"/>
          <w:sz w:val="24"/>
          <w:szCs w:val="24"/>
          <w:lang w:val="es-AR"/>
        </w:rPr>
        <w:t xml:space="preserve">conocer, si es que lo hay, </w:t>
      </w:r>
      <w:r w:rsidR="00194CAB">
        <w:rPr>
          <w:rFonts w:ascii="Times New Roman" w:hAnsi="Times New Roman" w:cs="Times New Roman"/>
          <w:sz w:val="24"/>
          <w:szCs w:val="24"/>
          <w:lang w:val="es-AR"/>
        </w:rPr>
        <w:t>el secreto del “secreto”. ¿Por qué, entonces, mantener el carácter indecidible contenido en aquella afirmación y no, menos obtusa y más directamente, sentenciar de qué secreto se habla, pasar de la problematización a, por lo menos, la propuesta de una solución</w:t>
      </w:r>
      <w:r w:rsidR="000B58E8">
        <w:rPr>
          <w:rFonts w:ascii="Times New Roman" w:hAnsi="Times New Roman" w:cs="Times New Roman"/>
          <w:sz w:val="24"/>
          <w:szCs w:val="24"/>
          <w:lang w:val="es-AR"/>
        </w:rPr>
        <w:t xml:space="preserve"> que destrabe la incógnita</w:t>
      </w:r>
      <w:r w:rsidR="00194CAB">
        <w:rPr>
          <w:rFonts w:ascii="Times New Roman" w:hAnsi="Times New Roman" w:cs="Times New Roman"/>
          <w:sz w:val="24"/>
          <w:szCs w:val="24"/>
          <w:lang w:val="es-AR"/>
        </w:rPr>
        <w:t xml:space="preserve">? En principio, porque </w:t>
      </w:r>
      <w:r w:rsidR="002E5A57">
        <w:rPr>
          <w:rFonts w:ascii="Times New Roman" w:hAnsi="Times New Roman" w:cs="Times New Roman"/>
          <w:sz w:val="24"/>
          <w:szCs w:val="24"/>
          <w:lang w:val="es-AR"/>
        </w:rPr>
        <w:t xml:space="preserve">semejante movimiento haría desaparecer el uso posible de una palabra cuya potencia </w:t>
      </w:r>
      <w:r w:rsidR="005C558F">
        <w:rPr>
          <w:rFonts w:ascii="Times New Roman" w:hAnsi="Times New Roman" w:cs="Times New Roman"/>
          <w:sz w:val="24"/>
          <w:szCs w:val="24"/>
          <w:lang w:val="es-AR"/>
        </w:rPr>
        <w:t xml:space="preserve">semántica </w:t>
      </w:r>
      <w:r w:rsidR="002E5A57">
        <w:rPr>
          <w:rFonts w:ascii="Times New Roman" w:hAnsi="Times New Roman" w:cs="Times New Roman"/>
          <w:sz w:val="24"/>
          <w:szCs w:val="24"/>
          <w:lang w:val="es-AR"/>
        </w:rPr>
        <w:t>depende</w:t>
      </w:r>
      <w:r w:rsidR="005125A6">
        <w:rPr>
          <w:rFonts w:ascii="Times New Roman" w:hAnsi="Times New Roman" w:cs="Times New Roman"/>
          <w:sz w:val="24"/>
          <w:szCs w:val="24"/>
          <w:lang w:val="es-AR"/>
        </w:rPr>
        <w:t>, como ya veremos,</w:t>
      </w:r>
      <w:r w:rsidR="002E5A57">
        <w:rPr>
          <w:rFonts w:ascii="Times New Roman" w:hAnsi="Times New Roman" w:cs="Times New Roman"/>
          <w:sz w:val="24"/>
          <w:szCs w:val="24"/>
          <w:lang w:val="es-AR"/>
        </w:rPr>
        <w:t xml:space="preserve"> de la posibilidad d</w:t>
      </w:r>
      <w:r w:rsidR="005C558F">
        <w:rPr>
          <w:rFonts w:ascii="Times New Roman" w:hAnsi="Times New Roman" w:cs="Times New Roman"/>
          <w:sz w:val="24"/>
          <w:szCs w:val="24"/>
          <w:lang w:val="es-AR"/>
        </w:rPr>
        <w:t xml:space="preserve">e nombrar solo, únicamente, </w:t>
      </w:r>
      <w:r w:rsidR="002E5A57">
        <w:rPr>
          <w:rFonts w:ascii="Times New Roman" w:hAnsi="Times New Roman" w:cs="Times New Roman"/>
          <w:sz w:val="24"/>
          <w:szCs w:val="24"/>
          <w:lang w:val="es-AR"/>
        </w:rPr>
        <w:t>lo que resulta impronunciable</w:t>
      </w:r>
      <w:r w:rsidR="005C558F">
        <w:rPr>
          <w:rFonts w:ascii="Times New Roman" w:hAnsi="Times New Roman" w:cs="Times New Roman"/>
          <w:sz w:val="24"/>
          <w:szCs w:val="24"/>
          <w:lang w:val="es-AR"/>
        </w:rPr>
        <w:t xml:space="preserve">; </w:t>
      </w:r>
      <w:r w:rsidR="00E21774">
        <w:rPr>
          <w:rFonts w:ascii="Times New Roman" w:hAnsi="Times New Roman" w:cs="Times New Roman"/>
          <w:sz w:val="24"/>
          <w:szCs w:val="24"/>
          <w:lang w:val="es-AR"/>
        </w:rPr>
        <w:t>“</w:t>
      </w:r>
      <w:r w:rsidR="002B40CD">
        <w:rPr>
          <w:rFonts w:ascii="Times New Roman" w:hAnsi="Times New Roman" w:cs="Times New Roman"/>
          <w:sz w:val="24"/>
          <w:szCs w:val="24"/>
          <w:lang w:val="es-AR"/>
        </w:rPr>
        <w:t>¿</w:t>
      </w:r>
      <w:r w:rsidR="00E21774">
        <w:rPr>
          <w:rFonts w:ascii="Times New Roman" w:hAnsi="Times New Roman" w:cs="Times New Roman"/>
          <w:sz w:val="24"/>
          <w:szCs w:val="24"/>
          <w:lang w:val="es-AR"/>
        </w:rPr>
        <w:t>Cómo evitar decir</w:t>
      </w:r>
      <w:r w:rsidR="002B40CD">
        <w:rPr>
          <w:rFonts w:ascii="Times New Roman" w:hAnsi="Times New Roman" w:cs="Times New Roman"/>
          <w:sz w:val="24"/>
          <w:szCs w:val="24"/>
          <w:lang w:val="es-AR"/>
        </w:rPr>
        <w:t>?</w:t>
      </w:r>
      <w:r w:rsidR="00E21774">
        <w:rPr>
          <w:rFonts w:ascii="Times New Roman" w:hAnsi="Times New Roman" w:cs="Times New Roman"/>
          <w:sz w:val="24"/>
          <w:szCs w:val="24"/>
          <w:lang w:val="es-AR"/>
        </w:rPr>
        <w:t xml:space="preserve">, </w:t>
      </w:r>
      <w:r w:rsidR="002B40CD">
        <w:rPr>
          <w:rFonts w:ascii="Times New Roman" w:hAnsi="Times New Roman" w:cs="Times New Roman"/>
          <w:sz w:val="24"/>
          <w:szCs w:val="24"/>
          <w:lang w:val="es-AR"/>
        </w:rPr>
        <w:t>¿</w:t>
      </w:r>
      <w:r w:rsidR="00E21774">
        <w:rPr>
          <w:rFonts w:ascii="Times New Roman" w:hAnsi="Times New Roman" w:cs="Times New Roman"/>
          <w:sz w:val="24"/>
          <w:szCs w:val="24"/>
          <w:lang w:val="es-AR"/>
        </w:rPr>
        <w:t xml:space="preserve">cómo evitar </w:t>
      </w:r>
      <w:r w:rsidR="002B40CD">
        <w:rPr>
          <w:rFonts w:ascii="Times New Roman" w:hAnsi="Times New Roman" w:cs="Times New Roman"/>
          <w:sz w:val="24"/>
          <w:szCs w:val="24"/>
          <w:lang w:val="es-AR"/>
        </w:rPr>
        <w:t>hablar?</w:t>
      </w:r>
      <w:r w:rsidR="00E21774">
        <w:rPr>
          <w:rFonts w:ascii="Times New Roman" w:hAnsi="Times New Roman" w:cs="Times New Roman"/>
          <w:sz w:val="24"/>
          <w:szCs w:val="24"/>
          <w:lang w:val="es-AR"/>
        </w:rPr>
        <w:t>”, de aquello que es una negatividad que se niega a sí misma (</w:t>
      </w:r>
      <w:proofErr w:type="spellStart"/>
      <w:r w:rsidR="00E21774">
        <w:rPr>
          <w:rFonts w:ascii="Times New Roman" w:hAnsi="Times New Roman" w:cs="Times New Roman"/>
          <w:sz w:val="24"/>
          <w:szCs w:val="24"/>
          <w:lang w:val="es-AR"/>
        </w:rPr>
        <w:t>Derrida</w:t>
      </w:r>
      <w:proofErr w:type="spellEnd"/>
      <w:r w:rsidR="00E21774">
        <w:rPr>
          <w:rFonts w:ascii="Times New Roman" w:hAnsi="Times New Roman" w:cs="Times New Roman"/>
          <w:sz w:val="24"/>
          <w:szCs w:val="24"/>
          <w:lang w:val="es-AR"/>
        </w:rPr>
        <w:t>, 2008: 162).</w:t>
      </w:r>
      <w:r w:rsidR="00E21774">
        <w:rPr>
          <w:rStyle w:val="Refdenotaalpie"/>
          <w:rFonts w:ascii="Times New Roman" w:hAnsi="Times New Roman" w:cs="Times New Roman"/>
          <w:sz w:val="24"/>
          <w:szCs w:val="24"/>
          <w:lang w:val="es-AR"/>
        </w:rPr>
        <w:footnoteReference w:id="1"/>
      </w:r>
      <w:r w:rsidR="00BF31AD">
        <w:rPr>
          <w:rFonts w:ascii="Times New Roman" w:hAnsi="Times New Roman" w:cs="Times New Roman"/>
          <w:sz w:val="24"/>
          <w:szCs w:val="24"/>
          <w:lang w:val="es-AR"/>
        </w:rPr>
        <w:t xml:space="preserve"> </w:t>
      </w:r>
      <w:r w:rsidR="00E21774">
        <w:rPr>
          <w:rFonts w:ascii="Times New Roman" w:hAnsi="Times New Roman" w:cs="Times New Roman"/>
          <w:sz w:val="24"/>
          <w:szCs w:val="24"/>
          <w:lang w:val="es-AR"/>
        </w:rPr>
        <w:t>P</w:t>
      </w:r>
      <w:r w:rsidR="005C558F">
        <w:rPr>
          <w:rFonts w:ascii="Times New Roman" w:hAnsi="Times New Roman" w:cs="Times New Roman"/>
          <w:sz w:val="24"/>
          <w:szCs w:val="24"/>
          <w:lang w:val="es-AR"/>
        </w:rPr>
        <w:t xml:space="preserve">ero más aún, porque ensayar una respuesta de ese tipo supondría enfocar equivocadamente el asunto desde el punto de vista teórico: apreciada </w:t>
      </w:r>
      <w:r w:rsidR="00062DFD">
        <w:rPr>
          <w:rFonts w:ascii="Times New Roman" w:hAnsi="Times New Roman" w:cs="Times New Roman"/>
          <w:sz w:val="24"/>
          <w:szCs w:val="24"/>
          <w:lang w:val="es-AR"/>
        </w:rPr>
        <w:t xml:space="preserve">solamente </w:t>
      </w:r>
      <w:r w:rsidR="005C558F">
        <w:rPr>
          <w:rFonts w:ascii="Times New Roman" w:hAnsi="Times New Roman" w:cs="Times New Roman"/>
          <w:sz w:val="24"/>
          <w:szCs w:val="24"/>
          <w:lang w:val="es-AR"/>
        </w:rPr>
        <w:t xml:space="preserve">como un asunto de significados, de mensajes, la noción de secreto pierde su valor, estancada en </w:t>
      </w:r>
      <w:r w:rsidR="00F908EC">
        <w:rPr>
          <w:rFonts w:ascii="Times New Roman" w:hAnsi="Times New Roman" w:cs="Times New Roman"/>
          <w:sz w:val="24"/>
          <w:szCs w:val="24"/>
          <w:lang w:val="es-AR"/>
        </w:rPr>
        <w:t xml:space="preserve">cuestiones de referentes y sentidos que descuidan, en el mejor de los casos, que se trata, para su plena realización como concepto, </w:t>
      </w:r>
      <w:r w:rsidR="00F651ED">
        <w:rPr>
          <w:rFonts w:ascii="Times New Roman" w:hAnsi="Times New Roman" w:cs="Times New Roman"/>
          <w:sz w:val="24"/>
          <w:szCs w:val="24"/>
          <w:lang w:val="es-AR"/>
        </w:rPr>
        <w:t xml:space="preserve">literario y político, </w:t>
      </w:r>
      <w:r w:rsidR="00F908EC">
        <w:rPr>
          <w:rFonts w:ascii="Times New Roman" w:hAnsi="Times New Roman" w:cs="Times New Roman"/>
          <w:sz w:val="24"/>
          <w:szCs w:val="24"/>
          <w:lang w:val="es-AR"/>
        </w:rPr>
        <w:t xml:space="preserve">de una problemática </w:t>
      </w:r>
      <w:r w:rsidR="00954E3D">
        <w:rPr>
          <w:rFonts w:ascii="Times New Roman" w:hAnsi="Times New Roman" w:cs="Times New Roman"/>
          <w:sz w:val="24"/>
          <w:szCs w:val="24"/>
          <w:lang w:val="es-AR"/>
        </w:rPr>
        <w:t xml:space="preserve">verdaderamente </w:t>
      </w:r>
      <w:r w:rsidR="00F908EC">
        <w:rPr>
          <w:rFonts w:ascii="Times New Roman" w:hAnsi="Times New Roman" w:cs="Times New Roman"/>
          <w:sz w:val="24"/>
          <w:szCs w:val="24"/>
          <w:lang w:val="es-AR"/>
        </w:rPr>
        <w:t>del orden de la subjetividad.</w:t>
      </w:r>
    </w:p>
    <w:p w:rsidR="004C29BC" w:rsidRPr="004C29BC" w:rsidRDefault="00436094" w:rsidP="00243787">
      <w:pPr>
        <w:spacing w:after="0" w:line="360" w:lineRule="auto"/>
        <w:ind w:firstLine="142"/>
        <w:jc w:val="both"/>
        <w:rPr>
          <w:rFonts w:ascii="Times New Roman" w:hAnsi="Times New Roman" w:cs="Times New Roman"/>
          <w:sz w:val="24"/>
          <w:szCs w:val="24"/>
          <w:lang w:val="es-AR"/>
        </w:rPr>
      </w:pPr>
      <w:r>
        <w:rPr>
          <w:rFonts w:ascii="Times New Roman" w:hAnsi="Times New Roman" w:cs="Times New Roman"/>
          <w:sz w:val="24"/>
          <w:szCs w:val="24"/>
          <w:lang w:val="es-AR"/>
        </w:rPr>
        <w:t>Este trabajo (</w:t>
      </w:r>
      <w:r w:rsidR="00F651ED">
        <w:rPr>
          <w:rFonts w:ascii="Times New Roman" w:hAnsi="Times New Roman" w:cs="Times New Roman"/>
          <w:sz w:val="24"/>
          <w:szCs w:val="24"/>
          <w:lang w:val="es-AR"/>
        </w:rPr>
        <w:t xml:space="preserve">parte de una serie de intentos </w:t>
      </w:r>
      <w:r>
        <w:rPr>
          <w:rFonts w:ascii="Times New Roman" w:hAnsi="Times New Roman" w:cs="Times New Roman"/>
          <w:sz w:val="24"/>
          <w:szCs w:val="24"/>
          <w:lang w:val="es-AR"/>
        </w:rPr>
        <w:t xml:space="preserve">en curso </w:t>
      </w:r>
      <w:r w:rsidR="00F651ED">
        <w:rPr>
          <w:rFonts w:ascii="Times New Roman" w:hAnsi="Times New Roman" w:cs="Times New Roman"/>
          <w:sz w:val="24"/>
          <w:szCs w:val="24"/>
          <w:lang w:val="es-AR"/>
        </w:rPr>
        <w:t>por pensar la relación</w:t>
      </w:r>
      <w:r>
        <w:rPr>
          <w:rFonts w:ascii="Times New Roman" w:hAnsi="Times New Roman" w:cs="Times New Roman"/>
          <w:sz w:val="24"/>
          <w:szCs w:val="24"/>
          <w:lang w:val="es-AR"/>
        </w:rPr>
        <w:t xml:space="preserve"> entre lenguaje y subjetividad) </w:t>
      </w:r>
      <w:r w:rsidR="00F651ED">
        <w:rPr>
          <w:rFonts w:ascii="Times New Roman" w:hAnsi="Times New Roman" w:cs="Times New Roman"/>
          <w:sz w:val="24"/>
          <w:szCs w:val="24"/>
          <w:lang w:val="es-AR"/>
        </w:rPr>
        <w:t xml:space="preserve">pretende desarrollar </w:t>
      </w:r>
      <w:r w:rsidR="00B90D73">
        <w:rPr>
          <w:rFonts w:ascii="Times New Roman" w:hAnsi="Times New Roman" w:cs="Times New Roman"/>
          <w:sz w:val="24"/>
          <w:szCs w:val="24"/>
          <w:lang w:val="es-AR"/>
        </w:rPr>
        <w:t>los alcances d</w:t>
      </w:r>
      <w:r w:rsidR="00F651ED">
        <w:rPr>
          <w:rFonts w:ascii="Times New Roman" w:hAnsi="Times New Roman" w:cs="Times New Roman"/>
          <w:sz w:val="24"/>
          <w:szCs w:val="24"/>
          <w:lang w:val="es-AR"/>
        </w:rPr>
        <w:t xml:space="preserve">e la noción de “secreto” para una teoría </w:t>
      </w:r>
      <w:r w:rsidR="00931843">
        <w:rPr>
          <w:rFonts w:ascii="Times New Roman" w:hAnsi="Times New Roman" w:cs="Times New Roman"/>
          <w:sz w:val="24"/>
          <w:szCs w:val="24"/>
          <w:lang w:val="es-AR"/>
        </w:rPr>
        <w:t xml:space="preserve">sobre </w:t>
      </w:r>
      <w:r w:rsidR="00931843">
        <w:rPr>
          <w:rFonts w:ascii="Times New Roman" w:hAnsi="Times New Roman" w:cs="Times New Roman"/>
          <w:sz w:val="24"/>
          <w:szCs w:val="24"/>
          <w:lang w:val="es-AR"/>
        </w:rPr>
        <w:lastRenderedPageBreak/>
        <w:t xml:space="preserve">la literatura y su </w:t>
      </w:r>
      <w:r>
        <w:rPr>
          <w:rFonts w:ascii="Times New Roman" w:hAnsi="Times New Roman" w:cs="Times New Roman"/>
          <w:sz w:val="24"/>
          <w:szCs w:val="24"/>
          <w:lang w:val="es-AR"/>
        </w:rPr>
        <w:t>vínculo</w:t>
      </w:r>
      <w:r w:rsidR="00B90D73">
        <w:rPr>
          <w:rFonts w:ascii="Times New Roman" w:hAnsi="Times New Roman" w:cs="Times New Roman"/>
          <w:sz w:val="24"/>
          <w:szCs w:val="24"/>
          <w:lang w:val="es-AR"/>
        </w:rPr>
        <w:t xml:space="preserve"> con la política a partir de los aportes de Jacques </w:t>
      </w:r>
      <w:proofErr w:type="spellStart"/>
      <w:r w:rsidR="00B90D73">
        <w:rPr>
          <w:rFonts w:ascii="Times New Roman" w:hAnsi="Times New Roman" w:cs="Times New Roman"/>
          <w:sz w:val="24"/>
          <w:szCs w:val="24"/>
          <w:lang w:val="es-AR"/>
        </w:rPr>
        <w:t>Derrida</w:t>
      </w:r>
      <w:proofErr w:type="spellEnd"/>
      <w:r w:rsidR="00B90D73">
        <w:rPr>
          <w:rFonts w:ascii="Times New Roman" w:hAnsi="Times New Roman" w:cs="Times New Roman"/>
          <w:sz w:val="24"/>
          <w:szCs w:val="24"/>
          <w:lang w:val="es-AR"/>
        </w:rPr>
        <w:t>.</w:t>
      </w:r>
      <w:r w:rsidR="00931843">
        <w:rPr>
          <w:rFonts w:ascii="Times New Roman" w:hAnsi="Times New Roman" w:cs="Times New Roman"/>
          <w:sz w:val="24"/>
          <w:szCs w:val="24"/>
          <w:lang w:val="es-AR"/>
        </w:rPr>
        <w:t xml:space="preserve"> La asociaci</w:t>
      </w:r>
      <w:r>
        <w:rPr>
          <w:rFonts w:ascii="Times New Roman" w:hAnsi="Times New Roman" w:cs="Times New Roman"/>
          <w:sz w:val="24"/>
          <w:szCs w:val="24"/>
          <w:lang w:val="es-AR"/>
        </w:rPr>
        <w:t xml:space="preserve">ón entre la dimensión literaria </w:t>
      </w:r>
      <w:r w:rsidR="008A0235">
        <w:rPr>
          <w:rFonts w:ascii="Times New Roman" w:hAnsi="Times New Roman" w:cs="Times New Roman"/>
          <w:sz w:val="24"/>
          <w:szCs w:val="24"/>
          <w:lang w:val="es-AR"/>
        </w:rPr>
        <w:t>y la de la política en torno al</w:t>
      </w:r>
      <w:r>
        <w:rPr>
          <w:rFonts w:ascii="Times New Roman" w:hAnsi="Times New Roman" w:cs="Times New Roman"/>
          <w:sz w:val="24"/>
          <w:szCs w:val="24"/>
          <w:lang w:val="es-AR"/>
        </w:rPr>
        <w:t xml:space="preserve"> secreto no solo es una relación privilegiada en la obra </w:t>
      </w:r>
      <w:proofErr w:type="spellStart"/>
      <w:r>
        <w:rPr>
          <w:rFonts w:ascii="Times New Roman" w:hAnsi="Times New Roman" w:cs="Times New Roman"/>
          <w:sz w:val="24"/>
          <w:szCs w:val="24"/>
          <w:lang w:val="es-AR"/>
        </w:rPr>
        <w:t>derrideana</w:t>
      </w:r>
      <w:proofErr w:type="spellEnd"/>
      <w:r>
        <w:rPr>
          <w:rFonts w:ascii="Times New Roman" w:hAnsi="Times New Roman" w:cs="Times New Roman"/>
          <w:sz w:val="24"/>
          <w:szCs w:val="24"/>
          <w:lang w:val="es-AR"/>
        </w:rPr>
        <w:t>, sino jerárquicamente protagonista: es en la literatura, para el filósofo franco-argelino, donde mejor quedaría expuesto un componente tan necesario para la construcción del texto literario como para la institución democrática deseada, que es hacia donde se dirigen principalmente los esfuerzos explicativos de sus propios textos</w:t>
      </w:r>
      <w:r w:rsidR="009B6B9B">
        <w:rPr>
          <w:rFonts w:ascii="Times New Roman" w:hAnsi="Times New Roman" w:cs="Times New Roman"/>
          <w:sz w:val="24"/>
          <w:szCs w:val="24"/>
          <w:lang w:val="es-AR"/>
        </w:rPr>
        <w:t>, aunque en el marco de una propuesta por una nueva concepción del lenguaje</w:t>
      </w:r>
      <w:r>
        <w:rPr>
          <w:rFonts w:ascii="Times New Roman" w:hAnsi="Times New Roman" w:cs="Times New Roman"/>
          <w:sz w:val="24"/>
          <w:szCs w:val="24"/>
          <w:lang w:val="es-AR"/>
        </w:rPr>
        <w:t xml:space="preserve">; los efectos de su teoría rebasan </w:t>
      </w:r>
      <w:r w:rsidR="00F22AD3">
        <w:rPr>
          <w:rFonts w:ascii="Times New Roman" w:hAnsi="Times New Roman" w:cs="Times New Roman"/>
          <w:sz w:val="24"/>
          <w:szCs w:val="24"/>
          <w:lang w:val="es-AR"/>
        </w:rPr>
        <w:t>la formalidad</w:t>
      </w:r>
      <w:r>
        <w:rPr>
          <w:rFonts w:ascii="Times New Roman" w:hAnsi="Times New Roman" w:cs="Times New Roman"/>
          <w:sz w:val="24"/>
          <w:szCs w:val="24"/>
          <w:lang w:val="es-AR"/>
        </w:rPr>
        <w:t xml:space="preserve"> de la institución literaria, pero </w:t>
      </w:r>
      <w:r w:rsidR="00062DFD">
        <w:rPr>
          <w:rFonts w:ascii="Times New Roman" w:hAnsi="Times New Roman" w:cs="Times New Roman"/>
          <w:sz w:val="24"/>
          <w:szCs w:val="24"/>
          <w:lang w:val="es-AR"/>
        </w:rPr>
        <w:t xml:space="preserve">también –y esto es insoslayable– </w:t>
      </w:r>
      <w:r w:rsidR="00F22AD3">
        <w:rPr>
          <w:rFonts w:ascii="Times New Roman" w:hAnsi="Times New Roman" w:cs="Times New Roman"/>
          <w:sz w:val="24"/>
          <w:szCs w:val="24"/>
          <w:lang w:val="es-AR"/>
        </w:rPr>
        <w:t>descansan fuertemente en ella</w:t>
      </w:r>
      <w:r>
        <w:rPr>
          <w:rFonts w:ascii="Times New Roman" w:hAnsi="Times New Roman" w:cs="Times New Roman"/>
          <w:sz w:val="24"/>
          <w:szCs w:val="24"/>
          <w:lang w:val="es-AR"/>
        </w:rPr>
        <w:t xml:space="preserve">, ya que allí el carácter constitutivo y necesario del secreto quedaría mejor demostrado. Por eso no se trata aquí de repetir una hipótesis ya ensayada, sino de volver sobre ella </w:t>
      </w:r>
      <w:r w:rsidR="00062DFD">
        <w:rPr>
          <w:rFonts w:ascii="Times New Roman" w:hAnsi="Times New Roman" w:cs="Times New Roman"/>
          <w:sz w:val="24"/>
          <w:szCs w:val="24"/>
          <w:lang w:val="es-AR"/>
        </w:rPr>
        <w:t xml:space="preserve">para medir sus aportes en lo que concierne a la relación general entre estética y </w:t>
      </w:r>
      <w:proofErr w:type="gramStart"/>
      <w:r w:rsidR="00062DFD">
        <w:rPr>
          <w:rFonts w:ascii="Times New Roman" w:hAnsi="Times New Roman" w:cs="Times New Roman"/>
          <w:sz w:val="24"/>
          <w:szCs w:val="24"/>
          <w:lang w:val="es-AR"/>
        </w:rPr>
        <w:t>política</w:t>
      </w:r>
      <w:proofErr w:type="gramEnd"/>
      <w:r w:rsidR="00062DFD">
        <w:rPr>
          <w:rFonts w:ascii="Times New Roman" w:hAnsi="Times New Roman" w:cs="Times New Roman"/>
          <w:sz w:val="24"/>
          <w:szCs w:val="24"/>
          <w:lang w:val="es-AR"/>
        </w:rPr>
        <w:t xml:space="preserve"> </w:t>
      </w:r>
      <w:r w:rsidR="000401A2">
        <w:rPr>
          <w:rFonts w:ascii="Times New Roman" w:hAnsi="Times New Roman" w:cs="Times New Roman"/>
          <w:sz w:val="24"/>
          <w:szCs w:val="24"/>
          <w:lang w:val="es-AR"/>
        </w:rPr>
        <w:t xml:space="preserve">pero deteniéndonos sobre el eje del sujeto. Para esto recurriremos a </w:t>
      </w:r>
      <w:r w:rsidR="004C29BC">
        <w:rPr>
          <w:rFonts w:ascii="Times New Roman" w:hAnsi="Times New Roman" w:cs="Times New Roman"/>
          <w:sz w:val="24"/>
          <w:szCs w:val="24"/>
          <w:lang w:val="es-AR"/>
        </w:rPr>
        <w:t>dos</w:t>
      </w:r>
      <w:r w:rsidR="00062DFD">
        <w:rPr>
          <w:rFonts w:ascii="Times New Roman" w:hAnsi="Times New Roman" w:cs="Times New Roman"/>
          <w:sz w:val="24"/>
          <w:szCs w:val="24"/>
          <w:lang w:val="es-AR"/>
        </w:rPr>
        <w:t xml:space="preserve"> casos concretos, uno </w:t>
      </w:r>
      <w:r w:rsidR="000401A2">
        <w:rPr>
          <w:rFonts w:ascii="Times New Roman" w:hAnsi="Times New Roman" w:cs="Times New Roman"/>
          <w:sz w:val="24"/>
          <w:szCs w:val="24"/>
          <w:lang w:val="es-AR"/>
        </w:rPr>
        <w:t>de crítica ensayística y otro literario, para organizar la presentación y la aplicación de los argumentos, respectivamente</w:t>
      </w:r>
      <w:r w:rsidR="00062DFD">
        <w:rPr>
          <w:rFonts w:ascii="Times New Roman" w:hAnsi="Times New Roman" w:cs="Times New Roman"/>
          <w:sz w:val="24"/>
          <w:szCs w:val="24"/>
          <w:lang w:val="es-AR"/>
        </w:rPr>
        <w:t xml:space="preserve">: en primer lugar, una discusión con el último libro </w:t>
      </w:r>
      <w:r w:rsidR="00BC472F">
        <w:rPr>
          <w:rFonts w:ascii="Times New Roman" w:hAnsi="Times New Roman" w:cs="Times New Roman"/>
          <w:sz w:val="24"/>
          <w:szCs w:val="24"/>
          <w:lang w:val="es-AR"/>
        </w:rPr>
        <w:t xml:space="preserve">de Silvia </w:t>
      </w:r>
      <w:proofErr w:type="spellStart"/>
      <w:r w:rsidR="00BC472F">
        <w:rPr>
          <w:rFonts w:ascii="Times New Roman" w:hAnsi="Times New Roman" w:cs="Times New Roman"/>
          <w:sz w:val="24"/>
          <w:szCs w:val="24"/>
          <w:lang w:val="es-AR"/>
        </w:rPr>
        <w:t>Schwarzböck</w:t>
      </w:r>
      <w:proofErr w:type="spellEnd"/>
      <w:r w:rsidR="00BC472F">
        <w:rPr>
          <w:rFonts w:ascii="Times New Roman" w:hAnsi="Times New Roman" w:cs="Times New Roman"/>
          <w:sz w:val="24"/>
          <w:szCs w:val="24"/>
          <w:lang w:val="es-AR"/>
        </w:rPr>
        <w:t xml:space="preserve"> (2021</w:t>
      </w:r>
      <w:r w:rsidR="00062DFD">
        <w:rPr>
          <w:rFonts w:ascii="Times New Roman" w:hAnsi="Times New Roman" w:cs="Times New Roman"/>
          <w:sz w:val="24"/>
          <w:szCs w:val="24"/>
          <w:lang w:val="es-AR"/>
        </w:rPr>
        <w:t xml:space="preserve">), </w:t>
      </w:r>
      <w:r w:rsidR="00062DFD">
        <w:rPr>
          <w:rFonts w:ascii="Times New Roman" w:hAnsi="Times New Roman" w:cs="Times New Roman"/>
          <w:i/>
          <w:sz w:val="24"/>
          <w:szCs w:val="24"/>
          <w:lang w:val="es-AR"/>
        </w:rPr>
        <w:t>Materialismo oscuro</w:t>
      </w:r>
      <w:r w:rsidR="00062DFD">
        <w:rPr>
          <w:rFonts w:ascii="Times New Roman" w:hAnsi="Times New Roman" w:cs="Times New Roman"/>
          <w:sz w:val="24"/>
          <w:szCs w:val="24"/>
          <w:lang w:val="es-AR"/>
        </w:rPr>
        <w:t>, cuya hipótesis de</w:t>
      </w:r>
      <w:r w:rsidR="0047591A">
        <w:rPr>
          <w:rFonts w:ascii="Times New Roman" w:hAnsi="Times New Roman" w:cs="Times New Roman"/>
          <w:sz w:val="24"/>
          <w:szCs w:val="24"/>
          <w:lang w:val="es-AR"/>
        </w:rPr>
        <w:t xml:space="preserve"> lectura de determinados textos </w:t>
      </w:r>
      <w:r w:rsidR="00062DFD">
        <w:rPr>
          <w:rFonts w:ascii="Times New Roman" w:hAnsi="Times New Roman" w:cs="Times New Roman"/>
          <w:sz w:val="24"/>
          <w:szCs w:val="24"/>
          <w:lang w:val="es-AR"/>
        </w:rPr>
        <w:t>desde la noción de “explicitud”</w:t>
      </w:r>
      <w:r w:rsidR="0047591A">
        <w:rPr>
          <w:rFonts w:ascii="Times New Roman" w:hAnsi="Times New Roman" w:cs="Times New Roman"/>
          <w:sz w:val="24"/>
          <w:szCs w:val="24"/>
          <w:lang w:val="es-AR"/>
        </w:rPr>
        <w:t xml:space="preserve">, y contra </w:t>
      </w:r>
      <w:r w:rsidR="00062DFD">
        <w:rPr>
          <w:rFonts w:ascii="Times New Roman" w:hAnsi="Times New Roman" w:cs="Times New Roman"/>
          <w:sz w:val="24"/>
          <w:szCs w:val="24"/>
          <w:lang w:val="es-AR"/>
        </w:rPr>
        <w:t xml:space="preserve">la idea de secreto </w:t>
      </w:r>
      <w:r w:rsidR="00A11B30">
        <w:rPr>
          <w:rFonts w:ascii="Times New Roman" w:hAnsi="Times New Roman" w:cs="Times New Roman"/>
          <w:sz w:val="24"/>
          <w:szCs w:val="24"/>
          <w:lang w:val="es-AR"/>
        </w:rPr>
        <w:t xml:space="preserve">(aun cuando </w:t>
      </w:r>
      <w:r w:rsidR="00533C29">
        <w:rPr>
          <w:rFonts w:ascii="Times New Roman" w:hAnsi="Times New Roman" w:cs="Times New Roman"/>
          <w:sz w:val="24"/>
          <w:szCs w:val="24"/>
          <w:lang w:val="es-AR"/>
        </w:rPr>
        <w:t xml:space="preserve">esta última </w:t>
      </w:r>
      <w:r w:rsidR="00A11B30">
        <w:rPr>
          <w:rFonts w:ascii="Times New Roman" w:hAnsi="Times New Roman" w:cs="Times New Roman"/>
          <w:sz w:val="24"/>
          <w:szCs w:val="24"/>
          <w:lang w:val="es-AR"/>
        </w:rPr>
        <w:t>no esté determinada</w:t>
      </w:r>
      <w:r w:rsidR="00062DFD">
        <w:rPr>
          <w:rFonts w:ascii="Times New Roman" w:hAnsi="Times New Roman" w:cs="Times New Roman"/>
          <w:sz w:val="24"/>
          <w:szCs w:val="24"/>
          <w:lang w:val="es-AR"/>
        </w:rPr>
        <w:t xml:space="preserve"> </w:t>
      </w:r>
      <w:r w:rsidR="0047591A">
        <w:rPr>
          <w:rFonts w:ascii="Times New Roman" w:hAnsi="Times New Roman" w:cs="Times New Roman"/>
          <w:sz w:val="24"/>
          <w:szCs w:val="24"/>
          <w:lang w:val="es-AR"/>
        </w:rPr>
        <w:t xml:space="preserve">por la obra de </w:t>
      </w:r>
      <w:proofErr w:type="spellStart"/>
      <w:r w:rsidR="0047591A">
        <w:rPr>
          <w:rFonts w:ascii="Times New Roman" w:hAnsi="Times New Roman" w:cs="Times New Roman"/>
          <w:sz w:val="24"/>
          <w:szCs w:val="24"/>
          <w:lang w:val="es-AR"/>
        </w:rPr>
        <w:t>Derrida</w:t>
      </w:r>
      <w:proofErr w:type="spellEnd"/>
      <w:r w:rsidR="0047591A">
        <w:rPr>
          <w:rFonts w:ascii="Times New Roman" w:hAnsi="Times New Roman" w:cs="Times New Roman"/>
          <w:sz w:val="24"/>
          <w:szCs w:val="24"/>
          <w:lang w:val="es-AR"/>
        </w:rPr>
        <w:t xml:space="preserve">), es muy fructífera para </w:t>
      </w:r>
      <w:r w:rsidR="00062DFD">
        <w:rPr>
          <w:rFonts w:ascii="Times New Roman" w:hAnsi="Times New Roman" w:cs="Times New Roman"/>
          <w:sz w:val="24"/>
          <w:szCs w:val="24"/>
          <w:lang w:val="es-AR"/>
        </w:rPr>
        <w:t xml:space="preserve">introducir este último concepto mientras discutimos con la hipótesis de la autora; </w:t>
      </w:r>
      <w:r w:rsidR="004C29BC">
        <w:rPr>
          <w:rFonts w:ascii="Times New Roman" w:hAnsi="Times New Roman" w:cs="Times New Roman"/>
          <w:sz w:val="24"/>
          <w:szCs w:val="24"/>
          <w:lang w:val="es-AR"/>
        </w:rPr>
        <w:t xml:space="preserve">y </w:t>
      </w:r>
      <w:r w:rsidR="00062DFD">
        <w:rPr>
          <w:rFonts w:ascii="Times New Roman" w:hAnsi="Times New Roman" w:cs="Times New Roman"/>
          <w:sz w:val="24"/>
          <w:szCs w:val="24"/>
          <w:lang w:val="es-AR"/>
        </w:rPr>
        <w:t xml:space="preserve">en segundo lugar, </w:t>
      </w:r>
      <w:r w:rsidR="000B58E8">
        <w:rPr>
          <w:rFonts w:ascii="Times New Roman" w:hAnsi="Times New Roman" w:cs="Times New Roman"/>
          <w:sz w:val="24"/>
          <w:szCs w:val="24"/>
          <w:lang w:val="es-AR"/>
        </w:rPr>
        <w:t xml:space="preserve">una comparación entre este sentido </w:t>
      </w:r>
      <w:proofErr w:type="spellStart"/>
      <w:r w:rsidR="000B58E8">
        <w:rPr>
          <w:rFonts w:ascii="Times New Roman" w:hAnsi="Times New Roman" w:cs="Times New Roman"/>
          <w:sz w:val="24"/>
          <w:szCs w:val="24"/>
          <w:lang w:val="es-AR"/>
        </w:rPr>
        <w:t>derrideano</w:t>
      </w:r>
      <w:proofErr w:type="spellEnd"/>
      <w:r w:rsidR="000B58E8">
        <w:rPr>
          <w:rFonts w:ascii="Times New Roman" w:hAnsi="Times New Roman" w:cs="Times New Roman"/>
          <w:sz w:val="24"/>
          <w:szCs w:val="24"/>
          <w:lang w:val="es-AR"/>
        </w:rPr>
        <w:t xml:space="preserve"> y el que aparece en el cuento de Jorge Luis Borges</w:t>
      </w:r>
      <w:r w:rsidR="009A69C6">
        <w:rPr>
          <w:rFonts w:ascii="Times New Roman" w:hAnsi="Times New Roman" w:cs="Times New Roman"/>
          <w:sz w:val="24"/>
          <w:szCs w:val="24"/>
          <w:lang w:val="es-AR"/>
        </w:rPr>
        <w:t xml:space="preserve"> (2013)</w:t>
      </w:r>
      <w:r w:rsidR="000B58E8">
        <w:rPr>
          <w:rFonts w:ascii="Times New Roman" w:hAnsi="Times New Roman" w:cs="Times New Roman"/>
          <w:sz w:val="24"/>
          <w:szCs w:val="24"/>
          <w:lang w:val="es-AR"/>
        </w:rPr>
        <w:t xml:space="preserve">, “El milagro secreto”, incluido en </w:t>
      </w:r>
      <w:r w:rsidR="000B58E8">
        <w:rPr>
          <w:rFonts w:ascii="Times New Roman" w:hAnsi="Times New Roman" w:cs="Times New Roman"/>
          <w:i/>
          <w:sz w:val="24"/>
          <w:szCs w:val="24"/>
          <w:lang w:val="es-AR"/>
        </w:rPr>
        <w:t>Ficciones</w:t>
      </w:r>
      <w:r w:rsidR="004C29BC">
        <w:rPr>
          <w:rFonts w:ascii="Times New Roman" w:hAnsi="Times New Roman" w:cs="Times New Roman"/>
          <w:sz w:val="24"/>
          <w:szCs w:val="24"/>
          <w:lang w:val="es-AR"/>
        </w:rPr>
        <w:t xml:space="preserve">, comparación que </w:t>
      </w:r>
      <w:r w:rsidR="008D2A1E">
        <w:rPr>
          <w:rFonts w:ascii="Times New Roman" w:hAnsi="Times New Roman" w:cs="Times New Roman"/>
          <w:sz w:val="24"/>
          <w:szCs w:val="24"/>
          <w:lang w:val="es-AR"/>
        </w:rPr>
        <w:t xml:space="preserve">tendrá también como trasfondo </w:t>
      </w:r>
      <w:r w:rsidR="004C29BC">
        <w:rPr>
          <w:rFonts w:ascii="Times New Roman" w:hAnsi="Times New Roman" w:cs="Times New Roman"/>
          <w:sz w:val="24"/>
          <w:szCs w:val="24"/>
          <w:lang w:val="es-AR"/>
        </w:rPr>
        <w:t xml:space="preserve">otro texto literario, </w:t>
      </w:r>
      <w:r w:rsidR="004C29BC">
        <w:rPr>
          <w:rFonts w:ascii="Times New Roman" w:hAnsi="Times New Roman" w:cs="Times New Roman"/>
          <w:i/>
          <w:sz w:val="24"/>
          <w:szCs w:val="24"/>
          <w:lang w:val="es-AR"/>
        </w:rPr>
        <w:t>El instante de mi muerte</w:t>
      </w:r>
      <w:r w:rsidR="004C29BC">
        <w:rPr>
          <w:rFonts w:ascii="Times New Roman" w:hAnsi="Times New Roman" w:cs="Times New Roman"/>
          <w:sz w:val="24"/>
          <w:szCs w:val="24"/>
          <w:lang w:val="es-AR"/>
        </w:rPr>
        <w:t xml:space="preserve">, de Maurice </w:t>
      </w:r>
      <w:proofErr w:type="spellStart"/>
      <w:r w:rsidR="004C29BC">
        <w:rPr>
          <w:rFonts w:ascii="Times New Roman" w:hAnsi="Times New Roman" w:cs="Times New Roman"/>
          <w:sz w:val="24"/>
          <w:szCs w:val="24"/>
          <w:lang w:val="es-AR"/>
        </w:rPr>
        <w:t>Blanchot</w:t>
      </w:r>
      <w:proofErr w:type="spellEnd"/>
      <w:r w:rsidR="004C29BC">
        <w:rPr>
          <w:rFonts w:ascii="Times New Roman" w:hAnsi="Times New Roman" w:cs="Times New Roman"/>
          <w:sz w:val="24"/>
          <w:szCs w:val="24"/>
          <w:lang w:val="es-AR"/>
        </w:rPr>
        <w:t xml:space="preserve">, en la lectura que </w:t>
      </w:r>
      <w:proofErr w:type="spellStart"/>
      <w:r w:rsidR="004C29BC">
        <w:rPr>
          <w:rFonts w:ascii="Times New Roman" w:hAnsi="Times New Roman" w:cs="Times New Roman"/>
          <w:sz w:val="24"/>
          <w:szCs w:val="24"/>
          <w:lang w:val="es-AR"/>
        </w:rPr>
        <w:t>Derrida</w:t>
      </w:r>
      <w:proofErr w:type="spellEnd"/>
      <w:r w:rsidR="004C29BC">
        <w:rPr>
          <w:rFonts w:ascii="Times New Roman" w:hAnsi="Times New Roman" w:cs="Times New Roman"/>
          <w:sz w:val="24"/>
          <w:szCs w:val="24"/>
          <w:lang w:val="es-AR"/>
        </w:rPr>
        <w:t xml:space="preserve"> </w:t>
      </w:r>
      <w:r w:rsidR="009902DB">
        <w:rPr>
          <w:rFonts w:ascii="Times New Roman" w:hAnsi="Times New Roman" w:cs="Times New Roman"/>
          <w:sz w:val="24"/>
          <w:szCs w:val="24"/>
          <w:lang w:val="es-AR"/>
        </w:rPr>
        <w:t xml:space="preserve">(2000a) </w:t>
      </w:r>
      <w:r w:rsidR="004C29BC">
        <w:rPr>
          <w:rFonts w:ascii="Times New Roman" w:hAnsi="Times New Roman" w:cs="Times New Roman"/>
          <w:sz w:val="24"/>
          <w:szCs w:val="24"/>
          <w:lang w:val="es-AR"/>
        </w:rPr>
        <w:t xml:space="preserve">le prodigó en </w:t>
      </w:r>
      <w:proofErr w:type="spellStart"/>
      <w:r w:rsidR="004C29BC">
        <w:rPr>
          <w:rFonts w:ascii="Times New Roman" w:hAnsi="Times New Roman" w:cs="Times New Roman"/>
          <w:i/>
          <w:sz w:val="24"/>
          <w:szCs w:val="24"/>
          <w:lang w:val="es-AR"/>
        </w:rPr>
        <w:t>Demeure</w:t>
      </w:r>
      <w:proofErr w:type="spellEnd"/>
      <w:r w:rsidR="009902DB">
        <w:rPr>
          <w:rFonts w:ascii="Times New Roman" w:hAnsi="Times New Roman" w:cs="Times New Roman"/>
          <w:sz w:val="24"/>
          <w:szCs w:val="24"/>
          <w:lang w:val="es-AR"/>
        </w:rPr>
        <w:t>.</w:t>
      </w:r>
      <w:r w:rsidR="004C29BC">
        <w:rPr>
          <w:rFonts w:ascii="Times New Roman" w:hAnsi="Times New Roman" w:cs="Times New Roman"/>
          <w:sz w:val="24"/>
          <w:szCs w:val="24"/>
          <w:lang w:val="es-AR"/>
        </w:rPr>
        <w:t xml:space="preserve"> </w:t>
      </w:r>
    </w:p>
    <w:p w:rsidR="009E73C9" w:rsidRDefault="003A0BC1" w:rsidP="00243787">
      <w:pPr>
        <w:spacing w:after="0" w:line="360" w:lineRule="auto"/>
        <w:ind w:firstLine="142"/>
        <w:jc w:val="both"/>
        <w:rPr>
          <w:rFonts w:ascii="Times New Roman" w:hAnsi="Times New Roman" w:cs="Times New Roman"/>
          <w:sz w:val="24"/>
          <w:szCs w:val="24"/>
          <w:lang w:val="es-MX"/>
        </w:rPr>
      </w:pPr>
      <w:r>
        <w:rPr>
          <w:rFonts w:ascii="Times New Roman" w:hAnsi="Times New Roman" w:cs="Times New Roman"/>
          <w:sz w:val="24"/>
          <w:szCs w:val="24"/>
          <w:lang w:val="es-MX"/>
        </w:rPr>
        <w:t>Este ejercic</w:t>
      </w:r>
      <w:r w:rsidR="006C718F">
        <w:rPr>
          <w:rFonts w:ascii="Times New Roman" w:hAnsi="Times New Roman" w:cs="Times New Roman"/>
          <w:sz w:val="24"/>
          <w:szCs w:val="24"/>
          <w:lang w:val="es-MX"/>
        </w:rPr>
        <w:t>io tiene como objetivo</w:t>
      </w:r>
      <w:r>
        <w:rPr>
          <w:rFonts w:ascii="Times New Roman" w:hAnsi="Times New Roman" w:cs="Times New Roman"/>
          <w:sz w:val="24"/>
          <w:szCs w:val="24"/>
          <w:lang w:val="es-MX"/>
        </w:rPr>
        <w:t xml:space="preserve"> reconocer en todos los casos las posibilidades críticas de una literatura pensada en torno al secreto, en especial como delineamiento de una forma atisbada para la figura del sujeto</w:t>
      </w:r>
      <w:r w:rsidR="00533C29">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como </w:t>
      </w:r>
      <w:r w:rsidR="00CD2D80">
        <w:rPr>
          <w:rFonts w:ascii="Times New Roman" w:hAnsi="Times New Roman" w:cs="Times New Roman"/>
          <w:sz w:val="24"/>
          <w:szCs w:val="24"/>
          <w:lang w:val="es-MX"/>
        </w:rPr>
        <w:t xml:space="preserve">un tipo específico de </w:t>
      </w:r>
      <w:r>
        <w:rPr>
          <w:rFonts w:ascii="Times New Roman" w:hAnsi="Times New Roman" w:cs="Times New Roman"/>
          <w:sz w:val="24"/>
          <w:szCs w:val="24"/>
          <w:lang w:val="es-MX"/>
        </w:rPr>
        <w:t>narrador</w:t>
      </w:r>
      <w:r w:rsidR="00533C29">
        <w:rPr>
          <w:rFonts w:ascii="Times New Roman" w:hAnsi="Times New Roman" w:cs="Times New Roman"/>
          <w:sz w:val="24"/>
          <w:szCs w:val="24"/>
          <w:lang w:val="es-MX"/>
        </w:rPr>
        <w:t xml:space="preserve">, pero también </w:t>
      </w:r>
      <w:r>
        <w:rPr>
          <w:rFonts w:ascii="Times New Roman" w:hAnsi="Times New Roman" w:cs="Times New Roman"/>
          <w:sz w:val="24"/>
          <w:szCs w:val="24"/>
          <w:lang w:val="es-MX"/>
        </w:rPr>
        <w:t xml:space="preserve">en </w:t>
      </w:r>
      <w:r w:rsidR="00AA2A80">
        <w:rPr>
          <w:rFonts w:ascii="Times New Roman" w:hAnsi="Times New Roman" w:cs="Times New Roman"/>
          <w:sz w:val="24"/>
          <w:szCs w:val="24"/>
          <w:lang w:val="es-MX"/>
        </w:rPr>
        <w:t xml:space="preserve">relación con lo que esos aportes pueden contribuir a un pensamiento sobre el sujeto de </w:t>
      </w:r>
      <w:r>
        <w:rPr>
          <w:rFonts w:ascii="Times New Roman" w:hAnsi="Times New Roman" w:cs="Times New Roman"/>
          <w:sz w:val="24"/>
          <w:szCs w:val="24"/>
          <w:lang w:val="es-MX"/>
        </w:rPr>
        <w:t xml:space="preserve">la política –es decir, en convivencia con otros–. </w:t>
      </w:r>
      <w:r w:rsidR="004C29BC">
        <w:rPr>
          <w:rFonts w:ascii="Times New Roman" w:hAnsi="Times New Roman" w:cs="Times New Roman"/>
          <w:sz w:val="24"/>
          <w:szCs w:val="24"/>
          <w:lang w:val="es-MX"/>
        </w:rPr>
        <w:t xml:space="preserve">Una primera interrogación, entonces, sobre un modo de lectura posible de textos </w:t>
      </w:r>
      <w:r w:rsidR="007F21DB">
        <w:rPr>
          <w:rFonts w:ascii="Times New Roman" w:hAnsi="Times New Roman" w:cs="Times New Roman"/>
          <w:sz w:val="24"/>
          <w:szCs w:val="24"/>
          <w:lang w:val="es-MX"/>
        </w:rPr>
        <w:t xml:space="preserve">escritos y </w:t>
      </w:r>
      <w:r w:rsidR="004C29BC">
        <w:rPr>
          <w:rFonts w:ascii="Times New Roman" w:hAnsi="Times New Roman" w:cs="Times New Roman"/>
          <w:sz w:val="24"/>
          <w:szCs w:val="24"/>
          <w:lang w:val="es-MX"/>
        </w:rPr>
        <w:t xml:space="preserve">literarios </w:t>
      </w:r>
      <w:r w:rsidR="007F21DB">
        <w:rPr>
          <w:rFonts w:ascii="Times New Roman" w:hAnsi="Times New Roman" w:cs="Times New Roman"/>
          <w:sz w:val="24"/>
          <w:szCs w:val="24"/>
          <w:lang w:val="es-MX"/>
        </w:rPr>
        <w:t xml:space="preserve">(una instancia y un registro que habrá que definir) </w:t>
      </w:r>
      <w:r w:rsidR="004C29BC">
        <w:rPr>
          <w:rFonts w:ascii="Times New Roman" w:hAnsi="Times New Roman" w:cs="Times New Roman"/>
          <w:sz w:val="24"/>
          <w:szCs w:val="24"/>
          <w:lang w:val="es-MX"/>
        </w:rPr>
        <w:t xml:space="preserve">a partir de la potencia de la relación entre lenguaje y narrador alrededor del secreto y según un modelo de sujeto recuperado de la obra de </w:t>
      </w:r>
      <w:proofErr w:type="spellStart"/>
      <w:r w:rsidR="004C29BC">
        <w:rPr>
          <w:rFonts w:ascii="Times New Roman" w:hAnsi="Times New Roman" w:cs="Times New Roman"/>
          <w:sz w:val="24"/>
          <w:szCs w:val="24"/>
          <w:lang w:val="es-MX"/>
        </w:rPr>
        <w:t>Derrida</w:t>
      </w:r>
      <w:proofErr w:type="spellEnd"/>
      <w:r w:rsidR="004C29BC">
        <w:rPr>
          <w:rFonts w:ascii="Times New Roman" w:hAnsi="Times New Roman" w:cs="Times New Roman"/>
          <w:sz w:val="24"/>
          <w:szCs w:val="24"/>
          <w:lang w:val="es-MX"/>
        </w:rPr>
        <w:t xml:space="preserve">; en segunda instancia, la pregunta </w:t>
      </w:r>
      <w:r w:rsidR="007F21DB">
        <w:rPr>
          <w:rFonts w:ascii="Times New Roman" w:hAnsi="Times New Roman" w:cs="Times New Roman"/>
          <w:sz w:val="24"/>
          <w:szCs w:val="24"/>
          <w:lang w:val="es-MX"/>
        </w:rPr>
        <w:t xml:space="preserve">por la forma de organización política que esa concepción supone, los modos en </w:t>
      </w:r>
      <w:r w:rsidR="00FD6669">
        <w:rPr>
          <w:rFonts w:ascii="Times New Roman" w:hAnsi="Times New Roman" w:cs="Times New Roman"/>
          <w:sz w:val="24"/>
          <w:szCs w:val="24"/>
          <w:lang w:val="es-MX"/>
        </w:rPr>
        <w:lastRenderedPageBreak/>
        <w:t>los que quedarían relacionados los sujetos vinculados</w:t>
      </w:r>
      <w:r w:rsidR="007F21DB">
        <w:rPr>
          <w:rFonts w:ascii="Times New Roman" w:hAnsi="Times New Roman" w:cs="Times New Roman"/>
          <w:sz w:val="24"/>
          <w:szCs w:val="24"/>
          <w:lang w:val="es-MX"/>
        </w:rPr>
        <w:t xml:space="preserve"> a través del secreto. </w:t>
      </w:r>
      <w:r>
        <w:rPr>
          <w:rFonts w:ascii="Times New Roman" w:hAnsi="Times New Roman" w:cs="Times New Roman"/>
          <w:sz w:val="24"/>
          <w:szCs w:val="24"/>
          <w:lang w:val="es-MX"/>
        </w:rPr>
        <w:t>La hipótesis que aquí se ensaya arriesg</w:t>
      </w:r>
      <w:r w:rsidR="007F21DB">
        <w:rPr>
          <w:rFonts w:ascii="Times New Roman" w:hAnsi="Times New Roman" w:cs="Times New Roman"/>
          <w:sz w:val="24"/>
          <w:szCs w:val="24"/>
          <w:lang w:val="es-MX"/>
        </w:rPr>
        <w:t xml:space="preserve">a que una lectura de la escritura literaria </w:t>
      </w:r>
      <w:r>
        <w:rPr>
          <w:rFonts w:ascii="Times New Roman" w:hAnsi="Times New Roman" w:cs="Times New Roman"/>
          <w:sz w:val="24"/>
          <w:szCs w:val="24"/>
          <w:lang w:val="es-MX"/>
        </w:rPr>
        <w:t xml:space="preserve">que esté guiada por </w:t>
      </w:r>
      <w:r w:rsidR="00CD2D80">
        <w:rPr>
          <w:rFonts w:ascii="Times New Roman" w:hAnsi="Times New Roman" w:cs="Times New Roman"/>
          <w:sz w:val="24"/>
          <w:szCs w:val="24"/>
          <w:lang w:val="es-MX"/>
        </w:rPr>
        <w:t xml:space="preserve">el concepto </w:t>
      </w:r>
      <w:proofErr w:type="spellStart"/>
      <w:r>
        <w:rPr>
          <w:rFonts w:ascii="Times New Roman" w:hAnsi="Times New Roman" w:cs="Times New Roman"/>
          <w:sz w:val="24"/>
          <w:szCs w:val="24"/>
          <w:lang w:val="es-MX"/>
        </w:rPr>
        <w:t>derrideano</w:t>
      </w:r>
      <w:proofErr w:type="spellEnd"/>
      <w:r>
        <w:rPr>
          <w:rFonts w:ascii="Times New Roman" w:hAnsi="Times New Roman" w:cs="Times New Roman"/>
          <w:sz w:val="24"/>
          <w:szCs w:val="24"/>
          <w:lang w:val="es-MX"/>
        </w:rPr>
        <w:t xml:space="preserve"> </w:t>
      </w:r>
      <w:r w:rsidR="00CD2D80">
        <w:rPr>
          <w:rFonts w:ascii="Times New Roman" w:hAnsi="Times New Roman" w:cs="Times New Roman"/>
          <w:sz w:val="24"/>
          <w:szCs w:val="24"/>
          <w:lang w:val="es-MX"/>
        </w:rPr>
        <w:t xml:space="preserve">de </w:t>
      </w:r>
      <w:r w:rsidR="0088660E">
        <w:rPr>
          <w:rFonts w:ascii="Times New Roman" w:hAnsi="Times New Roman" w:cs="Times New Roman"/>
          <w:sz w:val="24"/>
          <w:szCs w:val="24"/>
          <w:lang w:val="es-MX"/>
        </w:rPr>
        <w:t>secreto</w:t>
      </w:r>
      <w:r w:rsidR="00CD2D80">
        <w:rPr>
          <w:rFonts w:ascii="Times New Roman" w:hAnsi="Times New Roman" w:cs="Times New Roman"/>
          <w:i/>
          <w:sz w:val="24"/>
          <w:szCs w:val="24"/>
          <w:lang w:val="es-MX"/>
        </w:rPr>
        <w:t xml:space="preserve"> </w:t>
      </w:r>
      <w:r w:rsidRPr="00CD2D80">
        <w:rPr>
          <w:rFonts w:ascii="Times New Roman" w:hAnsi="Times New Roman" w:cs="Times New Roman"/>
          <w:sz w:val="24"/>
          <w:szCs w:val="24"/>
          <w:lang w:val="es-MX"/>
        </w:rPr>
        <w:t xml:space="preserve">descubrirá </w:t>
      </w:r>
      <w:r>
        <w:rPr>
          <w:rFonts w:ascii="Times New Roman" w:hAnsi="Times New Roman" w:cs="Times New Roman"/>
          <w:sz w:val="24"/>
          <w:szCs w:val="24"/>
          <w:lang w:val="es-MX"/>
        </w:rPr>
        <w:t xml:space="preserve">un modelo crítico para pensar al sujeto </w:t>
      </w:r>
      <w:r w:rsidR="00B8184D">
        <w:rPr>
          <w:rFonts w:ascii="Times New Roman" w:hAnsi="Times New Roman" w:cs="Times New Roman"/>
          <w:sz w:val="24"/>
          <w:szCs w:val="24"/>
          <w:lang w:val="es-MX"/>
        </w:rPr>
        <w:t xml:space="preserve">narrador </w:t>
      </w:r>
      <w:r w:rsidR="00FB7461">
        <w:rPr>
          <w:rFonts w:ascii="Times New Roman" w:hAnsi="Times New Roman" w:cs="Times New Roman"/>
          <w:sz w:val="24"/>
          <w:szCs w:val="24"/>
          <w:lang w:val="es-MX"/>
        </w:rPr>
        <w:t>como el</w:t>
      </w:r>
      <w:r w:rsidR="00EA2602">
        <w:rPr>
          <w:rFonts w:ascii="Times New Roman" w:hAnsi="Times New Roman" w:cs="Times New Roman"/>
          <w:sz w:val="24"/>
          <w:szCs w:val="24"/>
          <w:lang w:val="es-MX"/>
        </w:rPr>
        <w:t xml:space="preserve"> “singular universal”</w:t>
      </w:r>
      <w:r w:rsidR="00DC1FF5">
        <w:rPr>
          <w:rFonts w:ascii="Times New Roman" w:hAnsi="Times New Roman" w:cs="Times New Roman"/>
          <w:sz w:val="24"/>
          <w:szCs w:val="24"/>
          <w:lang w:val="es-MX"/>
        </w:rPr>
        <w:t xml:space="preserve">, </w:t>
      </w:r>
      <w:r w:rsidR="00E40DFE">
        <w:rPr>
          <w:rFonts w:ascii="Times New Roman" w:hAnsi="Times New Roman" w:cs="Times New Roman"/>
          <w:sz w:val="24"/>
          <w:szCs w:val="24"/>
          <w:lang w:val="es-MX"/>
        </w:rPr>
        <w:t xml:space="preserve">siguiendo la fórmula de Charles </w:t>
      </w:r>
      <w:proofErr w:type="spellStart"/>
      <w:r w:rsidR="00E40DFE">
        <w:rPr>
          <w:rFonts w:ascii="Times New Roman" w:hAnsi="Times New Roman" w:cs="Times New Roman"/>
          <w:sz w:val="24"/>
          <w:szCs w:val="24"/>
          <w:lang w:val="es-MX"/>
        </w:rPr>
        <w:t>Barbour</w:t>
      </w:r>
      <w:proofErr w:type="spellEnd"/>
      <w:r w:rsidR="00E40DFE">
        <w:rPr>
          <w:rFonts w:ascii="Times New Roman" w:hAnsi="Times New Roman" w:cs="Times New Roman"/>
          <w:sz w:val="24"/>
          <w:szCs w:val="24"/>
          <w:lang w:val="es-MX"/>
        </w:rPr>
        <w:t xml:space="preserve"> (2017)</w:t>
      </w:r>
      <w:r w:rsidR="00DC1FF5">
        <w:rPr>
          <w:rFonts w:ascii="Times New Roman" w:hAnsi="Times New Roman" w:cs="Times New Roman"/>
          <w:sz w:val="24"/>
          <w:szCs w:val="24"/>
          <w:lang w:val="es-MX"/>
        </w:rPr>
        <w:t xml:space="preserve">, </w:t>
      </w:r>
      <w:r w:rsidR="00E40DFE">
        <w:rPr>
          <w:rFonts w:ascii="Times New Roman" w:hAnsi="Times New Roman" w:cs="Times New Roman"/>
          <w:sz w:val="24"/>
          <w:szCs w:val="24"/>
          <w:lang w:val="es-MX"/>
        </w:rPr>
        <w:t xml:space="preserve">de </w:t>
      </w:r>
      <w:r>
        <w:rPr>
          <w:rFonts w:ascii="Times New Roman" w:hAnsi="Times New Roman" w:cs="Times New Roman"/>
          <w:sz w:val="24"/>
          <w:szCs w:val="24"/>
          <w:lang w:val="es-MX"/>
        </w:rPr>
        <w:t xml:space="preserve">una estética </w:t>
      </w:r>
      <w:r w:rsidR="00B8184D">
        <w:rPr>
          <w:rFonts w:ascii="Times New Roman" w:hAnsi="Times New Roman" w:cs="Times New Roman"/>
          <w:sz w:val="24"/>
          <w:szCs w:val="24"/>
          <w:lang w:val="es-MX"/>
        </w:rPr>
        <w:t xml:space="preserve">literaria </w:t>
      </w:r>
      <w:r w:rsidR="00DC1FF5">
        <w:rPr>
          <w:rFonts w:ascii="Times New Roman" w:hAnsi="Times New Roman" w:cs="Times New Roman"/>
          <w:sz w:val="24"/>
          <w:szCs w:val="24"/>
          <w:lang w:val="es-MX"/>
        </w:rPr>
        <w:t xml:space="preserve">entendida como </w:t>
      </w:r>
      <w:r>
        <w:rPr>
          <w:rFonts w:ascii="Times New Roman" w:hAnsi="Times New Roman" w:cs="Times New Roman"/>
          <w:sz w:val="24"/>
          <w:szCs w:val="24"/>
          <w:lang w:val="es-MX"/>
        </w:rPr>
        <w:t xml:space="preserve">instancia </w:t>
      </w:r>
      <w:proofErr w:type="spellStart"/>
      <w:r>
        <w:rPr>
          <w:rFonts w:ascii="Times New Roman" w:hAnsi="Times New Roman" w:cs="Times New Roman"/>
          <w:sz w:val="24"/>
          <w:szCs w:val="24"/>
          <w:lang w:val="es-MX"/>
        </w:rPr>
        <w:t>performativa</w:t>
      </w:r>
      <w:proofErr w:type="spellEnd"/>
      <w:r>
        <w:rPr>
          <w:rFonts w:ascii="Times New Roman" w:hAnsi="Times New Roman" w:cs="Times New Roman"/>
          <w:sz w:val="24"/>
          <w:szCs w:val="24"/>
          <w:lang w:val="es-MX"/>
        </w:rPr>
        <w:t xml:space="preserve"> </w:t>
      </w:r>
      <w:r w:rsidR="0066739D">
        <w:rPr>
          <w:rFonts w:ascii="Times New Roman" w:hAnsi="Times New Roman" w:cs="Times New Roman"/>
          <w:sz w:val="24"/>
          <w:szCs w:val="24"/>
          <w:lang w:val="es-MX"/>
        </w:rPr>
        <w:t>textual</w:t>
      </w:r>
      <w:r w:rsidR="00810ADE">
        <w:rPr>
          <w:rFonts w:ascii="Times New Roman" w:hAnsi="Times New Roman" w:cs="Times New Roman"/>
          <w:sz w:val="24"/>
          <w:szCs w:val="24"/>
          <w:lang w:val="es-MX"/>
        </w:rPr>
        <w:t xml:space="preserve">, cifra, a su vez, como </w:t>
      </w:r>
      <w:r w:rsidR="0088660E">
        <w:rPr>
          <w:rFonts w:ascii="Times New Roman" w:hAnsi="Times New Roman" w:cs="Times New Roman"/>
          <w:sz w:val="24"/>
          <w:szCs w:val="24"/>
          <w:lang w:val="es-MX"/>
        </w:rPr>
        <w:t xml:space="preserve">atisbada </w:t>
      </w:r>
      <w:r w:rsidR="00810ADE">
        <w:rPr>
          <w:rFonts w:ascii="Times New Roman" w:hAnsi="Times New Roman" w:cs="Times New Roman"/>
          <w:sz w:val="24"/>
          <w:szCs w:val="24"/>
          <w:lang w:val="es-MX"/>
        </w:rPr>
        <w:t>en filigrana, de</w:t>
      </w:r>
      <w:r w:rsidR="00C9337F">
        <w:rPr>
          <w:rFonts w:ascii="Times New Roman" w:hAnsi="Times New Roman" w:cs="Times New Roman"/>
          <w:sz w:val="24"/>
          <w:szCs w:val="24"/>
          <w:lang w:val="es-MX"/>
        </w:rPr>
        <w:t xml:space="preserve"> una política </w:t>
      </w:r>
      <w:r w:rsidR="0096574E">
        <w:rPr>
          <w:rFonts w:ascii="Times New Roman" w:hAnsi="Times New Roman" w:cs="Times New Roman"/>
          <w:sz w:val="24"/>
          <w:szCs w:val="24"/>
          <w:lang w:val="es-MX"/>
        </w:rPr>
        <w:t xml:space="preserve">liminar </w:t>
      </w:r>
      <w:r w:rsidR="00C9337F">
        <w:rPr>
          <w:rFonts w:ascii="Times New Roman" w:hAnsi="Times New Roman" w:cs="Times New Roman"/>
          <w:sz w:val="24"/>
          <w:szCs w:val="24"/>
          <w:lang w:val="es-MX"/>
        </w:rPr>
        <w:t xml:space="preserve">pensada desde la </w:t>
      </w:r>
      <w:r w:rsidR="004D7F77">
        <w:rPr>
          <w:rFonts w:ascii="Times New Roman" w:hAnsi="Times New Roman" w:cs="Times New Roman"/>
          <w:sz w:val="24"/>
          <w:szCs w:val="24"/>
          <w:lang w:val="es-MX"/>
        </w:rPr>
        <w:t>dista</w:t>
      </w:r>
      <w:r w:rsidR="00983B8B">
        <w:rPr>
          <w:rFonts w:ascii="Times New Roman" w:hAnsi="Times New Roman" w:cs="Times New Roman"/>
          <w:sz w:val="24"/>
          <w:szCs w:val="24"/>
          <w:lang w:val="es-MX"/>
        </w:rPr>
        <w:t>ncia constitutiva que une en la separación que (el secreto) prodiga.</w:t>
      </w:r>
    </w:p>
    <w:p w:rsidR="00E50682" w:rsidRDefault="00E50682" w:rsidP="00243787">
      <w:pPr>
        <w:spacing w:after="0" w:line="360" w:lineRule="auto"/>
        <w:ind w:firstLine="142"/>
        <w:jc w:val="both"/>
        <w:rPr>
          <w:rFonts w:ascii="Times New Roman" w:hAnsi="Times New Roman" w:cs="Times New Roman"/>
          <w:sz w:val="24"/>
          <w:szCs w:val="24"/>
          <w:u w:val="single"/>
          <w:lang w:val="es-MX"/>
        </w:rPr>
      </w:pPr>
    </w:p>
    <w:p w:rsidR="006A2BBD" w:rsidRDefault="00E50682" w:rsidP="00243787">
      <w:pPr>
        <w:spacing w:after="0" w:line="360" w:lineRule="auto"/>
        <w:ind w:firstLine="142"/>
        <w:jc w:val="both"/>
        <w:rPr>
          <w:rFonts w:ascii="Times New Roman" w:hAnsi="Times New Roman" w:cs="Times New Roman"/>
          <w:sz w:val="24"/>
          <w:szCs w:val="24"/>
          <w:u w:val="single"/>
          <w:lang w:val="es-MX"/>
        </w:rPr>
      </w:pPr>
      <w:r>
        <w:rPr>
          <w:rFonts w:ascii="Times New Roman" w:hAnsi="Times New Roman" w:cs="Times New Roman"/>
          <w:sz w:val="24"/>
          <w:szCs w:val="24"/>
          <w:u w:val="single"/>
          <w:lang w:val="es-MX"/>
        </w:rPr>
        <w:t>El secreto en la literatura, la “ley sin ley” del texto literario</w:t>
      </w:r>
    </w:p>
    <w:p w:rsidR="00BE371C" w:rsidRDefault="00BC472F" w:rsidP="00243787">
      <w:pPr>
        <w:spacing w:after="0" w:line="360" w:lineRule="auto"/>
        <w:ind w:firstLine="142"/>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Cuando </w:t>
      </w:r>
      <w:proofErr w:type="spellStart"/>
      <w:r>
        <w:rPr>
          <w:rFonts w:ascii="Times New Roman" w:hAnsi="Times New Roman" w:cs="Times New Roman"/>
          <w:sz w:val="24"/>
          <w:szCs w:val="24"/>
          <w:lang w:val="es-MX"/>
        </w:rPr>
        <w:t>Schwarzböck</w:t>
      </w:r>
      <w:proofErr w:type="spellEnd"/>
      <w:r>
        <w:rPr>
          <w:rFonts w:ascii="Times New Roman" w:hAnsi="Times New Roman" w:cs="Times New Roman"/>
          <w:sz w:val="24"/>
          <w:szCs w:val="24"/>
          <w:lang w:val="es-MX"/>
        </w:rPr>
        <w:t xml:space="preserve"> define las características de una escritura </w:t>
      </w:r>
      <w:r w:rsidR="0000569B">
        <w:rPr>
          <w:rFonts w:ascii="Times New Roman" w:hAnsi="Times New Roman" w:cs="Times New Roman"/>
          <w:sz w:val="24"/>
          <w:szCs w:val="24"/>
          <w:lang w:val="es-MX"/>
        </w:rPr>
        <w:t>de un “materialista oscuro”</w:t>
      </w:r>
      <w:r>
        <w:rPr>
          <w:rFonts w:ascii="Times New Roman" w:hAnsi="Times New Roman" w:cs="Times New Roman"/>
          <w:sz w:val="24"/>
          <w:szCs w:val="24"/>
          <w:lang w:val="es-MX"/>
        </w:rPr>
        <w:t xml:space="preserve">, les opone a los rasgos que enumera desde un principio –“decirlo todo”; “pensamiento explícito” (2021: 13) </w:t>
      </w:r>
      <w:r>
        <w:rPr>
          <w:rFonts w:ascii="Times New Roman" w:hAnsi="Times New Roman" w:cs="Times New Roman"/>
          <w:sz w:val="24"/>
          <w:szCs w:val="24"/>
          <w:lang w:val="es-MX"/>
        </w:rPr>
        <w:softHyphen/>
        <w:t>– la existencia del secreto, la cual anularía según ella la posibilidad misma de la explicitud como variante escrita; entre otros posibles</w:t>
      </w:r>
      <w:r w:rsidR="0000569B">
        <w:rPr>
          <w:rFonts w:ascii="Times New Roman" w:hAnsi="Times New Roman" w:cs="Times New Roman"/>
          <w:sz w:val="24"/>
          <w:szCs w:val="24"/>
          <w:lang w:val="es-MX"/>
        </w:rPr>
        <w:t xml:space="preserve"> garantizados </w:t>
      </w:r>
      <w:r w:rsidR="006C718F">
        <w:rPr>
          <w:rFonts w:ascii="Times New Roman" w:hAnsi="Times New Roman" w:cs="Times New Roman"/>
          <w:sz w:val="24"/>
          <w:szCs w:val="24"/>
          <w:lang w:val="es-MX"/>
        </w:rPr>
        <w:t xml:space="preserve">o al menos habilitados </w:t>
      </w:r>
      <w:r w:rsidR="0000569B">
        <w:rPr>
          <w:rFonts w:ascii="Times New Roman" w:hAnsi="Times New Roman" w:cs="Times New Roman"/>
          <w:sz w:val="24"/>
          <w:szCs w:val="24"/>
          <w:lang w:val="es-MX"/>
        </w:rPr>
        <w:t>por él</w:t>
      </w:r>
      <w:r>
        <w:rPr>
          <w:rFonts w:ascii="Times New Roman" w:hAnsi="Times New Roman" w:cs="Times New Roman"/>
          <w:sz w:val="24"/>
          <w:szCs w:val="24"/>
          <w:lang w:val="es-MX"/>
        </w:rPr>
        <w:t xml:space="preserve">, como la obscenidad o la maldad que detecta en los textos de </w:t>
      </w:r>
      <w:proofErr w:type="spellStart"/>
      <w:r>
        <w:rPr>
          <w:rFonts w:ascii="Times New Roman" w:hAnsi="Times New Roman" w:cs="Times New Roman"/>
          <w:sz w:val="24"/>
          <w:szCs w:val="24"/>
          <w:lang w:val="es-MX"/>
        </w:rPr>
        <w:t>Sade</w:t>
      </w:r>
      <w:proofErr w:type="spellEnd"/>
      <w:r w:rsidR="005754D8">
        <w:rPr>
          <w:rFonts w:ascii="Times New Roman" w:hAnsi="Times New Roman" w:cs="Times New Roman"/>
          <w:sz w:val="24"/>
          <w:szCs w:val="24"/>
          <w:lang w:val="es-MX"/>
        </w:rPr>
        <w:t xml:space="preserve">, por ejemplo (2021: 14), </w:t>
      </w:r>
      <w:r>
        <w:rPr>
          <w:rFonts w:ascii="Times New Roman" w:hAnsi="Times New Roman" w:cs="Times New Roman"/>
          <w:sz w:val="24"/>
          <w:szCs w:val="24"/>
          <w:lang w:val="es-MX"/>
        </w:rPr>
        <w:t xml:space="preserve">el </w:t>
      </w:r>
      <w:r w:rsidR="0000569B">
        <w:rPr>
          <w:rFonts w:ascii="Times New Roman" w:hAnsi="Times New Roman" w:cs="Times New Roman"/>
          <w:sz w:val="24"/>
          <w:szCs w:val="24"/>
          <w:lang w:val="es-MX"/>
        </w:rPr>
        <w:t>secre</w:t>
      </w:r>
      <w:r w:rsidR="00DE4A1B">
        <w:rPr>
          <w:rFonts w:ascii="Times New Roman" w:hAnsi="Times New Roman" w:cs="Times New Roman"/>
          <w:sz w:val="24"/>
          <w:szCs w:val="24"/>
          <w:lang w:val="es-MX"/>
        </w:rPr>
        <w:t>to, sin embargo, no supondría esta</w:t>
      </w:r>
      <w:r w:rsidR="0000569B">
        <w:rPr>
          <w:rFonts w:ascii="Times New Roman" w:hAnsi="Times New Roman" w:cs="Times New Roman"/>
          <w:sz w:val="24"/>
          <w:szCs w:val="24"/>
          <w:lang w:val="es-MX"/>
        </w:rPr>
        <w:t xml:space="preserve"> praxis filosófica específica y marginal</w:t>
      </w:r>
      <w:r w:rsidR="0000569B">
        <w:rPr>
          <w:rStyle w:val="Refdenotaalpie"/>
          <w:rFonts w:ascii="Times New Roman" w:hAnsi="Times New Roman" w:cs="Times New Roman"/>
          <w:sz w:val="24"/>
          <w:szCs w:val="24"/>
          <w:lang w:val="es-MX"/>
        </w:rPr>
        <w:footnoteReference w:id="2"/>
      </w:r>
      <w:r w:rsidR="0000569B">
        <w:rPr>
          <w:rFonts w:ascii="Times New Roman" w:hAnsi="Times New Roman" w:cs="Times New Roman"/>
          <w:sz w:val="24"/>
          <w:szCs w:val="24"/>
          <w:lang w:val="es-MX"/>
        </w:rPr>
        <w:t xml:space="preserve"> fundada en una doble articulación que, siguiendo a la autora, reuniría dos problemáticas estrechamente vinculadas aunque específicas, también, en la irreductibilidad de sus preguntas: </w:t>
      </w:r>
      <w:r w:rsidR="00DE4A1B">
        <w:rPr>
          <w:rFonts w:ascii="Times New Roman" w:hAnsi="Times New Roman" w:cs="Times New Roman"/>
          <w:sz w:val="24"/>
          <w:szCs w:val="24"/>
          <w:lang w:val="es-MX"/>
        </w:rPr>
        <w:t>cuál es el sujeto de esa filosofía, por un lado, y qué teoría hace sobre el Estado.</w:t>
      </w:r>
    </w:p>
    <w:p w:rsidR="00C74F09" w:rsidRDefault="00C74F09" w:rsidP="00243787">
      <w:pPr>
        <w:spacing w:after="0" w:line="360" w:lineRule="auto"/>
        <w:ind w:firstLine="142"/>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Si la filosofía es también un asunto del </w:t>
      </w:r>
      <w:r>
        <w:rPr>
          <w:rFonts w:ascii="Times New Roman" w:hAnsi="Times New Roman" w:cs="Times New Roman"/>
          <w:i/>
          <w:sz w:val="24"/>
          <w:szCs w:val="24"/>
          <w:lang w:val="es-MX"/>
        </w:rPr>
        <w:t xml:space="preserve">yo </w:t>
      </w:r>
      <w:r>
        <w:rPr>
          <w:rFonts w:ascii="Times New Roman" w:hAnsi="Times New Roman" w:cs="Times New Roman"/>
          <w:sz w:val="24"/>
          <w:szCs w:val="24"/>
          <w:lang w:val="es-MX"/>
        </w:rPr>
        <w:t xml:space="preserve">que se escribe, </w:t>
      </w:r>
      <w:r w:rsidR="00741491">
        <w:rPr>
          <w:rFonts w:ascii="Times New Roman" w:hAnsi="Times New Roman" w:cs="Times New Roman"/>
          <w:sz w:val="24"/>
          <w:szCs w:val="24"/>
          <w:lang w:val="es-MX"/>
        </w:rPr>
        <w:t xml:space="preserve">del quién dice, </w:t>
      </w:r>
      <w:r>
        <w:rPr>
          <w:rFonts w:ascii="Times New Roman" w:hAnsi="Times New Roman" w:cs="Times New Roman"/>
          <w:sz w:val="24"/>
          <w:szCs w:val="24"/>
          <w:lang w:val="es-MX"/>
        </w:rPr>
        <w:t xml:space="preserve">para </w:t>
      </w:r>
      <w:proofErr w:type="spellStart"/>
      <w:r>
        <w:rPr>
          <w:rFonts w:ascii="Times New Roman" w:hAnsi="Times New Roman" w:cs="Times New Roman"/>
          <w:sz w:val="24"/>
          <w:szCs w:val="24"/>
          <w:lang w:val="es-MX"/>
        </w:rPr>
        <w:t>Schwarzböck</w:t>
      </w:r>
      <w:proofErr w:type="spellEnd"/>
      <w:r>
        <w:rPr>
          <w:rFonts w:ascii="Times New Roman" w:hAnsi="Times New Roman" w:cs="Times New Roman"/>
          <w:sz w:val="24"/>
          <w:szCs w:val="24"/>
          <w:lang w:val="es-MX"/>
        </w:rPr>
        <w:t xml:space="preserve"> la subjetividad escrita en la filosofía idealista </w:t>
      </w:r>
      <w:r w:rsidR="0029708C">
        <w:rPr>
          <w:rFonts w:ascii="Times New Roman" w:hAnsi="Times New Roman" w:cs="Times New Roman"/>
          <w:sz w:val="24"/>
          <w:szCs w:val="24"/>
          <w:lang w:val="es-MX"/>
        </w:rPr>
        <w:t xml:space="preserve">es absoluta, en el sentido –siguiendo a Fichte en su crítica de Kant– de que ella misma sería causa (y no efecto) de la realidad, perfectamente centrada y no inferida de las representaciones de las cosas que produce (2021: </w:t>
      </w:r>
      <w:r w:rsidR="00181D1B">
        <w:rPr>
          <w:rFonts w:ascii="Times New Roman" w:hAnsi="Times New Roman" w:cs="Times New Roman"/>
          <w:sz w:val="24"/>
          <w:szCs w:val="24"/>
          <w:lang w:val="es-MX"/>
        </w:rPr>
        <w:t>296;</w:t>
      </w:r>
      <w:r w:rsidR="0038578B">
        <w:rPr>
          <w:rFonts w:ascii="Times New Roman" w:hAnsi="Times New Roman" w:cs="Times New Roman"/>
          <w:sz w:val="24"/>
          <w:szCs w:val="24"/>
          <w:lang w:val="es-MX"/>
        </w:rPr>
        <w:t xml:space="preserve"> </w:t>
      </w:r>
      <w:r w:rsidR="00181D1B">
        <w:rPr>
          <w:rFonts w:ascii="Times New Roman" w:hAnsi="Times New Roman" w:cs="Times New Roman"/>
          <w:sz w:val="24"/>
          <w:szCs w:val="24"/>
          <w:lang w:val="es-MX"/>
        </w:rPr>
        <w:t xml:space="preserve">298); de allí se deduce, como corolario de una discusión contra la filosofía kantiana de la razón, que la objetividad social idealista sería “sobrehumana”, en la medida en que solo podría ser el resultado de un condicionamiento cuya experiencia está determinada por un yo incondicionado al que le resultaría ajena la posibilidad de una “cosa en sí” que esté más allá </w:t>
      </w:r>
      <w:r w:rsidR="00181D1B">
        <w:rPr>
          <w:rFonts w:ascii="Times New Roman" w:hAnsi="Times New Roman" w:cs="Times New Roman"/>
          <w:sz w:val="24"/>
          <w:szCs w:val="24"/>
          <w:lang w:val="es-MX"/>
        </w:rPr>
        <w:lastRenderedPageBreak/>
        <w:t>de su plena autoconsciencia (2021: 297;</w:t>
      </w:r>
      <w:r w:rsidR="0038578B">
        <w:rPr>
          <w:rFonts w:ascii="Times New Roman" w:hAnsi="Times New Roman" w:cs="Times New Roman"/>
          <w:sz w:val="24"/>
          <w:szCs w:val="24"/>
          <w:lang w:val="es-MX"/>
        </w:rPr>
        <w:t xml:space="preserve"> </w:t>
      </w:r>
      <w:r w:rsidR="00181D1B">
        <w:rPr>
          <w:rFonts w:ascii="Times New Roman" w:hAnsi="Times New Roman" w:cs="Times New Roman"/>
          <w:sz w:val="24"/>
          <w:szCs w:val="24"/>
          <w:lang w:val="es-MX"/>
        </w:rPr>
        <w:t xml:space="preserve">299). </w:t>
      </w:r>
      <w:r w:rsidR="002366F8">
        <w:rPr>
          <w:rFonts w:ascii="Times New Roman" w:hAnsi="Times New Roman" w:cs="Times New Roman"/>
          <w:sz w:val="24"/>
          <w:szCs w:val="24"/>
          <w:lang w:val="es-MX"/>
        </w:rPr>
        <w:t>Que este sea el yo del idealismo supondría</w:t>
      </w:r>
      <w:r w:rsidR="00314BC2">
        <w:rPr>
          <w:rFonts w:ascii="Times New Roman" w:hAnsi="Times New Roman" w:cs="Times New Roman"/>
          <w:sz w:val="24"/>
          <w:szCs w:val="24"/>
          <w:lang w:val="es-MX"/>
        </w:rPr>
        <w:t>, paradoja aparente,</w:t>
      </w:r>
      <w:r w:rsidR="002366F8">
        <w:rPr>
          <w:rFonts w:ascii="Times New Roman" w:hAnsi="Times New Roman" w:cs="Times New Roman"/>
          <w:sz w:val="24"/>
          <w:szCs w:val="24"/>
          <w:lang w:val="es-MX"/>
        </w:rPr>
        <w:t xml:space="preserve"> una operación de desubjet</w:t>
      </w:r>
      <w:r w:rsidR="00314BC2">
        <w:rPr>
          <w:rFonts w:ascii="Times New Roman" w:hAnsi="Times New Roman" w:cs="Times New Roman"/>
          <w:sz w:val="24"/>
          <w:szCs w:val="24"/>
          <w:lang w:val="es-MX"/>
        </w:rPr>
        <w:t>ivación</w:t>
      </w:r>
      <w:r w:rsidR="0038578B">
        <w:rPr>
          <w:rFonts w:ascii="Times New Roman" w:hAnsi="Times New Roman" w:cs="Times New Roman"/>
          <w:sz w:val="24"/>
          <w:szCs w:val="24"/>
          <w:lang w:val="es-MX"/>
        </w:rPr>
        <w:t xml:space="preserve"> fruto de una ideología del sujeto</w:t>
      </w:r>
      <w:r w:rsidR="00314BC2">
        <w:rPr>
          <w:rFonts w:ascii="Times New Roman" w:hAnsi="Times New Roman" w:cs="Times New Roman"/>
          <w:sz w:val="24"/>
          <w:szCs w:val="24"/>
          <w:lang w:val="es-MX"/>
        </w:rPr>
        <w:t xml:space="preserve">, en tanto el carácter </w:t>
      </w:r>
      <w:r w:rsidR="007022A0">
        <w:rPr>
          <w:rFonts w:ascii="Times New Roman" w:hAnsi="Times New Roman" w:cs="Times New Roman"/>
          <w:sz w:val="24"/>
          <w:szCs w:val="24"/>
          <w:lang w:val="es-MX"/>
        </w:rPr>
        <w:t>total de la</w:t>
      </w:r>
      <w:r w:rsidR="00314BC2">
        <w:rPr>
          <w:rFonts w:ascii="Times New Roman" w:hAnsi="Times New Roman" w:cs="Times New Roman"/>
          <w:sz w:val="24"/>
          <w:szCs w:val="24"/>
          <w:lang w:val="es-MX"/>
        </w:rPr>
        <w:t xml:space="preserve"> consciencia</w:t>
      </w:r>
      <w:r w:rsidR="007022A0">
        <w:rPr>
          <w:rFonts w:ascii="Times New Roman" w:hAnsi="Times New Roman" w:cs="Times New Roman"/>
          <w:sz w:val="24"/>
          <w:szCs w:val="24"/>
          <w:lang w:val="es-MX"/>
        </w:rPr>
        <w:t xml:space="preserve"> pronunciada, </w:t>
      </w:r>
      <w:r w:rsidR="007022A0" w:rsidRPr="006675E1">
        <w:rPr>
          <w:rFonts w:ascii="Times New Roman" w:hAnsi="Times New Roman" w:cs="Times New Roman"/>
          <w:i/>
          <w:sz w:val="24"/>
          <w:szCs w:val="24"/>
          <w:lang w:val="es-MX"/>
        </w:rPr>
        <w:t>escrita</w:t>
      </w:r>
      <w:r w:rsidR="007022A0">
        <w:rPr>
          <w:rFonts w:ascii="Times New Roman" w:hAnsi="Times New Roman" w:cs="Times New Roman"/>
          <w:sz w:val="24"/>
          <w:szCs w:val="24"/>
          <w:lang w:val="es-MX"/>
        </w:rPr>
        <w:t xml:space="preserve"> por este sujeto, </w:t>
      </w:r>
      <w:r w:rsidR="00B02758">
        <w:rPr>
          <w:rFonts w:ascii="Times New Roman" w:hAnsi="Times New Roman" w:cs="Times New Roman"/>
          <w:sz w:val="24"/>
          <w:szCs w:val="24"/>
          <w:lang w:val="es-MX"/>
        </w:rPr>
        <w:t>no es una primera persona cartesiana o rousseauniana</w:t>
      </w:r>
      <w:r w:rsidR="00B02758">
        <w:rPr>
          <w:rStyle w:val="Refdenotaalpie"/>
          <w:rFonts w:ascii="Times New Roman" w:hAnsi="Times New Roman" w:cs="Times New Roman"/>
          <w:sz w:val="24"/>
          <w:szCs w:val="24"/>
          <w:lang w:val="es-MX"/>
        </w:rPr>
        <w:footnoteReference w:id="3"/>
      </w:r>
      <w:r w:rsidR="00B02758">
        <w:rPr>
          <w:rFonts w:ascii="Times New Roman" w:hAnsi="Times New Roman" w:cs="Times New Roman"/>
          <w:sz w:val="24"/>
          <w:szCs w:val="24"/>
          <w:lang w:val="es-MX"/>
        </w:rPr>
        <w:t xml:space="preserve"> sino que </w:t>
      </w:r>
      <w:r w:rsidR="00314BC2">
        <w:rPr>
          <w:rFonts w:ascii="Times New Roman" w:hAnsi="Times New Roman" w:cs="Times New Roman"/>
          <w:sz w:val="24"/>
          <w:szCs w:val="24"/>
          <w:lang w:val="es-MX"/>
        </w:rPr>
        <w:t xml:space="preserve">se disuelve </w:t>
      </w:r>
      <w:r w:rsidR="007022A0">
        <w:rPr>
          <w:rFonts w:ascii="Times New Roman" w:hAnsi="Times New Roman" w:cs="Times New Roman"/>
          <w:sz w:val="24"/>
          <w:szCs w:val="24"/>
          <w:lang w:val="es-MX"/>
        </w:rPr>
        <w:t xml:space="preserve">sublimado </w:t>
      </w:r>
      <w:r w:rsidR="00314BC2">
        <w:rPr>
          <w:rFonts w:ascii="Times New Roman" w:hAnsi="Times New Roman" w:cs="Times New Roman"/>
          <w:sz w:val="24"/>
          <w:szCs w:val="24"/>
          <w:lang w:val="es-MX"/>
        </w:rPr>
        <w:t xml:space="preserve">en un absoluto que lo emparenta menos con lo humano que con el Estado, con el “yo Estado” que es, </w:t>
      </w:r>
      <w:r w:rsidR="007022A0">
        <w:rPr>
          <w:rFonts w:ascii="Times New Roman" w:hAnsi="Times New Roman" w:cs="Times New Roman"/>
          <w:sz w:val="24"/>
          <w:szCs w:val="24"/>
          <w:lang w:val="es-MX"/>
        </w:rPr>
        <w:t>además, “Razón de Estado” (</w:t>
      </w:r>
      <w:r w:rsidR="006675E1">
        <w:rPr>
          <w:rFonts w:ascii="Times New Roman" w:hAnsi="Times New Roman" w:cs="Times New Roman"/>
          <w:sz w:val="24"/>
          <w:szCs w:val="24"/>
          <w:lang w:val="es-MX"/>
        </w:rPr>
        <w:t xml:space="preserve">2021: 304-305). </w:t>
      </w:r>
      <w:r w:rsidR="00B02758">
        <w:rPr>
          <w:rFonts w:ascii="Times New Roman" w:hAnsi="Times New Roman" w:cs="Times New Roman"/>
          <w:sz w:val="24"/>
          <w:szCs w:val="24"/>
          <w:lang w:val="es-MX"/>
        </w:rPr>
        <w:t xml:space="preserve">Esta racionalidad específica, </w:t>
      </w:r>
      <w:r w:rsidR="00C93991">
        <w:rPr>
          <w:rFonts w:ascii="Times New Roman" w:hAnsi="Times New Roman" w:cs="Times New Roman"/>
          <w:sz w:val="24"/>
          <w:szCs w:val="24"/>
          <w:lang w:val="es-MX"/>
        </w:rPr>
        <w:t xml:space="preserve">moderna, </w:t>
      </w:r>
      <w:r w:rsidR="00B02758">
        <w:rPr>
          <w:rFonts w:ascii="Times New Roman" w:hAnsi="Times New Roman" w:cs="Times New Roman"/>
          <w:sz w:val="24"/>
          <w:szCs w:val="24"/>
          <w:lang w:val="es-MX"/>
        </w:rPr>
        <w:t xml:space="preserve">finalmente, no se escribe </w:t>
      </w:r>
      <w:r w:rsidR="004F7BD1">
        <w:rPr>
          <w:rFonts w:ascii="Times New Roman" w:hAnsi="Times New Roman" w:cs="Times New Roman"/>
          <w:sz w:val="24"/>
          <w:szCs w:val="24"/>
          <w:lang w:val="es-MX"/>
        </w:rPr>
        <w:t xml:space="preserve">ni se lee </w:t>
      </w:r>
      <w:r w:rsidR="00B02758">
        <w:rPr>
          <w:rFonts w:ascii="Times New Roman" w:hAnsi="Times New Roman" w:cs="Times New Roman"/>
          <w:sz w:val="24"/>
          <w:szCs w:val="24"/>
          <w:lang w:val="es-MX"/>
        </w:rPr>
        <w:t xml:space="preserve">a sí misma como los materialistas explícitos que define </w:t>
      </w:r>
      <w:proofErr w:type="spellStart"/>
      <w:r w:rsidR="00B02758">
        <w:rPr>
          <w:rFonts w:ascii="Times New Roman" w:hAnsi="Times New Roman" w:cs="Times New Roman"/>
          <w:sz w:val="24"/>
          <w:szCs w:val="24"/>
          <w:lang w:val="es-MX"/>
        </w:rPr>
        <w:t>Schwarzböck</w:t>
      </w:r>
      <w:proofErr w:type="spellEnd"/>
      <w:r w:rsidR="00B02758">
        <w:rPr>
          <w:rFonts w:ascii="Times New Roman" w:hAnsi="Times New Roman" w:cs="Times New Roman"/>
          <w:sz w:val="24"/>
          <w:szCs w:val="24"/>
          <w:lang w:val="es-MX"/>
        </w:rPr>
        <w:t>, porque si así lo hiciera</w:t>
      </w:r>
      <w:r w:rsidR="00CD42B9">
        <w:rPr>
          <w:rFonts w:ascii="Times New Roman" w:hAnsi="Times New Roman" w:cs="Times New Roman"/>
          <w:sz w:val="24"/>
          <w:szCs w:val="24"/>
          <w:lang w:val="es-MX"/>
        </w:rPr>
        <w:t xml:space="preserve"> encontraría un límite existente contra el que escribir</w:t>
      </w:r>
      <w:r w:rsidR="004F7BD1">
        <w:rPr>
          <w:rFonts w:ascii="Times New Roman" w:hAnsi="Times New Roman" w:cs="Times New Roman"/>
          <w:sz w:val="24"/>
          <w:szCs w:val="24"/>
          <w:lang w:val="es-MX"/>
        </w:rPr>
        <w:t xml:space="preserve"> o leerse</w:t>
      </w:r>
      <w:r w:rsidR="00CD42B9">
        <w:rPr>
          <w:rFonts w:ascii="Times New Roman" w:hAnsi="Times New Roman" w:cs="Times New Roman"/>
          <w:sz w:val="24"/>
          <w:szCs w:val="24"/>
          <w:lang w:val="es-MX"/>
        </w:rPr>
        <w:t>, cuando realmente la Razón de Estado solo se autoimpondría un límite inexistente</w:t>
      </w:r>
      <w:r w:rsidR="002E6FE1">
        <w:rPr>
          <w:rFonts w:ascii="Times New Roman" w:hAnsi="Times New Roman" w:cs="Times New Roman"/>
          <w:sz w:val="24"/>
          <w:szCs w:val="24"/>
          <w:lang w:val="es-MX"/>
        </w:rPr>
        <w:t xml:space="preserve"> para el</w:t>
      </w:r>
      <w:r w:rsidR="00CD42B9">
        <w:rPr>
          <w:rFonts w:ascii="Times New Roman" w:hAnsi="Times New Roman" w:cs="Times New Roman"/>
          <w:sz w:val="24"/>
          <w:szCs w:val="24"/>
          <w:lang w:val="es-MX"/>
        </w:rPr>
        <w:t>l</w:t>
      </w:r>
      <w:r w:rsidR="002E6FE1">
        <w:rPr>
          <w:rFonts w:ascii="Times New Roman" w:hAnsi="Times New Roman" w:cs="Times New Roman"/>
          <w:sz w:val="24"/>
          <w:szCs w:val="24"/>
          <w:lang w:val="es-MX"/>
        </w:rPr>
        <w:t>a</w:t>
      </w:r>
      <w:r w:rsidR="00CD42B9">
        <w:rPr>
          <w:rFonts w:ascii="Times New Roman" w:hAnsi="Times New Roman" w:cs="Times New Roman"/>
          <w:sz w:val="24"/>
          <w:szCs w:val="24"/>
          <w:lang w:val="es-MX"/>
        </w:rPr>
        <w:t>, que es totalizador</w:t>
      </w:r>
      <w:r w:rsidR="002E6FE1">
        <w:rPr>
          <w:rFonts w:ascii="Times New Roman" w:hAnsi="Times New Roman" w:cs="Times New Roman"/>
          <w:sz w:val="24"/>
          <w:szCs w:val="24"/>
          <w:lang w:val="es-MX"/>
        </w:rPr>
        <w:t>a</w:t>
      </w:r>
      <w:r w:rsidR="00336CB7">
        <w:rPr>
          <w:rFonts w:ascii="Times New Roman" w:hAnsi="Times New Roman" w:cs="Times New Roman"/>
          <w:sz w:val="24"/>
          <w:szCs w:val="24"/>
          <w:lang w:val="es-MX"/>
        </w:rPr>
        <w:t xml:space="preserve"> y sublime </w:t>
      </w:r>
      <w:r w:rsidR="00CD42B9">
        <w:rPr>
          <w:rFonts w:ascii="Times New Roman" w:hAnsi="Times New Roman" w:cs="Times New Roman"/>
          <w:sz w:val="24"/>
          <w:szCs w:val="24"/>
          <w:lang w:val="es-MX"/>
        </w:rPr>
        <w:t>(2021: 291; 302). Ese límite</w:t>
      </w:r>
      <w:r w:rsidR="004F7BD1">
        <w:rPr>
          <w:rFonts w:ascii="Times New Roman" w:hAnsi="Times New Roman" w:cs="Times New Roman"/>
          <w:sz w:val="24"/>
          <w:szCs w:val="24"/>
          <w:lang w:val="es-MX"/>
        </w:rPr>
        <w:t xml:space="preserve"> fijado</w:t>
      </w:r>
      <w:r w:rsidR="00CD42B9">
        <w:rPr>
          <w:rFonts w:ascii="Times New Roman" w:hAnsi="Times New Roman" w:cs="Times New Roman"/>
          <w:sz w:val="24"/>
          <w:szCs w:val="24"/>
          <w:lang w:val="es-MX"/>
        </w:rPr>
        <w:t xml:space="preserve">, </w:t>
      </w:r>
      <w:r w:rsidR="00DC1FF4">
        <w:rPr>
          <w:rFonts w:ascii="Times New Roman" w:hAnsi="Times New Roman" w:cs="Times New Roman"/>
          <w:sz w:val="24"/>
          <w:szCs w:val="24"/>
          <w:lang w:val="es-MX"/>
        </w:rPr>
        <w:t>asumido y necesario</w:t>
      </w:r>
      <w:r w:rsidR="00336CB7">
        <w:rPr>
          <w:rFonts w:ascii="Times New Roman" w:hAnsi="Times New Roman" w:cs="Times New Roman"/>
          <w:sz w:val="24"/>
          <w:szCs w:val="24"/>
          <w:lang w:val="es-MX"/>
        </w:rPr>
        <w:t xml:space="preserve"> en un orden social que se concibe como un adentro sin afuera, </w:t>
      </w:r>
      <w:r w:rsidR="00CD42B9">
        <w:rPr>
          <w:rFonts w:ascii="Times New Roman" w:hAnsi="Times New Roman" w:cs="Times New Roman"/>
          <w:sz w:val="24"/>
          <w:szCs w:val="24"/>
          <w:lang w:val="es-MX"/>
        </w:rPr>
        <w:t>en l</w:t>
      </w:r>
      <w:r w:rsidR="00DC1FF4">
        <w:rPr>
          <w:rFonts w:ascii="Times New Roman" w:hAnsi="Times New Roman" w:cs="Times New Roman"/>
          <w:sz w:val="24"/>
          <w:szCs w:val="24"/>
          <w:lang w:val="es-MX"/>
        </w:rPr>
        <w:t xml:space="preserve">a lectura de la ensayista </w:t>
      </w:r>
      <w:r w:rsidR="00C93991">
        <w:rPr>
          <w:rFonts w:ascii="Times New Roman" w:hAnsi="Times New Roman" w:cs="Times New Roman"/>
          <w:sz w:val="24"/>
          <w:szCs w:val="24"/>
          <w:lang w:val="es-MX"/>
        </w:rPr>
        <w:t>supondría</w:t>
      </w:r>
      <w:r w:rsidR="007B1A06">
        <w:rPr>
          <w:rFonts w:ascii="Times New Roman" w:hAnsi="Times New Roman" w:cs="Times New Roman"/>
          <w:sz w:val="24"/>
          <w:szCs w:val="24"/>
          <w:lang w:val="es-MX"/>
        </w:rPr>
        <w:t xml:space="preserve"> un silencio, y eso</w:t>
      </w:r>
      <w:r w:rsidR="00CD42B9">
        <w:rPr>
          <w:rFonts w:ascii="Times New Roman" w:hAnsi="Times New Roman" w:cs="Times New Roman"/>
          <w:sz w:val="24"/>
          <w:szCs w:val="24"/>
          <w:lang w:val="es-MX"/>
        </w:rPr>
        <w:t xml:space="preserve"> que se calla es el “</w:t>
      </w:r>
      <w:r w:rsidR="00CD42B9" w:rsidRPr="00CD42B9">
        <w:rPr>
          <w:rFonts w:ascii="Times New Roman" w:hAnsi="Times New Roman" w:cs="Times New Roman"/>
          <w:i/>
          <w:sz w:val="24"/>
          <w:szCs w:val="24"/>
          <w:lang w:val="es-MX"/>
        </w:rPr>
        <w:t>secreto</w:t>
      </w:r>
      <w:r w:rsidR="00CD42B9">
        <w:rPr>
          <w:rFonts w:ascii="Times New Roman" w:hAnsi="Times New Roman" w:cs="Times New Roman"/>
          <w:sz w:val="24"/>
          <w:szCs w:val="24"/>
          <w:lang w:val="es-MX"/>
        </w:rPr>
        <w:t>”</w:t>
      </w:r>
      <w:r w:rsidR="00843F88">
        <w:rPr>
          <w:rStyle w:val="Refdenotaalpie"/>
          <w:rFonts w:ascii="Times New Roman" w:hAnsi="Times New Roman" w:cs="Times New Roman"/>
          <w:sz w:val="24"/>
          <w:szCs w:val="24"/>
          <w:lang w:val="es-MX"/>
        </w:rPr>
        <w:footnoteReference w:id="4"/>
      </w:r>
      <w:r w:rsidR="00C93991">
        <w:rPr>
          <w:rFonts w:ascii="Times New Roman" w:hAnsi="Times New Roman" w:cs="Times New Roman"/>
          <w:sz w:val="24"/>
          <w:szCs w:val="24"/>
          <w:lang w:val="es-MX"/>
        </w:rPr>
        <w:t xml:space="preserve"> (2021: 304)</w:t>
      </w:r>
      <w:r w:rsidR="007B1A06">
        <w:rPr>
          <w:rFonts w:ascii="Times New Roman" w:hAnsi="Times New Roman" w:cs="Times New Roman"/>
          <w:sz w:val="24"/>
          <w:szCs w:val="24"/>
          <w:lang w:val="es-MX"/>
        </w:rPr>
        <w:t xml:space="preserve"> producido</w:t>
      </w:r>
      <w:r w:rsidR="00C93991">
        <w:rPr>
          <w:rFonts w:ascii="Times New Roman" w:hAnsi="Times New Roman" w:cs="Times New Roman"/>
          <w:sz w:val="24"/>
          <w:szCs w:val="24"/>
          <w:lang w:val="es-MX"/>
        </w:rPr>
        <w:t xml:space="preserve"> que garantiza, como operación de engaño, </w:t>
      </w:r>
      <w:r w:rsidR="007B1A06">
        <w:rPr>
          <w:rFonts w:ascii="Times New Roman" w:hAnsi="Times New Roman" w:cs="Times New Roman"/>
          <w:sz w:val="24"/>
          <w:szCs w:val="24"/>
          <w:lang w:val="es-MX"/>
        </w:rPr>
        <w:t>el respeto del orden social.</w:t>
      </w:r>
    </w:p>
    <w:p w:rsidR="00C93991" w:rsidRDefault="007B1A06" w:rsidP="00243787">
      <w:pPr>
        <w:spacing w:after="0" w:line="360" w:lineRule="auto"/>
        <w:ind w:firstLine="142"/>
        <w:jc w:val="both"/>
        <w:rPr>
          <w:rFonts w:ascii="Times New Roman" w:hAnsi="Times New Roman" w:cs="Times New Roman"/>
          <w:sz w:val="24"/>
          <w:szCs w:val="24"/>
          <w:lang w:val="es-MX"/>
        </w:rPr>
      </w:pPr>
      <w:r>
        <w:rPr>
          <w:rFonts w:ascii="Times New Roman" w:hAnsi="Times New Roman" w:cs="Times New Roman"/>
          <w:sz w:val="24"/>
          <w:szCs w:val="24"/>
          <w:lang w:val="es-MX"/>
        </w:rPr>
        <w:t>Contra este secreto, la sociabilidad contemporánea sería una de “estética explícita” (2021: 307), atravesada por el dispositivo de la cámara</w:t>
      </w:r>
      <w:r w:rsidR="00C5273A">
        <w:rPr>
          <w:rFonts w:ascii="Times New Roman" w:hAnsi="Times New Roman" w:cs="Times New Roman"/>
          <w:sz w:val="24"/>
          <w:szCs w:val="24"/>
          <w:lang w:val="es-MX"/>
        </w:rPr>
        <w:t xml:space="preserve"> en lo que este</w:t>
      </w:r>
      <w:r>
        <w:rPr>
          <w:rFonts w:ascii="Times New Roman" w:hAnsi="Times New Roman" w:cs="Times New Roman"/>
          <w:sz w:val="24"/>
          <w:szCs w:val="24"/>
          <w:lang w:val="es-MX"/>
        </w:rPr>
        <w:t xml:space="preserve"> tiene, como posibilidad técnica, de </w:t>
      </w:r>
      <w:r w:rsidR="002E6FE1">
        <w:rPr>
          <w:rFonts w:ascii="Times New Roman" w:hAnsi="Times New Roman" w:cs="Times New Roman"/>
          <w:sz w:val="24"/>
          <w:szCs w:val="24"/>
          <w:lang w:val="es-MX"/>
        </w:rPr>
        <w:t>detenerse en la apariencia (qué se ve cuando nadie mira) y de mostrarlo todo, sin cortes (el registro del tiempo real) (2021: 20;</w:t>
      </w:r>
      <w:r w:rsidR="0038578B">
        <w:rPr>
          <w:rFonts w:ascii="Times New Roman" w:hAnsi="Times New Roman" w:cs="Times New Roman"/>
          <w:sz w:val="24"/>
          <w:szCs w:val="24"/>
          <w:lang w:val="es-MX"/>
        </w:rPr>
        <w:t xml:space="preserve"> </w:t>
      </w:r>
      <w:r w:rsidR="002E6FE1">
        <w:rPr>
          <w:rFonts w:ascii="Times New Roman" w:hAnsi="Times New Roman" w:cs="Times New Roman"/>
          <w:sz w:val="24"/>
          <w:szCs w:val="24"/>
          <w:lang w:val="es-MX"/>
        </w:rPr>
        <w:t xml:space="preserve">307). </w:t>
      </w:r>
      <w:r w:rsidR="00C5273A">
        <w:rPr>
          <w:rFonts w:ascii="Times New Roman" w:hAnsi="Times New Roman" w:cs="Times New Roman"/>
          <w:sz w:val="24"/>
          <w:szCs w:val="24"/>
          <w:lang w:val="es-MX"/>
        </w:rPr>
        <w:t xml:space="preserve">Pero la cámara no es solo una técnica sino un medio de traducción para </w:t>
      </w:r>
      <w:proofErr w:type="spellStart"/>
      <w:r w:rsidR="00C5273A">
        <w:rPr>
          <w:rFonts w:ascii="Times New Roman" w:hAnsi="Times New Roman" w:cs="Times New Roman"/>
          <w:sz w:val="24"/>
          <w:szCs w:val="24"/>
          <w:lang w:val="es-MX"/>
        </w:rPr>
        <w:t>Schwarzböck</w:t>
      </w:r>
      <w:proofErr w:type="spellEnd"/>
      <w:r w:rsidR="00C5273A">
        <w:rPr>
          <w:rFonts w:ascii="Times New Roman" w:hAnsi="Times New Roman" w:cs="Times New Roman"/>
          <w:sz w:val="24"/>
          <w:szCs w:val="24"/>
          <w:lang w:val="es-MX"/>
        </w:rPr>
        <w:t xml:space="preserve">, la conversión de un lenguaje, el de signos lingüísticos, al de las imágenes en movimiento: sería posible escribir como se filma, si se emparentan ambas operaciones desde la </w:t>
      </w:r>
      <w:r w:rsidR="00C5273A">
        <w:rPr>
          <w:rFonts w:ascii="Times New Roman" w:hAnsi="Times New Roman" w:cs="Times New Roman"/>
          <w:i/>
          <w:sz w:val="24"/>
          <w:szCs w:val="24"/>
          <w:lang w:val="es-MX"/>
        </w:rPr>
        <w:t>explicitud</w:t>
      </w:r>
      <w:r w:rsidR="00C5273A">
        <w:rPr>
          <w:rFonts w:ascii="Times New Roman" w:hAnsi="Times New Roman" w:cs="Times New Roman"/>
          <w:sz w:val="24"/>
          <w:szCs w:val="24"/>
          <w:lang w:val="es-MX"/>
        </w:rPr>
        <w:t>, y quienes más capacitados estarían para realizar esa traducción son los materialistas oscuros, quienes escriben cuando ya no hay secreto, cuando puede decirse todo porque no hay un todo</w:t>
      </w:r>
      <w:r w:rsidR="002625F7">
        <w:rPr>
          <w:rFonts w:ascii="Times New Roman" w:hAnsi="Times New Roman" w:cs="Times New Roman"/>
          <w:sz w:val="24"/>
          <w:szCs w:val="24"/>
          <w:lang w:val="es-MX"/>
        </w:rPr>
        <w:t xml:space="preserve"> que deba callarse (2021: 316). Este</w:t>
      </w:r>
      <w:r w:rsidR="009C3919">
        <w:rPr>
          <w:rFonts w:ascii="Times New Roman" w:hAnsi="Times New Roman" w:cs="Times New Roman"/>
          <w:sz w:val="24"/>
          <w:szCs w:val="24"/>
          <w:lang w:val="es-MX"/>
        </w:rPr>
        <w:t xml:space="preserve"> materialismo</w:t>
      </w:r>
      <w:r w:rsidR="002625F7">
        <w:rPr>
          <w:rFonts w:ascii="Times New Roman" w:hAnsi="Times New Roman" w:cs="Times New Roman"/>
          <w:sz w:val="24"/>
          <w:szCs w:val="24"/>
          <w:lang w:val="es-MX"/>
        </w:rPr>
        <w:t xml:space="preserve"> puntual</w:t>
      </w:r>
      <w:r w:rsidR="009C3919">
        <w:rPr>
          <w:rFonts w:ascii="Times New Roman" w:hAnsi="Times New Roman" w:cs="Times New Roman"/>
          <w:sz w:val="24"/>
          <w:szCs w:val="24"/>
          <w:lang w:val="es-MX"/>
        </w:rPr>
        <w:t xml:space="preserve">, que no sería </w:t>
      </w:r>
      <w:r w:rsidR="00CA1401">
        <w:rPr>
          <w:rFonts w:ascii="Times New Roman" w:hAnsi="Times New Roman" w:cs="Times New Roman"/>
          <w:sz w:val="24"/>
          <w:szCs w:val="24"/>
          <w:lang w:val="es-MX"/>
        </w:rPr>
        <w:t xml:space="preserve">ni </w:t>
      </w:r>
      <w:proofErr w:type="spellStart"/>
      <w:r w:rsidR="00CA1401">
        <w:rPr>
          <w:rFonts w:ascii="Times New Roman" w:hAnsi="Times New Roman" w:cs="Times New Roman"/>
          <w:sz w:val="24"/>
          <w:szCs w:val="24"/>
          <w:lang w:val="es-MX"/>
        </w:rPr>
        <w:t>poshumano</w:t>
      </w:r>
      <w:proofErr w:type="spellEnd"/>
      <w:r w:rsidR="00CA1401">
        <w:rPr>
          <w:rFonts w:ascii="Times New Roman" w:hAnsi="Times New Roman" w:cs="Times New Roman"/>
          <w:sz w:val="24"/>
          <w:szCs w:val="24"/>
          <w:lang w:val="es-MX"/>
        </w:rPr>
        <w:t xml:space="preserve"> ni </w:t>
      </w:r>
      <w:proofErr w:type="spellStart"/>
      <w:r w:rsidR="00CA1401">
        <w:rPr>
          <w:rFonts w:ascii="Times New Roman" w:hAnsi="Times New Roman" w:cs="Times New Roman"/>
          <w:sz w:val="24"/>
          <w:szCs w:val="24"/>
          <w:lang w:val="es-MX"/>
        </w:rPr>
        <w:t>antihumanista</w:t>
      </w:r>
      <w:proofErr w:type="spellEnd"/>
      <w:r w:rsidR="00CA1401">
        <w:rPr>
          <w:rFonts w:ascii="Times New Roman" w:hAnsi="Times New Roman" w:cs="Times New Roman"/>
          <w:sz w:val="24"/>
          <w:szCs w:val="24"/>
          <w:lang w:val="es-MX"/>
        </w:rPr>
        <w:t xml:space="preserve">, </w:t>
      </w:r>
      <w:r w:rsidR="009C3919">
        <w:rPr>
          <w:rFonts w:ascii="Times New Roman" w:hAnsi="Times New Roman" w:cs="Times New Roman"/>
          <w:sz w:val="24"/>
          <w:szCs w:val="24"/>
          <w:lang w:val="es-MX"/>
        </w:rPr>
        <w:t xml:space="preserve">pero sí una filosofía –dicho con explícita referencia a </w:t>
      </w:r>
      <w:r w:rsidR="0024391C">
        <w:rPr>
          <w:rFonts w:ascii="Times New Roman" w:hAnsi="Times New Roman" w:cs="Times New Roman"/>
          <w:sz w:val="24"/>
          <w:szCs w:val="24"/>
          <w:lang w:val="es-MX"/>
        </w:rPr>
        <w:t xml:space="preserve">Louis </w:t>
      </w:r>
      <w:proofErr w:type="spellStart"/>
      <w:r w:rsidR="009C3919">
        <w:rPr>
          <w:rFonts w:ascii="Times New Roman" w:hAnsi="Times New Roman" w:cs="Times New Roman"/>
          <w:sz w:val="24"/>
          <w:szCs w:val="24"/>
          <w:lang w:val="es-MX"/>
        </w:rPr>
        <w:t>Althusser</w:t>
      </w:r>
      <w:proofErr w:type="spellEnd"/>
      <w:r w:rsidR="009C3919">
        <w:rPr>
          <w:rFonts w:ascii="Times New Roman" w:hAnsi="Times New Roman" w:cs="Times New Roman"/>
          <w:sz w:val="24"/>
          <w:szCs w:val="24"/>
          <w:lang w:val="es-MX"/>
        </w:rPr>
        <w:t>–  de ya sujetos (2021: 38)</w:t>
      </w:r>
      <w:r w:rsidR="002625F7">
        <w:rPr>
          <w:rFonts w:ascii="Times New Roman" w:hAnsi="Times New Roman" w:cs="Times New Roman"/>
          <w:sz w:val="24"/>
          <w:szCs w:val="24"/>
          <w:lang w:val="es-MX"/>
        </w:rPr>
        <w:t>, tiene como objeto de su filosofar al sujeto como yo, es decir, a su figuración escrita, pero entendiendo que esta instancia supone, para ser materialista a secas, su propia práctica (2021:</w:t>
      </w:r>
      <w:r w:rsidR="0038578B">
        <w:rPr>
          <w:rFonts w:ascii="Times New Roman" w:hAnsi="Times New Roman" w:cs="Times New Roman"/>
          <w:sz w:val="24"/>
          <w:szCs w:val="24"/>
          <w:lang w:val="es-MX"/>
        </w:rPr>
        <w:t xml:space="preserve"> </w:t>
      </w:r>
      <w:r w:rsidR="002625F7">
        <w:rPr>
          <w:rFonts w:ascii="Times New Roman" w:hAnsi="Times New Roman" w:cs="Times New Roman"/>
          <w:sz w:val="24"/>
          <w:szCs w:val="24"/>
          <w:lang w:val="es-MX"/>
        </w:rPr>
        <w:t xml:space="preserve">325). </w:t>
      </w:r>
      <w:r w:rsidR="00DC1FF4">
        <w:rPr>
          <w:rFonts w:ascii="Times New Roman" w:hAnsi="Times New Roman" w:cs="Times New Roman"/>
          <w:sz w:val="24"/>
          <w:szCs w:val="24"/>
          <w:lang w:val="es-MX"/>
        </w:rPr>
        <w:t xml:space="preserve">De esta triple combinación, la que reúne a la escritura como práctica con una subjetividad </w:t>
      </w:r>
      <w:r w:rsidR="00DC1FF4">
        <w:rPr>
          <w:rFonts w:ascii="Times New Roman" w:hAnsi="Times New Roman" w:cs="Times New Roman"/>
          <w:sz w:val="24"/>
          <w:szCs w:val="24"/>
          <w:lang w:val="es-MX"/>
        </w:rPr>
        <w:lastRenderedPageBreak/>
        <w:t xml:space="preserve">explícita y con la desaparición del secreto, </w:t>
      </w:r>
      <w:proofErr w:type="spellStart"/>
      <w:r w:rsidR="00DC1FF4">
        <w:rPr>
          <w:rFonts w:ascii="Times New Roman" w:hAnsi="Times New Roman" w:cs="Times New Roman"/>
          <w:sz w:val="24"/>
          <w:szCs w:val="24"/>
          <w:lang w:val="es-MX"/>
        </w:rPr>
        <w:t>Schwarzböck</w:t>
      </w:r>
      <w:proofErr w:type="spellEnd"/>
      <w:r w:rsidR="00DC1FF4">
        <w:rPr>
          <w:rFonts w:ascii="Times New Roman" w:hAnsi="Times New Roman" w:cs="Times New Roman"/>
          <w:sz w:val="24"/>
          <w:szCs w:val="24"/>
          <w:lang w:val="es-MX"/>
        </w:rPr>
        <w:t xml:space="preserve"> inventa la figura del “yo monstruo”, el “</w:t>
      </w:r>
      <w:proofErr w:type="spellStart"/>
      <w:r w:rsidR="00DC1FF4">
        <w:rPr>
          <w:rFonts w:ascii="Times New Roman" w:hAnsi="Times New Roman" w:cs="Times New Roman"/>
          <w:sz w:val="24"/>
          <w:szCs w:val="24"/>
          <w:lang w:val="es-MX"/>
        </w:rPr>
        <w:t>malpensamiento</w:t>
      </w:r>
      <w:proofErr w:type="spellEnd"/>
      <w:r w:rsidR="00DC1FF4">
        <w:rPr>
          <w:rFonts w:ascii="Times New Roman" w:hAnsi="Times New Roman" w:cs="Times New Roman"/>
          <w:sz w:val="24"/>
          <w:szCs w:val="24"/>
          <w:lang w:val="es-MX"/>
        </w:rPr>
        <w:t>” que “abjura de la racionalidad subjetiva”</w:t>
      </w:r>
      <w:r w:rsidR="00B910A7">
        <w:rPr>
          <w:rFonts w:ascii="Times New Roman" w:hAnsi="Times New Roman" w:cs="Times New Roman"/>
          <w:sz w:val="24"/>
          <w:szCs w:val="24"/>
          <w:lang w:val="es-MX"/>
        </w:rPr>
        <w:t xml:space="preserve"> (2021: 323)</w:t>
      </w:r>
      <w:r w:rsidR="00DC1FF4">
        <w:rPr>
          <w:rFonts w:ascii="Times New Roman" w:hAnsi="Times New Roman" w:cs="Times New Roman"/>
          <w:sz w:val="24"/>
          <w:szCs w:val="24"/>
          <w:lang w:val="es-MX"/>
        </w:rPr>
        <w:t xml:space="preserve"> </w:t>
      </w:r>
      <w:r w:rsidR="001A5578">
        <w:rPr>
          <w:rFonts w:ascii="Times New Roman" w:hAnsi="Times New Roman" w:cs="Times New Roman"/>
          <w:sz w:val="24"/>
          <w:szCs w:val="24"/>
          <w:lang w:val="es-MX"/>
        </w:rPr>
        <w:t>escribiendo su decir en la figura de un narrador –asesino, perverso, alacrán, bruja</w:t>
      </w:r>
      <w:r w:rsidR="0090733F">
        <w:rPr>
          <w:rFonts w:ascii="Times New Roman" w:hAnsi="Times New Roman" w:cs="Times New Roman"/>
          <w:sz w:val="24"/>
          <w:szCs w:val="24"/>
          <w:lang w:val="es-MX"/>
        </w:rPr>
        <w:t>, entre otros posibles</w:t>
      </w:r>
      <w:r w:rsidR="001A5578">
        <w:rPr>
          <w:rFonts w:ascii="Times New Roman" w:hAnsi="Times New Roman" w:cs="Times New Roman"/>
          <w:sz w:val="24"/>
          <w:szCs w:val="24"/>
          <w:lang w:val="es-MX"/>
        </w:rPr>
        <w:t>–</w:t>
      </w:r>
      <w:r w:rsidR="001A5578">
        <w:rPr>
          <w:rStyle w:val="Refdenotaalpie"/>
          <w:rFonts w:ascii="Times New Roman" w:hAnsi="Times New Roman" w:cs="Times New Roman"/>
          <w:sz w:val="24"/>
          <w:szCs w:val="24"/>
          <w:lang w:val="es-MX"/>
        </w:rPr>
        <w:footnoteReference w:id="5"/>
      </w:r>
      <w:r w:rsidR="001A5578">
        <w:rPr>
          <w:rFonts w:ascii="Times New Roman" w:hAnsi="Times New Roman" w:cs="Times New Roman"/>
          <w:sz w:val="24"/>
          <w:szCs w:val="24"/>
          <w:lang w:val="es-MX"/>
        </w:rPr>
        <w:t xml:space="preserve"> </w:t>
      </w:r>
      <w:r w:rsidR="00B910A7">
        <w:rPr>
          <w:rFonts w:ascii="Times New Roman" w:hAnsi="Times New Roman" w:cs="Times New Roman"/>
          <w:sz w:val="24"/>
          <w:szCs w:val="24"/>
          <w:lang w:val="es-MX"/>
        </w:rPr>
        <w:t xml:space="preserve">que resulta, en su “decirlo todo”, paradójicamente legible y no compartible: </w:t>
      </w:r>
      <w:r w:rsidR="00AA2400">
        <w:rPr>
          <w:rFonts w:ascii="Times New Roman" w:hAnsi="Times New Roman" w:cs="Times New Roman"/>
          <w:sz w:val="24"/>
          <w:szCs w:val="24"/>
          <w:lang w:val="es-MX"/>
        </w:rPr>
        <w:t>“</w:t>
      </w:r>
      <w:r w:rsidR="00B910A7">
        <w:rPr>
          <w:rFonts w:ascii="Times New Roman" w:hAnsi="Times New Roman" w:cs="Times New Roman"/>
          <w:sz w:val="24"/>
          <w:szCs w:val="24"/>
          <w:lang w:val="es-MX"/>
        </w:rPr>
        <w:t>asocial</w:t>
      </w:r>
      <w:r w:rsidR="00AA2400">
        <w:rPr>
          <w:rFonts w:ascii="Times New Roman" w:hAnsi="Times New Roman" w:cs="Times New Roman"/>
          <w:sz w:val="24"/>
          <w:szCs w:val="24"/>
          <w:lang w:val="es-MX"/>
        </w:rPr>
        <w:t>”</w:t>
      </w:r>
      <w:r w:rsidR="00B910A7">
        <w:rPr>
          <w:rFonts w:ascii="Times New Roman" w:hAnsi="Times New Roman" w:cs="Times New Roman"/>
          <w:sz w:val="24"/>
          <w:szCs w:val="24"/>
          <w:lang w:val="es-MX"/>
        </w:rPr>
        <w:t xml:space="preserve"> (2021: 303).</w:t>
      </w:r>
    </w:p>
    <w:p w:rsidR="00920369" w:rsidRDefault="00920369" w:rsidP="00243787">
      <w:pPr>
        <w:spacing w:after="0" w:line="360" w:lineRule="auto"/>
        <w:ind w:firstLine="142"/>
        <w:jc w:val="both"/>
        <w:rPr>
          <w:rFonts w:ascii="Times New Roman" w:hAnsi="Times New Roman" w:cs="Times New Roman"/>
          <w:sz w:val="24"/>
          <w:szCs w:val="24"/>
          <w:lang w:val="es-MX"/>
        </w:rPr>
      </w:pPr>
      <w:r>
        <w:rPr>
          <w:rFonts w:ascii="Times New Roman" w:hAnsi="Times New Roman" w:cs="Times New Roman"/>
          <w:sz w:val="24"/>
          <w:szCs w:val="24"/>
          <w:lang w:val="es-MX"/>
        </w:rPr>
        <w:t>En clave moderna, entonces, el secreto est</w:t>
      </w:r>
      <w:r w:rsidR="00916AC0">
        <w:rPr>
          <w:rFonts w:ascii="Times New Roman" w:hAnsi="Times New Roman" w:cs="Times New Roman"/>
          <w:sz w:val="24"/>
          <w:szCs w:val="24"/>
          <w:lang w:val="es-MX"/>
        </w:rPr>
        <w:t>aría</w:t>
      </w:r>
      <w:r>
        <w:rPr>
          <w:rFonts w:ascii="Times New Roman" w:hAnsi="Times New Roman" w:cs="Times New Roman"/>
          <w:sz w:val="24"/>
          <w:szCs w:val="24"/>
          <w:lang w:val="es-MX"/>
        </w:rPr>
        <w:t xml:space="preserve"> emparentado con el Estado y el sujeto del idealismo, como condición para su funcionamiento</w:t>
      </w:r>
      <w:r w:rsidR="00916AC0">
        <w:rPr>
          <w:rFonts w:ascii="Times New Roman" w:hAnsi="Times New Roman" w:cs="Times New Roman"/>
          <w:sz w:val="24"/>
          <w:szCs w:val="24"/>
          <w:lang w:val="es-MX"/>
        </w:rPr>
        <w:t xml:space="preserve">: crea </w:t>
      </w:r>
      <w:r>
        <w:rPr>
          <w:rFonts w:ascii="Times New Roman" w:hAnsi="Times New Roman" w:cs="Times New Roman"/>
          <w:sz w:val="24"/>
          <w:szCs w:val="24"/>
          <w:lang w:val="es-MX"/>
        </w:rPr>
        <w:t xml:space="preserve">un adentro artificial, un silencio que se autoimpone porque su poder es absoluto; </w:t>
      </w:r>
      <w:r w:rsidR="00916AC0">
        <w:rPr>
          <w:rFonts w:ascii="Times New Roman" w:hAnsi="Times New Roman" w:cs="Times New Roman"/>
          <w:sz w:val="24"/>
          <w:szCs w:val="24"/>
          <w:lang w:val="es-MX"/>
        </w:rPr>
        <w:t xml:space="preserve">en clave contemporánea, la desaparición del secreto daría pie a escrituras de un materialismo específico –oscuro– </w:t>
      </w:r>
      <w:r w:rsidR="00C81D46">
        <w:rPr>
          <w:rFonts w:ascii="Times New Roman" w:hAnsi="Times New Roman" w:cs="Times New Roman"/>
          <w:sz w:val="24"/>
          <w:szCs w:val="24"/>
          <w:lang w:val="es-MX"/>
        </w:rPr>
        <w:t>cuyo</w:t>
      </w:r>
      <w:r w:rsidR="00916AC0">
        <w:rPr>
          <w:rFonts w:ascii="Times New Roman" w:hAnsi="Times New Roman" w:cs="Times New Roman"/>
          <w:sz w:val="24"/>
          <w:szCs w:val="24"/>
          <w:lang w:val="es-MX"/>
        </w:rPr>
        <w:t xml:space="preserve"> </w:t>
      </w:r>
      <w:r w:rsidR="00C81D46">
        <w:rPr>
          <w:rFonts w:ascii="Times New Roman" w:hAnsi="Times New Roman" w:cs="Times New Roman"/>
          <w:sz w:val="24"/>
          <w:szCs w:val="24"/>
          <w:lang w:val="es-MX"/>
        </w:rPr>
        <w:t xml:space="preserve">decir explícito </w:t>
      </w:r>
      <w:r w:rsidR="00916AC0">
        <w:rPr>
          <w:rFonts w:ascii="Times New Roman" w:hAnsi="Times New Roman" w:cs="Times New Roman"/>
          <w:sz w:val="24"/>
          <w:szCs w:val="24"/>
          <w:lang w:val="es-MX"/>
        </w:rPr>
        <w:t xml:space="preserve">solo sería posible cuando el secreto, en todo caso, es producido donde y porque no lo hay (2021: 305). </w:t>
      </w:r>
      <w:r w:rsidR="00C81D46">
        <w:rPr>
          <w:rFonts w:ascii="Times New Roman" w:hAnsi="Times New Roman" w:cs="Times New Roman"/>
          <w:sz w:val="24"/>
          <w:szCs w:val="24"/>
          <w:lang w:val="es-MX"/>
        </w:rPr>
        <w:t xml:space="preserve">Ahora bien, en un caso y en otro </w:t>
      </w:r>
      <w:proofErr w:type="spellStart"/>
      <w:r w:rsidR="00C81D46">
        <w:rPr>
          <w:rFonts w:ascii="Times New Roman" w:hAnsi="Times New Roman" w:cs="Times New Roman"/>
          <w:sz w:val="24"/>
          <w:szCs w:val="24"/>
          <w:lang w:val="es-MX"/>
        </w:rPr>
        <w:t>Schwarzböck</w:t>
      </w:r>
      <w:proofErr w:type="spellEnd"/>
      <w:r w:rsidR="00C81D46">
        <w:rPr>
          <w:rFonts w:ascii="Times New Roman" w:hAnsi="Times New Roman" w:cs="Times New Roman"/>
          <w:sz w:val="24"/>
          <w:szCs w:val="24"/>
          <w:lang w:val="es-MX"/>
        </w:rPr>
        <w:t xml:space="preserve"> niega la posibilidad de que el secreto no quede sino del lado de la racionalidad estatal y su sociabilidad correspondiente, cuando, por el contrario, podría emparentárselo</w:t>
      </w:r>
      <w:r w:rsidR="00680D39">
        <w:rPr>
          <w:rFonts w:ascii="Times New Roman" w:hAnsi="Times New Roman" w:cs="Times New Roman"/>
          <w:sz w:val="24"/>
          <w:szCs w:val="24"/>
          <w:lang w:val="es-MX"/>
        </w:rPr>
        <w:t xml:space="preserve"> </w:t>
      </w:r>
      <w:r w:rsidR="0024391C">
        <w:rPr>
          <w:rFonts w:ascii="Times New Roman" w:hAnsi="Times New Roman" w:cs="Times New Roman"/>
          <w:sz w:val="24"/>
          <w:szCs w:val="24"/>
          <w:lang w:val="es-MX"/>
        </w:rPr>
        <w:t>también con lo neces</w:t>
      </w:r>
      <w:r w:rsidR="0079238E">
        <w:rPr>
          <w:rFonts w:ascii="Times New Roman" w:hAnsi="Times New Roman" w:cs="Times New Roman"/>
          <w:sz w:val="24"/>
          <w:szCs w:val="24"/>
          <w:lang w:val="es-MX"/>
        </w:rPr>
        <w:t xml:space="preserve">ario pero en un sentido opuesto, el cual </w:t>
      </w:r>
      <w:r w:rsidR="0024391C">
        <w:rPr>
          <w:rFonts w:ascii="Times New Roman" w:hAnsi="Times New Roman" w:cs="Times New Roman"/>
          <w:sz w:val="24"/>
          <w:szCs w:val="24"/>
          <w:lang w:val="es-MX"/>
        </w:rPr>
        <w:t>supondría una reivindicación de la existencia del secreto sin por eso sacrificar la posibilidad del funcionamiento de</w:t>
      </w:r>
      <w:r w:rsidR="00C81D46">
        <w:rPr>
          <w:rFonts w:ascii="Times New Roman" w:hAnsi="Times New Roman" w:cs="Times New Roman"/>
          <w:sz w:val="24"/>
          <w:szCs w:val="24"/>
          <w:lang w:val="es-MX"/>
        </w:rPr>
        <w:t xml:space="preserve"> un orden social</w:t>
      </w:r>
      <w:r w:rsidR="0024391C">
        <w:rPr>
          <w:rFonts w:ascii="Times New Roman" w:hAnsi="Times New Roman" w:cs="Times New Roman"/>
          <w:sz w:val="24"/>
          <w:szCs w:val="24"/>
          <w:lang w:val="es-MX"/>
        </w:rPr>
        <w:t xml:space="preserve"> que no sea represivo</w:t>
      </w:r>
      <w:r w:rsidR="00C81D46">
        <w:rPr>
          <w:rFonts w:ascii="Times New Roman" w:hAnsi="Times New Roman" w:cs="Times New Roman"/>
          <w:sz w:val="24"/>
          <w:szCs w:val="24"/>
          <w:lang w:val="es-MX"/>
        </w:rPr>
        <w:t xml:space="preserve">: </w:t>
      </w:r>
      <w:r w:rsidR="0024391C">
        <w:rPr>
          <w:rFonts w:ascii="Times New Roman" w:hAnsi="Times New Roman" w:cs="Times New Roman"/>
          <w:sz w:val="24"/>
          <w:szCs w:val="24"/>
          <w:lang w:val="es-MX"/>
        </w:rPr>
        <w:t xml:space="preserve">se trataría, en este caso, del secreto </w:t>
      </w:r>
      <w:r w:rsidR="00C81D46">
        <w:rPr>
          <w:rFonts w:ascii="Times New Roman" w:hAnsi="Times New Roman" w:cs="Times New Roman"/>
          <w:sz w:val="24"/>
          <w:szCs w:val="24"/>
          <w:lang w:val="es-MX"/>
        </w:rPr>
        <w:t xml:space="preserve">no ya como el sustento de una comunidad jerarquizada (2021: 39), sino a </w:t>
      </w:r>
      <w:r w:rsidR="00233D50">
        <w:rPr>
          <w:rFonts w:ascii="Times New Roman" w:hAnsi="Times New Roman" w:cs="Times New Roman"/>
          <w:sz w:val="24"/>
          <w:szCs w:val="24"/>
          <w:lang w:val="es-MX"/>
        </w:rPr>
        <w:t xml:space="preserve">partir de la </w:t>
      </w:r>
      <w:r w:rsidR="00C81D46">
        <w:rPr>
          <w:rFonts w:ascii="Times New Roman" w:hAnsi="Times New Roman" w:cs="Times New Roman"/>
          <w:sz w:val="24"/>
          <w:szCs w:val="24"/>
          <w:lang w:val="es-MX"/>
        </w:rPr>
        <w:t>negatividad</w:t>
      </w:r>
      <w:r w:rsidR="00233D50">
        <w:rPr>
          <w:rFonts w:ascii="Times New Roman" w:hAnsi="Times New Roman" w:cs="Times New Roman"/>
          <w:sz w:val="24"/>
          <w:szCs w:val="24"/>
          <w:lang w:val="es-MX"/>
        </w:rPr>
        <w:t xml:space="preserve"> de esta</w:t>
      </w:r>
      <w:r w:rsidR="00C81D46">
        <w:rPr>
          <w:rFonts w:ascii="Times New Roman" w:hAnsi="Times New Roman" w:cs="Times New Roman"/>
          <w:sz w:val="24"/>
          <w:szCs w:val="24"/>
          <w:lang w:val="es-MX"/>
        </w:rPr>
        <w:t>, de lo que queda por fuera de la ley establecida y funda, en su carácter indecible (pero pronunciado como tal), una política de alteridades en común.</w:t>
      </w:r>
      <w:r w:rsidR="00EC5209">
        <w:rPr>
          <w:rFonts w:ascii="Times New Roman" w:hAnsi="Times New Roman" w:cs="Times New Roman"/>
          <w:sz w:val="24"/>
          <w:szCs w:val="24"/>
          <w:lang w:val="es-MX"/>
        </w:rPr>
        <w:t xml:space="preserve"> No “asocial”, sino social por virtud de una separación que une.</w:t>
      </w:r>
    </w:p>
    <w:p w:rsidR="00EC5209" w:rsidRPr="00EC5209" w:rsidRDefault="00EC5209" w:rsidP="00243787">
      <w:pPr>
        <w:spacing w:after="0" w:line="360" w:lineRule="auto"/>
        <w:ind w:firstLine="142"/>
        <w:jc w:val="both"/>
        <w:rPr>
          <w:rFonts w:ascii="Times New Roman" w:hAnsi="Times New Roman" w:cs="Times New Roman"/>
          <w:sz w:val="24"/>
          <w:szCs w:val="24"/>
          <w:u w:val="single"/>
          <w:lang w:val="es-MX"/>
        </w:rPr>
      </w:pPr>
      <w:r w:rsidRPr="00EC5209">
        <w:rPr>
          <w:rFonts w:ascii="Times New Roman" w:hAnsi="Times New Roman" w:cs="Times New Roman"/>
          <w:sz w:val="24"/>
          <w:szCs w:val="24"/>
          <w:u w:val="single"/>
          <w:lang w:val="es-MX"/>
        </w:rPr>
        <w:t>II</w:t>
      </w:r>
    </w:p>
    <w:p w:rsidR="00C81D46" w:rsidRDefault="00616D23" w:rsidP="00243787">
      <w:pPr>
        <w:spacing w:after="0" w:line="360" w:lineRule="auto"/>
        <w:ind w:firstLine="142"/>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w:t>
      </w:r>
      <w:r>
        <w:rPr>
          <w:rFonts w:ascii="Times New Roman" w:hAnsi="Times New Roman" w:cs="Times New Roman"/>
          <w:i/>
          <w:sz w:val="24"/>
          <w:szCs w:val="24"/>
          <w:lang w:val="es-MX"/>
        </w:rPr>
        <w:t>Materialismo oscuro,</w:t>
      </w:r>
      <w:r>
        <w:rPr>
          <w:rFonts w:ascii="Times New Roman" w:hAnsi="Times New Roman" w:cs="Times New Roman"/>
          <w:sz w:val="24"/>
          <w:szCs w:val="24"/>
          <w:lang w:val="es-MX"/>
        </w:rPr>
        <w:t xml:space="preserve"> la presencia teórica de Jacques </w:t>
      </w:r>
      <w:proofErr w:type="spellStart"/>
      <w:r>
        <w:rPr>
          <w:rFonts w:ascii="Times New Roman" w:hAnsi="Times New Roman" w:cs="Times New Roman"/>
          <w:sz w:val="24"/>
          <w:szCs w:val="24"/>
          <w:lang w:val="es-MX"/>
        </w:rPr>
        <w:t>Derrida</w:t>
      </w:r>
      <w:proofErr w:type="spellEnd"/>
      <w:r>
        <w:rPr>
          <w:rFonts w:ascii="Times New Roman" w:hAnsi="Times New Roman" w:cs="Times New Roman"/>
          <w:sz w:val="24"/>
          <w:szCs w:val="24"/>
          <w:lang w:val="es-MX"/>
        </w:rPr>
        <w:t xml:space="preserve"> es virtualmente inexistente. Con la excepción de una única mención, la cual no tiene que ver con la dimensión del secreto (2021: 31-32), no resulta una referencia ostensible dentro del libro de </w:t>
      </w:r>
      <w:proofErr w:type="spellStart"/>
      <w:r>
        <w:rPr>
          <w:rFonts w:ascii="Times New Roman" w:hAnsi="Times New Roman" w:cs="Times New Roman"/>
          <w:sz w:val="24"/>
          <w:szCs w:val="24"/>
          <w:lang w:val="es-MX"/>
        </w:rPr>
        <w:t>Schwarzböck</w:t>
      </w:r>
      <w:proofErr w:type="spellEnd"/>
      <w:r>
        <w:rPr>
          <w:rFonts w:ascii="Times New Roman" w:hAnsi="Times New Roman" w:cs="Times New Roman"/>
          <w:sz w:val="24"/>
          <w:szCs w:val="24"/>
          <w:lang w:val="es-MX"/>
        </w:rPr>
        <w:t>, ni mucho menos. Sin embargo, un examen de aquellos textos en los que el filósofo franco-argelino trabaja con el concepto de secreto bien podría robustecer una discusión en la que, al menos en primera instancia, se debería poder atisbar cómo su sentido debe ser sometido a un</w:t>
      </w:r>
      <w:r w:rsidR="00B04F73">
        <w:rPr>
          <w:rFonts w:ascii="Times New Roman" w:hAnsi="Times New Roman" w:cs="Times New Roman"/>
          <w:sz w:val="24"/>
          <w:szCs w:val="24"/>
          <w:lang w:val="es-MX"/>
        </w:rPr>
        <w:t>a lectura más amplia que no puede</w:t>
      </w:r>
      <w:r>
        <w:rPr>
          <w:rFonts w:ascii="Times New Roman" w:hAnsi="Times New Roman" w:cs="Times New Roman"/>
          <w:sz w:val="24"/>
          <w:szCs w:val="24"/>
          <w:lang w:val="es-MX"/>
        </w:rPr>
        <w:t xml:space="preserve"> prescindir de la interpretación </w:t>
      </w:r>
      <w:proofErr w:type="spellStart"/>
      <w:r>
        <w:rPr>
          <w:rFonts w:ascii="Times New Roman" w:hAnsi="Times New Roman" w:cs="Times New Roman"/>
          <w:sz w:val="24"/>
          <w:szCs w:val="24"/>
          <w:lang w:val="es-MX"/>
        </w:rPr>
        <w:lastRenderedPageBreak/>
        <w:t>derrideana</w:t>
      </w:r>
      <w:proofErr w:type="spellEnd"/>
      <w:r>
        <w:rPr>
          <w:rFonts w:ascii="Times New Roman" w:hAnsi="Times New Roman" w:cs="Times New Roman"/>
          <w:sz w:val="24"/>
          <w:szCs w:val="24"/>
          <w:lang w:val="es-MX"/>
        </w:rPr>
        <w:t xml:space="preserve">, en especial porque también en ella son la </w:t>
      </w:r>
      <w:r w:rsidR="00544378">
        <w:rPr>
          <w:rFonts w:ascii="Times New Roman" w:hAnsi="Times New Roman" w:cs="Times New Roman"/>
          <w:sz w:val="24"/>
          <w:szCs w:val="24"/>
          <w:lang w:val="es-MX"/>
        </w:rPr>
        <w:t>escritura</w:t>
      </w:r>
      <w:r>
        <w:rPr>
          <w:rFonts w:ascii="Times New Roman" w:hAnsi="Times New Roman" w:cs="Times New Roman"/>
          <w:sz w:val="24"/>
          <w:szCs w:val="24"/>
          <w:lang w:val="es-MX"/>
        </w:rPr>
        <w:t xml:space="preserve"> y la política los ámbitos en los que inserta su intervención.</w:t>
      </w:r>
    </w:p>
    <w:p w:rsidR="00680D39" w:rsidRDefault="00544378" w:rsidP="00243787">
      <w:pPr>
        <w:spacing w:after="0" w:line="360" w:lineRule="auto"/>
        <w:ind w:firstLine="142"/>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“Tengo un gusto por el secreto”, </w:t>
      </w:r>
      <w:r w:rsidR="00E93615">
        <w:rPr>
          <w:rFonts w:ascii="Times New Roman" w:hAnsi="Times New Roman" w:cs="Times New Roman"/>
          <w:sz w:val="24"/>
          <w:szCs w:val="24"/>
          <w:lang w:val="es-MX"/>
        </w:rPr>
        <w:t xml:space="preserve">le </w:t>
      </w:r>
      <w:r>
        <w:rPr>
          <w:rFonts w:ascii="Times New Roman" w:hAnsi="Times New Roman" w:cs="Times New Roman"/>
          <w:sz w:val="24"/>
          <w:szCs w:val="24"/>
          <w:lang w:val="es-MX"/>
        </w:rPr>
        <w:t xml:space="preserve">dice </w:t>
      </w:r>
      <w:proofErr w:type="spellStart"/>
      <w:r>
        <w:rPr>
          <w:rFonts w:ascii="Times New Roman" w:hAnsi="Times New Roman" w:cs="Times New Roman"/>
          <w:sz w:val="24"/>
          <w:szCs w:val="24"/>
          <w:lang w:val="es-MX"/>
        </w:rPr>
        <w:t>Derrida</w:t>
      </w:r>
      <w:proofErr w:type="spellEnd"/>
      <w:r>
        <w:rPr>
          <w:rFonts w:ascii="Times New Roman" w:hAnsi="Times New Roman" w:cs="Times New Roman"/>
          <w:sz w:val="24"/>
          <w:szCs w:val="24"/>
          <w:lang w:val="es-MX"/>
        </w:rPr>
        <w:t xml:space="preserve"> (2002: 59)</w:t>
      </w:r>
      <w:r w:rsidR="00E93615">
        <w:rPr>
          <w:rFonts w:ascii="Times New Roman" w:hAnsi="Times New Roman" w:cs="Times New Roman"/>
          <w:sz w:val="24"/>
          <w:szCs w:val="24"/>
          <w:lang w:val="es-MX"/>
        </w:rPr>
        <w:t xml:space="preserve"> a </w:t>
      </w:r>
      <w:proofErr w:type="spellStart"/>
      <w:r w:rsidR="00E93615">
        <w:rPr>
          <w:rFonts w:ascii="Times New Roman" w:hAnsi="Times New Roman" w:cs="Times New Roman"/>
          <w:sz w:val="24"/>
          <w:szCs w:val="24"/>
          <w:lang w:val="es-MX"/>
        </w:rPr>
        <w:t>Maurizio</w:t>
      </w:r>
      <w:proofErr w:type="spellEnd"/>
      <w:r w:rsidR="00E93615">
        <w:rPr>
          <w:rFonts w:ascii="Times New Roman" w:hAnsi="Times New Roman" w:cs="Times New Roman"/>
          <w:sz w:val="24"/>
          <w:szCs w:val="24"/>
          <w:lang w:val="es-MX"/>
        </w:rPr>
        <w:t xml:space="preserve"> </w:t>
      </w:r>
      <w:proofErr w:type="spellStart"/>
      <w:r w:rsidR="00E93615">
        <w:rPr>
          <w:rFonts w:ascii="Times New Roman" w:hAnsi="Times New Roman" w:cs="Times New Roman"/>
          <w:sz w:val="24"/>
          <w:szCs w:val="24"/>
          <w:lang w:val="es-MX"/>
        </w:rPr>
        <w:t>Ferraris</w:t>
      </w:r>
      <w:proofErr w:type="spellEnd"/>
      <w:r w:rsidR="00E93615">
        <w:rPr>
          <w:rFonts w:ascii="Times New Roman" w:hAnsi="Times New Roman" w:cs="Times New Roman"/>
          <w:sz w:val="24"/>
          <w:szCs w:val="24"/>
          <w:lang w:val="es-MX"/>
        </w:rPr>
        <w:t xml:space="preserve"> en una entrevista recogida en el libro homónimo. De apariencia débil frente a la pretendida rigurosidad que se le demanda a cualquier teoría o discusión en esos términos, la elección de “gusto” como palabra escogida no deja de resultar </w:t>
      </w:r>
      <w:r w:rsidR="00677F40">
        <w:rPr>
          <w:rFonts w:ascii="Times New Roman" w:hAnsi="Times New Roman" w:cs="Times New Roman"/>
          <w:sz w:val="24"/>
          <w:szCs w:val="24"/>
          <w:lang w:val="es-MX"/>
        </w:rPr>
        <w:t>sugerente</w:t>
      </w:r>
      <w:r w:rsidR="00E93615">
        <w:rPr>
          <w:rFonts w:ascii="Times New Roman" w:hAnsi="Times New Roman" w:cs="Times New Roman"/>
          <w:sz w:val="24"/>
          <w:szCs w:val="24"/>
          <w:lang w:val="es-MX"/>
        </w:rPr>
        <w:t xml:space="preserve"> para entender, en una primera aproximación a su uso en algunos textos de </w:t>
      </w:r>
      <w:proofErr w:type="spellStart"/>
      <w:r w:rsidR="00E93615">
        <w:rPr>
          <w:rFonts w:ascii="Times New Roman" w:hAnsi="Times New Roman" w:cs="Times New Roman"/>
          <w:sz w:val="24"/>
          <w:szCs w:val="24"/>
          <w:lang w:val="es-MX"/>
        </w:rPr>
        <w:t>Derrida</w:t>
      </w:r>
      <w:proofErr w:type="spellEnd"/>
      <w:r w:rsidR="00E93615">
        <w:rPr>
          <w:rFonts w:ascii="Times New Roman" w:hAnsi="Times New Roman" w:cs="Times New Roman"/>
          <w:sz w:val="24"/>
          <w:szCs w:val="24"/>
          <w:lang w:val="es-MX"/>
        </w:rPr>
        <w:t xml:space="preserve">, que estamos frente a un concepto cuya repercusión entre las articulaciones y los desplazamientos de la obra </w:t>
      </w:r>
      <w:proofErr w:type="spellStart"/>
      <w:r w:rsidR="00E93615">
        <w:rPr>
          <w:rFonts w:ascii="Times New Roman" w:hAnsi="Times New Roman" w:cs="Times New Roman"/>
          <w:sz w:val="24"/>
          <w:szCs w:val="24"/>
          <w:lang w:val="es-MX"/>
        </w:rPr>
        <w:t>derrideana</w:t>
      </w:r>
      <w:proofErr w:type="spellEnd"/>
      <w:r w:rsidR="00E93615">
        <w:rPr>
          <w:rFonts w:ascii="Times New Roman" w:hAnsi="Times New Roman" w:cs="Times New Roman"/>
          <w:sz w:val="24"/>
          <w:szCs w:val="24"/>
          <w:lang w:val="es-MX"/>
        </w:rPr>
        <w:t xml:space="preserve"> es, sin resultar incierta o indete</w:t>
      </w:r>
      <w:r w:rsidR="00B56A6B">
        <w:rPr>
          <w:rFonts w:ascii="Times New Roman" w:hAnsi="Times New Roman" w:cs="Times New Roman"/>
          <w:sz w:val="24"/>
          <w:szCs w:val="24"/>
          <w:lang w:val="es-MX"/>
        </w:rPr>
        <w:t xml:space="preserve">ctable, </w:t>
      </w:r>
      <w:r w:rsidR="00F30B3B">
        <w:rPr>
          <w:rFonts w:ascii="Times New Roman" w:hAnsi="Times New Roman" w:cs="Times New Roman"/>
          <w:sz w:val="24"/>
          <w:szCs w:val="24"/>
          <w:lang w:val="es-MX"/>
        </w:rPr>
        <w:t>difícil de precisar de manera unívoca</w:t>
      </w:r>
      <w:r w:rsidR="00B56A6B">
        <w:rPr>
          <w:rFonts w:ascii="Times New Roman" w:hAnsi="Times New Roman" w:cs="Times New Roman"/>
          <w:sz w:val="24"/>
          <w:szCs w:val="24"/>
          <w:lang w:val="es-MX"/>
        </w:rPr>
        <w:t xml:space="preserve"> a pesar de sus esfuerzos de formalización</w:t>
      </w:r>
      <w:r w:rsidR="00F30B3B">
        <w:rPr>
          <w:rFonts w:ascii="Times New Roman" w:hAnsi="Times New Roman" w:cs="Times New Roman"/>
          <w:sz w:val="24"/>
          <w:szCs w:val="24"/>
          <w:lang w:val="es-MX"/>
        </w:rPr>
        <w:t>, sus apariciones y las argumentaciones en torno suyo abrevan tanto en una filosofía a la que se incorpora</w:t>
      </w:r>
      <w:r w:rsidR="00330EB2">
        <w:rPr>
          <w:rFonts w:ascii="Times New Roman" w:hAnsi="Times New Roman" w:cs="Times New Roman"/>
          <w:sz w:val="24"/>
          <w:szCs w:val="24"/>
          <w:lang w:val="es-MX"/>
        </w:rPr>
        <w:t>n</w:t>
      </w:r>
      <w:r w:rsidR="00F30B3B">
        <w:rPr>
          <w:rFonts w:ascii="Times New Roman" w:hAnsi="Times New Roman" w:cs="Times New Roman"/>
          <w:sz w:val="24"/>
          <w:szCs w:val="24"/>
          <w:lang w:val="es-MX"/>
        </w:rPr>
        <w:t xml:space="preserve"> como parte de su crítica a la metafísica de la presencia, por un lado, pero también están munidas, por otra parte, de una urgencia política hacia la que se desplaza esa densidad conceptual filosófica que, si no es reemplazada por, al menos se entrama con intervenciones en el escenario de la coyuntura política, especialmente con las últimas dos décadas</w:t>
      </w:r>
      <w:r w:rsidR="00C5476A">
        <w:rPr>
          <w:rFonts w:ascii="Times New Roman" w:hAnsi="Times New Roman" w:cs="Times New Roman"/>
          <w:sz w:val="24"/>
          <w:szCs w:val="24"/>
          <w:lang w:val="es-MX"/>
        </w:rPr>
        <w:t xml:space="preserve"> del siglo XX.</w:t>
      </w:r>
      <w:r w:rsidR="00C5476A">
        <w:rPr>
          <w:rStyle w:val="Refdenotaalpie"/>
          <w:rFonts w:ascii="Times New Roman" w:hAnsi="Times New Roman" w:cs="Times New Roman"/>
          <w:sz w:val="24"/>
          <w:szCs w:val="24"/>
          <w:lang w:val="es-MX"/>
        </w:rPr>
        <w:footnoteReference w:id="6"/>
      </w:r>
      <w:r w:rsidR="00330EB2">
        <w:rPr>
          <w:rFonts w:ascii="Times New Roman" w:hAnsi="Times New Roman" w:cs="Times New Roman"/>
          <w:sz w:val="24"/>
          <w:szCs w:val="24"/>
          <w:lang w:val="es-MX"/>
        </w:rPr>
        <w:t xml:space="preserve"> De todas maneras, la elección del significante “secreto” no es arbitraria, como demuestra lo que antecede inmediatamente a la cita anterior: no solo no se corresponde con “lo que generalmente se llama secreto”, sino que en vez de </w:t>
      </w:r>
      <w:r w:rsidR="00330EB2">
        <w:rPr>
          <w:rFonts w:ascii="Times New Roman" w:hAnsi="Times New Roman" w:cs="Times New Roman"/>
          <w:i/>
          <w:sz w:val="24"/>
          <w:szCs w:val="24"/>
          <w:lang w:val="es-MX"/>
        </w:rPr>
        <w:t xml:space="preserve">logos </w:t>
      </w:r>
      <w:r w:rsidR="00330EB2">
        <w:rPr>
          <w:rFonts w:ascii="Times New Roman" w:hAnsi="Times New Roman" w:cs="Times New Roman"/>
          <w:sz w:val="24"/>
          <w:szCs w:val="24"/>
          <w:lang w:val="es-MX"/>
        </w:rPr>
        <w:t xml:space="preserve">o de </w:t>
      </w:r>
      <w:r w:rsidR="00330EB2" w:rsidRPr="00330EB2">
        <w:rPr>
          <w:rFonts w:ascii="Times New Roman" w:hAnsi="Times New Roman" w:cs="Times New Roman"/>
          <w:i/>
          <w:sz w:val="24"/>
          <w:szCs w:val="24"/>
          <w:lang w:val="es-MX"/>
        </w:rPr>
        <w:t>s</w:t>
      </w:r>
      <w:r w:rsidR="00330EB2">
        <w:rPr>
          <w:rFonts w:ascii="Times New Roman" w:hAnsi="Times New Roman" w:cs="Times New Roman"/>
          <w:i/>
          <w:sz w:val="24"/>
          <w:szCs w:val="24"/>
          <w:lang w:val="es-MX"/>
        </w:rPr>
        <w:t>er</w:t>
      </w:r>
      <w:r w:rsidR="00330EB2">
        <w:rPr>
          <w:rFonts w:ascii="Times New Roman" w:hAnsi="Times New Roman" w:cs="Times New Roman"/>
          <w:sz w:val="24"/>
          <w:szCs w:val="24"/>
          <w:lang w:val="es-MX"/>
        </w:rPr>
        <w:t>, apunta, la elección de otro término es el resultado de una “estrategia” específica, “que desea insistir en la separación, en el aislamiento” (2002: 58).</w:t>
      </w:r>
      <w:r w:rsidR="004B4285">
        <w:rPr>
          <w:rStyle w:val="Refdenotaalpie"/>
          <w:rFonts w:ascii="Times New Roman" w:hAnsi="Times New Roman" w:cs="Times New Roman"/>
          <w:sz w:val="24"/>
          <w:szCs w:val="24"/>
          <w:lang w:val="es-MX"/>
        </w:rPr>
        <w:footnoteReference w:id="7"/>
      </w:r>
      <w:r w:rsidR="00330EB2">
        <w:rPr>
          <w:rFonts w:ascii="Times New Roman" w:hAnsi="Times New Roman" w:cs="Times New Roman"/>
          <w:sz w:val="24"/>
          <w:szCs w:val="24"/>
          <w:lang w:val="es-MX"/>
        </w:rPr>
        <w:t xml:space="preserve"> </w:t>
      </w:r>
      <w:r w:rsidR="0063575E">
        <w:rPr>
          <w:rFonts w:ascii="Times New Roman" w:hAnsi="Times New Roman" w:cs="Times New Roman"/>
          <w:sz w:val="24"/>
          <w:szCs w:val="24"/>
          <w:lang w:val="es-MX"/>
        </w:rPr>
        <w:t>La</w:t>
      </w:r>
      <w:r w:rsidR="008E71F6">
        <w:rPr>
          <w:rFonts w:ascii="Times New Roman" w:hAnsi="Times New Roman" w:cs="Times New Roman"/>
          <w:sz w:val="24"/>
          <w:szCs w:val="24"/>
          <w:lang w:val="es-MX"/>
        </w:rPr>
        <w:t xml:space="preserve"> distancia semántica y teórica</w:t>
      </w:r>
      <w:r w:rsidR="0063575E">
        <w:rPr>
          <w:rFonts w:ascii="Times New Roman" w:hAnsi="Times New Roman" w:cs="Times New Roman"/>
          <w:sz w:val="24"/>
          <w:szCs w:val="24"/>
          <w:lang w:val="es-MX"/>
        </w:rPr>
        <w:t xml:space="preserve"> inicial</w:t>
      </w:r>
      <w:r w:rsidR="008E71F6">
        <w:rPr>
          <w:rFonts w:ascii="Times New Roman" w:hAnsi="Times New Roman" w:cs="Times New Roman"/>
          <w:sz w:val="24"/>
          <w:szCs w:val="24"/>
          <w:lang w:val="es-MX"/>
        </w:rPr>
        <w:t>, del concepto respecto de otros sentidos conferidos con anterioridad a la palabra, pero también en cuanto a esos otros conceptos filosóficos mencionados, se re</w:t>
      </w:r>
      <w:r w:rsidR="0063575E">
        <w:rPr>
          <w:rFonts w:ascii="Times New Roman" w:hAnsi="Times New Roman" w:cs="Times New Roman"/>
          <w:sz w:val="24"/>
          <w:szCs w:val="24"/>
          <w:lang w:val="es-MX"/>
        </w:rPr>
        <w:t xml:space="preserve">vela también, finalmente, </w:t>
      </w:r>
      <w:r w:rsidR="00B56A6B">
        <w:rPr>
          <w:rFonts w:ascii="Times New Roman" w:hAnsi="Times New Roman" w:cs="Times New Roman"/>
          <w:sz w:val="24"/>
          <w:szCs w:val="24"/>
          <w:lang w:val="es-MX"/>
        </w:rPr>
        <w:t xml:space="preserve">prolongada </w:t>
      </w:r>
      <w:r w:rsidR="008E71F6">
        <w:rPr>
          <w:rFonts w:ascii="Times New Roman" w:hAnsi="Times New Roman" w:cs="Times New Roman"/>
          <w:sz w:val="24"/>
          <w:szCs w:val="24"/>
          <w:lang w:val="es-MX"/>
        </w:rPr>
        <w:t>como una distancia ética: sin secreto solo queda</w:t>
      </w:r>
      <w:r w:rsidR="0063575E">
        <w:rPr>
          <w:rFonts w:ascii="Times New Roman" w:hAnsi="Times New Roman" w:cs="Times New Roman"/>
          <w:sz w:val="24"/>
          <w:szCs w:val="24"/>
          <w:lang w:val="es-MX"/>
        </w:rPr>
        <w:t xml:space="preserve">ría </w:t>
      </w:r>
      <w:r w:rsidR="008E71F6">
        <w:rPr>
          <w:rFonts w:ascii="Times New Roman" w:hAnsi="Times New Roman" w:cs="Times New Roman"/>
          <w:sz w:val="24"/>
          <w:szCs w:val="24"/>
          <w:lang w:val="es-MX"/>
        </w:rPr>
        <w:t xml:space="preserve">para el </w:t>
      </w:r>
      <w:r w:rsidR="008E71F6">
        <w:rPr>
          <w:rFonts w:ascii="Times New Roman" w:hAnsi="Times New Roman" w:cs="Times New Roman"/>
          <w:sz w:val="24"/>
          <w:szCs w:val="24"/>
          <w:lang w:val="es-MX"/>
        </w:rPr>
        <w:lastRenderedPageBreak/>
        <w:t>espacio político,</w:t>
      </w:r>
      <w:r w:rsidR="0063575E">
        <w:rPr>
          <w:rFonts w:ascii="Times New Roman" w:hAnsi="Times New Roman" w:cs="Times New Roman"/>
          <w:sz w:val="24"/>
          <w:szCs w:val="24"/>
          <w:lang w:val="es-MX"/>
        </w:rPr>
        <w:t xml:space="preserve"> según </w:t>
      </w:r>
      <w:proofErr w:type="spellStart"/>
      <w:r w:rsidR="0063575E">
        <w:rPr>
          <w:rFonts w:ascii="Times New Roman" w:hAnsi="Times New Roman" w:cs="Times New Roman"/>
          <w:sz w:val="24"/>
          <w:szCs w:val="24"/>
          <w:lang w:val="es-MX"/>
        </w:rPr>
        <w:t>Derrida</w:t>
      </w:r>
      <w:proofErr w:type="spellEnd"/>
      <w:r w:rsidR="0063575E">
        <w:rPr>
          <w:rFonts w:ascii="Times New Roman" w:hAnsi="Times New Roman" w:cs="Times New Roman"/>
          <w:sz w:val="24"/>
          <w:szCs w:val="24"/>
          <w:lang w:val="es-MX"/>
        </w:rPr>
        <w:t>,</w:t>
      </w:r>
      <w:r w:rsidR="008E71F6">
        <w:rPr>
          <w:rFonts w:ascii="Times New Roman" w:hAnsi="Times New Roman" w:cs="Times New Roman"/>
          <w:sz w:val="24"/>
          <w:szCs w:val="24"/>
          <w:lang w:val="es-MX"/>
        </w:rPr>
        <w:t xml:space="preserve"> “la </w:t>
      </w:r>
      <w:proofErr w:type="spellStart"/>
      <w:r w:rsidR="008E71F6">
        <w:rPr>
          <w:rFonts w:ascii="Times New Roman" w:hAnsi="Times New Roman" w:cs="Times New Roman"/>
          <w:sz w:val="24"/>
          <w:szCs w:val="24"/>
          <w:lang w:val="es-MX"/>
        </w:rPr>
        <w:t>totalitarianización</w:t>
      </w:r>
      <w:proofErr w:type="spellEnd"/>
      <w:r w:rsidR="008E71F6">
        <w:rPr>
          <w:rFonts w:ascii="Times New Roman" w:hAnsi="Times New Roman" w:cs="Times New Roman"/>
          <w:sz w:val="24"/>
          <w:szCs w:val="24"/>
          <w:lang w:val="es-MX"/>
        </w:rPr>
        <w:t xml:space="preserve"> [</w:t>
      </w:r>
      <w:proofErr w:type="spellStart"/>
      <w:r w:rsidR="008E71F6">
        <w:rPr>
          <w:rFonts w:ascii="Times New Roman" w:hAnsi="Times New Roman" w:cs="Times New Roman"/>
          <w:sz w:val="24"/>
          <w:szCs w:val="24"/>
          <w:lang w:val="es-MX"/>
        </w:rPr>
        <w:t>totalitaria</w:t>
      </w:r>
      <w:r w:rsidR="00651019">
        <w:rPr>
          <w:rFonts w:ascii="Times New Roman" w:hAnsi="Times New Roman" w:cs="Times New Roman"/>
          <w:sz w:val="24"/>
          <w:szCs w:val="24"/>
          <w:lang w:val="es-MX"/>
        </w:rPr>
        <w:t>nization</w:t>
      </w:r>
      <w:proofErr w:type="spellEnd"/>
      <w:r w:rsidR="00651019">
        <w:rPr>
          <w:rFonts w:ascii="Times New Roman" w:hAnsi="Times New Roman" w:cs="Times New Roman"/>
          <w:sz w:val="24"/>
          <w:szCs w:val="24"/>
          <w:lang w:val="es-MX"/>
        </w:rPr>
        <w:t>] de la democracia” (200</w:t>
      </w:r>
      <w:r w:rsidR="008E71F6">
        <w:rPr>
          <w:rFonts w:ascii="Times New Roman" w:hAnsi="Times New Roman" w:cs="Times New Roman"/>
          <w:sz w:val="24"/>
          <w:szCs w:val="24"/>
          <w:lang w:val="es-MX"/>
        </w:rPr>
        <w:t>2: 59).</w:t>
      </w:r>
    </w:p>
    <w:p w:rsidR="0063575E" w:rsidRDefault="00F64216" w:rsidP="00243787">
      <w:pPr>
        <w:spacing w:after="0" w:line="360" w:lineRule="auto"/>
        <w:ind w:firstLine="142"/>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Vemos aquí, entonces, que a diferencia de </w:t>
      </w:r>
      <w:proofErr w:type="spellStart"/>
      <w:r>
        <w:rPr>
          <w:rFonts w:ascii="Times New Roman" w:hAnsi="Times New Roman" w:cs="Times New Roman"/>
          <w:sz w:val="24"/>
          <w:szCs w:val="24"/>
          <w:lang w:val="es-MX"/>
        </w:rPr>
        <w:t>Schwarzböck</w:t>
      </w:r>
      <w:proofErr w:type="spellEnd"/>
      <w:r>
        <w:rPr>
          <w:rFonts w:ascii="Times New Roman" w:hAnsi="Times New Roman" w:cs="Times New Roman"/>
          <w:sz w:val="24"/>
          <w:szCs w:val="24"/>
          <w:lang w:val="es-MX"/>
        </w:rPr>
        <w:t xml:space="preserve"> para </w:t>
      </w:r>
      <w:proofErr w:type="spellStart"/>
      <w:r>
        <w:rPr>
          <w:rFonts w:ascii="Times New Roman" w:hAnsi="Times New Roman" w:cs="Times New Roman"/>
          <w:sz w:val="24"/>
          <w:szCs w:val="24"/>
          <w:lang w:val="es-MX"/>
        </w:rPr>
        <w:t>Derrida</w:t>
      </w:r>
      <w:proofErr w:type="spellEnd"/>
      <w:r>
        <w:rPr>
          <w:rFonts w:ascii="Times New Roman" w:hAnsi="Times New Roman" w:cs="Times New Roman"/>
          <w:sz w:val="24"/>
          <w:szCs w:val="24"/>
          <w:lang w:val="es-MX"/>
        </w:rPr>
        <w:t xml:space="preserve"> no es la presencia del secreto lo que estaría asociado con la imposición del poder absoluto del Estado entendido como totalitarismo, sino más bien su ausencia: es porque deja de existir la posibilidad del secreto que el escenario político es el </w:t>
      </w:r>
      <w:r w:rsidR="00A764E2">
        <w:rPr>
          <w:rFonts w:ascii="Times New Roman" w:hAnsi="Times New Roman" w:cs="Times New Roman"/>
          <w:sz w:val="24"/>
          <w:szCs w:val="24"/>
          <w:lang w:val="es-MX"/>
        </w:rPr>
        <w:t>resultante, y no, como lo entiende la ensayista argentina, a causa de que aquel sea producido.</w:t>
      </w:r>
      <w:r w:rsidR="00470092">
        <w:rPr>
          <w:rStyle w:val="Refdenotaalpie"/>
          <w:rFonts w:ascii="Times New Roman" w:hAnsi="Times New Roman" w:cs="Times New Roman"/>
          <w:sz w:val="24"/>
          <w:szCs w:val="24"/>
          <w:lang w:val="es-MX"/>
        </w:rPr>
        <w:footnoteReference w:id="8"/>
      </w:r>
      <w:r w:rsidR="00A764E2">
        <w:rPr>
          <w:rFonts w:ascii="Times New Roman" w:hAnsi="Times New Roman" w:cs="Times New Roman"/>
          <w:sz w:val="24"/>
          <w:szCs w:val="24"/>
          <w:lang w:val="es-MX"/>
        </w:rPr>
        <w:t xml:space="preserve"> </w:t>
      </w:r>
      <w:r w:rsidR="00B92CA5">
        <w:rPr>
          <w:rFonts w:ascii="Times New Roman" w:hAnsi="Times New Roman" w:cs="Times New Roman"/>
          <w:sz w:val="24"/>
          <w:szCs w:val="24"/>
          <w:lang w:val="es-MX"/>
        </w:rPr>
        <w:t xml:space="preserve">De hecho, </w:t>
      </w:r>
      <w:proofErr w:type="spellStart"/>
      <w:r w:rsidR="00B92CA5">
        <w:rPr>
          <w:rFonts w:ascii="Times New Roman" w:hAnsi="Times New Roman" w:cs="Times New Roman"/>
          <w:sz w:val="24"/>
          <w:szCs w:val="24"/>
          <w:lang w:val="es-MX"/>
        </w:rPr>
        <w:t>Derrida</w:t>
      </w:r>
      <w:proofErr w:type="spellEnd"/>
      <w:r w:rsidR="00B92CA5">
        <w:rPr>
          <w:rFonts w:ascii="Times New Roman" w:hAnsi="Times New Roman" w:cs="Times New Roman"/>
          <w:sz w:val="24"/>
          <w:szCs w:val="24"/>
          <w:lang w:val="es-MX"/>
        </w:rPr>
        <w:t xml:space="preserve"> no solo opera, en nuestra lectura, esta conversión de signos (de lo presente a lo ausente) como explicación causal de un proceso político, sino que incluso arrastra con ella la propia noción de “absoluto”, que </w:t>
      </w:r>
      <w:proofErr w:type="spellStart"/>
      <w:r w:rsidR="00B92CA5">
        <w:rPr>
          <w:rFonts w:ascii="Times New Roman" w:hAnsi="Times New Roman" w:cs="Times New Roman"/>
          <w:sz w:val="24"/>
          <w:szCs w:val="24"/>
          <w:lang w:val="es-MX"/>
        </w:rPr>
        <w:t>Schwarzböck</w:t>
      </w:r>
      <w:proofErr w:type="spellEnd"/>
      <w:r w:rsidR="00B92CA5">
        <w:rPr>
          <w:rFonts w:ascii="Times New Roman" w:hAnsi="Times New Roman" w:cs="Times New Roman"/>
          <w:sz w:val="24"/>
          <w:szCs w:val="24"/>
          <w:lang w:val="es-MX"/>
        </w:rPr>
        <w:t xml:space="preserve"> también había usado para describir la subjetividad idealista y la forma de su Estado concomitante</w:t>
      </w:r>
      <w:r w:rsidR="00B56A6B">
        <w:rPr>
          <w:rFonts w:ascii="Times New Roman" w:hAnsi="Times New Roman" w:cs="Times New Roman"/>
          <w:sz w:val="24"/>
          <w:szCs w:val="24"/>
          <w:lang w:val="es-MX"/>
        </w:rPr>
        <w:t>, en términos de los alcances de su gnoseología en un caso y de su poder en el otro</w:t>
      </w:r>
      <w:r w:rsidR="00B92CA5">
        <w:rPr>
          <w:rFonts w:ascii="Times New Roman" w:hAnsi="Times New Roman" w:cs="Times New Roman"/>
          <w:sz w:val="24"/>
          <w:szCs w:val="24"/>
          <w:lang w:val="es-MX"/>
        </w:rPr>
        <w:t xml:space="preserve">; en las manos del filósofo franco-argelino, por el contrario, se piensa que el secreto es absoluto según su etimología, </w:t>
      </w:r>
      <w:r w:rsidR="00B92CA5">
        <w:rPr>
          <w:rFonts w:ascii="Times New Roman" w:hAnsi="Times New Roman" w:cs="Times New Roman"/>
          <w:i/>
          <w:sz w:val="24"/>
          <w:szCs w:val="24"/>
          <w:lang w:val="es-MX"/>
        </w:rPr>
        <w:t>ab-</w:t>
      </w:r>
      <w:proofErr w:type="spellStart"/>
      <w:r w:rsidR="00B92CA5">
        <w:rPr>
          <w:rFonts w:ascii="Times New Roman" w:hAnsi="Times New Roman" w:cs="Times New Roman"/>
          <w:i/>
          <w:sz w:val="24"/>
          <w:szCs w:val="24"/>
          <w:lang w:val="es-MX"/>
        </w:rPr>
        <w:t>solutum</w:t>
      </w:r>
      <w:proofErr w:type="spellEnd"/>
      <w:r w:rsidR="00B56A6B">
        <w:rPr>
          <w:rFonts w:ascii="Times New Roman" w:hAnsi="Times New Roman" w:cs="Times New Roman"/>
          <w:i/>
          <w:sz w:val="24"/>
          <w:szCs w:val="24"/>
          <w:lang w:val="es-MX"/>
        </w:rPr>
        <w:t xml:space="preserve"> </w:t>
      </w:r>
      <w:r w:rsidR="00B56A6B">
        <w:rPr>
          <w:rFonts w:ascii="Times New Roman" w:hAnsi="Times New Roman" w:cs="Times New Roman"/>
          <w:sz w:val="24"/>
          <w:szCs w:val="24"/>
          <w:lang w:val="es-MX"/>
        </w:rPr>
        <w:t xml:space="preserve">quiere decir que algo está separado, desprendido, y aunque </w:t>
      </w:r>
      <w:proofErr w:type="spellStart"/>
      <w:r w:rsidR="00B56A6B">
        <w:rPr>
          <w:rFonts w:ascii="Times New Roman" w:hAnsi="Times New Roman" w:cs="Times New Roman"/>
          <w:sz w:val="24"/>
          <w:szCs w:val="24"/>
          <w:lang w:val="es-MX"/>
        </w:rPr>
        <w:t>Derrida</w:t>
      </w:r>
      <w:proofErr w:type="spellEnd"/>
      <w:r w:rsidR="00B56A6B">
        <w:rPr>
          <w:rFonts w:ascii="Times New Roman" w:hAnsi="Times New Roman" w:cs="Times New Roman"/>
          <w:sz w:val="24"/>
          <w:szCs w:val="24"/>
          <w:lang w:val="es-MX"/>
        </w:rPr>
        <w:t xml:space="preserve"> atisbe allí también una condición necesaria para un determinado funcionamiento no lo es para el poder del Estado sino para la sociabilidad democrática deseada, donde el secreto no es una trascendencia sino </w:t>
      </w:r>
      <w:r w:rsidR="008C44CA">
        <w:rPr>
          <w:rFonts w:ascii="Times New Roman" w:hAnsi="Times New Roman" w:cs="Times New Roman"/>
          <w:sz w:val="24"/>
          <w:szCs w:val="24"/>
          <w:lang w:val="es-MX"/>
        </w:rPr>
        <w:t xml:space="preserve">una resistencia a la experiencia como </w:t>
      </w:r>
      <w:proofErr w:type="spellStart"/>
      <w:r w:rsidR="008C44CA">
        <w:rPr>
          <w:rFonts w:ascii="Times New Roman" w:hAnsi="Times New Roman" w:cs="Times New Roman"/>
          <w:sz w:val="24"/>
          <w:szCs w:val="24"/>
          <w:lang w:val="es-MX"/>
        </w:rPr>
        <w:t>fenomenalidad</w:t>
      </w:r>
      <w:proofErr w:type="spellEnd"/>
      <w:r w:rsidR="008C44CA">
        <w:rPr>
          <w:rFonts w:ascii="Times New Roman" w:hAnsi="Times New Roman" w:cs="Times New Roman"/>
          <w:sz w:val="24"/>
          <w:szCs w:val="24"/>
          <w:lang w:val="es-MX"/>
        </w:rPr>
        <w:t xml:space="preserve"> [</w:t>
      </w:r>
      <w:proofErr w:type="spellStart"/>
      <w:r w:rsidR="008C44CA">
        <w:rPr>
          <w:rFonts w:ascii="Times New Roman" w:hAnsi="Times New Roman" w:cs="Times New Roman"/>
          <w:sz w:val="24"/>
          <w:szCs w:val="24"/>
          <w:lang w:val="es-MX"/>
        </w:rPr>
        <w:t>phenomenality</w:t>
      </w:r>
      <w:proofErr w:type="spellEnd"/>
      <w:r w:rsidR="008C44CA">
        <w:rPr>
          <w:rFonts w:ascii="Times New Roman" w:hAnsi="Times New Roman" w:cs="Times New Roman"/>
          <w:sz w:val="24"/>
          <w:szCs w:val="24"/>
          <w:lang w:val="es-MX"/>
        </w:rPr>
        <w:t>] (2002</w:t>
      </w:r>
      <w:r w:rsidR="0047419E">
        <w:rPr>
          <w:rFonts w:ascii="Times New Roman" w:hAnsi="Times New Roman" w:cs="Times New Roman"/>
          <w:sz w:val="24"/>
          <w:szCs w:val="24"/>
          <w:lang w:val="es-MX"/>
        </w:rPr>
        <w:t>: 57</w:t>
      </w:r>
      <w:r w:rsidR="00F063FD">
        <w:rPr>
          <w:rFonts w:ascii="Times New Roman" w:hAnsi="Times New Roman" w:cs="Times New Roman"/>
          <w:sz w:val="24"/>
          <w:szCs w:val="24"/>
          <w:lang w:val="es-MX"/>
        </w:rPr>
        <w:t xml:space="preserve">; </w:t>
      </w:r>
      <w:proofErr w:type="spellStart"/>
      <w:r w:rsidR="00F063FD">
        <w:rPr>
          <w:rFonts w:ascii="Times New Roman" w:hAnsi="Times New Roman" w:cs="Times New Roman"/>
          <w:sz w:val="24"/>
          <w:szCs w:val="24"/>
          <w:lang w:val="es-MX"/>
        </w:rPr>
        <w:t>Derrida</w:t>
      </w:r>
      <w:proofErr w:type="spellEnd"/>
      <w:r w:rsidR="00F063FD">
        <w:rPr>
          <w:rFonts w:ascii="Times New Roman" w:hAnsi="Times New Roman" w:cs="Times New Roman"/>
          <w:sz w:val="24"/>
          <w:szCs w:val="24"/>
          <w:lang w:val="es-MX"/>
        </w:rPr>
        <w:t>, 2010</w:t>
      </w:r>
      <w:r w:rsidR="0047419E">
        <w:rPr>
          <w:rFonts w:ascii="Times New Roman" w:hAnsi="Times New Roman" w:cs="Times New Roman"/>
          <w:sz w:val="24"/>
          <w:szCs w:val="24"/>
          <w:lang w:val="es-MX"/>
        </w:rPr>
        <w:t>).</w:t>
      </w:r>
      <w:r w:rsidR="0047419E">
        <w:rPr>
          <w:rStyle w:val="Refdenotaalpie"/>
          <w:rFonts w:ascii="Times New Roman" w:hAnsi="Times New Roman" w:cs="Times New Roman"/>
          <w:sz w:val="24"/>
          <w:szCs w:val="24"/>
          <w:lang w:val="es-MX"/>
        </w:rPr>
        <w:footnoteReference w:id="9"/>
      </w:r>
    </w:p>
    <w:p w:rsidR="002A4272" w:rsidRDefault="009378D8" w:rsidP="00243787">
      <w:pPr>
        <w:spacing w:after="0" w:line="360" w:lineRule="auto"/>
        <w:ind w:firstLine="142"/>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reemplazamiento del secreto del lado del sujeto y no del Estado es, sin embargo, cualquier cosa menos una recaída en una política entendida en términos liberales. Si bien </w:t>
      </w:r>
      <w:proofErr w:type="spellStart"/>
      <w:r>
        <w:rPr>
          <w:rFonts w:ascii="Times New Roman" w:hAnsi="Times New Roman" w:cs="Times New Roman"/>
          <w:sz w:val="24"/>
          <w:szCs w:val="24"/>
          <w:lang w:val="es-MX"/>
        </w:rPr>
        <w:t>Derrida</w:t>
      </w:r>
      <w:proofErr w:type="spellEnd"/>
      <w:r>
        <w:rPr>
          <w:rFonts w:ascii="Times New Roman" w:hAnsi="Times New Roman" w:cs="Times New Roman"/>
          <w:sz w:val="24"/>
          <w:szCs w:val="24"/>
          <w:lang w:val="es-MX"/>
        </w:rPr>
        <w:t xml:space="preserve"> esté pensando en función de un proyecto </w:t>
      </w:r>
      <w:r w:rsidR="003D69C5">
        <w:rPr>
          <w:rFonts w:ascii="Times New Roman" w:hAnsi="Times New Roman" w:cs="Times New Roman"/>
          <w:sz w:val="24"/>
          <w:szCs w:val="24"/>
          <w:lang w:val="es-MX"/>
        </w:rPr>
        <w:t>p</w:t>
      </w:r>
      <w:r>
        <w:rPr>
          <w:rFonts w:ascii="Times New Roman" w:hAnsi="Times New Roman" w:cs="Times New Roman"/>
          <w:sz w:val="24"/>
          <w:szCs w:val="24"/>
          <w:lang w:val="es-MX"/>
        </w:rPr>
        <w:t>o</w:t>
      </w:r>
      <w:r w:rsidR="003D69C5">
        <w:rPr>
          <w:rFonts w:ascii="Times New Roman" w:hAnsi="Times New Roman" w:cs="Times New Roman"/>
          <w:sz w:val="24"/>
          <w:szCs w:val="24"/>
          <w:lang w:val="es-MX"/>
        </w:rPr>
        <w:t>lítico</w:t>
      </w:r>
      <w:r>
        <w:rPr>
          <w:rFonts w:ascii="Times New Roman" w:hAnsi="Times New Roman" w:cs="Times New Roman"/>
          <w:sz w:val="24"/>
          <w:szCs w:val="24"/>
          <w:lang w:val="es-MX"/>
        </w:rPr>
        <w:t xml:space="preserve"> que no coincide con la alternativa materialista por la que toma parte </w:t>
      </w:r>
      <w:proofErr w:type="spellStart"/>
      <w:r>
        <w:rPr>
          <w:rFonts w:ascii="Times New Roman" w:hAnsi="Times New Roman" w:cs="Times New Roman"/>
          <w:sz w:val="24"/>
          <w:szCs w:val="24"/>
          <w:lang w:val="es-MX"/>
        </w:rPr>
        <w:t>Schwarzböck</w:t>
      </w:r>
      <w:proofErr w:type="spellEnd"/>
      <w:r>
        <w:rPr>
          <w:rFonts w:ascii="Times New Roman" w:hAnsi="Times New Roman" w:cs="Times New Roman"/>
          <w:sz w:val="24"/>
          <w:szCs w:val="24"/>
          <w:lang w:val="es-MX"/>
        </w:rPr>
        <w:t xml:space="preserve">, </w:t>
      </w:r>
      <w:r w:rsidR="003D69C5">
        <w:rPr>
          <w:rFonts w:ascii="Times New Roman" w:hAnsi="Times New Roman" w:cs="Times New Roman"/>
          <w:sz w:val="24"/>
          <w:szCs w:val="24"/>
          <w:lang w:val="es-MX"/>
        </w:rPr>
        <w:t xml:space="preserve">también es cierto que la propuesta </w:t>
      </w:r>
      <w:proofErr w:type="spellStart"/>
      <w:r w:rsidR="003D69C5">
        <w:rPr>
          <w:rFonts w:ascii="Times New Roman" w:hAnsi="Times New Roman" w:cs="Times New Roman"/>
          <w:sz w:val="24"/>
          <w:szCs w:val="24"/>
          <w:lang w:val="es-MX"/>
        </w:rPr>
        <w:t>derrideana</w:t>
      </w:r>
      <w:proofErr w:type="spellEnd"/>
      <w:r w:rsidR="003D69C5">
        <w:rPr>
          <w:rFonts w:ascii="Times New Roman" w:hAnsi="Times New Roman" w:cs="Times New Roman"/>
          <w:sz w:val="24"/>
          <w:szCs w:val="24"/>
          <w:lang w:val="es-MX"/>
        </w:rPr>
        <w:t xml:space="preserve"> es más compleja e interesante de lo que sus esfuerzos para unir secreto con lo que llama “democracia” dan a entender</w:t>
      </w:r>
      <w:r w:rsidR="00A72625">
        <w:rPr>
          <w:rFonts w:ascii="Times New Roman" w:hAnsi="Times New Roman" w:cs="Times New Roman"/>
          <w:sz w:val="24"/>
          <w:szCs w:val="24"/>
          <w:lang w:val="es-MX"/>
        </w:rPr>
        <w:t xml:space="preserve"> al menos en el </w:t>
      </w:r>
      <w:r w:rsidR="00342587">
        <w:rPr>
          <w:rFonts w:ascii="Times New Roman" w:hAnsi="Times New Roman" w:cs="Times New Roman"/>
          <w:sz w:val="24"/>
          <w:szCs w:val="24"/>
          <w:lang w:val="es-MX"/>
        </w:rPr>
        <w:t>nivel de la nominación.</w:t>
      </w:r>
      <w:r w:rsidR="00342587">
        <w:rPr>
          <w:rStyle w:val="Refdenotaalpie"/>
          <w:rFonts w:ascii="Times New Roman" w:hAnsi="Times New Roman" w:cs="Times New Roman"/>
          <w:sz w:val="24"/>
          <w:szCs w:val="24"/>
          <w:lang w:val="es-MX"/>
        </w:rPr>
        <w:footnoteReference w:id="10"/>
      </w:r>
      <w:r w:rsidR="003D69C5">
        <w:rPr>
          <w:rFonts w:ascii="Times New Roman" w:hAnsi="Times New Roman" w:cs="Times New Roman"/>
          <w:sz w:val="24"/>
          <w:szCs w:val="24"/>
          <w:lang w:val="es-MX"/>
        </w:rPr>
        <w:t xml:space="preserve"> Efectivamente, </w:t>
      </w:r>
      <w:r w:rsidR="003D69C5">
        <w:rPr>
          <w:rFonts w:ascii="Times New Roman" w:hAnsi="Times New Roman" w:cs="Times New Roman"/>
          <w:sz w:val="24"/>
          <w:szCs w:val="24"/>
          <w:lang w:val="es-MX"/>
        </w:rPr>
        <w:lastRenderedPageBreak/>
        <w:t xml:space="preserve">el argumento de </w:t>
      </w:r>
      <w:proofErr w:type="spellStart"/>
      <w:r w:rsidR="003D69C5">
        <w:rPr>
          <w:rFonts w:ascii="Times New Roman" w:hAnsi="Times New Roman" w:cs="Times New Roman"/>
          <w:sz w:val="24"/>
          <w:szCs w:val="24"/>
          <w:lang w:val="es-MX"/>
        </w:rPr>
        <w:t>Derrida</w:t>
      </w:r>
      <w:proofErr w:type="spellEnd"/>
      <w:r w:rsidR="003D69C5">
        <w:rPr>
          <w:rFonts w:ascii="Times New Roman" w:hAnsi="Times New Roman" w:cs="Times New Roman"/>
          <w:sz w:val="24"/>
          <w:szCs w:val="24"/>
          <w:lang w:val="es-MX"/>
        </w:rPr>
        <w:t xml:space="preserve"> dice que hay algo que escapa al poder del soberano, pero no se trata de una dimensión “privada” </w:t>
      </w:r>
      <w:r w:rsidR="00665BC2">
        <w:rPr>
          <w:rFonts w:ascii="Times New Roman" w:hAnsi="Times New Roman" w:cs="Times New Roman"/>
          <w:sz w:val="24"/>
          <w:szCs w:val="24"/>
          <w:lang w:val="es-MX"/>
        </w:rPr>
        <w:t xml:space="preserve">(2002: 75) </w:t>
      </w:r>
      <w:r w:rsidR="003D69C5">
        <w:rPr>
          <w:rFonts w:ascii="Times New Roman" w:hAnsi="Times New Roman" w:cs="Times New Roman"/>
          <w:sz w:val="24"/>
          <w:szCs w:val="24"/>
          <w:lang w:val="es-MX"/>
        </w:rPr>
        <w:t xml:space="preserve">del sujeto como individuo libre porque para él mismo el secreto resulta absoluto, </w:t>
      </w:r>
      <w:r w:rsidR="0047419E">
        <w:rPr>
          <w:rFonts w:ascii="Times New Roman" w:hAnsi="Times New Roman" w:cs="Times New Roman"/>
          <w:sz w:val="24"/>
          <w:szCs w:val="24"/>
          <w:lang w:val="es-MX"/>
        </w:rPr>
        <w:t xml:space="preserve">para </w:t>
      </w:r>
      <w:r w:rsidR="003D69C5">
        <w:rPr>
          <w:rFonts w:ascii="Times New Roman" w:hAnsi="Times New Roman" w:cs="Times New Roman"/>
          <w:sz w:val="24"/>
          <w:szCs w:val="24"/>
          <w:lang w:val="es-MX"/>
        </w:rPr>
        <w:t xml:space="preserve">él también </w:t>
      </w:r>
      <w:r w:rsidR="00A72625">
        <w:rPr>
          <w:rFonts w:ascii="Times New Roman" w:hAnsi="Times New Roman" w:cs="Times New Roman"/>
          <w:sz w:val="24"/>
          <w:szCs w:val="24"/>
          <w:lang w:val="es-MX"/>
        </w:rPr>
        <w:t>existe algo irreducible que lo constituye sin que eso su</w:t>
      </w:r>
      <w:r w:rsidR="00665BC2">
        <w:rPr>
          <w:rFonts w:ascii="Times New Roman" w:hAnsi="Times New Roman" w:cs="Times New Roman"/>
          <w:sz w:val="24"/>
          <w:szCs w:val="24"/>
          <w:lang w:val="es-MX"/>
        </w:rPr>
        <w:t xml:space="preserve">ponga acceder a su conocimiento, pero más importante todavía es que lo determina como sujeto social, es decir, </w:t>
      </w:r>
      <w:r w:rsidR="00C01C33">
        <w:rPr>
          <w:rFonts w:ascii="Times New Roman" w:hAnsi="Times New Roman" w:cs="Times New Roman"/>
          <w:sz w:val="24"/>
          <w:szCs w:val="24"/>
          <w:lang w:val="es-MX"/>
        </w:rPr>
        <w:t xml:space="preserve">su singularidad depende de un secreto </w:t>
      </w:r>
      <w:r w:rsidR="00665BC2">
        <w:rPr>
          <w:rFonts w:ascii="Times New Roman" w:hAnsi="Times New Roman" w:cs="Times New Roman"/>
          <w:sz w:val="24"/>
          <w:szCs w:val="24"/>
          <w:lang w:val="es-MX"/>
        </w:rPr>
        <w:t>determinante que comparte con las demás alteridades</w:t>
      </w:r>
      <w:r w:rsidR="00C01C33">
        <w:rPr>
          <w:rFonts w:ascii="Times New Roman" w:hAnsi="Times New Roman" w:cs="Times New Roman"/>
          <w:sz w:val="24"/>
          <w:szCs w:val="24"/>
          <w:lang w:val="es-MX"/>
        </w:rPr>
        <w:t xml:space="preserve"> pero </w:t>
      </w:r>
      <w:r w:rsidR="004B4285">
        <w:rPr>
          <w:rFonts w:ascii="Times New Roman" w:hAnsi="Times New Roman" w:cs="Times New Roman"/>
          <w:sz w:val="24"/>
          <w:szCs w:val="24"/>
          <w:lang w:val="es-MX"/>
        </w:rPr>
        <w:t>qu</w:t>
      </w:r>
      <w:r w:rsidR="00C01C33">
        <w:rPr>
          <w:rFonts w:ascii="Times New Roman" w:hAnsi="Times New Roman" w:cs="Times New Roman"/>
          <w:sz w:val="24"/>
          <w:szCs w:val="24"/>
          <w:lang w:val="es-MX"/>
        </w:rPr>
        <w:t>e no se deja, sin embargo, él mismo –el secreto, “arrastrar [</w:t>
      </w:r>
      <w:proofErr w:type="spellStart"/>
      <w:r w:rsidR="00C01C33">
        <w:rPr>
          <w:rFonts w:ascii="Times New Roman" w:hAnsi="Times New Roman" w:cs="Times New Roman"/>
          <w:sz w:val="24"/>
          <w:szCs w:val="24"/>
          <w:lang w:val="es-MX"/>
        </w:rPr>
        <w:t>emporter</w:t>
      </w:r>
      <w:proofErr w:type="spellEnd"/>
      <w:r w:rsidR="00C01C33">
        <w:rPr>
          <w:rFonts w:ascii="Times New Roman" w:hAnsi="Times New Roman" w:cs="Times New Roman"/>
          <w:sz w:val="24"/>
          <w:szCs w:val="24"/>
          <w:lang w:val="es-MX"/>
        </w:rPr>
        <w:t xml:space="preserve">] ni recubrir por el trato </w:t>
      </w:r>
      <w:r w:rsidR="002F7533">
        <w:rPr>
          <w:rFonts w:ascii="Times New Roman" w:hAnsi="Times New Roman" w:cs="Times New Roman"/>
          <w:sz w:val="24"/>
          <w:szCs w:val="24"/>
          <w:lang w:val="es-MX"/>
        </w:rPr>
        <w:t xml:space="preserve">con el otro, </w:t>
      </w:r>
      <w:r w:rsidR="004B4285">
        <w:rPr>
          <w:rFonts w:ascii="Times New Roman" w:hAnsi="Times New Roman" w:cs="Times New Roman"/>
          <w:sz w:val="24"/>
          <w:szCs w:val="24"/>
          <w:lang w:val="es-MX"/>
        </w:rPr>
        <w:t xml:space="preserve"> </w:t>
      </w:r>
      <w:r w:rsidR="002F7533">
        <w:rPr>
          <w:rFonts w:ascii="Times New Roman" w:hAnsi="Times New Roman" w:cs="Times New Roman"/>
          <w:sz w:val="24"/>
          <w:szCs w:val="24"/>
          <w:lang w:val="es-MX"/>
        </w:rPr>
        <w:t xml:space="preserve">por el ser-con o por ninguna forma de ‘vínculo social’” (1993: 70), como dice en </w:t>
      </w:r>
      <w:r w:rsidR="002F7533">
        <w:rPr>
          <w:rFonts w:ascii="Times New Roman" w:hAnsi="Times New Roman" w:cs="Times New Roman"/>
          <w:i/>
          <w:sz w:val="24"/>
          <w:szCs w:val="24"/>
          <w:lang w:val="es-MX"/>
        </w:rPr>
        <w:t>Pasiones</w:t>
      </w:r>
      <w:r w:rsidR="002F7533">
        <w:rPr>
          <w:rFonts w:ascii="Times New Roman" w:hAnsi="Times New Roman" w:cs="Times New Roman"/>
          <w:sz w:val="24"/>
          <w:szCs w:val="24"/>
          <w:lang w:val="es-MX"/>
        </w:rPr>
        <w:t xml:space="preserve">, </w:t>
      </w:r>
      <w:r w:rsidR="00C878F9">
        <w:rPr>
          <w:rFonts w:ascii="Times New Roman" w:hAnsi="Times New Roman" w:cs="Times New Roman"/>
          <w:sz w:val="24"/>
          <w:szCs w:val="24"/>
          <w:lang w:val="es-MX"/>
        </w:rPr>
        <w:t xml:space="preserve">un libro menor pero </w:t>
      </w:r>
      <w:r w:rsidR="002F7533">
        <w:rPr>
          <w:rFonts w:ascii="Times New Roman" w:hAnsi="Times New Roman" w:cs="Times New Roman"/>
          <w:sz w:val="24"/>
          <w:szCs w:val="24"/>
          <w:lang w:val="es-MX"/>
        </w:rPr>
        <w:t>acaso uno de sus textos</w:t>
      </w:r>
      <w:r w:rsidR="00732B73">
        <w:rPr>
          <w:rFonts w:ascii="Times New Roman" w:hAnsi="Times New Roman" w:cs="Times New Roman"/>
          <w:sz w:val="24"/>
          <w:szCs w:val="24"/>
          <w:lang w:val="es-MX"/>
        </w:rPr>
        <w:t xml:space="preserve"> más completos sobre el secreto.</w:t>
      </w:r>
      <w:r w:rsidR="00732B73">
        <w:rPr>
          <w:rStyle w:val="Refdenotaalpie"/>
          <w:rFonts w:ascii="Times New Roman" w:hAnsi="Times New Roman" w:cs="Times New Roman"/>
          <w:sz w:val="24"/>
          <w:szCs w:val="24"/>
          <w:lang w:val="es-MX"/>
        </w:rPr>
        <w:footnoteReference w:id="11"/>
      </w:r>
      <w:r w:rsidR="00C878F9">
        <w:rPr>
          <w:rFonts w:ascii="Times New Roman" w:hAnsi="Times New Roman" w:cs="Times New Roman"/>
          <w:sz w:val="24"/>
          <w:szCs w:val="24"/>
          <w:lang w:val="es-MX"/>
        </w:rPr>
        <w:t xml:space="preserve"> </w:t>
      </w:r>
      <w:r w:rsidR="00665BC2">
        <w:rPr>
          <w:rFonts w:ascii="Times New Roman" w:hAnsi="Times New Roman" w:cs="Times New Roman"/>
          <w:sz w:val="24"/>
          <w:szCs w:val="24"/>
          <w:lang w:val="es-MX"/>
        </w:rPr>
        <w:t>Como exp</w:t>
      </w:r>
      <w:r w:rsidR="00EB0E82">
        <w:rPr>
          <w:rFonts w:ascii="Times New Roman" w:hAnsi="Times New Roman" w:cs="Times New Roman"/>
          <w:sz w:val="24"/>
          <w:szCs w:val="24"/>
          <w:lang w:val="es-MX"/>
        </w:rPr>
        <w:t xml:space="preserve">lica Charles </w:t>
      </w:r>
      <w:proofErr w:type="spellStart"/>
      <w:r w:rsidR="00EB0E82">
        <w:rPr>
          <w:rFonts w:ascii="Times New Roman" w:hAnsi="Times New Roman" w:cs="Times New Roman"/>
          <w:sz w:val="24"/>
          <w:szCs w:val="24"/>
          <w:lang w:val="es-MX"/>
        </w:rPr>
        <w:t>Barbour</w:t>
      </w:r>
      <w:proofErr w:type="spellEnd"/>
      <w:r w:rsidR="00EB0E82">
        <w:rPr>
          <w:rFonts w:ascii="Times New Roman" w:hAnsi="Times New Roman" w:cs="Times New Roman"/>
          <w:sz w:val="24"/>
          <w:szCs w:val="24"/>
          <w:lang w:val="es-MX"/>
        </w:rPr>
        <w:t xml:space="preserve"> (2017)</w:t>
      </w:r>
      <w:r w:rsidR="00665BC2">
        <w:rPr>
          <w:rFonts w:ascii="Times New Roman" w:hAnsi="Times New Roman" w:cs="Times New Roman"/>
          <w:sz w:val="24"/>
          <w:szCs w:val="24"/>
          <w:lang w:val="es-MX"/>
        </w:rPr>
        <w:t xml:space="preserve">, este secreto </w:t>
      </w:r>
      <w:r w:rsidR="005D1DB2">
        <w:rPr>
          <w:rFonts w:ascii="Times New Roman" w:hAnsi="Times New Roman" w:cs="Times New Roman"/>
          <w:sz w:val="24"/>
          <w:szCs w:val="24"/>
          <w:lang w:val="es-MX"/>
        </w:rPr>
        <w:t xml:space="preserve">en la obra de </w:t>
      </w:r>
      <w:proofErr w:type="spellStart"/>
      <w:r w:rsidR="005D1DB2">
        <w:rPr>
          <w:rFonts w:ascii="Times New Roman" w:hAnsi="Times New Roman" w:cs="Times New Roman"/>
          <w:sz w:val="24"/>
          <w:szCs w:val="24"/>
          <w:lang w:val="es-MX"/>
        </w:rPr>
        <w:t>Derrida</w:t>
      </w:r>
      <w:proofErr w:type="spellEnd"/>
      <w:r w:rsidR="005D1DB2">
        <w:rPr>
          <w:rFonts w:ascii="Times New Roman" w:hAnsi="Times New Roman" w:cs="Times New Roman"/>
          <w:sz w:val="24"/>
          <w:szCs w:val="24"/>
          <w:lang w:val="es-MX"/>
        </w:rPr>
        <w:t xml:space="preserve"> </w:t>
      </w:r>
      <w:r w:rsidR="00665BC2">
        <w:rPr>
          <w:rFonts w:ascii="Times New Roman" w:hAnsi="Times New Roman" w:cs="Times New Roman"/>
          <w:sz w:val="24"/>
          <w:szCs w:val="24"/>
          <w:lang w:val="es-MX"/>
        </w:rPr>
        <w:t>no es “reducible a su mente [la del sujeto]</w:t>
      </w:r>
      <w:r w:rsidR="00EB0E82">
        <w:rPr>
          <w:rFonts w:ascii="Times New Roman" w:hAnsi="Times New Roman" w:cs="Times New Roman"/>
          <w:sz w:val="24"/>
          <w:szCs w:val="24"/>
          <w:lang w:val="es-MX"/>
        </w:rPr>
        <w:t xml:space="preserve"> o mundo interior, sino casi parte de la composición [</w:t>
      </w:r>
      <w:proofErr w:type="spellStart"/>
      <w:r w:rsidR="00EB0E82">
        <w:rPr>
          <w:rFonts w:ascii="Times New Roman" w:hAnsi="Times New Roman" w:cs="Times New Roman"/>
          <w:sz w:val="24"/>
          <w:szCs w:val="24"/>
          <w:lang w:val="es-MX"/>
        </w:rPr>
        <w:t>makeup</w:t>
      </w:r>
      <w:proofErr w:type="spellEnd"/>
      <w:r w:rsidR="00EB0E82">
        <w:rPr>
          <w:rFonts w:ascii="Times New Roman" w:hAnsi="Times New Roman" w:cs="Times New Roman"/>
          <w:sz w:val="24"/>
          <w:szCs w:val="24"/>
          <w:lang w:val="es-MX"/>
        </w:rPr>
        <w:t xml:space="preserve">] ontológica del todo” (2017: 110), y de esa diferencia se supone que lo social depende de un saber compartido pero indecible, que lo que une a los sujetos es una misma separación insalvable </w:t>
      </w:r>
      <w:r w:rsidR="006D044D">
        <w:rPr>
          <w:rFonts w:ascii="Times New Roman" w:hAnsi="Times New Roman" w:cs="Times New Roman"/>
          <w:sz w:val="24"/>
          <w:szCs w:val="24"/>
          <w:lang w:val="es-MX"/>
        </w:rPr>
        <w:t>de cada uno consigo</w:t>
      </w:r>
      <w:r w:rsidR="00401534">
        <w:rPr>
          <w:rFonts w:ascii="Times New Roman" w:hAnsi="Times New Roman" w:cs="Times New Roman"/>
          <w:sz w:val="24"/>
          <w:szCs w:val="24"/>
          <w:lang w:val="es-MX"/>
        </w:rPr>
        <w:t xml:space="preserve"> m</w:t>
      </w:r>
      <w:r w:rsidR="006D044D">
        <w:rPr>
          <w:rFonts w:ascii="Times New Roman" w:hAnsi="Times New Roman" w:cs="Times New Roman"/>
          <w:sz w:val="24"/>
          <w:szCs w:val="24"/>
          <w:lang w:val="es-MX"/>
        </w:rPr>
        <w:t xml:space="preserve">ismo –dislocado, descentrado–, </w:t>
      </w:r>
      <w:r w:rsidR="00EB0E82">
        <w:rPr>
          <w:rFonts w:ascii="Times New Roman" w:hAnsi="Times New Roman" w:cs="Times New Roman"/>
          <w:sz w:val="24"/>
          <w:szCs w:val="24"/>
          <w:lang w:val="es-MX"/>
        </w:rPr>
        <w:t>entre otros y respecto del Otro (2002: 58; 2004: 76</w:t>
      </w:r>
      <w:r w:rsidR="00401534">
        <w:rPr>
          <w:rFonts w:ascii="Times New Roman" w:hAnsi="Times New Roman" w:cs="Times New Roman"/>
          <w:sz w:val="24"/>
          <w:szCs w:val="24"/>
          <w:lang w:val="es-MX"/>
        </w:rPr>
        <w:t>; Manrique, 2010: 94</w:t>
      </w:r>
      <w:r w:rsidR="00D859F3">
        <w:rPr>
          <w:rFonts w:ascii="Times New Roman" w:hAnsi="Times New Roman" w:cs="Times New Roman"/>
          <w:sz w:val="24"/>
          <w:szCs w:val="24"/>
          <w:lang w:val="es-MX"/>
        </w:rPr>
        <w:t xml:space="preserve">; </w:t>
      </w:r>
      <w:proofErr w:type="spellStart"/>
      <w:r w:rsidR="00D859F3">
        <w:rPr>
          <w:rFonts w:ascii="Times New Roman" w:hAnsi="Times New Roman" w:cs="Times New Roman"/>
          <w:sz w:val="24"/>
          <w:szCs w:val="24"/>
          <w:lang w:val="es-MX"/>
        </w:rPr>
        <w:t>Barbour</w:t>
      </w:r>
      <w:proofErr w:type="spellEnd"/>
      <w:r w:rsidR="00D859F3">
        <w:rPr>
          <w:rFonts w:ascii="Times New Roman" w:hAnsi="Times New Roman" w:cs="Times New Roman"/>
          <w:sz w:val="24"/>
          <w:szCs w:val="24"/>
          <w:lang w:val="es-MX"/>
        </w:rPr>
        <w:t>, 2017: 96</w:t>
      </w:r>
      <w:r w:rsidR="00EB0E82">
        <w:rPr>
          <w:rFonts w:ascii="Times New Roman" w:hAnsi="Times New Roman" w:cs="Times New Roman"/>
          <w:sz w:val="24"/>
          <w:szCs w:val="24"/>
          <w:lang w:val="es-MX"/>
        </w:rPr>
        <w:t>).</w:t>
      </w:r>
    </w:p>
    <w:p w:rsidR="00F942D2" w:rsidRDefault="005D1DB2" w:rsidP="00243787">
      <w:pPr>
        <w:spacing w:after="0" w:line="360" w:lineRule="auto"/>
        <w:ind w:firstLine="142"/>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secreto para </w:t>
      </w:r>
      <w:proofErr w:type="spellStart"/>
      <w:r>
        <w:rPr>
          <w:rFonts w:ascii="Times New Roman" w:hAnsi="Times New Roman" w:cs="Times New Roman"/>
          <w:sz w:val="24"/>
          <w:szCs w:val="24"/>
          <w:lang w:val="es-MX"/>
        </w:rPr>
        <w:t>Derrida</w:t>
      </w:r>
      <w:proofErr w:type="spellEnd"/>
      <w:r>
        <w:rPr>
          <w:rFonts w:ascii="Times New Roman" w:hAnsi="Times New Roman" w:cs="Times New Roman"/>
          <w:sz w:val="24"/>
          <w:szCs w:val="24"/>
          <w:lang w:val="es-MX"/>
        </w:rPr>
        <w:t xml:space="preserve"> es ab-soluto porque la subjetividad no lo es</w:t>
      </w:r>
      <w:r w:rsidR="0060793E">
        <w:rPr>
          <w:rFonts w:ascii="Times New Roman" w:hAnsi="Times New Roman" w:cs="Times New Roman"/>
          <w:sz w:val="24"/>
          <w:szCs w:val="24"/>
          <w:lang w:val="es-MX"/>
        </w:rPr>
        <w:t xml:space="preserve"> (la formulación es aún más válida al revés)</w:t>
      </w:r>
      <w:r>
        <w:rPr>
          <w:rFonts w:ascii="Times New Roman" w:hAnsi="Times New Roman" w:cs="Times New Roman"/>
          <w:sz w:val="24"/>
          <w:szCs w:val="24"/>
          <w:lang w:val="es-MX"/>
        </w:rPr>
        <w:t xml:space="preserve">, y esta negación comporta tanto el rechazo de un manido sentido del sujeto como consciencia </w:t>
      </w:r>
      <w:r w:rsidR="00651019">
        <w:rPr>
          <w:rFonts w:ascii="Times New Roman" w:hAnsi="Times New Roman" w:cs="Times New Roman"/>
          <w:sz w:val="24"/>
          <w:szCs w:val="24"/>
          <w:lang w:val="es-MX"/>
        </w:rPr>
        <w:t xml:space="preserve">absoluta </w:t>
      </w:r>
      <w:r>
        <w:rPr>
          <w:rFonts w:ascii="Times New Roman" w:hAnsi="Times New Roman" w:cs="Times New Roman"/>
          <w:sz w:val="24"/>
          <w:szCs w:val="24"/>
          <w:lang w:val="es-MX"/>
        </w:rPr>
        <w:t>causal, por un lado, como así también de</w:t>
      </w:r>
      <w:r w:rsidR="00840D8C">
        <w:rPr>
          <w:rFonts w:ascii="Times New Roman" w:hAnsi="Times New Roman" w:cs="Times New Roman"/>
          <w:sz w:val="24"/>
          <w:szCs w:val="24"/>
          <w:lang w:val="es-MX"/>
        </w:rPr>
        <w:t xml:space="preserve"> la subjetividad en términos del inconsciente según los escritos psicoanalíticos; respectivamente, lo que se critica es el significado </w:t>
      </w:r>
      <w:r w:rsidR="004B4285">
        <w:rPr>
          <w:rFonts w:ascii="Times New Roman" w:hAnsi="Times New Roman" w:cs="Times New Roman"/>
          <w:sz w:val="24"/>
          <w:szCs w:val="24"/>
          <w:lang w:val="es-MX"/>
        </w:rPr>
        <w:t xml:space="preserve">apoltronado </w:t>
      </w:r>
      <w:r w:rsidR="00840D8C">
        <w:rPr>
          <w:rFonts w:ascii="Times New Roman" w:hAnsi="Times New Roman" w:cs="Times New Roman"/>
          <w:sz w:val="24"/>
          <w:szCs w:val="24"/>
          <w:lang w:val="es-MX"/>
        </w:rPr>
        <w:t>del secreto en cada caso asociado a</w:t>
      </w:r>
      <w:r w:rsidR="004B4285">
        <w:rPr>
          <w:rFonts w:ascii="Times New Roman" w:hAnsi="Times New Roman" w:cs="Times New Roman"/>
          <w:sz w:val="24"/>
          <w:szCs w:val="24"/>
          <w:lang w:val="es-MX"/>
        </w:rPr>
        <w:t xml:space="preserve"> una y otra deriva</w:t>
      </w:r>
      <w:r w:rsidR="00840D8C">
        <w:rPr>
          <w:rFonts w:ascii="Times New Roman" w:hAnsi="Times New Roman" w:cs="Times New Roman"/>
          <w:sz w:val="24"/>
          <w:szCs w:val="24"/>
          <w:lang w:val="es-MX"/>
        </w:rPr>
        <w:t>, sea como lo disimulado</w:t>
      </w:r>
      <w:r w:rsidR="00651019">
        <w:rPr>
          <w:rFonts w:ascii="Times New Roman" w:hAnsi="Times New Roman" w:cs="Times New Roman"/>
          <w:sz w:val="24"/>
          <w:szCs w:val="24"/>
          <w:lang w:val="es-MX"/>
        </w:rPr>
        <w:t xml:space="preserve"> o íntimo,</w:t>
      </w:r>
      <w:r w:rsidR="00840D8C">
        <w:rPr>
          <w:rFonts w:ascii="Times New Roman" w:hAnsi="Times New Roman" w:cs="Times New Roman"/>
          <w:sz w:val="24"/>
          <w:szCs w:val="24"/>
          <w:lang w:val="es-MX"/>
        </w:rPr>
        <w:t xml:space="preserve"> sea como el contenido de una </w:t>
      </w:r>
      <w:r w:rsidR="0039299E">
        <w:rPr>
          <w:rFonts w:ascii="Times New Roman" w:hAnsi="Times New Roman" w:cs="Times New Roman"/>
          <w:sz w:val="24"/>
          <w:szCs w:val="24"/>
          <w:lang w:val="es-MX"/>
        </w:rPr>
        <w:t xml:space="preserve">representación </w:t>
      </w:r>
      <w:r w:rsidR="00840D8C">
        <w:rPr>
          <w:rFonts w:ascii="Times New Roman" w:hAnsi="Times New Roman" w:cs="Times New Roman"/>
          <w:sz w:val="24"/>
          <w:szCs w:val="24"/>
          <w:lang w:val="es-MX"/>
        </w:rPr>
        <w:t xml:space="preserve">inconsciente (1993: 57-58). </w:t>
      </w:r>
    </w:p>
    <w:p w:rsidR="00DD1854" w:rsidRPr="00DD1854" w:rsidRDefault="00DE7D78" w:rsidP="00243787">
      <w:pPr>
        <w:spacing w:after="0" w:line="360" w:lineRule="auto"/>
        <w:ind w:firstLine="142"/>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este último punto es que </w:t>
      </w:r>
      <w:proofErr w:type="spellStart"/>
      <w:r>
        <w:rPr>
          <w:rFonts w:ascii="Times New Roman" w:hAnsi="Times New Roman" w:cs="Times New Roman"/>
          <w:sz w:val="24"/>
          <w:szCs w:val="24"/>
          <w:lang w:val="es-MX"/>
        </w:rPr>
        <w:t>Derrida</w:t>
      </w:r>
      <w:proofErr w:type="spellEnd"/>
      <w:r>
        <w:rPr>
          <w:rFonts w:ascii="Times New Roman" w:hAnsi="Times New Roman" w:cs="Times New Roman"/>
          <w:sz w:val="24"/>
          <w:szCs w:val="24"/>
          <w:lang w:val="es-MX"/>
        </w:rPr>
        <w:t xml:space="preserve"> (1986), en su lectura de la interpretación de Lacan de </w:t>
      </w:r>
      <w:r>
        <w:rPr>
          <w:rFonts w:ascii="Times New Roman" w:hAnsi="Times New Roman" w:cs="Times New Roman"/>
          <w:i/>
          <w:sz w:val="24"/>
          <w:szCs w:val="24"/>
          <w:lang w:val="es-MX"/>
        </w:rPr>
        <w:t xml:space="preserve">La carta robada </w:t>
      </w:r>
      <w:r>
        <w:rPr>
          <w:rFonts w:ascii="Times New Roman" w:hAnsi="Times New Roman" w:cs="Times New Roman"/>
          <w:sz w:val="24"/>
          <w:szCs w:val="24"/>
          <w:lang w:val="es-MX"/>
        </w:rPr>
        <w:t>de Poe</w:t>
      </w:r>
      <w:r w:rsidR="00C90879">
        <w:rPr>
          <w:rFonts w:ascii="Times New Roman" w:hAnsi="Times New Roman" w:cs="Times New Roman"/>
          <w:sz w:val="24"/>
          <w:szCs w:val="24"/>
          <w:lang w:val="es-MX"/>
        </w:rPr>
        <w:t xml:space="preserve">, considera que aquel incurre en un error al precipitarse en su análisis del cuento hacia el significado, </w:t>
      </w:r>
      <w:r w:rsidR="00F942D2">
        <w:rPr>
          <w:rFonts w:ascii="Times New Roman" w:hAnsi="Times New Roman" w:cs="Times New Roman"/>
          <w:sz w:val="24"/>
          <w:szCs w:val="24"/>
          <w:lang w:val="es-MX"/>
        </w:rPr>
        <w:t xml:space="preserve">critica que además nos permite entender cómo la literatura hace su entrada en la problemática del secreto: en vez de </w:t>
      </w:r>
      <w:r w:rsidR="00C90879">
        <w:rPr>
          <w:rFonts w:ascii="Times New Roman" w:hAnsi="Times New Roman" w:cs="Times New Roman"/>
          <w:sz w:val="24"/>
          <w:szCs w:val="24"/>
          <w:lang w:val="es-MX"/>
        </w:rPr>
        <w:t>tomar la carta</w:t>
      </w:r>
      <w:r w:rsidR="00F942D2">
        <w:rPr>
          <w:rFonts w:ascii="Times New Roman" w:hAnsi="Times New Roman" w:cs="Times New Roman"/>
          <w:sz w:val="24"/>
          <w:szCs w:val="24"/>
          <w:lang w:val="es-MX"/>
        </w:rPr>
        <w:t>/el secreto</w:t>
      </w:r>
      <w:r w:rsidR="00C90879">
        <w:rPr>
          <w:rFonts w:ascii="Times New Roman" w:hAnsi="Times New Roman" w:cs="Times New Roman"/>
          <w:sz w:val="24"/>
          <w:szCs w:val="24"/>
          <w:lang w:val="es-MX"/>
        </w:rPr>
        <w:t xml:space="preserve"> como un </w:t>
      </w:r>
      <w:r w:rsidR="00C90879">
        <w:rPr>
          <w:rFonts w:ascii="Times New Roman" w:hAnsi="Times New Roman" w:cs="Times New Roman"/>
          <w:sz w:val="24"/>
          <w:szCs w:val="24"/>
          <w:lang w:val="es-MX"/>
        </w:rPr>
        <w:lastRenderedPageBreak/>
        <w:t>mensaje que</w:t>
      </w:r>
      <w:r w:rsidR="00F942D2">
        <w:rPr>
          <w:rFonts w:ascii="Times New Roman" w:hAnsi="Times New Roman" w:cs="Times New Roman"/>
          <w:sz w:val="24"/>
          <w:szCs w:val="24"/>
          <w:lang w:val="es-MX"/>
        </w:rPr>
        <w:t xml:space="preserve"> debe ser revelado (1986: 169), </w:t>
      </w:r>
      <w:r w:rsidR="00C90879">
        <w:rPr>
          <w:rFonts w:ascii="Times New Roman" w:hAnsi="Times New Roman" w:cs="Times New Roman"/>
          <w:sz w:val="24"/>
          <w:szCs w:val="24"/>
          <w:lang w:val="es-MX"/>
        </w:rPr>
        <w:t xml:space="preserve">por el contrario, para </w:t>
      </w:r>
      <w:proofErr w:type="spellStart"/>
      <w:r w:rsidR="00C90879">
        <w:rPr>
          <w:rFonts w:ascii="Times New Roman" w:hAnsi="Times New Roman" w:cs="Times New Roman"/>
          <w:sz w:val="24"/>
          <w:szCs w:val="24"/>
          <w:lang w:val="es-MX"/>
        </w:rPr>
        <w:t>Derrida</w:t>
      </w:r>
      <w:proofErr w:type="spellEnd"/>
      <w:r w:rsidR="00C90879">
        <w:rPr>
          <w:rFonts w:ascii="Times New Roman" w:hAnsi="Times New Roman" w:cs="Times New Roman"/>
          <w:sz w:val="24"/>
          <w:szCs w:val="24"/>
          <w:lang w:val="es-MX"/>
        </w:rPr>
        <w:t xml:space="preserve"> se trata de un problema </w:t>
      </w:r>
      <w:r w:rsidR="00C00131">
        <w:rPr>
          <w:rFonts w:ascii="Times New Roman" w:hAnsi="Times New Roman" w:cs="Times New Roman"/>
          <w:sz w:val="24"/>
          <w:szCs w:val="24"/>
          <w:lang w:val="es-MX"/>
        </w:rPr>
        <w:t xml:space="preserve">distinto, cuyo </w:t>
      </w:r>
      <w:r w:rsidR="00F942D2">
        <w:rPr>
          <w:rFonts w:ascii="Times New Roman" w:hAnsi="Times New Roman" w:cs="Times New Roman"/>
          <w:sz w:val="24"/>
          <w:szCs w:val="24"/>
          <w:lang w:val="es-MX"/>
        </w:rPr>
        <w:t>paralelismo él mismo se encarga de explicitar: el secreto está, al mismo tiempo, “guardado y expuesto, celosamente sellado y abierto como una carta robada” (2004: 85). C</w:t>
      </w:r>
      <w:r w:rsidR="00C00131">
        <w:rPr>
          <w:rFonts w:ascii="Times New Roman" w:hAnsi="Times New Roman" w:cs="Times New Roman"/>
          <w:sz w:val="24"/>
          <w:szCs w:val="24"/>
          <w:lang w:val="es-MX"/>
        </w:rPr>
        <w:t xml:space="preserve">omo la carta oculta a la vista de todos, </w:t>
      </w:r>
      <w:r w:rsidR="00C90879">
        <w:rPr>
          <w:rFonts w:ascii="Times New Roman" w:hAnsi="Times New Roman" w:cs="Times New Roman"/>
          <w:sz w:val="24"/>
          <w:szCs w:val="24"/>
          <w:lang w:val="es-MX"/>
        </w:rPr>
        <w:t>el secreto n</w:t>
      </w:r>
      <w:r w:rsidR="00C00131">
        <w:rPr>
          <w:rFonts w:ascii="Times New Roman" w:hAnsi="Times New Roman" w:cs="Times New Roman"/>
          <w:sz w:val="24"/>
          <w:szCs w:val="24"/>
          <w:lang w:val="es-MX"/>
        </w:rPr>
        <w:t xml:space="preserve">o es una cuestión semántica porque no hay una verdad que deba ser revelada de una intimidad </w:t>
      </w:r>
      <w:r w:rsidR="007809C3">
        <w:rPr>
          <w:rFonts w:ascii="Times New Roman" w:hAnsi="Times New Roman" w:cs="Times New Roman"/>
          <w:sz w:val="24"/>
          <w:szCs w:val="24"/>
          <w:lang w:val="es-MX"/>
        </w:rPr>
        <w:t>oculta pero presupuesta</w:t>
      </w:r>
      <w:r w:rsidR="00AA2539">
        <w:rPr>
          <w:rFonts w:ascii="Times New Roman" w:hAnsi="Times New Roman" w:cs="Times New Roman"/>
          <w:sz w:val="24"/>
          <w:szCs w:val="24"/>
          <w:lang w:val="es-MX"/>
        </w:rPr>
        <w:t>, no opera como índice de una cosa oculta ni denomina algo más que a sí mismo</w:t>
      </w:r>
      <w:r w:rsidR="007809C3">
        <w:rPr>
          <w:rFonts w:ascii="Times New Roman" w:hAnsi="Times New Roman" w:cs="Times New Roman"/>
          <w:sz w:val="24"/>
          <w:szCs w:val="24"/>
          <w:lang w:val="es-MX"/>
        </w:rPr>
        <w:t>;</w:t>
      </w:r>
      <w:r w:rsidR="00F942D2">
        <w:rPr>
          <w:rFonts w:ascii="Times New Roman" w:hAnsi="Times New Roman" w:cs="Times New Roman"/>
          <w:sz w:val="24"/>
          <w:szCs w:val="24"/>
          <w:lang w:val="es-MX"/>
        </w:rPr>
        <w:t xml:space="preserve"> </w:t>
      </w:r>
      <w:r w:rsidR="007809C3">
        <w:rPr>
          <w:rFonts w:ascii="Times New Roman" w:hAnsi="Times New Roman" w:cs="Times New Roman"/>
          <w:sz w:val="24"/>
          <w:szCs w:val="24"/>
          <w:lang w:val="es-MX"/>
        </w:rPr>
        <w:t xml:space="preserve"> más bien, en el nivel de su asequibilidad teórica, el secreto [</w:t>
      </w:r>
      <w:proofErr w:type="spellStart"/>
      <w:r w:rsidR="007809C3">
        <w:rPr>
          <w:rFonts w:ascii="Times New Roman" w:hAnsi="Times New Roman" w:cs="Times New Roman"/>
          <w:sz w:val="24"/>
          <w:szCs w:val="24"/>
          <w:lang w:val="es-MX"/>
        </w:rPr>
        <w:t>secret</w:t>
      </w:r>
      <w:proofErr w:type="spellEnd"/>
      <w:r w:rsidR="007809C3">
        <w:rPr>
          <w:rFonts w:ascii="Times New Roman" w:hAnsi="Times New Roman" w:cs="Times New Roman"/>
          <w:sz w:val="24"/>
          <w:szCs w:val="24"/>
          <w:lang w:val="es-MX"/>
        </w:rPr>
        <w:t>] de lo secreto [</w:t>
      </w:r>
      <w:proofErr w:type="spellStart"/>
      <w:r w:rsidR="007809C3">
        <w:rPr>
          <w:rFonts w:ascii="Times New Roman" w:hAnsi="Times New Roman" w:cs="Times New Roman"/>
          <w:sz w:val="24"/>
          <w:szCs w:val="24"/>
          <w:lang w:val="es-MX"/>
        </w:rPr>
        <w:t>secrecy</w:t>
      </w:r>
      <w:proofErr w:type="spellEnd"/>
      <w:r w:rsidR="007809C3">
        <w:rPr>
          <w:rFonts w:ascii="Times New Roman" w:hAnsi="Times New Roman" w:cs="Times New Roman"/>
          <w:sz w:val="24"/>
          <w:szCs w:val="24"/>
          <w:lang w:val="es-MX"/>
        </w:rPr>
        <w:t>] (2004: 76</w:t>
      </w:r>
      <w:r w:rsidR="00102B7C">
        <w:rPr>
          <w:rFonts w:ascii="Times New Roman" w:hAnsi="Times New Roman" w:cs="Times New Roman"/>
          <w:sz w:val="24"/>
          <w:szCs w:val="24"/>
          <w:lang w:val="es-MX"/>
        </w:rPr>
        <w:t xml:space="preserve">) es una singularidad absoluta que pertenece a </w:t>
      </w:r>
      <w:r w:rsidR="007809C3">
        <w:rPr>
          <w:rFonts w:ascii="Times New Roman" w:hAnsi="Times New Roman" w:cs="Times New Roman"/>
          <w:sz w:val="24"/>
          <w:szCs w:val="24"/>
          <w:lang w:val="es-MX"/>
        </w:rPr>
        <w:t xml:space="preserve">una clase de concepción específica del </w:t>
      </w:r>
      <w:r w:rsidR="001B73DD">
        <w:rPr>
          <w:rFonts w:ascii="Times New Roman" w:hAnsi="Times New Roman" w:cs="Times New Roman"/>
          <w:sz w:val="24"/>
          <w:szCs w:val="24"/>
          <w:lang w:val="es-MX"/>
        </w:rPr>
        <w:t xml:space="preserve">problema del </w:t>
      </w:r>
      <w:r w:rsidR="007809C3">
        <w:rPr>
          <w:rFonts w:ascii="Times New Roman" w:hAnsi="Times New Roman" w:cs="Times New Roman"/>
          <w:sz w:val="24"/>
          <w:szCs w:val="24"/>
          <w:lang w:val="es-MX"/>
        </w:rPr>
        <w:t xml:space="preserve">sujeto que, para conceptualizarla, </w:t>
      </w:r>
      <w:proofErr w:type="spellStart"/>
      <w:r w:rsidR="007809C3">
        <w:rPr>
          <w:rFonts w:ascii="Times New Roman" w:hAnsi="Times New Roman" w:cs="Times New Roman"/>
          <w:sz w:val="24"/>
          <w:szCs w:val="24"/>
          <w:lang w:val="es-MX"/>
        </w:rPr>
        <w:t>Derrida</w:t>
      </w:r>
      <w:proofErr w:type="spellEnd"/>
      <w:r w:rsidR="007809C3">
        <w:rPr>
          <w:rFonts w:ascii="Times New Roman" w:hAnsi="Times New Roman" w:cs="Times New Roman"/>
          <w:sz w:val="24"/>
          <w:szCs w:val="24"/>
          <w:lang w:val="es-MX"/>
        </w:rPr>
        <w:t xml:space="preserve"> reenvía </w:t>
      </w:r>
      <w:r w:rsidR="00A24CFE">
        <w:rPr>
          <w:rFonts w:ascii="Times New Roman" w:hAnsi="Times New Roman" w:cs="Times New Roman"/>
          <w:sz w:val="24"/>
          <w:szCs w:val="24"/>
          <w:lang w:val="es-MX"/>
        </w:rPr>
        <w:t xml:space="preserve">ejemplarmente </w:t>
      </w:r>
      <w:r w:rsidR="007809C3">
        <w:rPr>
          <w:rFonts w:ascii="Times New Roman" w:hAnsi="Times New Roman" w:cs="Times New Roman"/>
          <w:sz w:val="24"/>
          <w:szCs w:val="24"/>
          <w:lang w:val="es-MX"/>
        </w:rPr>
        <w:t>al par narrador-narración en la literatura.</w:t>
      </w:r>
      <w:r w:rsidR="00F942D2">
        <w:rPr>
          <w:rFonts w:ascii="Times New Roman" w:hAnsi="Times New Roman" w:cs="Times New Roman"/>
          <w:sz w:val="24"/>
          <w:szCs w:val="24"/>
          <w:lang w:val="es-MX"/>
        </w:rPr>
        <w:t xml:space="preserve"> </w:t>
      </w:r>
      <w:r w:rsidR="0062429F">
        <w:rPr>
          <w:rFonts w:ascii="Times New Roman" w:hAnsi="Times New Roman" w:cs="Times New Roman"/>
          <w:sz w:val="24"/>
          <w:szCs w:val="24"/>
          <w:lang w:val="es-MX"/>
        </w:rPr>
        <w:t>Es decir que, si en todo caso algo puede decir el secreto, además de decirse a sí mismo, es confesar la literatura que por él resulta posible (2004: 96).</w:t>
      </w:r>
    </w:p>
    <w:p w:rsidR="00AA2539" w:rsidRDefault="00EC5209" w:rsidP="00243787">
      <w:pPr>
        <w:spacing w:after="0" w:line="360" w:lineRule="auto"/>
        <w:ind w:firstLine="142"/>
        <w:jc w:val="both"/>
        <w:rPr>
          <w:rFonts w:ascii="Times New Roman" w:hAnsi="Times New Roman" w:cs="Times New Roman"/>
          <w:sz w:val="24"/>
          <w:szCs w:val="24"/>
          <w:u w:val="single"/>
          <w:lang w:val="es-MX"/>
        </w:rPr>
      </w:pPr>
      <w:r>
        <w:rPr>
          <w:rFonts w:ascii="Times New Roman" w:hAnsi="Times New Roman" w:cs="Times New Roman"/>
          <w:sz w:val="24"/>
          <w:szCs w:val="24"/>
          <w:u w:val="single"/>
          <w:lang w:val="es-MX"/>
        </w:rPr>
        <w:t>I</w:t>
      </w:r>
      <w:r w:rsidR="00AA2539" w:rsidRPr="00AA2539">
        <w:rPr>
          <w:rFonts w:ascii="Times New Roman" w:hAnsi="Times New Roman" w:cs="Times New Roman"/>
          <w:sz w:val="24"/>
          <w:szCs w:val="24"/>
          <w:u w:val="single"/>
          <w:lang w:val="es-MX"/>
        </w:rPr>
        <w:t>II</w:t>
      </w:r>
    </w:p>
    <w:p w:rsidR="00AA2539" w:rsidRDefault="00D319A5" w:rsidP="00243787">
      <w:pPr>
        <w:spacing w:after="0" w:line="360" w:lineRule="auto"/>
        <w:ind w:firstLine="142"/>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Aunque escribió textos enteramente dedicados a escritores literarios –Kafka (1985); Joyce (1987); Celan (1986); </w:t>
      </w:r>
      <w:proofErr w:type="spellStart"/>
      <w:r>
        <w:rPr>
          <w:rFonts w:ascii="Times New Roman" w:hAnsi="Times New Roman" w:cs="Times New Roman"/>
          <w:sz w:val="24"/>
          <w:szCs w:val="24"/>
          <w:lang w:val="es-MX"/>
        </w:rPr>
        <w:t>Blanchot</w:t>
      </w:r>
      <w:proofErr w:type="spellEnd"/>
      <w:r>
        <w:rPr>
          <w:rFonts w:ascii="Times New Roman" w:hAnsi="Times New Roman" w:cs="Times New Roman"/>
          <w:sz w:val="24"/>
          <w:szCs w:val="24"/>
          <w:lang w:val="es-MX"/>
        </w:rPr>
        <w:t xml:space="preserve"> (1998); </w:t>
      </w:r>
      <w:proofErr w:type="spellStart"/>
      <w:r>
        <w:rPr>
          <w:rFonts w:ascii="Times New Roman" w:hAnsi="Times New Roman" w:cs="Times New Roman"/>
          <w:sz w:val="24"/>
          <w:szCs w:val="24"/>
          <w:lang w:val="es-MX"/>
        </w:rPr>
        <w:t>Artaud</w:t>
      </w:r>
      <w:proofErr w:type="spellEnd"/>
      <w:r>
        <w:rPr>
          <w:rFonts w:ascii="Times New Roman" w:hAnsi="Times New Roman" w:cs="Times New Roman"/>
          <w:sz w:val="24"/>
          <w:szCs w:val="24"/>
          <w:lang w:val="es-MX"/>
        </w:rPr>
        <w:t xml:space="preserve"> (2002)– pretender conseguir de entre aq</w:t>
      </w:r>
      <w:r w:rsidR="00A24CFE">
        <w:rPr>
          <w:rFonts w:ascii="Times New Roman" w:hAnsi="Times New Roman" w:cs="Times New Roman"/>
          <w:sz w:val="24"/>
          <w:szCs w:val="24"/>
          <w:lang w:val="es-MX"/>
        </w:rPr>
        <w:t xml:space="preserve">uellos </w:t>
      </w:r>
      <w:r>
        <w:rPr>
          <w:rFonts w:ascii="Times New Roman" w:hAnsi="Times New Roman" w:cs="Times New Roman"/>
          <w:sz w:val="24"/>
          <w:szCs w:val="24"/>
          <w:lang w:val="es-MX"/>
        </w:rPr>
        <w:t xml:space="preserve">una definición unívoca de la literatura </w:t>
      </w:r>
      <w:r w:rsidR="00F74C5D">
        <w:rPr>
          <w:rFonts w:ascii="Times New Roman" w:hAnsi="Times New Roman" w:cs="Times New Roman"/>
          <w:sz w:val="24"/>
          <w:szCs w:val="24"/>
          <w:lang w:val="es-MX"/>
        </w:rPr>
        <w:t xml:space="preserve">resulta, en el caso de </w:t>
      </w:r>
      <w:proofErr w:type="spellStart"/>
      <w:r w:rsidR="00F74C5D">
        <w:rPr>
          <w:rFonts w:ascii="Times New Roman" w:hAnsi="Times New Roman" w:cs="Times New Roman"/>
          <w:sz w:val="24"/>
          <w:szCs w:val="24"/>
          <w:lang w:val="es-MX"/>
        </w:rPr>
        <w:t>Derrida</w:t>
      </w:r>
      <w:proofErr w:type="spellEnd"/>
      <w:r w:rsidR="00F74C5D">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un ejercicio </w:t>
      </w:r>
      <w:r w:rsidR="00F74C5D">
        <w:rPr>
          <w:rFonts w:ascii="Times New Roman" w:hAnsi="Times New Roman" w:cs="Times New Roman"/>
          <w:sz w:val="24"/>
          <w:szCs w:val="24"/>
          <w:lang w:val="es-MX"/>
        </w:rPr>
        <w:t xml:space="preserve">complejo, sino directamente </w:t>
      </w:r>
      <w:r>
        <w:rPr>
          <w:rFonts w:ascii="Times New Roman" w:hAnsi="Times New Roman" w:cs="Times New Roman"/>
          <w:sz w:val="24"/>
          <w:szCs w:val="24"/>
          <w:lang w:val="es-MX"/>
        </w:rPr>
        <w:t xml:space="preserve">fútil. </w:t>
      </w:r>
      <w:r w:rsidR="00A24CFE">
        <w:rPr>
          <w:rFonts w:ascii="Times New Roman" w:hAnsi="Times New Roman" w:cs="Times New Roman"/>
          <w:sz w:val="24"/>
          <w:szCs w:val="24"/>
          <w:lang w:val="es-MX"/>
        </w:rPr>
        <w:t xml:space="preserve">Sin embargo, como también ocurre con la noción de secreto, cualquier aproximación al tema debe partir de la constatación de que estamos frente a un concepto </w:t>
      </w:r>
      <w:r w:rsidR="001B73DD">
        <w:rPr>
          <w:rFonts w:ascii="Times New Roman" w:hAnsi="Times New Roman" w:cs="Times New Roman"/>
          <w:sz w:val="24"/>
          <w:szCs w:val="24"/>
          <w:lang w:val="es-MX"/>
        </w:rPr>
        <w:t xml:space="preserve">cuya explicación </w:t>
      </w:r>
      <w:r w:rsidR="00FF2BD3">
        <w:rPr>
          <w:rFonts w:ascii="Times New Roman" w:hAnsi="Times New Roman" w:cs="Times New Roman"/>
          <w:sz w:val="24"/>
          <w:szCs w:val="24"/>
          <w:lang w:val="es-MX"/>
        </w:rPr>
        <w:t xml:space="preserve">supone evocar, como hace el mismo filósofo, </w:t>
      </w:r>
      <w:r w:rsidR="001B73DD">
        <w:rPr>
          <w:rFonts w:ascii="Times New Roman" w:hAnsi="Times New Roman" w:cs="Times New Roman"/>
          <w:sz w:val="24"/>
          <w:szCs w:val="24"/>
          <w:lang w:val="es-MX"/>
        </w:rPr>
        <w:t xml:space="preserve">las instituciones políticas de la modernidad. Efectivamente, para </w:t>
      </w:r>
      <w:proofErr w:type="spellStart"/>
      <w:r w:rsidR="001B73DD">
        <w:rPr>
          <w:rFonts w:ascii="Times New Roman" w:hAnsi="Times New Roman" w:cs="Times New Roman"/>
          <w:sz w:val="24"/>
          <w:szCs w:val="24"/>
          <w:lang w:val="es-MX"/>
        </w:rPr>
        <w:t>Derrida</w:t>
      </w:r>
      <w:proofErr w:type="spellEnd"/>
      <w:r w:rsidR="001B73DD">
        <w:rPr>
          <w:rFonts w:ascii="Times New Roman" w:hAnsi="Times New Roman" w:cs="Times New Roman"/>
          <w:sz w:val="24"/>
          <w:szCs w:val="24"/>
          <w:lang w:val="es-MX"/>
        </w:rPr>
        <w:t xml:space="preserve"> la literatura, a diferencia de la poesía o “</w:t>
      </w:r>
      <w:proofErr w:type="spellStart"/>
      <w:r w:rsidR="001B73DD">
        <w:rPr>
          <w:rFonts w:ascii="Times New Roman" w:hAnsi="Times New Roman" w:cs="Times New Roman"/>
          <w:sz w:val="24"/>
          <w:szCs w:val="24"/>
          <w:lang w:val="es-MX"/>
        </w:rPr>
        <w:t>belles</w:t>
      </w:r>
      <w:proofErr w:type="spellEnd"/>
      <w:r w:rsidR="001B73DD">
        <w:rPr>
          <w:rFonts w:ascii="Times New Roman" w:hAnsi="Times New Roman" w:cs="Times New Roman"/>
          <w:sz w:val="24"/>
          <w:szCs w:val="24"/>
          <w:lang w:val="es-MX"/>
        </w:rPr>
        <w:t xml:space="preserve"> </w:t>
      </w:r>
      <w:proofErr w:type="spellStart"/>
      <w:r w:rsidR="001B73DD">
        <w:rPr>
          <w:rFonts w:ascii="Times New Roman" w:hAnsi="Times New Roman" w:cs="Times New Roman"/>
          <w:sz w:val="24"/>
          <w:szCs w:val="24"/>
          <w:lang w:val="es-MX"/>
        </w:rPr>
        <w:t>lettres</w:t>
      </w:r>
      <w:proofErr w:type="spellEnd"/>
      <w:r w:rsidR="001B73DD">
        <w:rPr>
          <w:rFonts w:ascii="Times New Roman" w:hAnsi="Times New Roman" w:cs="Times New Roman"/>
          <w:sz w:val="24"/>
          <w:szCs w:val="24"/>
          <w:lang w:val="es-MX"/>
        </w:rPr>
        <w:t>”, sería una “invención moderna”</w:t>
      </w:r>
      <w:r w:rsidR="000E737A">
        <w:rPr>
          <w:rFonts w:ascii="Times New Roman" w:hAnsi="Times New Roman" w:cs="Times New Roman"/>
          <w:sz w:val="24"/>
          <w:szCs w:val="24"/>
          <w:lang w:val="es-MX"/>
        </w:rPr>
        <w:t>, en la medida en que operaría</w:t>
      </w:r>
      <w:r w:rsidR="001B73DD">
        <w:rPr>
          <w:rFonts w:ascii="Times New Roman" w:hAnsi="Times New Roman" w:cs="Times New Roman"/>
          <w:sz w:val="24"/>
          <w:szCs w:val="24"/>
          <w:lang w:val="es-MX"/>
        </w:rPr>
        <w:t xml:space="preserve">, en el nivel del decir, </w:t>
      </w:r>
      <w:r w:rsidR="000E737A">
        <w:rPr>
          <w:rFonts w:ascii="Times New Roman" w:hAnsi="Times New Roman" w:cs="Times New Roman"/>
          <w:sz w:val="24"/>
          <w:szCs w:val="24"/>
          <w:lang w:val="es-MX"/>
        </w:rPr>
        <w:t xml:space="preserve">como </w:t>
      </w:r>
      <w:r w:rsidR="001B73DD">
        <w:rPr>
          <w:rFonts w:ascii="Times New Roman" w:hAnsi="Times New Roman" w:cs="Times New Roman"/>
          <w:sz w:val="24"/>
          <w:szCs w:val="24"/>
          <w:lang w:val="es-MX"/>
        </w:rPr>
        <w:t xml:space="preserve">el equivalente lingüístico del problema de la “ética o de la política de la responsabilidad” característico de </w:t>
      </w:r>
      <w:r w:rsidR="000E737A">
        <w:rPr>
          <w:rFonts w:ascii="Times New Roman" w:hAnsi="Times New Roman" w:cs="Times New Roman"/>
          <w:sz w:val="24"/>
          <w:szCs w:val="24"/>
          <w:lang w:val="es-MX"/>
        </w:rPr>
        <w:t>un sistema democrático cuya invención en el terreno del sujeto sería, precisamente, la puesta en acto de su responsabilidad (1993: 64</w:t>
      </w:r>
      <w:r w:rsidR="00AB65B4">
        <w:rPr>
          <w:rFonts w:ascii="Times New Roman" w:hAnsi="Times New Roman" w:cs="Times New Roman"/>
          <w:sz w:val="24"/>
          <w:szCs w:val="24"/>
          <w:lang w:val="es-MX"/>
        </w:rPr>
        <w:t>-65); la literatura, en definitiva, estaría garantizada por un Estado que promueve la libre expresión.</w:t>
      </w:r>
      <w:r w:rsidR="0072103C">
        <w:rPr>
          <w:rStyle w:val="Refdenotaalpie"/>
          <w:rFonts w:ascii="Times New Roman" w:hAnsi="Times New Roman" w:cs="Times New Roman"/>
          <w:sz w:val="24"/>
          <w:szCs w:val="24"/>
          <w:lang w:val="es-MX"/>
        </w:rPr>
        <w:footnoteReference w:id="12"/>
      </w:r>
      <w:r w:rsidR="00AB65B4">
        <w:rPr>
          <w:rFonts w:ascii="Times New Roman" w:hAnsi="Times New Roman" w:cs="Times New Roman"/>
          <w:sz w:val="24"/>
          <w:szCs w:val="24"/>
          <w:lang w:val="es-MX"/>
        </w:rPr>
        <w:t xml:space="preserve"> </w:t>
      </w:r>
      <w:r w:rsidR="000E737A">
        <w:rPr>
          <w:rFonts w:ascii="Times New Roman" w:hAnsi="Times New Roman" w:cs="Times New Roman"/>
          <w:sz w:val="24"/>
          <w:szCs w:val="24"/>
          <w:lang w:val="es-MX"/>
        </w:rPr>
        <w:t>Pero la paradoja de este proce</w:t>
      </w:r>
      <w:r w:rsidR="00AB65B4">
        <w:rPr>
          <w:rFonts w:ascii="Times New Roman" w:hAnsi="Times New Roman" w:cs="Times New Roman"/>
          <w:sz w:val="24"/>
          <w:szCs w:val="24"/>
          <w:lang w:val="es-MX"/>
        </w:rPr>
        <w:t xml:space="preserve">so es que las condiciones de </w:t>
      </w:r>
      <w:r w:rsidR="000E737A">
        <w:rPr>
          <w:rFonts w:ascii="Times New Roman" w:hAnsi="Times New Roman" w:cs="Times New Roman"/>
          <w:sz w:val="24"/>
          <w:szCs w:val="24"/>
          <w:lang w:val="es-MX"/>
        </w:rPr>
        <w:t xml:space="preserve">fundación </w:t>
      </w:r>
      <w:r w:rsidR="00AB65B4">
        <w:rPr>
          <w:rFonts w:ascii="Times New Roman" w:hAnsi="Times New Roman" w:cs="Times New Roman"/>
          <w:sz w:val="24"/>
          <w:szCs w:val="24"/>
          <w:lang w:val="es-MX"/>
        </w:rPr>
        <w:t xml:space="preserve">de la institución literaria </w:t>
      </w:r>
      <w:r w:rsidR="000E737A">
        <w:rPr>
          <w:rFonts w:ascii="Times New Roman" w:hAnsi="Times New Roman" w:cs="Times New Roman"/>
          <w:sz w:val="24"/>
          <w:szCs w:val="24"/>
          <w:lang w:val="es-MX"/>
        </w:rPr>
        <w:t xml:space="preserve">producen </w:t>
      </w:r>
      <w:r w:rsidR="00AB65B4">
        <w:rPr>
          <w:rFonts w:ascii="Times New Roman" w:hAnsi="Times New Roman" w:cs="Times New Roman"/>
          <w:sz w:val="24"/>
          <w:szCs w:val="24"/>
          <w:lang w:val="es-MX"/>
        </w:rPr>
        <w:t xml:space="preserve">a su vez </w:t>
      </w:r>
      <w:r w:rsidR="000E737A">
        <w:rPr>
          <w:rFonts w:ascii="Times New Roman" w:hAnsi="Times New Roman" w:cs="Times New Roman"/>
          <w:sz w:val="24"/>
          <w:szCs w:val="24"/>
          <w:lang w:val="es-MX"/>
        </w:rPr>
        <w:t>su propio límite</w:t>
      </w:r>
      <w:r w:rsidR="00AB65B4">
        <w:rPr>
          <w:rFonts w:ascii="Times New Roman" w:hAnsi="Times New Roman" w:cs="Times New Roman"/>
          <w:sz w:val="24"/>
          <w:szCs w:val="24"/>
          <w:lang w:val="es-MX"/>
        </w:rPr>
        <w:t xml:space="preserve"> singular</w:t>
      </w:r>
      <w:r w:rsidR="000E737A">
        <w:rPr>
          <w:rFonts w:ascii="Times New Roman" w:hAnsi="Times New Roman" w:cs="Times New Roman"/>
          <w:sz w:val="24"/>
          <w:szCs w:val="24"/>
          <w:lang w:val="es-MX"/>
        </w:rPr>
        <w:t xml:space="preserve">, </w:t>
      </w:r>
      <w:r w:rsidR="00AB65B4">
        <w:rPr>
          <w:rFonts w:ascii="Times New Roman" w:hAnsi="Times New Roman" w:cs="Times New Roman"/>
          <w:sz w:val="24"/>
          <w:szCs w:val="24"/>
          <w:lang w:val="es-MX"/>
        </w:rPr>
        <w:t xml:space="preserve">ya que </w:t>
      </w:r>
      <w:r w:rsidR="000E737A">
        <w:rPr>
          <w:rFonts w:ascii="Times New Roman" w:hAnsi="Times New Roman" w:cs="Times New Roman"/>
          <w:sz w:val="24"/>
          <w:szCs w:val="24"/>
          <w:lang w:val="es-MX"/>
        </w:rPr>
        <w:t>la posibilidad del decir literario engendra, en contra de la resp</w:t>
      </w:r>
      <w:r w:rsidR="00AB65B4">
        <w:rPr>
          <w:rFonts w:ascii="Times New Roman" w:hAnsi="Times New Roman" w:cs="Times New Roman"/>
          <w:sz w:val="24"/>
          <w:szCs w:val="24"/>
          <w:lang w:val="es-MX"/>
        </w:rPr>
        <w:t>onsabilidad, “voces” autorizadas a “decir[lo]</w:t>
      </w:r>
      <w:r w:rsidR="000E737A">
        <w:rPr>
          <w:rFonts w:ascii="Times New Roman" w:hAnsi="Times New Roman" w:cs="Times New Roman"/>
          <w:sz w:val="24"/>
          <w:szCs w:val="24"/>
          <w:lang w:val="es-MX"/>
        </w:rPr>
        <w:t xml:space="preserve"> todo</w:t>
      </w:r>
      <w:r w:rsidR="00AB65B4">
        <w:rPr>
          <w:rFonts w:ascii="Times New Roman" w:hAnsi="Times New Roman" w:cs="Times New Roman"/>
          <w:sz w:val="24"/>
          <w:szCs w:val="24"/>
          <w:lang w:val="es-MX"/>
        </w:rPr>
        <w:t>”</w:t>
      </w:r>
      <w:r w:rsidR="000E737A">
        <w:rPr>
          <w:rFonts w:ascii="Times New Roman" w:hAnsi="Times New Roman" w:cs="Times New Roman"/>
          <w:sz w:val="24"/>
          <w:szCs w:val="24"/>
          <w:lang w:val="es-MX"/>
        </w:rPr>
        <w:t xml:space="preserve"> </w:t>
      </w:r>
      <w:r w:rsidR="00807456">
        <w:rPr>
          <w:rFonts w:ascii="Times New Roman" w:hAnsi="Times New Roman" w:cs="Times New Roman"/>
          <w:sz w:val="24"/>
          <w:szCs w:val="24"/>
          <w:lang w:val="es-MX"/>
        </w:rPr>
        <w:t xml:space="preserve">(1993: 66) </w:t>
      </w:r>
      <w:r w:rsidR="000E737A">
        <w:rPr>
          <w:rFonts w:ascii="Times New Roman" w:hAnsi="Times New Roman" w:cs="Times New Roman"/>
          <w:sz w:val="24"/>
          <w:szCs w:val="24"/>
          <w:lang w:val="es-MX"/>
        </w:rPr>
        <w:t>que son heterogéneas</w:t>
      </w:r>
      <w:r w:rsidR="00AB65B4">
        <w:rPr>
          <w:rFonts w:ascii="Times New Roman" w:hAnsi="Times New Roman" w:cs="Times New Roman"/>
          <w:sz w:val="24"/>
          <w:szCs w:val="24"/>
          <w:lang w:val="es-MX"/>
        </w:rPr>
        <w:t xml:space="preserve"> respecto del poder y del deber, </w:t>
      </w:r>
      <w:r w:rsidR="000E737A">
        <w:rPr>
          <w:rFonts w:ascii="Times New Roman" w:hAnsi="Times New Roman" w:cs="Times New Roman"/>
          <w:sz w:val="24"/>
          <w:szCs w:val="24"/>
          <w:lang w:val="es-MX"/>
        </w:rPr>
        <w:t xml:space="preserve">como parte de un mismo movimiento que </w:t>
      </w:r>
      <w:r w:rsidR="000E737A">
        <w:rPr>
          <w:rFonts w:ascii="Times New Roman" w:hAnsi="Times New Roman" w:cs="Times New Roman"/>
          <w:sz w:val="24"/>
          <w:szCs w:val="24"/>
          <w:lang w:val="es-MX"/>
        </w:rPr>
        <w:lastRenderedPageBreak/>
        <w:t xml:space="preserve">encuentra al sujeto </w:t>
      </w:r>
      <w:r w:rsidR="00F96F2C">
        <w:rPr>
          <w:rFonts w:ascii="Times New Roman" w:hAnsi="Times New Roman" w:cs="Times New Roman"/>
          <w:sz w:val="24"/>
          <w:szCs w:val="24"/>
          <w:lang w:val="es-MX"/>
        </w:rPr>
        <w:t>democrático frente a su propio estallido o</w:t>
      </w:r>
      <w:r w:rsidR="00AB65B4">
        <w:rPr>
          <w:rFonts w:ascii="Times New Roman" w:hAnsi="Times New Roman" w:cs="Times New Roman"/>
          <w:sz w:val="24"/>
          <w:szCs w:val="24"/>
          <w:lang w:val="es-MX"/>
        </w:rPr>
        <w:t xml:space="preserve"> disolución ante </w:t>
      </w:r>
      <w:r w:rsidR="00807456">
        <w:rPr>
          <w:rFonts w:ascii="Times New Roman" w:hAnsi="Times New Roman" w:cs="Times New Roman"/>
          <w:sz w:val="24"/>
          <w:szCs w:val="24"/>
          <w:lang w:val="es-MX"/>
        </w:rPr>
        <w:t xml:space="preserve">la superficie de </w:t>
      </w:r>
      <w:r w:rsidR="00AB65B4">
        <w:rPr>
          <w:rFonts w:ascii="Times New Roman" w:hAnsi="Times New Roman" w:cs="Times New Roman"/>
          <w:sz w:val="24"/>
          <w:szCs w:val="24"/>
          <w:lang w:val="es-MX"/>
        </w:rPr>
        <w:t>un texto</w:t>
      </w:r>
      <w:r w:rsidR="00BA21CF">
        <w:rPr>
          <w:rFonts w:ascii="Times New Roman" w:hAnsi="Times New Roman" w:cs="Times New Roman"/>
          <w:sz w:val="24"/>
          <w:szCs w:val="24"/>
          <w:lang w:val="es-MX"/>
        </w:rPr>
        <w:t xml:space="preserve"> donde anida el secreto como </w:t>
      </w:r>
      <w:r w:rsidR="00BA21CF">
        <w:rPr>
          <w:rFonts w:ascii="Times New Roman" w:hAnsi="Times New Roman" w:cs="Times New Roman"/>
          <w:i/>
          <w:sz w:val="24"/>
          <w:szCs w:val="24"/>
          <w:lang w:val="es-MX"/>
        </w:rPr>
        <w:t>trace</w:t>
      </w:r>
      <w:r w:rsidR="00BA21CF">
        <w:rPr>
          <w:rFonts w:ascii="Times New Roman" w:hAnsi="Times New Roman" w:cs="Times New Roman"/>
          <w:sz w:val="24"/>
          <w:szCs w:val="24"/>
          <w:lang w:val="es-MX"/>
        </w:rPr>
        <w:t>, un ausente presente.</w:t>
      </w:r>
    </w:p>
    <w:p w:rsidR="00CB2CAE" w:rsidRDefault="00F942D2" w:rsidP="00243787">
      <w:pPr>
        <w:spacing w:after="0" w:line="360" w:lineRule="auto"/>
        <w:ind w:firstLine="142"/>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Dice </w:t>
      </w:r>
      <w:proofErr w:type="spellStart"/>
      <w:r>
        <w:rPr>
          <w:rFonts w:ascii="Times New Roman" w:hAnsi="Times New Roman" w:cs="Times New Roman"/>
          <w:sz w:val="24"/>
          <w:szCs w:val="24"/>
          <w:lang w:val="es-MX"/>
        </w:rPr>
        <w:t>Derrida</w:t>
      </w:r>
      <w:proofErr w:type="spellEnd"/>
      <w:r>
        <w:rPr>
          <w:rFonts w:ascii="Times New Roman" w:hAnsi="Times New Roman" w:cs="Times New Roman"/>
          <w:sz w:val="24"/>
          <w:szCs w:val="24"/>
          <w:lang w:val="es-MX"/>
        </w:rPr>
        <w:t xml:space="preserve"> en </w:t>
      </w:r>
      <w:r>
        <w:rPr>
          <w:rFonts w:ascii="Times New Roman" w:hAnsi="Times New Roman" w:cs="Times New Roman"/>
          <w:i/>
          <w:sz w:val="24"/>
          <w:szCs w:val="24"/>
          <w:lang w:val="es-MX"/>
        </w:rPr>
        <w:t xml:space="preserve">La literatura segregada </w:t>
      </w:r>
      <w:r>
        <w:rPr>
          <w:rFonts w:ascii="Times New Roman" w:hAnsi="Times New Roman" w:cs="Times New Roman"/>
          <w:sz w:val="24"/>
          <w:szCs w:val="24"/>
          <w:lang w:val="es-MX"/>
        </w:rPr>
        <w:t>que u</w:t>
      </w:r>
      <w:r w:rsidRPr="00F942D2">
        <w:rPr>
          <w:rFonts w:ascii="Times New Roman" w:hAnsi="Times New Roman" w:cs="Times New Roman"/>
          <w:sz w:val="24"/>
          <w:szCs w:val="24"/>
          <w:lang w:val="es-MX"/>
        </w:rPr>
        <w:t>n</w:t>
      </w:r>
      <w:r>
        <w:rPr>
          <w:rFonts w:ascii="Times New Roman" w:hAnsi="Times New Roman" w:cs="Times New Roman"/>
          <w:sz w:val="24"/>
          <w:szCs w:val="24"/>
          <w:lang w:val="es-MX"/>
        </w:rPr>
        <w:t xml:space="preserve"> texto literario está, al mismo tiempo, confiado al espacio público y marcado por una ilegibilidad irreducible, “cuyo contenido, sentido, referente, signatario y destinatario no son realidades plenamente determinables” (2004: 84). </w:t>
      </w:r>
      <w:r w:rsidR="00FF2BD3">
        <w:rPr>
          <w:rFonts w:ascii="Times New Roman" w:hAnsi="Times New Roman" w:cs="Times New Roman"/>
          <w:sz w:val="24"/>
          <w:szCs w:val="24"/>
          <w:lang w:val="es-MX"/>
        </w:rPr>
        <w:t xml:space="preserve">Cabe destacar, en primer lugar, que en esa doble condición (o dos instancias de un mismo instante), queda bosquejada una cierta indefinición de parte de </w:t>
      </w:r>
      <w:proofErr w:type="spellStart"/>
      <w:r w:rsidR="00FF2BD3">
        <w:rPr>
          <w:rFonts w:ascii="Times New Roman" w:hAnsi="Times New Roman" w:cs="Times New Roman"/>
          <w:sz w:val="24"/>
          <w:szCs w:val="24"/>
          <w:lang w:val="es-MX"/>
        </w:rPr>
        <w:t>Derrida</w:t>
      </w:r>
      <w:proofErr w:type="spellEnd"/>
      <w:r w:rsidR="00FF2BD3">
        <w:rPr>
          <w:rFonts w:ascii="Times New Roman" w:hAnsi="Times New Roman" w:cs="Times New Roman"/>
          <w:sz w:val="24"/>
          <w:szCs w:val="24"/>
          <w:lang w:val="es-MX"/>
        </w:rPr>
        <w:t xml:space="preserve"> de su definición de la literatura: es, por momentos, una institución indefectiblemente moderna, pero en otros, una forma de lenguaje casi paradigmática para el lenguaje en general (</w:t>
      </w:r>
      <w:r w:rsidR="00397BE4">
        <w:rPr>
          <w:rFonts w:ascii="Times New Roman" w:hAnsi="Times New Roman" w:cs="Times New Roman"/>
          <w:sz w:val="24"/>
          <w:szCs w:val="24"/>
          <w:lang w:val="es-MX"/>
        </w:rPr>
        <w:t xml:space="preserve">al menos </w:t>
      </w:r>
      <w:r w:rsidR="00FF2BD3">
        <w:rPr>
          <w:rFonts w:ascii="Times New Roman" w:hAnsi="Times New Roman" w:cs="Times New Roman"/>
          <w:sz w:val="24"/>
          <w:szCs w:val="24"/>
          <w:lang w:val="es-MX"/>
        </w:rPr>
        <w:t xml:space="preserve">el que le interesa defender a </w:t>
      </w:r>
      <w:proofErr w:type="spellStart"/>
      <w:r w:rsidR="00FF2BD3">
        <w:rPr>
          <w:rFonts w:ascii="Times New Roman" w:hAnsi="Times New Roman" w:cs="Times New Roman"/>
          <w:sz w:val="24"/>
          <w:szCs w:val="24"/>
          <w:lang w:val="es-MX"/>
        </w:rPr>
        <w:t>Derrida</w:t>
      </w:r>
      <w:proofErr w:type="spellEnd"/>
      <w:r w:rsidR="00FF2BD3">
        <w:rPr>
          <w:rFonts w:ascii="Times New Roman" w:hAnsi="Times New Roman" w:cs="Times New Roman"/>
          <w:sz w:val="24"/>
          <w:szCs w:val="24"/>
          <w:lang w:val="es-MX"/>
        </w:rPr>
        <w:t xml:space="preserve">). </w:t>
      </w:r>
      <w:r w:rsidR="007951DE">
        <w:rPr>
          <w:rFonts w:ascii="Times New Roman" w:hAnsi="Times New Roman" w:cs="Times New Roman"/>
          <w:sz w:val="24"/>
          <w:szCs w:val="24"/>
          <w:lang w:val="es-MX"/>
        </w:rPr>
        <w:t>E</w:t>
      </w:r>
      <w:r w:rsidR="00FF2BD3">
        <w:rPr>
          <w:rFonts w:ascii="Times New Roman" w:hAnsi="Times New Roman" w:cs="Times New Roman"/>
          <w:sz w:val="24"/>
          <w:szCs w:val="24"/>
          <w:lang w:val="es-MX"/>
        </w:rPr>
        <w:t>sta incertidumbre irresuelta</w:t>
      </w:r>
      <w:r w:rsidR="007951DE">
        <w:rPr>
          <w:rFonts w:ascii="Times New Roman" w:hAnsi="Times New Roman" w:cs="Times New Roman"/>
          <w:sz w:val="24"/>
          <w:szCs w:val="24"/>
          <w:lang w:val="es-MX"/>
        </w:rPr>
        <w:t xml:space="preserve"> no debería ser subestimada, ya que cada caso pone a la literatura en una relación diferente con la política. Pero si arriesgamos que en realidad debemos leer allí un movimiento que comienza con la literatura como institución moderna para luego desmontarla por obra de su propio impulso como lenguaje, como la escritura de su experiencia, no es para resolver aquello que permanece irresuelto sino para apuntar cómo la cuestión del secreto permite relacionar mejor ambas definiciones, esclareciendo lo que cada una parece excluir de la otra. Para eso señalemos, en segundo lugar, que </w:t>
      </w:r>
      <w:r w:rsidR="00FF2BD3">
        <w:rPr>
          <w:rFonts w:ascii="Times New Roman" w:hAnsi="Times New Roman" w:cs="Times New Roman"/>
          <w:sz w:val="24"/>
          <w:szCs w:val="24"/>
          <w:lang w:val="es-MX"/>
        </w:rPr>
        <w:t>e</w:t>
      </w:r>
      <w:r w:rsidR="00F67986">
        <w:rPr>
          <w:rFonts w:ascii="Times New Roman" w:hAnsi="Times New Roman" w:cs="Times New Roman"/>
          <w:sz w:val="24"/>
          <w:szCs w:val="24"/>
          <w:lang w:val="es-MX"/>
        </w:rPr>
        <w:t>n el</w:t>
      </w:r>
      <w:r w:rsidR="009D251E">
        <w:rPr>
          <w:rFonts w:ascii="Times New Roman" w:hAnsi="Times New Roman" w:cs="Times New Roman"/>
          <w:sz w:val="24"/>
          <w:szCs w:val="24"/>
          <w:lang w:val="es-MX"/>
        </w:rPr>
        <w:t xml:space="preserve"> pasaje</w:t>
      </w:r>
      <w:r w:rsidR="00F67986">
        <w:rPr>
          <w:rFonts w:ascii="Times New Roman" w:hAnsi="Times New Roman" w:cs="Times New Roman"/>
          <w:sz w:val="24"/>
          <w:szCs w:val="24"/>
          <w:lang w:val="es-MX"/>
        </w:rPr>
        <w:t xml:space="preserve"> citado</w:t>
      </w:r>
      <w:r w:rsidR="007951DE">
        <w:rPr>
          <w:rFonts w:ascii="Times New Roman" w:hAnsi="Times New Roman" w:cs="Times New Roman"/>
          <w:sz w:val="24"/>
          <w:szCs w:val="24"/>
          <w:lang w:val="es-MX"/>
        </w:rPr>
        <w:t xml:space="preserve"> </w:t>
      </w:r>
      <w:r w:rsidR="009D251E">
        <w:rPr>
          <w:rFonts w:ascii="Times New Roman" w:hAnsi="Times New Roman" w:cs="Times New Roman"/>
          <w:sz w:val="24"/>
          <w:szCs w:val="24"/>
          <w:lang w:val="es-MX"/>
        </w:rPr>
        <w:t xml:space="preserve">la importancia del </w:t>
      </w:r>
      <w:r w:rsidR="009D251E">
        <w:rPr>
          <w:rFonts w:ascii="Times New Roman" w:hAnsi="Times New Roman" w:cs="Times New Roman"/>
          <w:i/>
          <w:sz w:val="24"/>
          <w:szCs w:val="24"/>
          <w:lang w:val="es-MX"/>
        </w:rPr>
        <w:t xml:space="preserve">qué </w:t>
      </w:r>
      <w:r w:rsidR="009D251E">
        <w:rPr>
          <w:rFonts w:ascii="Times New Roman" w:hAnsi="Times New Roman" w:cs="Times New Roman"/>
          <w:sz w:val="24"/>
          <w:szCs w:val="24"/>
          <w:lang w:val="es-MX"/>
        </w:rPr>
        <w:t xml:space="preserve">parece estar en igualdad de condiciones con la del </w:t>
      </w:r>
      <w:r w:rsidR="009D251E">
        <w:rPr>
          <w:rFonts w:ascii="Times New Roman" w:hAnsi="Times New Roman" w:cs="Times New Roman"/>
          <w:i/>
          <w:sz w:val="24"/>
          <w:szCs w:val="24"/>
          <w:lang w:val="es-MX"/>
        </w:rPr>
        <w:t>quién</w:t>
      </w:r>
      <w:r w:rsidR="009D251E">
        <w:rPr>
          <w:rFonts w:ascii="Times New Roman" w:hAnsi="Times New Roman" w:cs="Times New Roman"/>
          <w:sz w:val="24"/>
          <w:szCs w:val="24"/>
          <w:lang w:val="es-MX"/>
        </w:rPr>
        <w:t xml:space="preserve">: qué </w:t>
      </w:r>
      <w:r w:rsidR="008B6DAD">
        <w:rPr>
          <w:rFonts w:ascii="Times New Roman" w:hAnsi="Times New Roman" w:cs="Times New Roman"/>
          <w:sz w:val="24"/>
          <w:szCs w:val="24"/>
          <w:lang w:val="es-MX"/>
        </w:rPr>
        <w:t xml:space="preserve">mensaje </w:t>
      </w:r>
      <w:r w:rsidR="009D251E">
        <w:rPr>
          <w:rFonts w:ascii="Times New Roman" w:hAnsi="Times New Roman" w:cs="Times New Roman"/>
          <w:sz w:val="24"/>
          <w:szCs w:val="24"/>
          <w:lang w:val="es-MX"/>
        </w:rPr>
        <w:t xml:space="preserve">dice el secreto, </w:t>
      </w:r>
      <w:r w:rsidR="008D2A1E">
        <w:rPr>
          <w:rFonts w:ascii="Times New Roman" w:hAnsi="Times New Roman" w:cs="Times New Roman"/>
          <w:sz w:val="24"/>
          <w:szCs w:val="24"/>
          <w:lang w:val="es-MX"/>
        </w:rPr>
        <w:t xml:space="preserve">junto con </w:t>
      </w:r>
      <w:r w:rsidR="009D251E">
        <w:rPr>
          <w:rFonts w:ascii="Times New Roman" w:hAnsi="Times New Roman" w:cs="Times New Roman"/>
          <w:sz w:val="24"/>
          <w:szCs w:val="24"/>
          <w:lang w:val="es-MX"/>
        </w:rPr>
        <w:t>quiénes</w:t>
      </w:r>
      <w:r w:rsidR="008B6DAD">
        <w:rPr>
          <w:rFonts w:ascii="Times New Roman" w:hAnsi="Times New Roman" w:cs="Times New Roman"/>
          <w:sz w:val="24"/>
          <w:szCs w:val="24"/>
          <w:lang w:val="es-MX"/>
        </w:rPr>
        <w:t xml:space="preserve"> son los sujetos que</w:t>
      </w:r>
      <w:r w:rsidR="009D251E">
        <w:rPr>
          <w:rFonts w:ascii="Times New Roman" w:hAnsi="Times New Roman" w:cs="Times New Roman"/>
          <w:sz w:val="24"/>
          <w:szCs w:val="24"/>
          <w:lang w:val="es-MX"/>
        </w:rPr>
        <w:t xml:space="preserve"> participan de él. </w:t>
      </w:r>
      <w:r w:rsidR="008D2A1E">
        <w:rPr>
          <w:rFonts w:ascii="Times New Roman" w:hAnsi="Times New Roman" w:cs="Times New Roman"/>
          <w:sz w:val="24"/>
          <w:szCs w:val="24"/>
          <w:lang w:val="es-MX"/>
        </w:rPr>
        <w:t xml:space="preserve">No obstante, </w:t>
      </w:r>
      <w:r w:rsidR="0060793E">
        <w:rPr>
          <w:rFonts w:ascii="Times New Roman" w:hAnsi="Times New Roman" w:cs="Times New Roman"/>
          <w:sz w:val="24"/>
          <w:szCs w:val="24"/>
          <w:lang w:val="es-MX"/>
        </w:rPr>
        <w:t>para el filósofo franc</w:t>
      </w:r>
      <w:r w:rsidR="001A5CC2">
        <w:rPr>
          <w:rFonts w:ascii="Times New Roman" w:hAnsi="Times New Roman" w:cs="Times New Roman"/>
          <w:sz w:val="24"/>
          <w:szCs w:val="24"/>
          <w:lang w:val="es-MX"/>
        </w:rPr>
        <w:t xml:space="preserve">o-argelino las distinciones existen, solo que una vez que se </w:t>
      </w:r>
      <w:r w:rsidR="00F96F2C">
        <w:rPr>
          <w:rFonts w:ascii="Times New Roman" w:hAnsi="Times New Roman" w:cs="Times New Roman"/>
          <w:sz w:val="24"/>
          <w:szCs w:val="24"/>
          <w:lang w:val="es-MX"/>
        </w:rPr>
        <w:t>traslade</w:t>
      </w:r>
      <w:r w:rsidR="001A5CC2">
        <w:rPr>
          <w:rFonts w:ascii="Times New Roman" w:hAnsi="Times New Roman" w:cs="Times New Roman"/>
          <w:sz w:val="24"/>
          <w:szCs w:val="24"/>
          <w:lang w:val="es-MX"/>
        </w:rPr>
        <w:t xml:space="preserve"> la problemática del secreto </w:t>
      </w:r>
      <w:r w:rsidR="00413DD8">
        <w:rPr>
          <w:rFonts w:ascii="Times New Roman" w:hAnsi="Times New Roman" w:cs="Times New Roman"/>
          <w:sz w:val="24"/>
          <w:szCs w:val="24"/>
          <w:lang w:val="es-MX"/>
        </w:rPr>
        <w:t xml:space="preserve">del texto literario </w:t>
      </w:r>
      <w:r w:rsidR="00F96F2C">
        <w:rPr>
          <w:rFonts w:ascii="Times New Roman" w:hAnsi="Times New Roman" w:cs="Times New Roman"/>
          <w:sz w:val="24"/>
          <w:szCs w:val="24"/>
          <w:lang w:val="es-MX"/>
        </w:rPr>
        <w:t>a</w:t>
      </w:r>
      <w:r w:rsidR="001A5CC2">
        <w:rPr>
          <w:rFonts w:ascii="Times New Roman" w:hAnsi="Times New Roman" w:cs="Times New Roman"/>
          <w:sz w:val="24"/>
          <w:szCs w:val="24"/>
          <w:lang w:val="es-MX"/>
        </w:rPr>
        <w:t xml:space="preserve"> una representación espacial en términos de “borde, de encuadre y de delimitación” (1986: </w:t>
      </w:r>
      <w:r w:rsidR="00F96F2C">
        <w:rPr>
          <w:rFonts w:ascii="Times New Roman" w:hAnsi="Times New Roman" w:cs="Times New Roman"/>
          <w:sz w:val="24"/>
          <w:szCs w:val="24"/>
          <w:lang w:val="es-MX"/>
        </w:rPr>
        <w:t>171):</w:t>
      </w:r>
      <w:r w:rsidR="001A5CC2">
        <w:rPr>
          <w:rStyle w:val="Refdenotaalpie"/>
          <w:rFonts w:ascii="Times New Roman" w:hAnsi="Times New Roman" w:cs="Times New Roman"/>
          <w:sz w:val="24"/>
          <w:szCs w:val="24"/>
          <w:lang w:val="es-MX"/>
        </w:rPr>
        <w:footnoteReference w:id="13"/>
      </w:r>
      <w:r w:rsidR="00F96F2C">
        <w:rPr>
          <w:rFonts w:ascii="Times New Roman" w:hAnsi="Times New Roman" w:cs="Times New Roman"/>
          <w:sz w:val="24"/>
          <w:szCs w:val="24"/>
          <w:lang w:val="es-MX"/>
        </w:rPr>
        <w:t xml:space="preserve"> </w:t>
      </w:r>
      <w:r w:rsidR="00F22C4C">
        <w:rPr>
          <w:rFonts w:ascii="Times New Roman" w:hAnsi="Times New Roman" w:cs="Times New Roman"/>
          <w:sz w:val="24"/>
          <w:szCs w:val="24"/>
          <w:lang w:val="es-MX"/>
        </w:rPr>
        <w:t xml:space="preserve">pensar que el secreto es una cuestión de contenido supondría detenerse y circunscribirse al ámbito de la </w:t>
      </w:r>
      <w:r w:rsidR="00F22C4C" w:rsidRPr="00F22C4C">
        <w:rPr>
          <w:rFonts w:ascii="Times New Roman" w:hAnsi="Times New Roman" w:cs="Times New Roman"/>
          <w:i/>
          <w:sz w:val="24"/>
          <w:szCs w:val="24"/>
          <w:lang w:val="es-MX"/>
        </w:rPr>
        <w:t>ficción</w:t>
      </w:r>
      <w:r w:rsidR="00F22C4C">
        <w:rPr>
          <w:rFonts w:ascii="Times New Roman" w:hAnsi="Times New Roman" w:cs="Times New Roman"/>
          <w:sz w:val="24"/>
          <w:szCs w:val="24"/>
          <w:lang w:val="es-MX"/>
        </w:rPr>
        <w:t xml:space="preserve">, es decir, atenerse al vínculo que </w:t>
      </w:r>
      <w:r w:rsidR="00504941">
        <w:rPr>
          <w:rFonts w:ascii="Times New Roman" w:hAnsi="Times New Roman" w:cs="Times New Roman"/>
          <w:sz w:val="24"/>
          <w:szCs w:val="24"/>
          <w:lang w:val="es-MX"/>
        </w:rPr>
        <w:t xml:space="preserve">lo comprometería con la verdad al punto de fundar su sentido (1986: 167): sería tomar el secreto al nivel de la “historia, lo relatado del relato, la vertiente interna y narrada de la narración” </w:t>
      </w:r>
      <w:r w:rsidR="004A1CBF">
        <w:rPr>
          <w:rFonts w:ascii="Times New Roman" w:hAnsi="Times New Roman" w:cs="Times New Roman"/>
          <w:sz w:val="24"/>
          <w:szCs w:val="24"/>
          <w:lang w:val="es-MX"/>
        </w:rPr>
        <w:t xml:space="preserve">como el “recorte subrepticio de un contenido semántico” </w:t>
      </w:r>
      <w:r w:rsidR="00504941">
        <w:rPr>
          <w:rFonts w:ascii="Times New Roman" w:hAnsi="Times New Roman" w:cs="Times New Roman"/>
          <w:sz w:val="24"/>
          <w:szCs w:val="24"/>
          <w:lang w:val="es-MX"/>
        </w:rPr>
        <w:t>(1986: 168</w:t>
      </w:r>
      <w:r w:rsidR="004A1CBF">
        <w:rPr>
          <w:rFonts w:ascii="Times New Roman" w:hAnsi="Times New Roman" w:cs="Times New Roman"/>
          <w:sz w:val="24"/>
          <w:szCs w:val="24"/>
          <w:lang w:val="es-MX"/>
        </w:rPr>
        <w:t>; 172</w:t>
      </w:r>
      <w:r w:rsidR="00504941">
        <w:rPr>
          <w:rFonts w:ascii="Times New Roman" w:hAnsi="Times New Roman" w:cs="Times New Roman"/>
          <w:sz w:val="24"/>
          <w:szCs w:val="24"/>
          <w:lang w:val="es-MX"/>
        </w:rPr>
        <w:t xml:space="preserve">). Para </w:t>
      </w:r>
      <w:proofErr w:type="spellStart"/>
      <w:r w:rsidR="00504941">
        <w:rPr>
          <w:rFonts w:ascii="Times New Roman" w:hAnsi="Times New Roman" w:cs="Times New Roman"/>
          <w:sz w:val="24"/>
          <w:szCs w:val="24"/>
          <w:lang w:val="es-MX"/>
        </w:rPr>
        <w:t>Derrida</w:t>
      </w:r>
      <w:proofErr w:type="spellEnd"/>
      <w:r w:rsidR="00504941">
        <w:rPr>
          <w:rFonts w:ascii="Times New Roman" w:hAnsi="Times New Roman" w:cs="Times New Roman"/>
          <w:sz w:val="24"/>
          <w:szCs w:val="24"/>
          <w:lang w:val="es-MX"/>
        </w:rPr>
        <w:t xml:space="preserve">, en cambio, el texto literario supone un secreto que excede no solamente al sujeto “real”, autoral, que firma el texto, sino también </w:t>
      </w:r>
      <w:r w:rsidR="007C5EE0">
        <w:rPr>
          <w:rFonts w:ascii="Times New Roman" w:hAnsi="Times New Roman" w:cs="Times New Roman"/>
          <w:sz w:val="24"/>
          <w:szCs w:val="24"/>
          <w:lang w:val="es-MX"/>
        </w:rPr>
        <w:t>a lo que él denomina el “</w:t>
      </w:r>
      <w:proofErr w:type="spellStart"/>
      <w:r w:rsidR="007C5EE0">
        <w:rPr>
          <w:rFonts w:ascii="Times New Roman" w:hAnsi="Times New Roman" w:cs="Times New Roman"/>
          <w:sz w:val="24"/>
          <w:szCs w:val="24"/>
          <w:lang w:val="es-MX"/>
        </w:rPr>
        <w:t>escriptor</w:t>
      </w:r>
      <w:proofErr w:type="spellEnd"/>
      <w:r w:rsidR="007C5EE0">
        <w:rPr>
          <w:rFonts w:ascii="Times New Roman" w:hAnsi="Times New Roman" w:cs="Times New Roman"/>
          <w:sz w:val="24"/>
          <w:szCs w:val="24"/>
          <w:lang w:val="es-MX"/>
        </w:rPr>
        <w:t xml:space="preserve">”, “el que hace hablar a un narrador” (1986: 171). Es ese </w:t>
      </w:r>
      <w:r w:rsidR="004A1CBF">
        <w:rPr>
          <w:rFonts w:ascii="Times New Roman" w:hAnsi="Times New Roman" w:cs="Times New Roman"/>
          <w:sz w:val="24"/>
          <w:szCs w:val="24"/>
          <w:lang w:val="es-MX"/>
        </w:rPr>
        <w:t xml:space="preserve">el marco textual general en el que hay que pensar el secreto: que exista un secreto como </w:t>
      </w:r>
      <w:r w:rsidR="004A1CBF">
        <w:rPr>
          <w:rFonts w:ascii="Times New Roman" w:hAnsi="Times New Roman" w:cs="Times New Roman"/>
          <w:sz w:val="24"/>
          <w:szCs w:val="24"/>
          <w:lang w:val="es-MX"/>
        </w:rPr>
        <w:lastRenderedPageBreak/>
        <w:t xml:space="preserve">contenido entre personajes, como circulación intersubjetiva de un conocimiento velado para una verdad establecida dentro del drama narrado, es secundario respecto de </w:t>
      </w:r>
      <w:r w:rsidR="00651019">
        <w:rPr>
          <w:rFonts w:ascii="Times New Roman" w:hAnsi="Times New Roman" w:cs="Times New Roman"/>
          <w:sz w:val="24"/>
          <w:szCs w:val="24"/>
          <w:lang w:val="es-MX"/>
        </w:rPr>
        <w:t xml:space="preserve">la instancia misma en la que el narrador </w:t>
      </w:r>
      <w:r w:rsidR="0079238E">
        <w:rPr>
          <w:rFonts w:ascii="Times New Roman" w:hAnsi="Times New Roman" w:cs="Times New Roman"/>
          <w:sz w:val="24"/>
          <w:szCs w:val="24"/>
          <w:lang w:val="es-MX"/>
        </w:rPr>
        <w:t xml:space="preserve">no revela sino que </w:t>
      </w:r>
      <w:r w:rsidR="0079238E" w:rsidRPr="0079238E">
        <w:rPr>
          <w:rFonts w:ascii="Times New Roman" w:hAnsi="Times New Roman" w:cs="Times New Roman"/>
          <w:i/>
          <w:sz w:val="24"/>
          <w:szCs w:val="24"/>
          <w:lang w:val="es-MX"/>
        </w:rPr>
        <w:t>dice</w:t>
      </w:r>
      <w:r w:rsidR="0079238E">
        <w:rPr>
          <w:rFonts w:ascii="Times New Roman" w:hAnsi="Times New Roman" w:cs="Times New Roman"/>
          <w:sz w:val="24"/>
          <w:szCs w:val="24"/>
          <w:lang w:val="es-MX"/>
        </w:rPr>
        <w:t xml:space="preserve"> </w:t>
      </w:r>
      <w:r w:rsidR="002150AE">
        <w:rPr>
          <w:rFonts w:ascii="Times New Roman" w:hAnsi="Times New Roman" w:cs="Times New Roman"/>
          <w:sz w:val="24"/>
          <w:szCs w:val="24"/>
          <w:lang w:val="es-MX"/>
        </w:rPr>
        <w:t>–escribiendo</w:t>
      </w:r>
      <w:r w:rsidR="002150AE">
        <w:rPr>
          <w:rFonts w:ascii="Times New Roman" w:hAnsi="Times New Roman" w:cs="Times New Roman"/>
          <w:sz w:val="24"/>
          <w:szCs w:val="24"/>
          <w:lang w:val="es-MX"/>
        </w:rPr>
        <w:softHyphen/>
      </w:r>
      <w:r w:rsidR="002150AE">
        <w:rPr>
          <w:rFonts w:ascii="Times New Roman" w:hAnsi="Times New Roman" w:cs="Times New Roman"/>
          <w:sz w:val="24"/>
          <w:szCs w:val="24"/>
          <w:lang w:val="es-MX"/>
        </w:rPr>
        <w:softHyphen/>
        <w:t xml:space="preserve">– </w:t>
      </w:r>
      <w:r w:rsidR="0066739D">
        <w:rPr>
          <w:rFonts w:ascii="Times New Roman" w:hAnsi="Times New Roman" w:cs="Times New Roman"/>
          <w:sz w:val="24"/>
          <w:szCs w:val="24"/>
          <w:lang w:val="es-MX"/>
        </w:rPr>
        <w:t xml:space="preserve">el secreto de que narrar es una clase especial de pensamiento, de subjetividad </w:t>
      </w:r>
      <w:r w:rsidR="00D25BC2">
        <w:rPr>
          <w:rFonts w:ascii="Times New Roman" w:hAnsi="Times New Roman" w:cs="Times New Roman"/>
          <w:sz w:val="24"/>
          <w:szCs w:val="24"/>
          <w:lang w:val="es-MX"/>
        </w:rPr>
        <w:t>única,</w:t>
      </w:r>
      <w:r w:rsidR="007B47A5">
        <w:rPr>
          <w:rFonts w:ascii="Times New Roman" w:hAnsi="Times New Roman" w:cs="Times New Roman"/>
          <w:sz w:val="24"/>
          <w:szCs w:val="24"/>
          <w:lang w:val="es-MX"/>
        </w:rPr>
        <w:t xml:space="preserve"> cuyo decir (y </w:t>
      </w:r>
      <w:r w:rsidR="00D25BC2">
        <w:rPr>
          <w:rFonts w:ascii="Times New Roman" w:hAnsi="Times New Roman" w:cs="Times New Roman"/>
          <w:sz w:val="24"/>
          <w:szCs w:val="24"/>
          <w:lang w:val="es-MX"/>
        </w:rPr>
        <w:t xml:space="preserve">entonces, </w:t>
      </w:r>
      <w:r w:rsidR="002150AE">
        <w:rPr>
          <w:rFonts w:ascii="Times New Roman" w:hAnsi="Times New Roman" w:cs="Times New Roman"/>
          <w:sz w:val="24"/>
          <w:szCs w:val="24"/>
          <w:lang w:val="es-MX"/>
        </w:rPr>
        <w:t>ni enuncia</w:t>
      </w:r>
      <w:r w:rsidR="00D25BC2">
        <w:rPr>
          <w:rFonts w:ascii="Times New Roman" w:hAnsi="Times New Roman" w:cs="Times New Roman"/>
          <w:sz w:val="24"/>
          <w:szCs w:val="24"/>
          <w:lang w:val="es-MX"/>
        </w:rPr>
        <w:t>ción ni argumentación</w:t>
      </w:r>
      <w:r w:rsidR="007B47A5">
        <w:rPr>
          <w:rFonts w:ascii="Times New Roman" w:hAnsi="Times New Roman" w:cs="Times New Roman"/>
          <w:sz w:val="24"/>
          <w:szCs w:val="24"/>
          <w:lang w:val="es-MX"/>
        </w:rPr>
        <w:t>)</w:t>
      </w:r>
      <w:r w:rsidR="00D25BC2">
        <w:rPr>
          <w:rFonts w:ascii="Times New Roman" w:hAnsi="Times New Roman" w:cs="Times New Roman"/>
          <w:sz w:val="24"/>
          <w:szCs w:val="24"/>
          <w:lang w:val="es-MX"/>
        </w:rPr>
        <w:t xml:space="preserve">, </w:t>
      </w:r>
      <w:r w:rsidR="002150AE">
        <w:rPr>
          <w:rFonts w:ascii="Times New Roman" w:hAnsi="Times New Roman" w:cs="Times New Roman"/>
          <w:sz w:val="24"/>
          <w:szCs w:val="24"/>
          <w:lang w:val="es-MX"/>
        </w:rPr>
        <w:t xml:space="preserve">vuelve inseparable el contenido de su “experiencia </w:t>
      </w:r>
      <w:proofErr w:type="spellStart"/>
      <w:r w:rsidR="002150AE">
        <w:rPr>
          <w:rFonts w:ascii="Times New Roman" w:hAnsi="Times New Roman" w:cs="Times New Roman"/>
          <w:sz w:val="24"/>
          <w:szCs w:val="24"/>
          <w:lang w:val="es-MX"/>
        </w:rPr>
        <w:t>performativa</w:t>
      </w:r>
      <w:proofErr w:type="spellEnd"/>
      <w:r w:rsidR="002150AE">
        <w:rPr>
          <w:rFonts w:ascii="Times New Roman" w:hAnsi="Times New Roman" w:cs="Times New Roman"/>
          <w:sz w:val="24"/>
          <w:szCs w:val="24"/>
          <w:lang w:val="es-MX"/>
        </w:rPr>
        <w:t xml:space="preserve">”, de su “trazado </w:t>
      </w:r>
      <w:proofErr w:type="spellStart"/>
      <w:r w:rsidR="002150AE">
        <w:rPr>
          <w:rFonts w:ascii="Times New Roman" w:hAnsi="Times New Roman" w:cs="Times New Roman"/>
          <w:sz w:val="24"/>
          <w:szCs w:val="24"/>
          <w:lang w:val="es-MX"/>
        </w:rPr>
        <w:t>performativo</w:t>
      </w:r>
      <w:proofErr w:type="spellEnd"/>
      <w:r w:rsidR="002150AE">
        <w:rPr>
          <w:rFonts w:ascii="Times New Roman" w:hAnsi="Times New Roman" w:cs="Times New Roman"/>
          <w:sz w:val="24"/>
          <w:szCs w:val="24"/>
          <w:lang w:val="es-MX"/>
        </w:rPr>
        <w:t>” [</w:t>
      </w:r>
      <w:proofErr w:type="spellStart"/>
      <w:r w:rsidR="002150AE">
        <w:rPr>
          <w:rFonts w:ascii="Times New Roman" w:hAnsi="Times New Roman" w:cs="Times New Roman"/>
          <w:sz w:val="24"/>
          <w:szCs w:val="24"/>
          <w:lang w:val="es-MX"/>
        </w:rPr>
        <w:t>tra</w:t>
      </w:r>
      <w:r w:rsidR="009708F9">
        <w:rPr>
          <w:rFonts w:ascii="Times New Roman" w:hAnsi="Times New Roman" w:cs="Times New Roman"/>
          <w:sz w:val="24"/>
          <w:szCs w:val="24"/>
          <w:lang w:val="es-MX"/>
        </w:rPr>
        <w:t>cement</w:t>
      </w:r>
      <w:proofErr w:type="spellEnd"/>
      <w:r w:rsidR="009708F9">
        <w:rPr>
          <w:rFonts w:ascii="Times New Roman" w:hAnsi="Times New Roman" w:cs="Times New Roman"/>
          <w:sz w:val="24"/>
          <w:szCs w:val="24"/>
          <w:lang w:val="es-MX"/>
        </w:rPr>
        <w:t xml:space="preserve"> </w:t>
      </w:r>
      <w:proofErr w:type="spellStart"/>
      <w:r w:rsidR="009708F9">
        <w:rPr>
          <w:rFonts w:ascii="Times New Roman" w:hAnsi="Times New Roman" w:cs="Times New Roman"/>
          <w:sz w:val="24"/>
          <w:szCs w:val="24"/>
          <w:lang w:val="es-MX"/>
        </w:rPr>
        <w:t>performatif</w:t>
      </w:r>
      <w:proofErr w:type="spellEnd"/>
      <w:r w:rsidR="009708F9">
        <w:rPr>
          <w:rFonts w:ascii="Times New Roman" w:hAnsi="Times New Roman" w:cs="Times New Roman"/>
          <w:sz w:val="24"/>
          <w:szCs w:val="24"/>
          <w:lang w:val="es-MX"/>
        </w:rPr>
        <w:t xml:space="preserve">] (1993: 56). </w:t>
      </w:r>
    </w:p>
    <w:p w:rsidR="009708F9" w:rsidRDefault="009708F9" w:rsidP="00243787">
      <w:pPr>
        <w:spacing w:after="0" w:line="360" w:lineRule="auto"/>
        <w:ind w:firstLine="142"/>
        <w:jc w:val="both"/>
        <w:rPr>
          <w:rFonts w:ascii="Times New Roman" w:hAnsi="Times New Roman" w:cs="Times New Roman"/>
          <w:sz w:val="24"/>
          <w:szCs w:val="24"/>
          <w:lang w:val="es-MX"/>
        </w:rPr>
      </w:pPr>
      <w:r>
        <w:rPr>
          <w:rFonts w:ascii="Times New Roman" w:hAnsi="Times New Roman" w:cs="Times New Roman"/>
          <w:sz w:val="24"/>
          <w:szCs w:val="24"/>
          <w:lang w:val="es-MX"/>
        </w:rPr>
        <w:t>Cada vez única,</w:t>
      </w:r>
      <w:r>
        <w:rPr>
          <w:rStyle w:val="Refdenotaalpie"/>
          <w:rFonts w:ascii="Times New Roman" w:hAnsi="Times New Roman" w:cs="Times New Roman"/>
          <w:sz w:val="24"/>
          <w:szCs w:val="24"/>
          <w:lang w:val="es-MX"/>
        </w:rPr>
        <w:footnoteReference w:id="14"/>
      </w:r>
      <w:r>
        <w:rPr>
          <w:rFonts w:ascii="Times New Roman" w:hAnsi="Times New Roman" w:cs="Times New Roman"/>
          <w:sz w:val="24"/>
          <w:szCs w:val="24"/>
          <w:lang w:val="es-MX"/>
        </w:rPr>
        <w:t xml:space="preserve"> por lo tanto,</w:t>
      </w:r>
      <w:r w:rsidR="00597A80">
        <w:rPr>
          <w:rFonts w:ascii="Times New Roman" w:hAnsi="Times New Roman" w:cs="Times New Roman"/>
          <w:sz w:val="24"/>
          <w:szCs w:val="24"/>
          <w:lang w:val="es-MX"/>
        </w:rPr>
        <w:t xml:space="preserve"> en el texto literario,</w:t>
      </w:r>
      <w:r>
        <w:rPr>
          <w:rFonts w:ascii="Times New Roman" w:hAnsi="Times New Roman" w:cs="Times New Roman"/>
          <w:sz w:val="24"/>
          <w:szCs w:val="24"/>
          <w:lang w:val="es-MX"/>
        </w:rPr>
        <w:t xml:space="preserve"> el narrador de la narración narra su secreto narrándolo, </w:t>
      </w:r>
      <w:r w:rsidR="00597A80">
        <w:rPr>
          <w:rFonts w:ascii="Times New Roman" w:hAnsi="Times New Roman" w:cs="Times New Roman"/>
          <w:sz w:val="24"/>
          <w:szCs w:val="24"/>
          <w:lang w:val="es-MX"/>
        </w:rPr>
        <w:t xml:space="preserve">la escritura misma es el secreto simbolizado de una subjetividad que dice y no dice, que muestra y oculta, que elige y recorta, </w:t>
      </w:r>
      <w:r w:rsidR="004371ED">
        <w:rPr>
          <w:rFonts w:ascii="Times New Roman" w:hAnsi="Times New Roman" w:cs="Times New Roman"/>
          <w:sz w:val="24"/>
          <w:szCs w:val="24"/>
          <w:lang w:val="es-MX"/>
        </w:rPr>
        <w:t xml:space="preserve">pero que –y aquí hay que concentrarse– pertenece al texto (es su voz) pero también es su condición de posibilidad como texto </w:t>
      </w:r>
      <w:r w:rsidR="00ED04DA">
        <w:rPr>
          <w:rFonts w:ascii="Times New Roman" w:hAnsi="Times New Roman" w:cs="Times New Roman"/>
          <w:sz w:val="24"/>
          <w:szCs w:val="24"/>
          <w:lang w:val="es-MX"/>
        </w:rPr>
        <w:t xml:space="preserve">que enmarca </w:t>
      </w:r>
      <w:r w:rsidR="004371ED">
        <w:rPr>
          <w:rFonts w:ascii="Times New Roman" w:hAnsi="Times New Roman" w:cs="Times New Roman"/>
          <w:sz w:val="24"/>
          <w:szCs w:val="24"/>
          <w:lang w:val="es-MX"/>
        </w:rPr>
        <w:t>la ficción, es el testimonio que dice al texto siendo su afuera inmanente; la literatura, así, pensada de</w:t>
      </w:r>
      <w:r w:rsidR="002A041A">
        <w:rPr>
          <w:rFonts w:ascii="Times New Roman" w:hAnsi="Times New Roman" w:cs="Times New Roman"/>
          <w:sz w:val="24"/>
          <w:szCs w:val="24"/>
          <w:lang w:val="es-MX"/>
        </w:rPr>
        <w:t>sde</w:t>
      </w:r>
      <w:r w:rsidR="004371ED">
        <w:rPr>
          <w:rFonts w:ascii="Times New Roman" w:hAnsi="Times New Roman" w:cs="Times New Roman"/>
          <w:sz w:val="24"/>
          <w:szCs w:val="24"/>
          <w:lang w:val="es-MX"/>
        </w:rPr>
        <w:t xml:space="preserve"> lo </w:t>
      </w:r>
      <w:proofErr w:type="spellStart"/>
      <w:r w:rsidR="004371ED">
        <w:rPr>
          <w:rFonts w:ascii="Times New Roman" w:hAnsi="Times New Roman" w:cs="Times New Roman"/>
          <w:sz w:val="24"/>
          <w:szCs w:val="24"/>
          <w:lang w:val="es-MX"/>
        </w:rPr>
        <w:t>performativo</w:t>
      </w:r>
      <w:proofErr w:type="spellEnd"/>
      <w:r w:rsidR="004371ED">
        <w:rPr>
          <w:rFonts w:ascii="Times New Roman" w:hAnsi="Times New Roman" w:cs="Times New Roman"/>
          <w:sz w:val="24"/>
          <w:szCs w:val="24"/>
          <w:lang w:val="es-MX"/>
        </w:rPr>
        <w:t xml:space="preserve"> de su narrador, </w:t>
      </w:r>
      <w:r w:rsidR="00FB1E8B">
        <w:rPr>
          <w:rFonts w:ascii="Times New Roman" w:hAnsi="Times New Roman" w:cs="Times New Roman"/>
          <w:sz w:val="24"/>
          <w:szCs w:val="24"/>
          <w:lang w:val="es-MX"/>
        </w:rPr>
        <w:t>es secreta porque</w:t>
      </w:r>
      <w:r w:rsidR="004371ED">
        <w:rPr>
          <w:rFonts w:ascii="Times New Roman" w:hAnsi="Times New Roman" w:cs="Times New Roman"/>
          <w:sz w:val="24"/>
          <w:szCs w:val="24"/>
          <w:lang w:val="es-MX"/>
        </w:rPr>
        <w:t xml:space="preserve"> esa subjetividad escrita</w:t>
      </w:r>
      <w:r w:rsidR="00FB1E8B">
        <w:rPr>
          <w:rFonts w:ascii="Times New Roman" w:hAnsi="Times New Roman" w:cs="Times New Roman"/>
          <w:sz w:val="24"/>
          <w:szCs w:val="24"/>
          <w:lang w:val="es-MX"/>
        </w:rPr>
        <w:t xml:space="preserve"> es irreducible, por igual, </w:t>
      </w:r>
      <w:r w:rsidR="00597A80">
        <w:rPr>
          <w:rFonts w:ascii="Times New Roman" w:hAnsi="Times New Roman" w:cs="Times New Roman"/>
          <w:sz w:val="24"/>
          <w:szCs w:val="24"/>
          <w:lang w:val="es-MX"/>
        </w:rPr>
        <w:t xml:space="preserve">al </w:t>
      </w:r>
      <w:r w:rsidR="00FB1E8B">
        <w:rPr>
          <w:rFonts w:ascii="Times New Roman" w:hAnsi="Times New Roman" w:cs="Times New Roman"/>
          <w:sz w:val="24"/>
          <w:szCs w:val="24"/>
          <w:lang w:val="es-MX"/>
        </w:rPr>
        <w:t xml:space="preserve">conocimiento absoluto de un </w:t>
      </w:r>
      <w:r w:rsidR="00597A80">
        <w:rPr>
          <w:rFonts w:ascii="Times New Roman" w:hAnsi="Times New Roman" w:cs="Times New Roman"/>
          <w:sz w:val="24"/>
          <w:szCs w:val="24"/>
          <w:lang w:val="es-MX"/>
        </w:rPr>
        <w:t xml:space="preserve">contenido de la verdad </w:t>
      </w:r>
      <w:r w:rsidR="004371ED">
        <w:rPr>
          <w:rFonts w:ascii="Times New Roman" w:hAnsi="Times New Roman" w:cs="Times New Roman"/>
          <w:sz w:val="24"/>
          <w:szCs w:val="24"/>
          <w:lang w:val="es-MX"/>
        </w:rPr>
        <w:t xml:space="preserve">(trascendencia) </w:t>
      </w:r>
      <w:r w:rsidR="00FB1E8B">
        <w:rPr>
          <w:rFonts w:ascii="Times New Roman" w:hAnsi="Times New Roman" w:cs="Times New Roman"/>
          <w:sz w:val="24"/>
          <w:szCs w:val="24"/>
          <w:lang w:val="es-MX"/>
        </w:rPr>
        <w:t>y a la singularidad de un sujeto empírico</w:t>
      </w:r>
      <w:r w:rsidR="004371ED">
        <w:rPr>
          <w:rFonts w:ascii="Times New Roman" w:hAnsi="Times New Roman" w:cs="Times New Roman"/>
          <w:sz w:val="24"/>
          <w:szCs w:val="24"/>
          <w:lang w:val="es-MX"/>
        </w:rPr>
        <w:t xml:space="preserve"> (cognoscente pero limitado en el alcance de su razón</w:t>
      </w:r>
      <w:r w:rsidR="00332AD5">
        <w:rPr>
          <w:rFonts w:ascii="Times New Roman" w:hAnsi="Times New Roman" w:cs="Times New Roman"/>
          <w:sz w:val="24"/>
          <w:szCs w:val="24"/>
          <w:lang w:val="es-MX"/>
        </w:rPr>
        <w:t>)</w:t>
      </w:r>
      <w:r w:rsidR="00FB1E8B">
        <w:rPr>
          <w:rFonts w:ascii="Times New Roman" w:hAnsi="Times New Roman" w:cs="Times New Roman"/>
          <w:sz w:val="24"/>
          <w:szCs w:val="24"/>
          <w:lang w:val="es-MX"/>
        </w:rPr>
        <w:t>.</w:t>
      </w:r>
      <w:r w:rsidR="00332AD5">
        <w:rPr>
          <w:rFonts w:ascii="Times New Roman" w:hAnsi="Times New Roman" w:cs="Times New Roman"/>
          <w:sz w:val="24"/>
          <w:szCs w:val="24"/>
          <w:lang w:val="es-MX"/>
        </w:rPr>
        <w:t xml:space="preserve"> No estamos aquí en el terreno de la </w:t>
      </w:r>
      <w:proofErr w:type="spellStart"/>
      <w:r w:rsidR="00332AD5">
        <w:rPr>
          <w:rFonts w:ascii="Times New Roman" w:hAnsi="Times New Roman" w:cs="Times New Roman"/>
          <w:sz w:val="24"/>
          <w:szCs w:val="24"/>
          <w:lang w:val="es-MX"/>
        </w:rPr>
        <w:t>terceridad</w:t>
      </w:r>
      <w:proofErr w:type="spellEnd"/>
      <w:r w:rsidR="00332AD5">
        <w:rPr>
          <w:rFonts w:ascii="Times New Roman" w:hAnsi="Times New Roman" w:cs="Times New Roman"/>
          <w:sz w:val="24"/>
          <w:szCs w:val="24"/>
          <w:lang w:val="es-MX"/>
        </w:rPr>
        <w:t xml:space="preserve"> en </w:t>
      </w:r>
      <w:proofErr w:type="spellStart"/>
      <w:r w:rsidR="00332AD5">
        <w:rPr>
          <w:rFonts w:ascii="Times New Roman" w:hAnsi="Times New Roman" w:cs="Times New Roman"/>
          <w:sz w:val="24"/>
          <w:szCs w:val="24"/>
          <w:lang w:val="es-MX"/>
        </w:rPr>
        <w:t>Peirce</w:t>
      </w:r>
      <w:proofErr w:type="spellEnd"/>
      <w:r w:rsidR="00332AD5">
        <w:rPr>
          <w:rFonts w:ascii="Times New Roman" w:hAnsi="Times New Roman" w:cs="Times New Roman"/>
          <w:sz w:val="24"/>
          <w:szCs w:val="24"/>
          <w:lang w:val="es-MX"/>
        </w:rPr>
        <w:t xml:space="preserve">, como David </w:t>
      </w:r>
      <w:proofErr w:type="spellStart"/>
      <w:r w:rsidR="00332AD5">
        <w:rPr>
          <w:rFonts w:ascii="Times New Roman" w:hAnsi="Times New Roman" w:cs="Times New Roman"/>
          <w:sz w:val="24"/>
          <w:szCs w:val="24"/>
          <w:lang w:val="es-MX"/>
        </w:rPr>
        <w:t>Lapoujade</w:t>
      </w:r>
      <w:proofErr w:type="spellEnd"/>
      <w:r w:rsidR="00332AD5">
        <w:rPr>
          <w:rFonts w:ascii="Times New Roman" w:hAnsi="Times New Roman" w:cs="Times New Roman"/>
          <w:sz w:val="24"/>
          <w:szCs w:val="24"/>
          <w:lang w:val="es-MX"/>
        </w:rPr>
        <w:t xml:space="preserve"> (2021) utiliza en </w:t>
      </w:r>
      <w:r w:rsidR="00332AD5">
        <w:rPr>
          <w:rFonts w:ascii="Times New Roman" w:hAnsi="Times New Roman" w:cs="Times New Roman"/>
          <w:i/>
          <w:sz w:val="24"/>
          <w:szCs w:val="24"/>
          <w:lang w:val="es-MX"/>
        </w:rPr>
        <w:t xml:space="preserve">Ficciones del pragmatismo </w:t>
      </w:r>
      <w:r w:rsidR="00332AD5">
        <w:rPr>
          <w:rFonts w:ascii="Times New Roman" w:hAnsi="Times New Roman" w:cs="Times New Roman"/>
          <w:sz w:val="24"/>
          <w:szCs w:val="24"/>
          <w:lang w:val="es-MX"/>
        </w:rPr>
        <w:t>para leer la literatura de Henry James a la luz del pragmatismo de su hermano William, donde lo tercero vendría a ser “‘la conciencia’ del relato […]. Es quien hace ver las causalidades secretas […], solo con lo tercero aparecen los secretos” (2021: 41).</w:t>
      </w:r>
      <w:r w:rsidR="00332AD5">
        <w:rPr>
          <w:rStyle w:val="Refdenotaalpie"/>
          <w:rFonts w:ascii="Times New Roman" w:hAnsi="Times New Roman" w:cs="Times New Roman"/>
          <w:sz w:val="24"/>
          <w:szCs w:val="24"/>
          <w:lang w:val="es-MX"/>
        </w:rPr>
        <w:footnoteReference w:id="15"/>
      </w:r>
      <w:r w:rsidR="00332AD5">
        <w:rPr>
          <w:rFonts w:ascii="Times New Roman" w:hAnsi="Times New Roman" w:cs="Times New Roman"/>
          <w:sz w:val="24"/>
          <w:szCs w:val="24"/>
          <w:lang w:val="es-MX"/>
        </w:rPr>
        <w:t xml:space="preserve"> La geometría que le corresponde a la disquisición de </w:t>
      </w:r>
      <w:proofErr w:type="spellStart"/>
      <w:r w:rsidR="00332AD5">
        <w:rPr>
          <w:rFonts w:ascii="Times New Roman" w:hAnsi="Times New Roman" w:cs="Times New Roman"/>
          <w:sz w:val="24"/>
          <w:szCs w:val="24"/>
          <w:lang w:val="es-MX"/>
        </w:rPr>
        <w:t>Derrida</w:t>
      </w:r>
      <w:proofErr w:type="spellEnd"/>
      <w:r w:rsidR="00332AD5">
        <w:rPr>
          <w:rFonts w:ascii="Times New Roman" w:hAnsi="Times New Roman" w:cs="Times New Roman"/>
          <w:sz w:val="24"/>
          <w:szCs w:val="24"/>
          <w:lang w:val="es-MX"/>
        </w:rPr>
        <w:t xml:space="preserve"> no es triangular, en la que un vértice fungiría como conciencia, un punto de máxima visión y comprensión</w:t>
      </w:r>
      <w:r w:rsidR="00330369">
        <w:rPr>
          <w:rFonts w:ascii="Times New Roman" w:hAnsi="Times New Roman" w:cs="Times New Roman"/>
          <w:sz w:val="24"/>
          <w:szCs w:val="24"/>
          <w:lang w:val="es-MX"/>
        </w:rPr>
        <w:t>:</w:t>
      </w:r>
      <w:r w:rsidR="00330369">
        <w:rPr>
          <w:rStyle w:val="Refdenotaalpie"/>
          <w:rFonts w:ascii="Times New Roman" w:hAnsi="Times New Roman" w:cs="Times New Roman"/>
          <w:sz w:val="24"/>
          <w:szCs w:val="24"/>
          <w:lang w:val="es-MX"/>
        </w:rPr>
        <w:footnoteReference w:id="16"/>
      </w:r>
      <w:r w:rsidR="004A5B4A">
        <w:rPr>
          <w:rFonts w:ascii="Times New Roman" w:hAnsi="Times New Roman" w:cs="Times New Roman"/>
          <w:sz w:val="24"/>
          <w:szCs w:val="24"/>
          <w:lang w:val="es-MX"/>
        </w:rPr>
        <w:t xml:space="preserve"> es una geometría </w:t>
      </w:r>
      <w:proofErr w:type="spellStart"/>
      <w:r w:rsidR="004A5B4A">
        <w:rPr>
          <w:rFonts w:ascii="Times New Roman" w:hAnsi="Times New Roman" w:cs="Times New Roman"/>
          <w:sz w:val="24"/>
          <w:szCs w:val="24"/>
          <w:lang w:val="es-MX"/>
        </w:rPr>
        <w:t>aporética</w:t>
      </w:r>
      <w:proofErr w:type="spellEnd"/>
      <w:r w:rsidR="004A5B4A">
        <w:rPr>
          <w:rFonts w:ascii="Times New Roman" w:hAnsi="Times New Roman" w:cs="Times New Roman"/>
          <w:sz w:val="24"/>
          <w:szCs w:val="24"/>
          <w:lang w:val="es-MX"/>
        </w:rPr>
        <w:t>, con un adentro que está afue</w:t>
      </w:r>
      <w:r w:rsidR="000C29FA">
        <w:rPr>
          <w:rFonts w:ascii="Times New Roman" w:hAnsi="Times New Roman" w:cs="Times New Roman"/>
          <w:sz w:val="24"/>
          <w:szCs w:val="24"/>
          <w:lang w:val="es-MX"/>
        </w:rPr>
        <w:t>ra, estructuralmente desprovista</w:t>
      </w:r>
      <w:r w:rsidR="004A5B4A">
        <w:rPr>
          <w:rFonts w:ascii="Times New Roman" w:hAnsi="Times New Roman" w:cs="Times New Roman"/>
          <w:sz w:val="24"/>
          <w:szCs w:val="24"/>
          <w:lang w:val="es-MX"/>
        </w:rPr>
        <w:t xml:space="preserve"> de génesis o fundación</w:t>
      </w:r>
      <w:r w:rsidR="000C29FA">
        <w:rPr>
          <w:rFonts w:ascii="Times New Roman" w:hAnsi="Times New Roman" w:cs="Times New Roman"/>
          <w:sz w:val="24"/>
          <w:szCs w:val="24"/>
          <w:lang w:val="es-MX"/>
        </w:rPr>
        <w:t xml:space="preserve"> causal</w:t>
      </w:r>
      <w:r w:rsidR="004A5B4A">
        <w:rPr>
          <w:rFonts w:ascii="Times New Roman" w:hAnsi="Times New Roman" w:cs="Times New Roman"/>
          <w:sz w:val="24"/>
          <w:szCs w:val="24"/>
          <w:lang w:val="es-MX"/>
        </w:rPr>
        <w:t>, donde el secre</w:t>
      </w:r>
      <w:r w:rsidR="00F13AB4">
        <w:rPr>
          <w:rFonts w:ascii="Times New Roman" w:hAnsi="Times New Roman" w:cs="Times New Roman"/>
          <w:sz w:val="24"/>
          <w:szCs w:val="24"/>
          <w:lang w:val="es-MX"/>
        </w:rPr>
        <w:t xml:space="preserve">to es lo excluido que </w:t>
      </w:r>
      <w:r w:rsidR="00AF7F4B">
        <w:rPr>
          <w:rFonts w:ascii="Times New Roman" w:hAnsi="Times New Roman" w:cs="Times New Roman"/>
          <w:sz w:val="24"/>
          <w:szCs w:val="24"/>
          <w:lang w:val="es-MX"/>
        </w:rPr>
        <w:t xml:space="preserve">al mismo tiempo </w:t>
      </w:r>
      <w:r w:rsidR="00F13AB4">
        <w:rPr>
          <w:rFonts w:ascii="Times New Roman" w:hAnsi="Times New Roman" w:cs="Times New Roman"/>
          <w:sz w:val="24"/>
          <w:szCs w:val="24"/>
          <w:lang w:val="es-MX"/>
        </w:rPr>
        <w:t>construye</w:t>
      </w:r>
      <w:r w:rsidR="00573D5B">
        <w:rPr>
          <w:rFonts w:ascii="Times New Roman" w:hAnsi="Times New Roman" w:cs="Times New Roman"/>
          <w:sz w:val="24"/>
          <w:szCs w:val="24"/>
          <w:lang w:val="es-MX"/>
        </w:rPr>
        <w:t xml:space="preserve">, similar, pero en términos de </w:t>
      </w:r>
      <w:r w:rsidR="000750B0">
        <w:rPr>
          <w:rFonts w:ascii="Times New Roman" w:hAnsi="Times New Roman" w:cs="Times New Roman"/>
          <w:sz w:val="24"/>
          <w:szCs w:val="24"/>
          <w:lang w:val="es-MX"/>
        </w:rPr>
        <w:t>subjetividad, a</w:t>
      </w:r>
      <w:r w:rsidR="00E1203A">
        <w:rPr>
          <w:rFonts w:ascii="Times New Roman" w:hAnsi="Times New Roman" w:cs="Times New Roman"/>
          <w:sz w:val="24"/>
          <w:szCs w:val="24"/>
          <w:lang w:val="es-MX"/>
        </w:rPr>
        <w:t xml:space="preserve">l “descentramiento como pensamiento de la </w:t>
      </w:r>
      <w:proofErr w:type="spellStart"/>
      <w:r w:rsidR="00E1203A">
        <w:rPr>
          <w:rFonts w:ascii="Times New Roman" w:hAnsi="Times New Roman" w:cs="Times New Roman"/>
          <w:sz w:val="24"/>
          <w:szCs w:val="24"/>
          <w:lang w:val="es-MX"/>
        </w:rPr>
        <w:t>estructuralidad</w:t>
      </w:r>
      <w:proofErr w:type="spellEnd"/>
      <w:r w:rsidR="00E1203A">
        <w:rPr>
          <w:rFonts w:ascii="Times New Roman" w:hAnsi="Times New Roman" w:cs="Times New Roman"/>
          <w:sz w:val="24"/>
          <w:szCs w:val="24"/>
          <w:lang w:val="es-MX"/>
        </w:rPr>
        <w:t xml:space="preserve"> de la estructura”,</w:t>
      </w:r>
      <w:r w:rsidR="00F13AB4">
        <w:rPr>
          <w:rFonts w:ascii="Times New Roman" w:hAnsi="Times New Roman" w:cs="Times New Roman"/>
          <w:sz w:val="24"/>
          <w:szCs w:val="24"/>
          <w:lang w:val="es-MX"/>
        </w:rPr>
        <w:t xml:space="preserve"> que </w:t>
      </w:r>
      <w:proofErr w:type="spellStart"/>
      <w:r w:rsidR="00AF7F4B">
        <w:rPr>
          <w:rFonts w:ascii="Times New Roman" w:hAnsi="Times New Roman" w:cs="Times New Roman"/>
          <w:sz w:val="24"/>
          <w:szCs w:val="24"/>
          <w:lang w:val="es-MX"/>
        </w:rPr>
        <w:t>Derrida</w:t>
      </w:r>
      <w:proofErr w:type="spellEnd"/>
      <w:r w:rsidR="00AF7F4B">
        <w:rPr>
          <w:rFonts w:ascii="Times New Roman" w:hAnsi="Times New Roman" w:cs="Times New Roman"/>
          <w:sz w:val="24"/>
          <w:szCs w:val="24"/>
          <w:lang w:val="es-MX"/>
        </w:rPr>
        <w:t xml:space="preserve"> </w:t>
      </w:r>
      <w:r w:rsidR="00F13AB4">
        <w:rPr>
          <w:rFonts w:ascii="Times New Roman" w:hAnsi="Times New Roman" w:cs="Times New Roman"/>
          <w:sz w:val="24"/>
          <w:szCs w:val="24"/>
          <w:lang w:val="es-MX"/>
        </w:rPr>
        <w:lastRenderedPageBreak/>
        <w:t xml:space="preserve">describe en </w:t>
      </w:r>
      <w:r w:rsidR="000D61BF">
        <w:rPr>
          <w:rFonts w:ascii="Times New Roman" w:hAnsi="Times New Roman" w:cs="Times New Roman"/>
          <w:sz w:val="24"/>
          <w:szCs w:val="24"/>
          <w:lang w:val="es-MX"/>
        </w:rPr>
        <w:t xml:space="preserve">su texto </w:t>
      </w:r>
      <w:r w:rsidR="00F13AB4">
        <w:rPr>
          <w:rFonts w:ascii="Times New Roman" w:hAnsi="Times New Roman" w:cs="Times New Roman"/>
          <w:sz w:val="24"/>
          <w:szCs w:val="24"/>
          <w:lang w:val="es-MX"/>
        </w:rPr>
        <w:t>“La estructura, el signo y el juego en el discurso de las ciencias humana</w:t>
      </w:r>
      <w:r w:rsidR="00E1203A">
        <w:rPr>
          <w:rFonts w:ascii="Times New Roman" w:hAnsi="Times New Roman" w:cs="Times New Roman"/>
          <w:sz w:val="24"/>
          <w:szCs w:val="24"/>
          <w:lang w:val="es-MX"/>
        </w:rPr>
        <w:t>s” (1989: 385</w:t>
      </w:r>
      <w:r w:rsidR="00F13AB4">
        <w:rPr>
          <w:rFonts w:ascii="Times New Roman" w:hAnsi="Times New Roman" w:cs="Times New Roman"/>
          <w:sz w:val="24"/>
          <w:szCs w:val="24"/>
          <w:lang w:val="es-MX"/>
        </w:rPr>
        <w:t>).</w:t>
      </w:r>
      <w:r w:rsidR="005D122D">
        <w:rPr>
          <w:rStyle w:val="Refdenotaalpie"/>
          <w:rFonts w:ascii="Times New Roman" w:hAnsi="Times New Roman" w:cs="Times New Roman"/>
          <w:sz w:val="24"/>
          <w:szCs w:val="24"/>
          <w:lang w:val="es-MX"/>
        </w:rPr>
        <w:footnoteReference w:id="17"/>
      </w:r>
      <w:r w:rsidR="00561A38">
        <w:rPr>
          <w:rFonts w:ascii="Times New Roman" w:hAnsi="Times New Roman" w:cs="Times New Roman"/>
          <w:sz w:val="24"/>
          <w:szCs w:val="24"/>
          <w:lang w:val="es-MX"/>
        </w:rPr>
        <w:t xml:space="preserve"> </w:t>
      </w:r>
    </w:p>
    <w:p w:rsidR="00DD1854" w:rsidRDefault="00DA017B" w:rsidP="00243787">
      <w:pPr>
        <w:autoSpaceDE w:val="0"/>
        <w:autoSpaceDN w:val="0"/>
        <w:adjustRightInd w:val="0"/>
        <w:spacing w:after="0" w:line="360" w:lineRule="auto"/>
        <w:jc w:val="both"/>
        <w:rPr>
          <w:rFonts w:ascii="Times New Roman" w:hAnsi="Times New Roman" w:cs="Times New Roman"/>
          <w:sz w:val="24"/>
          <w:szCs w:val="24"/>
          <w:lang w:val="es-AR"/>
        </w:rPr>
      </w:pPr>
      <w:r w:rsidRPr="00BB60DB">
        <w:rPr>
          <w:rFonts w:ascii="Times New Roman" w:hAnsi="Times New Roman" w:cs="Times New Roman"/>
          <w:sz w:val="24"/>
          <w:szCs w:val="24"/>
          <w:lang w:val="es-MX"/>
        </w:rPr>
        <w:t>Como otros de sus más reconocidos conceptos –</w:t>
      </w:r>
      <w:proofErr w:type="spellStart"/>
      <w:r w:rsidRPr="00BB60DB">
        <w:rPr>
          <w:rFonts w:ascii="Times New Roman" w:hAnsi="Times New Roman" w:cs="Times New Roman"/>
          <w:i/>
          <w:sz w:val="24"/>
          <w:szCs w:val="24"/>
          <w:lang w:val="es-MX"/>
        </w:rPr>
        <w:t>différance</w:t>
      </w:r>
      <w:proofErr w:type="spellEnd"/>
      <w:r w:rsidRPr="00BB60DB">
        <w:rPr>
          <w:rFonts w:ascii="Times New Roman" w:hAnsi="Times New Roman" w:cs="Times New Roman"/>
          <w:sz w:val="24"/>
          <w:szCs w:val="24"/>
          <w:lang w:val="es-MX"/>
        </w:rPr>
        <w:t xml:space="preserve">, </w:t>
      </w:r>
      <w:r w:rsidRPr="00BB60DB">
        <w:rPr>
          <w:rFonts w:ascii="Times New Roman" w:hAnsi="Times New Roman" w:cs="Times New Roman"/>
          <w:i/>
          <w:sz w:val="24"/>
          <w:szCs w:val="24"/>
          <w:lang w:val="es-MX"/>
        </w:rPr>
        <w:t>trace</w:t>
      </w:r>
      <w:r w:rsidR="008412F5">
        <w:rPr>
          <w:rFonts w:ascii="Times New Roman" w:hAnsi="Times New Roman" w:cs="Times New Roman"/>
          <w:i/>
          <w:sz w:val="24"/>
          <w:szCs w:val="24"/>
          <w:lang w:val="es-MX"/>
        </w:rPr>
        <w:t xml:space="preserve">, </w:t>
      </w:r>
      <w:proofErr w:type="spellStart"/>
      <w:r w:rsidR="008412F5">
        <w:rPr>
          <w:rFonts w:ascii="Times New Roman" w:hAnsi="Times New Roman" w:cs="Times New Roman"/>
          <w:i/>
          <w:sz w:val="24"/>
          <w:szCs w:val="24"/>
          <w:lang w:val="es-MX"/>
        </w:rPr>
        <w:t>deconstruction</w:t>
      </w:r>
      <w:proofErr w:type="spellEnd"/>
      <w:r w:rsidRPr="00BB60DB">
        <w:rPr>
          <w:rFonts w:ascii="Times New Roman" w:hAnsi="Times New Roman" w:cs="Times New Roman"/>
          <w:sz w:val="24"/>
          <w:szCs w:val="24"/>
          <w:lang w:val="es-MX"/>
        </w:rPr>
        <w:t xml:space="preserve">–, la noción de secreto en </w:t>
      </w:r>
      <w:proofErr w:type="spellStart"/>
      <w:r w:rsidRPr="00BB60DB">
        <w:rPr>
          <w:rFonts w:ascii="Times New Roman" w:hAnsi="Times New Roman" w:cs="Times New Roman"/>
          <w:sz w:val="24"/>
          <w:szCs w:val="24"/>
          <w:lang w:val="es-MX"/>
        </w:rPr>
        <w:t>Derrida</w:t>
      </w:r>
      <w:proofErr w:type="spellEnd"/>
      <w:r w:rsidRPr="00BB60DB">
        <w:rPr>
          <w:rFonts w:ascii="Times New Roman" w:hAnsi="Times New Roman" w:cs="Times New Roman"/>
          <w:sz w:val="24"/>
          <w:szCs w:val="24"/>
          <w:lang w:val="es-MX"/>
        </w:rPr>
        <w:t xml:space="preserve"> apunta a un exceso que no se deja ni identificar ni </w:t>
      </w:r>
      <w:r w:rsidR="00BC544D" w:rsidRPr="00BB60DB">
        <w:rPr>
          <w:rFonts w:ascii="Times New Roman" w:hAnsi="Times New Roman" w:cs="Times New Roman"/>
          <w:sz w:val="24"/>
          <w:szCs w:val="24"/>
          <w:lang w:val="es-MX"/>
        </w:rPr>
        <w:t>atrapar, que escapa tanto a las operaciones de nominación y significación del lenguaje, de lo que este es capaz de denotar, como así también de lo que puede ser aprehendido institucionalmente como ley</w:t>
      </w:r>
      <w:r w:rsidR="007F1349">
        <w:rPr>
          <w:rFonts w:ascii="Times New Roman" w:hAnsi="Times New Roman" w:cs="Times New Roman"/>
          <w:sz w:val="24"/>
          <w:szCs w:val="24"/>
          <w:lang w:val="es-MX"/>
        </w:rPr>
        <w:t xml:space="preserve"> bajo la forma de la identidad</w:t>
      </w:r>
      <w:r w:rsidR="001A79B4" w:rsidRPr="00BB60DB">
        <w:rPr>
          <w:rFonts w:ascii="Times New Roman" w:hAnsi="Times New Roman" w:cs="Times New Roman"/>
          <w:sz w:val="24"/>
          <w:szCs w:val="24"/>
          <w:lang w:val="es-MX"/>
        </w:rPr>
        <w:t>: “frente a la ley” (</w:t>
      </w:r>
      <w:proofErr w:type="spellStart"/>
      <w:r w:rsidR="001A79B4" w:rsidRPr="00BB60DB">
        <w:rPr>
          <w:rFonts w:ascii="Times New Roman" w:hAnsi="Times New Roman" w:cs="Times New Roman"/>
          <w:sz w:val="24"/>
          <w:szCs w:val="24"/>
          <w:lang w:val="es-MX"/>
        </w:rPr>
        <w:t>Derrida</w:t>
      </w:r>
      <w:proofErr w:type="spellEnd"/>
      <w:r w:rsidR="001A79B4" w:rsidRPr="00BB60DB">
        <w:rPr>
          <w:rFonts w:ascii="Times New Roman" w:hAnsi="Times New Roman" w:cs="Times New Roman"/>
          <w:sz w:val="24"/>
          <w:szCs w:val="24"/>
          <w:lang w:val="es-MX"/>
        </w:rPr>
        <w:t>, 1985), la literatura es “</w:t>
      </w:r>
      <w:r w:rsidR="001A79B4" w:rsidRPr="00BB60DB">
        <w:rPr>
          <w:rFonts w:ascii="Times New Roman" w:hAnsi="Times New Roman" w:cs="Times New Roman"/>
          <w:sz w:val="24"/>
          <w:szCs w:val="24"/>
          <w:lang w:val="es-AR"/>
        </w:rPr>
        <w:t xml:space="preserve">un </w:t>
      </w:r>
      <w:r w:rsidR="001A79B4" w:rsidRPr="00BB60DB">
        <w:rPr>
          <w:rFonts w:ascii="Times New Roman" w:hAnsi="Times New Roman" w:cs="Times New Roman"/>
          <w:i/>
          <w:iCs/>
          <w:sz w:val="24"/>
          <w:szCs w:val="24"/>
          <w:lang w:val="es-AR"/>
        </w:rPr>
        <w:t xml:space="preserve">exceso </w:t>
      </w:r>
      <w:r w:rsidR="001A79B4" w:rsidRPr="00BB60DB">
        <w:rPr>
          <w:rFonts w:ascii="Times New Roman" w:hAnsi="Times New Roman" w:cs="Times New Roman"/>
          <w:sz w:val="24"/>
          <w:szCs w:val="24"/>
          <w:lang w:val="es-AR"/>
        </w:rPr>
        <w:t xml:space="preserve">con respecto a lo que el lenguaje puede nombrar y significar, que es a la vez concebido como un </w:t>
      </w:r>
      <w:r w:rsidR="001A79B4" w:rsidRPr="00BB60DB">
        <w:rPr>
          <w:rFonts w:ascii="Times New Roman" w:hAnsi="Times New Roman" w:cs="Times New Roman"/>
          <w:i/>
          <w:iCs/>
          <w:sz w:val="24"/>
          <w:szCs w:val="24"/>
          <w:lang w:val="es-AR"/>
        </w:rPr>
        <w:t xml:space="preserve">exceso </w:t>
      </w:r>
      <w:r w:rsidR="001A79B4" w:rsidRPr="00BB60DB">
        <w:rPr>
          <w:rFonts w:ascii="Times New Roman" w:hAnsi="Times New Roman" w:cs="Times New Roman"/>
          <w:sz w:val="24"/>
          <w:szCs w:val="24"/>
          <w:lang w:val="es-AR"/>
        </w:rPr>
        <w:t>con respecto a lo que la norma puede juzgar”</w:t>
      </w:r>
      <w:r w:rsidR="001A0133">
        <w:rPr>
          <w:rStyle w:val="Refdenotaalpie"/>
          <w:rFonts w:ascii="Times New Roman" w:hAnsi="Times New Roman" w:cs="Times New Roman"/>
          <w:sz w:val="24"/>
          <w:szCs w:val="24"/>
          <w:lang w:val="es-AR"/>
        </w:rPr>
        <w:footnoteReference w:id="18"/>
      </w:r>
      <w:r w:rsidR="001A79B4" w:rsidRPr="00BB60DB">
        <w:rPr>
          <w:rFonts w:ascii="Times New Roman" w:hAnsi="Times New Roman" w:cs="Times New Roman"/>
          <w:sz w:val="24"/>
          <w:szCs w:val="24"/>
          <w:lang w:val="es-AR"/>
        </w:rPr>
        <w:t xml:space="preserve"> (Manrique, 2010: </w:t>
      </w:r>
      <w:r w:rsidR="00BB60DB" w:rsidRPr="00BB60DB">
        <w:rPr>
          <w:rFonts w:ascii="Times New Roman" w:hAnsi="Times New Roman" w:cs="Times New Roman"/>
          <w:sz w:val="24"/>
          <w:szCs w:val="24"/>
          <w:lang w:val="es-AR"/>
        </w:rPr>
        <w:t>92).</w:t>
      </w:r>
      <w:r w:rsidR="00BB60DB">
        <w:rPr>
          <w:rFonts w:ascii="Times New Roman" w:hAnsi="Times New Roman" w:cs="Times New Roman"/>
          <w:sz w:val="24"/>
          <w:szCs w:val="24"/>
          <w:lang w:val="es-AR"/>
        </w:rPr>
        <w:t xml:space="preserve"> </w:t>
      </w:r>
      <w:r w:rsidR="008412F5">
        <w:rPr>
          <w:rFonts w:ascii="Times New Roman" w:hAnsi="Times New Roman" w:cs="Times New Roman"/>
          <w:sz w:val="24"/>
          <w:szCs w:val="24"/>
          <w:lang w:val="es-AR"/>
        </w:rPr>
        <w:t xml:space="preserve">Deshaciéndose en la </w:t>
      </w:r>
      <w:proofErr w:type="spellStart"/>
      <w:r w:rsidR="008412F5">
        <w:rPr>
          <w:rFonts w:ascii="Times New Roman" w:hAnsi="Times New Roman" w:cs="Times New Roman"/>
          <w:sz w:val="24"/>
          <w:szCs w:val="24"/>
          <w:lang w:val="es-AR"/>
        </w:rPr>
        <w:t>performatividad</w:t>
      </w:r>
      <w:proofErr w:type="spellEnd"/>
      <w:r w:rsidR="008412F5">
        <w:rPr>
          <w:rFonts w:ascii="Times New Roman" w:hAnsi="Times New Roman" w:cs="Times New Roman"/>
          <w:sz w:val="24"/>
          <w:szCs w:val="24"/>
          <w:lang w:val="es-AR"/>
        </w:rPr>
        <w:t xml:space="preserve"> de la escritura, </w:t>
      </w:r>
      <w:r w:rsidR="007F1349">
        <w:rPr>
          <w:rFonts w:ascii="Times New Roman" w:hAnsi="Times New Roman" w:cs="Times New Roman"/>
          <w:sz w:val="24"/>
          <w:szCs w:val="24"/>
          <w:lang w:val="es-AR"/>
        </w:rPr>
        <w:t xml:space="preserve">en un </w:t>
      </w:r>
      <w:r w:rsidR="007F1349" w:rsidRPr="007F1349">
        <w:rPr>
          <w:rFonts w:ascii="Times New Roman" w:hAnsi="Times New Roman" w:cs="Times New Roman"/>
          <w:sz w:val="24"/>
          <w:szCs w:val="24"/>
          <w:lang w:val="es-AR"/>
        </w:rPr>
        <w:t>hacer</w:t>
      </w:r>
      <w:r w:rsidR="007F1349" w:rsidRPr="007F1349">
        <w:rPr>
          <w:rFonts w:ascii="Times New Roman" w:hAnsi="Times New Roman" w:cs="Times New Roman"/>
          <w:i/>
          <w:sz w:val="24"/>
          <w:szCs w:val="24"/>
          <w:lang w:val="es-AR"/>
        </w:rPr>
        <w:t>se</w:t>
      </w:r>
      <w:r w:rsidR="007F1349">
        <w:rPr>
          <w:rFonts w:ascii="Times New Roman" w:hAnsi="Times New Roman" w:cs="Times New Roman"/>
          <w:sz w:val="24"/>
          <w:szCs w:val="24"/>
          <w:lang w:val="es-AR"/>
        </w:rPr>
        <w:t>, l</w:t>
      </w:r>
      <w:r w:rsidR="008412F5" w:rsidRPr="007F1349">
        <w:rPr>
          <w:rFonts w:ascii="Times New Roman" w:hAnsi="Times New Roman" w:cs="Times New Roman"/>
          <w:sz w:val="24"/>
          <w:szCs w:val="24"/>
          <w:lang w:val="es-AR"/>
        </w:rPr>
        <w:t>a</w:t>
      </w:r>
      <w:r w:rsidR="008412F5">
        <w:rPr>
          <w:rFonts w:ascii="Times New Roman" w:hAnsi="Times New Roman" w:cs="Times New Roman"/>
          <w:sz w:val="24"/>
          <w:szCs w:val="24"/>
          <w:lang w:val="es-AR"/>
        </w:rPr>
        <w:t xml:space="preserve"> literatura como institución </w:t>
      </w:r>
      <w:r w:rsidR="00E11109">
        <w:rPr>
          <w:rFonts w:ascii="Times New Roman" w:hAnsi="Times New Roman" w:cs="Times New Roman"/>
          <w:sz w:val="24"/>
          <w:szCs w:val="24"/>
          <w:lang w:val="es-AR"/>
        </w:rPr>
        <w:t xml:space="preserve">primero, y como lenguaje después, </w:t>
      </w:r>
      <w:r w:rsidR="00265144">
        <w:rPr>
          <w:rFonts w:ascii="Times New Roman" w:hAnsi="Times New Roman" w:cs="Times New Roman"/>
          <w:sz w:val="24"/>
          <w:szCs w:val="24"/>
          <w:lang w:val="es-AR"/>
        </w:rPr>
        <w:t xml:space="preserve">ensaya y ejemplifica cada vez el secreto que desestabiliza la plenitud del sentido, y que no la fija sino que </w:t>
      </w:r>
      <w:r w:rsidR="00F926C4">
        <w:rPr>
          <w:rFonts w:ascii="Times New Roman" w:hAnsi="Times New Roman" w:cs="Times New Roman"/>
          <w:sz w:val="24"/>
          <w:szCs w:val="24"/>
          <w:lang w:val="es-AR"/>
        </w:rPr>
        <w:t xml:space="preserve">de hecho </w:t>
      </w:r>
      <w:r w:rsidR="00265144">
        <w:rPr>
          <w:rFonts w:ascii="Times New Roman" w:hAnsi="Times New Roman" w:cs="Times New Roman"/>
          <w:sz w:val="24"/>
          <w:szCs w:val="24"/>
          <w:lang w:val="es-AR"/>
        </w:rPr>
        <w:t>la desmarca con respecto a la ley</w:t>
      </w:r>
      <w:r w:rsidR="00F926C4">
        <w:rPr>
          <w:rFonts w:ascii="Times New Roman" w:hAnsi="Times New Roman" w:cs="Times New Roman"/>
          <w:sz w:val="24"/>
          <w:szCs w:val="24"/>
          <w:lang w:val="es-AR"/>
        </w:rPr>
        <w:t xml:space="preserve"> que la habría fundado</w:t>
      </w:r>
      <w:r w:rsidR="00265144">
        <w:rPr>
          <w:rFonts w:ascii="Times New Roman" w:hAnsi="Times New Roman" w:cs="Times New Roman"/>
          <w:sz w:val="24"/>
          <w:szCs w:val="24"/>
          <w:lang w:val="es-AR"/>
        </w:rPr>
        <w:t xml:space="preserve">: es la “ley sin ley” (2008: 161) distintiva </w:t>
      </w:r>
      <w:r w:rsidR="007C5AE2">
        <w:rPr>
          <w:rFonts w:ascii="Times New Roman" w:hAnsi="Times New Roman" w:cs="Times New Roman"/>
          <w:sz w:val="24"/>
          <w:szCs w:val="24"/>
          <w:lang w:val="es-AR"/>
        </w:rPr>
        <w:t>de una operación cuyo correlato político es la resistencia y no la subordinación a la completitud del poder; el s</w:t>
      </w:r>
      <w:r w:rsidR="00F926C4">
        <w:rPr>
          <w:rFonts w:ascii="Times New Roman" w:hAnsi="Times New Roman" w:cs="Times New Roman"/>
          <w:sz w:val="24"/>
          <w:szCs w:val="24"/>
          <w:lang w:val="es-AR"/>
        </w:rPr>
        <w:t>ecreto se encuentra del lado que no es el del so</w:t>
      </w:r>
      <w:r w:rsidR="00E002E4">
        <w:rPr>
          <w:rFonts w:ascii="Times New Roman" w:hAnsi="Times New Roman" w:cs="Times New Roman"/>
          <w:sz w:val="24"/>
          <w:szCs w:val="24"/>
          <w:lang w:val="es-AR"/>
        </w:rPr>
        <w:t xml:space="preserve">berano, que no es el del Estado, sino el de una “absoluta singularidad” (2004: 76) que reúne a los sujetos en su alteridad constitutiva con ellos mismos y entre sí; crítica de la “genealogía del sujeto que dice ‘yo’”, </w:t>
      </w:r>
      <w:proofErr w:type="spellStart"/>
      <w:r w:rsidR="006A2BBD">
        <w:rPr>
          <w:rFonts w:ascii="Times New Roman" w:hAnsi="Times New Roman" w:cs="Times New Roman"/>
          <w:sz w:val="24"/>
          <w:szCs w:val="24"/>
          <w:lang w:val="es-AR"/>
        </w:rPr>
        <w:t>Derrida</w:t>
      </w:r>
      <w:proofErr w:type="spellEnd"/>
      <w:r w:rsidR="006A2BBD">
        <w:rPr>
          <w:rFonts w:ascii="Times New Roman" w:hAnsi="Times New Roman" w:cs="Times New Roman"/>
          <w:sz w:val="24"/>
          <w:szCs w:val="24"/>
          <w:lang w:val="es-AR"/>
        </w:rPr>
        <w:t xml:space="preserve"> afirma, problematizando esa historia, que “cualquier/radicalmente otro es cualquier/radicalmente otro” (2000</w:t>
      </w:r>
      <w:r w:rsidR="00A47C7F">
        <w:rPr>
          <w:rFonts w:ascii="Times New Roman" w:hAnsi="Times New Roman" w:cs="Times New Roman"/>
          <w:sz w:val="24"/>
          <w:szCs w:val="24"/>
          <w:lang w:val="es-AR"/>
        </w:rPr>
        <w:t>b</w:t>
      </w:r>
      <w:r w:rsidR="006A2BBD">
        <w:rPr>
          <w:rFonts w:ascii="Times New Roman" w:hAnsi="Times New Roman" w:cs="Times New Roman"/>
          <w:sz w:val="24"/>
          <w:szCs w:val="24"/>
          <w:lang w:val="es-AR"/>
        </w:rPr>
        <w:t>: 81)</w:t>
      </w:r>
      <w:r w:rsidR="003804A9">
        <w:rPr>
          <w:rFonts w:ascii="Times New Roman" w:hAnsi="Times New Roman" w:cs="Times New Roman"/>
          <w:sz w:val="24"/>
          <w:szCs w:val="24"/>
          <w:lang w:val="es-AR"/>
        </w:rPr>
        <w:t>.</w:t>
      </w:r>
      <w:r w:rsidR="006A2BBD">
        <w:rPr>
          <w:rStyle w:val="Refdenotaalpie"/>
          <w:rFonts w:ascii="Times New Roman" w:hAnsi="Times New Roman" w:cs="Times New Roman"/>
          <w:sz w:val="24"/>
          <w:szCs w:val="24"/>
          <w:lang w:val="es-AR"/>
        </w:rPr>
        <w:footnoteReference w:id="19"/>
      </w:r>
      <w:r w:rsidR="003804A9">
        <w:rPr>
          <w:rFonts w:ascii="Times New Roman" w:hAnsi="Times New Roman" w:cs="Times New Roman"/>
          <w:sz w:val="24"/>
          <w:szCs w:val="24"/>
          <w:lang w:val="es-AR"/>
        </w:rPr>
        <w:t xml:space="preserve"> Para descifrar mejor esa concepción de sujeto, </w:t>
      </w:r>
      <w:r w:rsidR="00DC3255">
        <w:rPr>
          <w:rFonts w:ascii="Times New Roman" w:hAnsi="Times New Roman" w:cs="Times New Roman"/>
          <w:sz w:val="24"/>
          <w:szCs w:val="24"/>
          <w:lang w:val="es-AR"/>
        </w:rPr>
        <w:t>y para comprender</w:t>
      </w:r>
      <w:r w:rsidR="00D2751A">
        <w:rPr>
          <w:rFonts w:ascii="Times New Roman" w:hAnsi="Times New Roman" w:cs="Times New Roman"/>
          <w:sz w:val="24"/>
          <w:szCs w:val="24"/>
          <w:lang w:val="es-AR"/>
        </w:rPr>
        <w:t xml:space="preserve"> porqué para nosotros </w:t>
      </w:r>
      <w:r w:rsidR="00151959">
        <w:rPr>
          <w:rFonts w:ascii="Times New Roman" w:hAnsi="Times New Roman" w:cs="Times New Roman"/>
          <w:sz w:val="24"/>
          <w:szCs w:val="24"/>
          <w:lang w:val="es-AR"/>
        </w:rPr>
        <w:t xml:space="preserve">cabe pensarla </w:t>
      </w:r>
      <w:r w:rsidR="00B8184D">
        <w:rPr>
          <w:rFonts w:ascii="Times New Roman" w:hAnsi="Times New Roman" w:cs="Times New Roman"/>
          <w:sz w:val="24"/>
          <w:szCs w:val="24"/>
          <w:lang w:val="es-AR"/>
        </w:rPr>
        <w:t xml:space="preserve">en </w:t>
      </w:r>
      <w:r w:rsidR="00151959">
        <w:rPr>
          <w:rFonts w:ascii="Times New Roman" w:hAnsi="Times New Roman" w:cs="Times New Roman"/>
          <w:sz w:val="24"/>
          <w:szCs w:val="24"/>
          <w:lang w:val="es-AR"/>
        </w:rPr>
        <w:t xml:space="preserve">los términos </w:t>
      </w:r>
      <w:r w:rsidR="00B8184D">
        <w:rPr>
          <w:rFonts w:ascii="Times New Roman" w:hAnsi="Times New Roman" w:cs="Times New Roman"/>
          <w:sz w:val="24"/>
          <w:szCs w:val="24"/>
          <w:lang w:val="es-AR"/>
        </w:rPr>
        <w:t>de</w:t>
      </w:r>
      <w:r w:rsidR="00151959">
        <w:rPr>
          <w:rFonts w:ascii="Times New Roman" w:hAnsi="Times New Roman" w:cs="Times New Roman"/>
          <w:sz w:val="24"/>
          <w:szCs w:val="24"/>
          <w:lang w:val="es-AR"/>
        </w:rPr>
        <w:t xml:space="preserve">l “singular universal” de </w:t>
      </w:r>
      <w:proofErr w:type="spellStart"/>
      <w:r w:rsidR="00151959">
        <w:rPr>
          <w:rFonts w:ascii="Times New Roman" w:hAnsi="Times New Roman" w:cs="Times New Roman"/>
          <w:sz w:val="24"/>
          <w:szCs w:val="24"/>
          <w:lang w:val="es-AR"/>
        </w:rPr>
        <w:t>Barbour</w:t>
      </w:r>
      <w:proofErr w:type="spellEnd"/>
      <w:r w:rsidR="00151959">
        <w:rPr>
          <w:rFonts w:ascii="Times New Roman" w:hAnsi="Times New Roman" w:cs="Times New Roman"/>
          <w:sz w:val="24"/>
          <w:szCs w:val="24"/>
          <w:lang w:val="es-AR"/>
        </w:rPr>
        <w:t xml:space="preserve">, ensayemos sus alcances con una lectura de </w:t>
      </w:r>
      <w:r w:rsidR="00151959">
        <w:rPr>
          <w:rFonts w:ascii="Times New Roman" w:hAnsi="Times New Roman" w:cs="Times New Roman"/>
          <w:i/>
          <w:sz w:val="24"/>
          <w:szCs w:val="24"/>
          <w:lang w:val="es-AR"/>
        </w:rPr>
        <w:t xml:space="preserve">El milagro secreto </w:t>
      </w:r>
      <w:r w:rsidR="00151959" w:rsidRPr="00151959">
        <w:rPr>
          <w:rFonts w:ascii="Times New Roman" w:hAnsi="Times New Roman" w:cs="Times New Roman"/>
          <w:sz w:val="24"/>
          <w:szCs w:val="24"/>
          <w:lang w:val="es-AR"/>
        </w:rPr>
        <w:t>d</w:t>
      </w:r>
      <w:r w:rsidR="00151959">
        <w:rPr>
          <w:rFonts w:ascii="Times New Roman" w:hAnsi="Times New Roman" w:cs="Times New Roman"/>
          <w:sz w:val="24"/>
          <w:szCs w:val="24"/>
          <w:lang w:val="es-AR"/>
        </w:rPr>
        <w:t xml:space="preserve">e </w:t>
      </w:r>
      <w:r w:rsidR="003804A9" w:rsidRPr="00151959">
        <w:rPr>
          <w:rFonts w:ascii="Times New Roman" w:hAnsi="Times New Roman" w:cs="Times New Roman"/>
          <w:sz w:val="24"/>
          <w:szCs w:val="24"/>
          <w:lang w:val="es-AR"/>
        </w:rPr>
        <w:t>Borges</w:t>
      </w:r>
      <w:r w:rsidR="00151959">
        <w:rPr>
          <w:rFonts w:ascii="Times New Roman" w:hAnsi="Times New Roman" w:cs="Times New Roman"/>
          <w:sz w:val="24"/>
          <w:szCs w:val="24"/>
          <w:lang w:val="es-AR"/>
        </w:rPr>
        <w:t xml:space="preserve">, junto con la presencia, en el trasfondo, </w:t>
      </w:r>
      <w:r w:rsidR="003804A9">
        <w:rPr>
          <w:rFonts w:ascii="Times New Roman" w:hAnsi="Times New Roman" w:cs="Times New Roman"/>
          <w:sz w:val="24"/>
          <w:szCs w:val="24"/>
          <w:lang w:val="es-AR"/>
        </w:rPr>
        <w:t xml:space="preserve">de </w:t>
      </w:r>
      <w:r w:rsidR="009D5C84">
        <w:rPr>
          <w:rFonts w:ascii="Times New Roman" w:hAnsi="Times New Roman" w:cs="Times New Roman"/>
          <w:sz w:val="24"/>
          <w:szCs w:val="24"/>
          <w:lang w:val="es-AR"/>
        </w:rPr>
        <w:t xml:space="preserve">un texto de </w:t>
      </w:r>
      <w:proofErr w:type="spellStart"/>
      <w:r w:rsidR="00602C9B">
        <w:rPr>
          <w:rFonts w:ascii="Times New Roman" w:hAnsi="Times New Roman" w:cs="Times New Roman"/>
          <w:sz w:val="24"/>
          <w:szCs w:val="24"/>
          <w:lang w:val="es-AR"/>
        </w:rPr>
        <w:t>Blanchot</w:t>
      </w:r>
      <w:proofErr w:type="spellEnd"/>
      <w:r w:rsidR="00602C9B">
        <w:rPr>
          <w:rFonts w:ascii="Times New Roman" w:hAnsi="Times New Roman" w:cs="Times New Roman"/>
          <w:sz w:val="24"/>
          <w:szCs w:val="24"/>
          <w:lang w:val="es-AR"/>
        </w:rPr>
        <w:t xml:space="preserve"> comentado</w:t>
      </w:r>
      <w:r w:rsidR="003804A9">
        <w:rPr>
          <w:rFonts w:ascii="Times New Roman" w:hAnsi="Times New Roman" w:cs="Times New Roman"/>
          <w:sz w:val="24"/>
          <w:szCs w:val="24"/>
          <w:lang w:val="es-AR"/>
        </w:rPr>
        <w:t xml:space="preserve"> por </w:t>
      </w:r>
      <w:proofErr w:type="spellStart"/>
      <w:r w:rsidR="003804A9">
        <w:rPr>
          <w:rFonts w:ascii="Times New Roman" w:hAnsi="Times New Roman" w:cs="Times New Roman"/>
          <w:sz w:val="24"/>
          <w:szCs w:val="24"/>
          <w:lang w:val="es-AR"/>
        </w:rPr>
        <w:t>Derrida</w:t>
      </w:r>
      <w:proofErr w:type="spellEnd"/>
      <w:r w:rsidR="003804A9">
        <w:rPr>
          <w:rFonts w:ascii="Times New Roman" w:hAnsi="Times New Roman" w:cs="Times New Roman"/>
          <w:sz w:val="24"/>
          <w:szCs w:val="24"/>
          <w:lang w:val="es-AR"/>
        </w:rPr>
        <w:t>.</w:t>
      </w:r>
    </w:p>
    <w:p w:rsidR="00DD1854" w:rsidRDefault="00DD1854" w:rsidP="00243787">
      <w:pPr>
        <w:autoSpaceDE w:val="0"/>
        <w:autoSpaceDN w:val="0"/>
        <w:adjustRightInd w:val="0"/>
        <w:spacing w:after="0" w:line="360" w:lineRule="auto"/>
        <w:jc w:val="both"/>
        <w:rPr>
          <w:rFonts w:ascii="Times New Roman" w:hAnsi="Times New Roman" w:cs="Times New Roman"/>
          <w:sz w:val="24"/>
          <w:szCs w:val="24"/>
          <w:lang w:val="es-AR"/>
        </w:rPr>
      </w:pPr>
    </w:p>
    <w:p w:rsidR="00D2751A" w:rsidRPr="00DD1854" w:rsidRDefault="0095453F" w:rsidP="00243787">
      <w:pPr>
        <w:autoSpaceDE w:val="0"/>
        <w:autoSpaceDN w:val="0"/>
        <w:adjustRightInd w:val="0"/>
        <w:spacing w:after="0" w:line="360" w:lineRule="auto"/>
        <w:jc w:val="both"/>
        <w:rPr>
          <w:rFonts w:ascii="Times New Roman" w:hAnsi="Times New Roman" w:cs="Times New Roman"/>
          <w:sz w:val="24"/>
          <w:szCs w:val="24"/>
          <w:lang w:val="es-AR"/>
        </w:rPr>
      </w:pPr>
      <w:r>
        <w:rPr>
          <w:rFonts w:ascii="Times New Roman" w:hAnsi="Times New Roman" w:cs="Times New Roman"/>
          <w:sz w:val="24"/>
          <w:szCs w:val="24"/>
          <w:u w:val="single"/>
          <w:lang w:val="es-AR"/>
        </w:rPr>
        <w:t>Narradores de una elipsis</w:t>
      </w:r>
    </w:p>
    <w:p w:rsidR="004054E4" w:rsidRDefault="00E477D0" w:rsidP="00243787">
      <w:pPr>
        <w:spacing w:after="0" w:line="360" w:lineRule="auto"/>
        <w:ind w:firstLine="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El argumento del cuento que integra </w:t>
      </w:r>
      <w:r>
        <w:rPr>
          <w:rFonts w:ascii="Times New Roman" w:eastAsia="Times New Roman" w:hAnsi="Times New Roman" w:cs="Times New Roman"/>
          <w:i/>
          <w:sz w:val="24"/>
          <w:szCs w:val="24"/>
          <w:lang w:val="es-ES"/>
        </w:rPr>
        <w:t>Ficciones</w:t>
      </w:r>
      <w:r>
        <w:rPr>
          <w:rFonts w:ascii="Times New Roman" w:eastAsia="Times New Roman" w:hAnsi="Times New Roman" w:cs="Times New Roman"/>
          <w:sz w:val="24"/>
          <w:szCs w:val="24"/>
          <w:lang w:val="es-ES"/>
        </w:rPr>
        <w:t xml:space="preserve"> es recordado: el poeta checo y judío </w:t>
      </w:r>
      <w:proofErr w:type="spellStart"/>
      <w:r>
        <w:rPr>
          <w:rFonts w:ascii="Times New Roman" w:eastAsia="Times New Roman" w:hAnsi="Times New Roman" w:cs="Times New Roman"/>
          <w:sz w:val="24"/>
          <w:szCs w:val="24"/>
          <w:lang w:val="es-ES"/>
        </w:rPr>
        <w:t>Jaromir</w:t>
      </w:r>
      <w:proofErr w:type="spellEnd"/>
      <w:r>
        <w:rPr>
          <w:rFonts w:ascii="Times New Roman" w:eastAsia="Times New Roman" w:hAnsi="Times New Roman" w:cs="Times New Roman"/>
          <w:sz w:val="24"/>
          <w:szCs w:val="24"/>
          <w:lang w:val="es-ES"/>
        </w:rPr>
        <w:t xml:space="preserve"> </w:t>
      </w:r>
      <w:proofErr w:type="spellStart"/>
      <w:r>
        <w:rPr>
          <w:rFonts w:ascii="Times New Roman" w:eastAsia="Times New Roman" w:hAnsi="Times New Roman" w:cs="Times New Roman"/>
          <w:sz w:val="24"/>
          <w:szCs w:val="24"/>
          <w:lang w:val="es-ES"/>
        </w:rPr>
        <w:t>Hladík</w:t>
      </w:r>
      <w:proofErr w:type="spellEnd"/>
      <w:r>
        <w:rPr>
          <w:rFonts w:ascii="Times New Roman" w:eastAsia="Times New Roman" w:hAnsi="Times New Roman" w:cs="Times New Roman"/>
          <w:sz w:val="24"/>
          <w:szCs w:val="24"/>
          <w:lang w:val="es-ES"/>
        </w:rPr>
        <w:t xml:space="preserve"> es arrestado el 19 de marzo de 1939 por las fuerzas del Tercer Reich, y sentenciado expeditivamente a morir por fusilamiento el 29 del mismo mes, a las 9 A.M. En la víspera de su ejecución, le suplica a Dios que le otorgue un año más de vida para terminar </w:t>
      </w:r>
      <w:r>
        <w:rPr>
          <w:rFonts w:ascii="Times New Roman" w:eastAsia="Times New Roman" w:hAnsi="Times New Roman" w:cs="Times New Roman"/>
          <w:sz w:val="24"/>
          <w:szCs w:val="24"/>
          <w:lang w:val="es-ES"/>
        </w:rPr>
        <w:lastRenderedPageBreak/>
        <w:t xml:space="preserve">su obra inconclusa </w:t>
      </w:r>
      <w:r>
        <w:rPr>
          <w:rFonts w:ascii="Times New Roman" w:eastAsia="Times New Roman" w:hAnsi="Times New Roman" w:cs="Times New Roman"/>
          <w:i/>
          <w:sz w:val="24"/>
          <w:szCs w:val="24"/>
          <w:lang w:val="es-ES"/>
        </w:rPr>
        <w:t>Los enemigos</w:t>
      </w:r>
      <w:r>
        <w:rPr>
          <w:rFonts w:ascii="Times New Roman" w:eastAsia="Times New Roman" w:hAnsi="Times New Roman" w:cs="Times New Roman"/>
          <w:sz w:val="24"/>
          <w:szCs w:val="24"/>
          <w:lang w:val="es-ES"/>
        </w:rPr>
        <w:t xml:space="preserve">. La mañana siguiente, ante el pelotón de descarga y al momento del disparo mortal, se detiene el universo para que, en su mente, </w:t>
      </w:r>
      <w:proofErr w:type="spellStart"/>
      <w:r>
        <w:rPr>
          <w:rFonts w:ascii="Times New Roman" w:eastAsia="Times New Roman" w:hAnsi="Times New Roman" w:cs="Times New Roman"/>
          <w:sz w:val="24"/>
          <w:szCs w:val="24"/>
          <w:lang w:val="es-ES"/>
        </w:rPr>
        <w:t>Hladík</w:t>
      </w:r>
      <w:proofErr w:type="spellEnd"/>
      <w:r>
        <w:rPr>
          <w:rFonts w:ascii="Times New Roman" w:eastAsia="Times New Roman" w:hAnsi="Times New Roman" w:cs="Times New Roman"/>
          <w:sz w:val="24"/>
          <w:szCs w:val="24"/>
          <w:lang w:val="es-ES"/>
        </w:rPr>
        <w:t xml:space="preserve"> disponga del tiempo solicitado para terminar su drama en verso. Transcurrido ese período, muere, o es consciente de su muerte, “el veintinueve de marzo, a las nueve y dos minutos de la mañana” (2013: 207).</w:t>
      </w:r>
    </w:p>
    <w:p w:rsidR="00E477D0" w:rsidRDefault="00A11EAC" w:rsidP="00243787">
      <w:pPr>
        <w:spacing w:after="0" w:line="360" w:lineRule="auto"/>
        <w:ind w:firstLine="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El narrador en primera persona relata que la comprensión de </w:t>
      </w:r>
      <w:proofErr w:type="spellStart"/>
      <w:r>
        <w:rPr>
          <w:rFonts w:ascii="Times New Roman" w:eastAsia="Times New Roman" w:hAnsi="Times New Roman" w:cs="Times New Roman"/>
          <w:sz w:val="24"/>
          <w:szCs w:val="24"/>
          <w:lang w:val="es-ES"/>
        </w:rPr>
        <w:t>Hladík</w:t>
      </w:r>
      <w:proofErr w:type="spellEnd"/>
      <w:r>
        <w:rPr>
          <w:rFonts w:ascii="Times New Roman" w:eastAsia="Times New Roman" w:hAnsi="Times New Roman" w:cs="Times New Roman"/>
          <w:sz w:val="24"/>
          <w:szCs w:val="24"/>
          <w:lang w:val="es-ES"/>
        </w:rPr>
        <w:t xml:space="preserve"> transcurre solo después del estupor y de la perplejidad, tras lo cual adviene en él la gratitud ante el plazo concedido. Pero comprender lo que le ha sido dado no elimina el adjetivo que acompaña al nombre del acontecimiento: “Dios operaba para él un milagro secreto” (2013: 206), dice el narrador, antes de explicar en qué consiste la detención física que experimenta el personaje. Pero, ¿para quién es “secreto” el milagro? </w:t>
      </w:r>
      <w:r w:rsidR="00F36642">
        <w:rPr>
          <w:rFonts w:ascii="Times New Roman" w:eastAsia="Times New Roman" w:hAnsi="Times New Roman" w:cs="Times New Roman"/>
          <w:sz w:val="24"/>
          <w:szCs w:val="24"/>
          <w:lang w:val="es-ES"/>
        </w:rPr>
        <w:t xml:space="preserve">El destino de la operación está anunciado por la preposición </w:t>
      </w:r>
      <w:r w:rsidR="00F36642">
        <w:rPr>
          <w:rFonts w:ascii="Times New Roman" w:eastAsia="Times New Roman" w:hAnsi="Times New Roman" w:cs="Times New Roman"/>
          <w:i/>
          <w:sz w:val="24"/>
          <w:szCs w:val="24"/>
          <w:lang w:val="es-ES"/>
        </w:rPr>
        <w:t>para,</w:t>
      </w:r>
      <w:r w:rsidR="00F36642">
        <w:rPr>
          <w:rFonts w:ascii="Times New Roman" w:eastAsia="Times New Roman" w:hAnsi="Times New Roman" w:cs="Times New Roman"/>
          <w:sz w:val="24"/>
          <w:szCs w:val="24"/>
          <w:lang w:val="es-ES"/>
        </w:rPr>
        <w:t xml:space="preserve"> pero, en ese caso, ¿por qué permanecería secreto para ese destinatario lo que él –y solo él– sabe, ya que es el </w:t>
      </w:r>
      <w:r w:rsidR="00124657">
        <w:rPr>
          <w:rFonts w:ascii="Times New Roman" w:eastAsia="Times New Roman" w:hAnsi="Times New Roman" w:cs="Times New Roman"/>
          <w:sz w:val="24"/>
          <w:szCs w:val="24"/>
          <w:lang w:val="es-ES"/>
        </w:rPr>
        <w:t>receptor del milagro? Es decir</w:t>
      </w:r>
      <w:r w:rsidR="00F36642">
        <w:rPr>
          <w:rFonts w:ascii="Times New Roman" w:eastAsia="Times New Roman" w:hAnsi="Times New Roman" w:cs="Times New Roman"/>
          <w:sz w:val="24"/>
          <w:szCs w:val="24"/>
          <w:lang w:val="es-ES"/>
        </w:rPr>
        <w:t xml:space="preserve">, </w:t>
      </w:r>
      <w:r w:rsidR="00124657">
        <w:rPr>
          <w:rFonts w:ascii="Times New Roman" w:eastAsia="Times New Roman" w:hAnsi="Times New Roman" w:cs="Times New Roman"/>
          <w:sz w:val="24"/>
          <w:szCs w:val="24"/>
          <w:lang w:val="es-ES"/>
        </w:rPr>
        <w:t xml:space="preserve">¿a qué nivel corresponde esa adjetivación?: </w:t>
      </w:r>
      <w:r w:rsidR="00F36642">
        <w:rPr>
          <w:rFonts w:ascii="Times New Roman" w:eastAsia="Times New Roman" w:hAnsi="Times New Roman" w:cs="Times New Roman"/>
          <w:sz w:val="24"/>
          <w:szCs w:val="24"/>
          <w:lang w:val="es-ES"/>
        </w:rPr>
        <w:t xml:space="preserve">¿es un secreto </w:t>
      </w:r>
      <w:r w:rsidR="00124657">
        <w:rPr>
          <w:rFonts w:ascii="Times New Roman" w:eastAsia="Times New Roman" w:hAnsi="Times New Roman" w:cs="Times New Roman"/>
          <w:sz w:val="24"/>
          <w:szCs w:val="24"/>
          <w:lang w:val="es-ES"/>
        </w:rPr>
        <w:t xml:space="preserve">al nivel de los personajes, sea </w:t>
      </w:r>
      <w:r w:rsidR="00F36642">
        <w:rPr>
          <w:rFonts w:ascii="Times New Roman" w:eastAsia="Times New Roman" w:hAnsi="Times New Roman" w:cs="Times New Roman"/>
          <w:sz w:val="24"/>
          <w:szCs w:val="24"/>
          <w:lang w:val="es-ES"/>
        </w:rPr>
        <w:t>p</w:t>
      </w:r>
      <w:r w:rsidR="00397BC2">
        <w:rPr>
          <w:rFonts w:ascii="Times New Roman" w:eastAsia="Times New Roman" w:hAnsi="Times New Roman" w:cs="Times New Roman"/>
          <w:sz w:val="24"/>
          <w:szCs w:val="24"/>
          <w:lang w:val="es-ES"/>
        </w:rPr>
        <w:t>ara el pelotón, que desconoce lo que</w:t>
      </w:r>
      <w:r w:rsidR="00124657">
        <w:rPr>
          <w:rFonts w:ascii="Times New Roman" w:eastAsia="Times New Roman" w:hAnsi="Times New Roman" w:cs="Times New Roman"/>
          <w:sz w:val="24"/>
          <w:szCs w:val="24"/>
          <w:lang w:val="es-ES"/>
        </w:rPr>
        <w:t xml:space="preserve"> </w:t>
      </w:r>
      <w:r w:rsidR="00122C68">
        <w:rPr>
          <w:rFonts w:ascii="Times New Roman" w:eastAsia="Times New Roman" w:hAnsi="Times New Roman" w:cs="Times New Roman"/>
          <w:sz w:val="24"/>
          <w:szCs w:val="24"/>
          <w:lang w:val="es-ES"/>
        </w:rPr>
        <w:t xml:space="preserve">solo </w:t>
      </w:r>
      <w:proofErr w:type="spellStart"/>
      <w:r w:rsidR="00122C68">
        <w:rPr>
          <w:rFonts w:ascii="Times New Roman" w:eastAsia="Times New Roman" w:hAnsi="Times New Roman" w:cs="Times New Roman"/>
          <w:sz w:val="24"/>
          <w:szCs w:val="24"/>
          <w:lang w:val="es-ES"/>
        </w:rPr>
        <w:t>Hladík</w:t>
      </w:r>
      <w:proofErr w:type="spellEnd"/>
      <w:r w:rsidR="00122C68">
        <w:rPr>
          <w:rFonts w:ascii="Times New Roman" w:eastAsia="Times New Roman" w:hAnsi="Times New Roman" w:cs="Times New Roman"/>
          <w:sz w:val="24"/>
          <w:szCs w:val="24"/>
          <w:lang w:val="es-ES"/>
        </w:rPr>
        <w:t xml:space="preserve"> es capaz de saber, </w:t>
      </w:r>
      <w:r w:rsidR="00100784">
        <w:rPr>
          <w:rFonts w:ascii="Times New Roman" w:eastAsia="Times New Roman" w:hAnsi="Times New Roman" w:cs="Times New Roman"/>
          <w:sz w:val="24"/>
          <w:szCs w:val="24"/>
          <w:lang w:val="es-ES"/>
        </w:rPr>
        <w:t xml:space="preserve">sea efectivamente </w:t>
      </w:r>
      <w:r w:rsidR="00F36642">
        <w:rPr>
          <w:rFonts w:ascii="Times New Roman" w:eastAsia="Times New Roman" w:hAnsi="Times New Roman" w:cs="Times New Roman"/>
          <w:sz w:val="24"/>
          <w:szCs w:val="24"/>
          <w:lang w:val="es-ES"/>
        </w:rPr>
        <w:t>p</w:t>
      </w:r>
      <w:r w:rsidR="00397BC2">
        <w:rPr>
          <w:rFonts w:ascii="Times New Roman" w:eastAsia="Times New Roman" w:hAnsi="Times New Roman" w:cs="Times New Roman"/>
          <w:sz w:val="24"/>
          <w:szCs w:val="24"/>
          <w:lang w:val="es-ES"/>
        </w:rPr>
        <w:t>ara el propio personaje</w:t>
      </w:r>
      <w:r w:rsidR="00DD71F6">
        <w:rPr>
          <w:rFonts w:ascii="Times New Roman" w:eastAsia="Times New Roman" w:hAnsi="Times New Roman" w:cs="Times New Roman"/>
          <w:sz w:val="24"/>
          <w:szCs w:val="24"/>
          <w:lang w:val="es-ES"/>
        </w:rPr>
        <w:t xml:space="preserve"> protagonista</w:t>
      </w:r>
      <w:r w:rsidR="00397BC2">
        <w:rPr>
          <w:rFonts w:ascii="Times New Roman" w:eastAsia="Times New Roman" w:hAnsi="Times New Roman" w:cs="Times New Roman"/>
          <w:sz w:val="24"/>
          <w:szCs w:val="24"/>
          <w:lang w:val="es-ES"/>
        </w:rPr>
        <w:t xml:space="preserve">, </w:t>
      </w:r>
      <w:proofErr w:type="gramStart"/>
      <w:r w:rsidR="00F36642">
        <w:rPr>
          <w:rFonts w:ascii="Times New Roman" w:eastAsia="Times New Roman" w:hAnsi="Times New Roman" w:cs="Times New Roman"/>
          <w:sz w:val="24"/>
          <w:szCs w:val="24"/>
          <w:lang w:val="es-ES"/>
        </w:rPr>
        <w:t>porque</w:t>
      </w:r>
      <w:proofErr w:type="gramEnd"/>
      <w:r w:rsidR="00F36642">
        <w:rPr>
          <w:rFonts w:ascii="Times New Roman" w:eastAsia="Times New Roman" w:hAnsi="Times New Roman" w:cs="Times New Roman"/>
          <w:sz w:val="24"/>
          <w:szCs w:val="24"/>
          <w:lang w:val="es-ES"/>
        </w:rPr>
        <w:t xml:space="preserve"> aunque no ignore </w:t>
      </w:r>
      <w:r w:rsidR="00397BC2">
        <w:rPr>
          <w:rFonts w:ascii="Times New Roman" w:eastAsia="Times New Roman" w:hAnsi="Times New Roman" w:cs="Times New Roman"/>
          <w:sz w:val="24"/>
          <w:szCs w:val="24"/>
          <w:lang w:val="es-ES"/>
        </w:rPr>
        <w:t>el con</w:t>
      </w:r>
      <w:r w:rsidR="00F36642">
        <w:rPr>
          <w:rFonts w:ascii="Times New Roman" w:eastAsia="Times New Roman" w:hAnsi="Times New Roman" w:cs="Times New Roman"/>
          <w:sz w:val="24"/>
          <w:szCs w:val="24"/>
          <w:lang w:val="es-ES"/>
        </w:rPr>
        <w:t>tenido sí desconoce</w:t>
      </w:r>
      <w:r w:rsidR="00397BC2">
        <w:rPr>
          <w:rFonts w:ascii="Times New Roman" w:eastAsia="Times New Roman" w:hAnsi="Times New Roman" w:cs="Times New Roman"/>
          <w:sz w:val="24"/>
          <w:szCs w:val="24"/>
          <w:lang w:val="es-ES"/>
        </w:rPr>
        <w:t xml:space="preserve"> la urdimbre </w:t>
      </w:r>
      <w:r w:rsidR="00740FE3">
        <w:rPr>
          <w:rFonts w:ascii="Times New Roman" w:eastAsia="Times New Roman" w:hAnsi="Times New Roman" w:cs="Times New Roman"/>
          <w:sz w:val="24"/>
          <w:szCs w:val="24"/>
          <w:lang w:val="es-ES"/>
        </w:rPr>
        <w:t xml:space="preserve">causal </w:t>
      </w:r>
      <w:r w:rsidR="00100784">
        <w:rPr>
          <w:rFonts w:ascii="Times New Roman" w:eastAsia="Times New Roman" w:hAnsi="Times New Roman" w:cs="Times New Roman"/>
          <w:sz w:val="24"/>
          <w:szCs w:val="24"/>
          <w:lang w:val="es-ES"/>
        </w:rPr>
        <w:t>de un acontecimiento</w:t>
      </w:r>
      <w:r w:rsidR="00B46BD8">
        <w:rPr>
          <w:rFonts w:ascii="Times New Roman" w:eastAsia="Times New Roman" w:hAnsi="Times New Roman" w:cs="Times New Roman"/>
          <w:sz w:val="24"/>
          <w:szCs w:val="24"/>
          <w:lang w:val="es-ES"/>
        </w:rPr>
        <w:t xml:space="preserve"> </w:t>
      </w:r>
      <w:r w:rsidR="00100784">
        <w:rPr>
          <w:rFonts w:ascii="Times New Roman" w:eastAsia="Times New Roman" w:hAnsi="Times New Roman" w:cs="Times New Roman"/>
          <w:sz w:val="24"/>
          <w:szCs w:val="24"/>
          <w:lang w:val="es-ES"/>
        </w:rPr>
        <w:t>(</w:t>
      </w:r>
      <w:r w:rsidR="001711FC">
        <w:rPr>
          <w:rFonts w:ascii="Times New Roman" w:eastAsia="Times New Roman" w:hAnsi="Times New Roman" w:cs="Times New Roman"/>
          <w:sz w:val="24"/>
          <w:szCs w:val="24"/>
          <w:lang w:val="es-ES"/>
        </w:rPr>
        <w:t>m</w:t>
      </w:r>
      <w:r w:rsidR="00E156CC">
        <w:rPr>
          <w:rFonts w:ascii="Times New Roman" w:eastAsia="Times New Roman" w:hAnsi="Times New Roman" w:cs="Times New Roman"/>
          <w:sz w:val="24"/>
          <w:szCs w:val="24"/>
          <w:lang w:val="es-ES"/>
        </w:rPr>
        <w:t>ás receptáculo que conciencia, a él</w:t>
      </w:r>
      <w:r w:rsidR="00397BC2">
        <w:rPr>
          <w:rFonts w:ascii="Times New Roman" w:eastAsia="Times New Roman" w:hAnsi="Times New Roman" w:cs="Times New Roman"/>
          <w:sz w:val="24"/>
          <w:szCs w:val="24"/>
          <w:lang w:val="es-ES"/>
        </w:rPr>
        <w:t xml:space="preserve"> se le escapa</w:t>
      </w:r>
      <w:r w:rsidR="00354CCA">
        <w:rPr>
          <w:rFonts w:ascii="Times New Roman" w:eastAsia="Times New Roman" w:hAnsi="Times New Roman" w:cs="Times New Roman"/>
          <w:sz w:val="24"/>
          <w:szCs w:val="24"/>
          <w:lang w:val="es-ES"/>
        </w:rPr>
        <w:t>ría</w:t>
      </w:r>
      <w:r w:rsidR="00397BC2">
        <w:rPr>
          <w:rFonts w:ascii="Times New Roman" w:eastAsia="Times New Roman" w:hAnsi="Times New Roman" w:cs="Times New Roman"/>
          <w:sz w:val="24"/>
          <w:szCs w:val="24"/>
          <w:lang w:val="es-ES"/>
        </w:rPr>
        <w:t xml:space="preserve"> </w:t>
      </w:r>
      <w:r w:rsidR="00E156CC">
        <w:rPr>
          <w:rFonts w:ascii="Times New Roman" w:eastAsia="Times New Roman" w:hAnsi="Times New Roman" w:cs="Times New Roman"/>
          <w:sz w:val="24"/>
          <w:szCs w:val="24"/>
          <w:lang w:val="es-ES"/>
        </w:rPr>
        <w:t xml:space="preserve">la razón de una </w:t>
      </w:r>
      <w:r w:rsidR="00397BC2">
        <w:rPr>
          <w:rFonts w:ascii="Times New Roman" w:eastAsia="Times New Roman" w:hAnsi="Times New Roman" w:cs="Times New Roman"/>
          <w:sz w:val="24"/>
          <w:szCs w:val="24"/>
          <w:lang w:val="es-ES"/>
        </w:rPr>
        <w:t xml:space="preserve">mística expresada </w:t>
      </w:r>
      <w:r w:rsidR="00A536CE">
        <w:rPr>
          <w:rFonts w:ascii="Times New Roman" w:eastAsia="Times New Roman" w:hAnsi="Times New Roman" w:cs="Times New Roman"/>
          <w:sz w:val="24"/>
          <w:szCs w:val="24"/>
          <w:lang w:val="es-ES"/>
        </w:rPr>
        <w:t xml:space="preserve">en él, </w:t>
      </w:r>
      <w:r w:rsidR="00397BC2">
        <w:rPr>
          <w:rFonts w:ascii="Times New Roman" w:eastAsia="Times New Roman" w:hAnsi="Times New Roman" w:cs="Times New Roman"/>
          <w:sz w:val="24"/>
          <w:szCs w:val="24"/>
          <w:lang w:val="es-ES"/>
        </w:rPr>
        <w:t>pero no explicada</w:t>
      </w:r>
      <w:r w:rsidR="00354CCA">
        <w:rPr>
          <w:rFonts w:ascii="Times New Roman" w:eastAsia="Times New Roman" w:hAnsi="Times New Roman" w:cs="Times New Roman"/>
          <w:sz w:val="24"/>
          <w:szCs w:val="24"/>
          <w:lang w:val="es-ES"/>
        </w:rPr>
        <w:t xml:space="preserve"> en su verdad</w:t>
      </w:r>
      <w:r w:rsidR="001641EE">
        <w:rPr>
          <w:rFonts w:ascii="Times New Roman" w:eastAsia="Times New Roman" w:hAnsi="Times New Roman" w:cs="Times New Roman"/>
          <w:sz w:val="24"/>
          <w:szCs w:val="24"/>
          <w:lang w:val="es-ES"/>
        </w:rPr>
        <w:t xml:space="preserve"> por </w:t>
      </w:r>
      <w:r w:rsidR="00E156CC">
        <w:rPr>
          <w:rFonts w:ascii="Times New Roman" w:eastAsia="Times New Roman" w:hAnsi="Times New Roman" w:cs="Times New Roman"/>
          <w:sz w:val="24"/>
          <w:szCs w:val="24"/>
          <w:lang w:val="es-ES"/>
        </w:rPr>
        <w:t>él</w:t>
      </w:r>
      <w:r w:rsidR="00100784">
        <w:rPr>
          <w:rFonts w:ascii="Times New Roman" w:eastAsia="Times New Roman" w:hAnsi="Times New Roman" w:cs="Times New Roman"/>
          <w:sz w:val="24"/>
          <w:szCs w:val="24"/>
          <w:lang w:val="es-ES"/>
        </w:rPr>
        <w:t>)?</w:t>
      </w:r>
      <w:r w:rsidR="00E156CC">
        <w:rPr>
          <w:rFonts w:ascii="Times New Roman" w:eastAsia="Times New Roman" w:hAnsi="Times New Roman" w:cs="Times New Roman"/>
          <w:sz w:val="24"/>
          <w:szCs w:val="24"/>
          <w:lang w:val="es-ES"/>
        </w:rPr>
        <w:t xml:space="preserve"> </w:t>
      </w:r>
      <w:r w:rsidR="00100784">
        <w:rPr>
          <w:rFonts w:ascii="Times New Roman" w:eastAsia="Times New Roman" w:hAnsi="Times New Roman" w:cs="Times New Roman"/>
          <w:sz w:val="24"/>
          <w:szCs w:val="24"/>
          <w:lang w:val="es-ES"/>
        </w:rPr>
        <w:t>¿Es en cambio un secreto para el lector, algo que permanece oculto, no dicho, ilegible, para él</w:t>
      </w:r>
      <w:r w:rsidR="009D2D5A">
        <w:rPr>
          <w:rFonts w:ascii="Times New Roman" w:eastAsia="Times New Roman" w:hAnsi="Times New Roman" w:cs="Times New Roman"/>
          <w:sz w:val="24"/>
          <w:szCs w:val="24"/>
          <w:lang w:val="es-ES"/>
        </w:rPr>
        <w:t>, de la trama del texto, un secreto así nombrado o tematizado bajo otro motivo, como una circulación de sentido entre personajes que no lo incluye</w:t>
      </w:r>
      <w:r w:rsidR="00100784">
        <w:rPr>
          <w:rFonts w:ascii="Times New Roman" w:eastAsia="Times New Roman" w:hAnsi="Times New Roman" w:cs="Times New Roman"/>
          <w:sz w:val="24"/>
          <w:szCs w:val="24"/>
          <w:lang w:val="es-ES"/>
        </w:rPr>
        <w:t xml:space="preserve">? </w:t>
      </w:r>
      <w:r w:rsidR="00E156CC">
        <w:rPr>
          <w:rFonts w:ascii="Times New Roman" w:eastAsia="Times New Roman" w:hAnsi="Times New Roman" w:cs="Times New Roman"/>
          <w:sz w:val="24"/>
          <w:szCs w:val="24"/>
          <w:lang w:val="es-ES"/>
        </w:rPr>
        <w:t xml:space="preserve">Una tercera alternativa nos parece la correcta, o al menos, la </w:t>
      </w:r>
      <w:r w:rsidR="005D5BD6">
        <w:rPr>
          <w:rFonts w:ascii="Times New Roman" w:eastAsia="Times New Roman" w:hAnsi="Times New Roman" w:cs="Times New Roman"/>
          <w:sz w:val="24"/>
          <w:szCs w:val="24"/>
          <w:lang w:val="es-ES"/>
        </w:rPr>
        <w:t xml:space="preserve">que más se condice con </w:t>
      </w:r>
      <w:r w:rsidR="001711FC">
        <w:rPr>
          <w:rFonts w:ascii="Times New Roman" w:eastAsia="Times New Roman" w:hAnsi="Times New Roman" w:cs="Times New Roman"/>
          <w:sz w:val="24"/>
          <w:szCs w:val="24"/>
          <w:lang w:val="es-ES"/>
        </w:rPr>
        <w:t>las posibilidades</w:t>
      </w:r>
      <w:r w:rsidR="006913E6">
        <w:rPr>
          <w:rFonts w:ascii="Times New Roman" w:eastAsia="Times New Roman" w:hAnsi="Times New Roman" w:cs="Times New Roman"/>
          <w:sz w:val="24"/>
          <w:szCs w:val="24"/>
          <w:lang w:val="es-ES"/>
        </w:rPr>
        <w:t xml:space="preserve"> que inaugura la teoría </w:t>
      </w:r>
      <w:r w:rsidR="005D5BD6">
        <w:rPr>
          <w:rFonts w:ascii="Times New Roman" w:eastAsia="Times New Roman" w:hAnsi="Times New Roman" w:cs="Times New Roman"/>
          <w:sz w:val="24"/>
          <w:szCs w:val="24"/>
          <w:lang w:val="es-ES"/>
        </w:rPr>
        <w:t xml:space="preserve">de </w:t>
      </w:r>
      <w:proofErr w:type="spellStart"/>
      <w:r w:rsidR="005D5BD6">
        <w:rPr>
          <w:rFonts w:ascii="Times New Roman" w:eastAsia="Times New Roman" w:hAnsi="Times New Roman" w:cs="Times New Roman"/>
          <w:sz w:val="24"/>
          <w:szCs w:val="24"/>
          <w:lang w:val="es-ES"/>
        </w:rPr>
        <w:t>Derrida</w:t>
      </w:r>
      <w:proofErr w:type="spellEnd"/>
      <w:r w:rsidR="00E156CC">
        <w:rPr>
          <w:rFonts w:ascii="Times New Roman" w:eastAsia="Times New Roman" w:hAnsi="Times New Roman" w:cs="Times New Roman"/>
          <w:sz w:val="24"/>
          <w:szCs w:val="24"/>
          <w:lang w:val="es-ES"/>
        </w:rPr>
        <w:t xml:space="preserve">: el secreto es </w:t>
      </w:r>
      <w:r w:rsidR="0092313C">
        <w:rPr>
          <w:rFonts w:ascii="Times New Roman" w:eastAsia="Times New Roman" w:hAnsi="Times New Roman" w:cs="Times New Roman"/>
          <w:sz w:val="24"/>
          <w:szCs w:val="24"/>
          <w:lang w:val="es-ES"/>
        </w:rPr>
        <w:t>un atributo</w:t>
      </w:r>
      <w:r w:rsidR="001711FC">
        <w:rPr>
          <w:rFonts w:ascii="Times New Roman" w:eastAsia="Times New Roman" w:hAnsi="Times New Roman" w:cs="Times New Roman"/>
          <w:sz w:val="24"/>
          <w:szCs w:val="24"/>
          <w:lang w:val="es-ES"/>
        </w:rPr>
        <w:t xml:space="preserve"> del narrador</w:t>
      </w:r>
      <w:r w:rsidR="0092313C">
        <w:rPr>
          <w:rFonts w:ascii="Times New Roman" w:eastAsia="Times New Roman" w:hAnsi="Times New Roman" w:cs="Times New Roman"/>
          <w:sz w:val="24"/>
          <w:szCs w:val="24"/>
          <w:lang w:val="es-ES"/>
        </w:rPr>
        <w:t>, es esa instancia la que le da al milagro su condición de secreto en el acto de su escritura textual.</w:t>
      </w:r>
    </w:p>
    <w:p w:rsidR="002E4C80" w:rsidRDefault="00682FA5" w:rsidP="00243787">
      <w:pPr>
        <w:spacing w:after="0" w:line="360" w:lineRule="auto"/>
        <w:ind w:firstLine="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El día antes de su muerte, </w:t>
      </w:r>
      <w:proofErr w:type="spellStart"/>
      <w:r>
        <w:rPr>
          <w:rFonts w:ascii="Times New Roman" w:eastAsia="Times New Roman" w:hAnsi="Times New Roman" w:cs="Times New Roman"/>
          <w:sz w:val="24"/>
          <w:szCs w:val="24"/>
          <w:lang w:val="es-ES"/>
        </w:rPr>
        <w:t>Hladík</w:t>
      </w:r>
      <w:proofErr w:type="spellEnd"/>
      <w:r>
        <w:rPr>
          <w:rFonts w:ascii="Times New Roman" w:eastAsia="Times New Roman" w:hAnsi="Times New Roman" w:cs="Times New Roman"/>
          <w:sz w:val="24"/>
          <w:szCs w:val="24"/>
          <w:lang w:val="es-ES"/>
        </w:rPr>
        <w:t xml:space="preserve"> sueña con una biblioteca donde se ocultaría Dios “en una de las letras de una de las páginas de uno de los cuatrocientos mil tomos”, y “bruscamente seguro”, en el sueño </w:t>
      </w:r>
      <w:proofErr w:type="spellStart"/>
      <w:r>
        <w:rPr>
          <w:rFonts w:ascii="Times New Roman" w:eastAsia="Times New Roman" w:hAnsi="Times New Roman" w:cs="Times New Roman"/>
          <w:sz w:val="24"/>
          <w:szCs w:val="24"/>
          <w:lang w:val="es-ES"/>
        </w:rPr>
        <w:t>Hladík</w:t>
      </w:r>
      <w:proofErr w:type="spellEnd"/>
      <w:r>
        <w:rPr>
          <w:rFonts w:ascii="Times New Roman" w:eastAsia="Times New Roman" w:hAnsi="Times New Roman" w:cs="Times New Roman"/>
          <w:sz w:val="24"/>
          <w:szCs w:val="24"/>
          <w:lang w:val="es-ES"/>
        </w:rPr>
        <w:t xml:space="preserve"> toca “una de las mínimas letras”, acción a la que le sigue la confirmación de su hallazgo (2013: 204). </w:t>
      </w:r>
      <w:r w:rsidR="00395F5A">
        <w:rPr>
          <w:rFonts w:ascii="Times New Roman" w:eastAsia="Times New Roman" w:hAnsi="Times New Roman" w:cs="Times New Roman"/>
          <w:sz w:val="24"/>
          <w:szCs w:val="24"/>
          <w:lang w:val="es-ES"/>
        </w:rPr>
        <w:t xml:space="preserve">Que nos sea vedada como lectores la precisión sobre aquella letra exacta descubierta </w:t>
      </w:r>
      <w:r w:rsidR="00C55CDC">
        <w:rPr>
          <w:rFonts w:ascii="Times New Roman" w:eastAsia="Times New Roman" w:hAnsi="Times New Roman" w:cs="Times New Roman"/>
          <w:sz w:val="24"/>
          <w:szCs w:val="24"/>
          <w:lang w:val="es-ES"/>
        </w:rPr>
        <w:t xml:space="preserve">no es lo importante: ya hemos insistido que no es una cuestión de buscar, como en una hermenéutica, el significado </w:t>
      </w:r>
      <w:r w:rsidR="00D96044">
        <w:rPr>
          <w:rFonts w:ascii="Times New Roman" w:eastAsia="Times New Roman" w:hAnsi="Times New Roman" w:cs="Times New Roman"/>
          <w:sz w:val="24"/>
          <w:szCs w:val="24"/>
          <w:lang w:val="es-ES"/>
        </w:rPr>
        <w:t xml:space="preserve">interpretado </w:t>
      </w:r>
      <w:r w:rsidR="00C55CDC">
        <w:rPr>
          <w:rFonts w:ascii="Times New Roman" w:eastAsia="Times New Roman" w:hAnsi="Times New Roman" w:cs="Times New Roman"/>
          <w:sz w:val="24"/>
          <w:szCs w:val="24"/>
          <w:lang w:val="es-ES"/>
        </w:rPr>
        <w:t>del secreto en términos de su contenido</w:t>
      </w:r>
      <w:r w:rsidR="005A7514">
        <w:rPr>
          <w:rFonts w:ascii="Times New Roman" w:eastAsia="Times New Roman" w:hAnsi="Times New Roman" w:cs="Times New Roman"/>
          <w:sz w:val="24"/>
          <w:szCs w:val="24"/>
          <w:lang w:val="es-ES"/>
        </w:rPr>
        <w:t xml:space="preserve"> o de su mensaje</w:t>
      </w:r>
      <w:r w:rsidR="00C55CDC">
        <w:rPr>
          <w:rFonts w:ascii="Times New Roman" w:eastAsia="Times New Roman" w:hAnsi="Times New Roman" w:cs="Times New Roman"/>
          <w:sz w:val="24"/>
          <w:szCs w:val="24"/>
          <w:lang w:val="es-ES"/>
        </w:rPr>
        <w:t xml:space="preserve">; </w:t>
      </w:r>
      <w:r w:rsidR="00873B7E">
        <w:rPr>
          <w:rFonts w:ascii="Times New Roman" w:eastAsia="Times New Roman" w:hAnsi="Times New Roman" w:cs="Times New Roman"/>
          <w:sz w:val="24"/>
          <w:szCs w:val="24"/>
          <w:lang w:val="es-ES"/>
        </w:rPr>
        <w:t xml:space="preserve">la naturaleza de esa letra puede ser un secreto para </w:t>
      </w:r>
      <w:r w:rsidR="00873B7E">
        <w:rPr>
          <w:rFonts w:ascii="Times New Roman" w:eastAsia="Times New Roman" w:hAnsi="Times New Roman" w:cs="Times New Roman"/>
          <w:sz w:val="24"/>
          <w:szCs w:val="24"/>
          <w:lang w:val="es-ES"/>
        </w:rPr>
        <w:lastRenderedPageBreak/>
        <w:t xml:space="preserve">el mismo </w:t>
      </w:r>
      <w:proofErr w:type="spellStart"/>
      <w:r w:rsidR="00873B7E">
        <w:rPr>
          <w:rFonts w:ascii="Times New Roman" w:eastAsia="Times New Roman" w:hAnsi="Times New Roman" w:cs="Times New Roman"/>
          <w:sz w:val="24"/>
          <w:szCs w:val="24"/>
          <w:lang w:val="es-ES"/>
        </w:rPr>
        <w:t>Hladík</w:t>
      </w:r>
      <w:proofErr w:type="spellEnd"/>
      <w:r w:rsidR="00873B7E">
        <w:rPr>
          <w:rFonts w:ascii="Times New Roman" w:eastAsia="Times New Roman" w:hAnsi="Times New Roman" w:cs="Times New Roman"/>
          <w:sz w:val="24"/>
          <w:szCs w:val="24"/>
          <w:lang w:val="es-ES"/>
        </w:rPr>
        <w:t xml:space="preserve"> en su sueño. Antes bien, e</w:t>
      </w:r>
      <w:r w:rsidR="00C55CDC">
        <w:rPr>
          <w:rFonts w:ascii="Times New Roman" w:eastAsia="Times New Roman" w:hAnsi="Times New Roman" w:cs="Times New Roman"/>
          <w:sz w:val="24"/>
          <w:szCs w:val="24"/>
          <w:lang w:val="es-ES"/>
        </w:rPr>
        <w:t xml:space="preserve">n lo que debemos reparar es en cómo el narrador dice y no dice, cómo escribe </w:t>
      </w:r>
      <w:r w:rsidR="00692040">
        <w:rPr>
          <w:rFonts w:ascii="Times New Roman" w:eastAsia="Times New Roman" w:hAnsi="Times New Roman" w:cs="Times New Roman"/>
          <w:sz w:val="24"/>
          <w:szCs w:val="24"/>
          <w:lang w:val="es-ES"/>
        </w:rPr>
        <w:t xml:space="preserve">sin fundirse ni con un sentido (aprehender el milagro en su totalidad, es decir, incluyendo su causa) ni con una conciencia (tanto la de Dios como la de </w:t>
      </w:r>
      <w:proofErr w:type="spellStart"/>
      <w:r w:rsidR="00692040">
        <w:rPr>
          <w:rFonts w:ascii="Times New Roman" w:eastAsia="Times New Roman" w:hAnsi="Times New Roman" w:cs="Times New Roman"/>
          <w:sz w:val="24"/>
          <w:szCs w:val="24"/>
          <w:lang w:val="es-ES"/>
        </w:rPr>
        <w:t>Hladík</w:t>
      </w:r>
      <w:proofErr w:type="spellEnd"/>
      <w:r w:rsidR="00692040">
        <w:rPr>
          <w:rFonts w:ascii="Times New Roman" w:eastAsia="Times New Roman" w:hAnsi="Times New Roman" w:cs="Times New Roman"/>
          <w:sz w:val="24"/>
          <w:szCs w:val="24"/>
          <w:lang w:val="es-ES"/>
        </w:rPr>
        <w:t xml:space="preserve">: este último es “minucioso, inmóvil, secreto” cuando construye su drama con su escritura mental). </w:t>
      </w:r>
      <w:r w:rsidR="00414E5D">
        <w:rPr>
          <w:rFonts w:ascii="Times New Roman" w:eastAsia="Times New Roman" w:hAnsi="Times New Roman" w:cs="Times New Roman"/>
          <w:sz w:val="24"/>
          <w:szCs w:val="24"/>
          <w:lang w:val="es-ES"/>
        </w:rPr>
        <w:t xml:space="preserve">Como Abraham para </w:t>
      </w:r>
      <w:proofErr w:type="spellStart"/>
      <w:r w:rsidR="00414E5D">
        <w:rPr>
          <w:rFonts w:ascii="Times New Roman" w:eastAsia="Times New Roman" w:hAnsi="Times New Roman" w:cs="Times New Roman"/>
          <w:sz w:val="24"/>
          <w:szCs w:val="24"/>
          <w:lang w:val="es-ES"/>
        </w:rPr>
        <w:t>Derrida</w:t>
      </w:r>
      <w:proofErr w:type="spellEnd"/>
      <w:r w:rsidR="00414E5D">
        <w:rPr>
          <w:rFonts w:ascii="Times New Roman" w:eastAsia="Times New Roman" w:hAnsi="Times New Roman" w:cs="Times New Roman"/>
          <w:sz w:val="24"/>
          <w:szCs w:val="24"/>
          <w:lang w:val="es-ES"/>
        </w:rPr>
        <w:t>, en su lectura de la escena bíblica</w:t>
      </w:r>
      <w:r w:rsidR="004E1C74">
        <w:rPr>
          <w:rFonts w:ascii="Times New Roman" w:eastAsia="Times New Roman" w:hAnsi="Times New Roman" w:cs="Times New Roman"/>
          <w:sz w:val="24"/>
          <w:szCs w:val="24"/>
          <w:lang w:val="es-ES"/>
        </w:rPr>
        <w:t xml:space="preserve"> en la que Isaac es asesinado</w:t>
      </w:r>
      <w:r w:rsidR="00414E5D">
        <w:rPr>
          <w:rFonts w:ascii="Times New Roman" w:eastAsia="Times New Roman" w:hAnsi="Times New Roman" w:cs="Times New Roman"/>
          <w:sz w:val="24"/>
          <w:szCs w:val="24"/>
          <w:lang w:val="es-ES"/>
        </w:rPr>
        <w:t>, con el secreto estamos al nivel del “perdón por no querer decir”</w:t>
      </w:r>
      <w:r w:rsidR="002E4C80">
        <w:rPr>
          <w:rFonts w:ascii="Times New Roman" w:eastAsia="Times New Roman" w:hAnsi="Times New Roman" w:cs="Times New Roman"/>
          <w:sz w:val="24"/>
          <w:szCs w:val="24"/>
          <w:lang w:val="es-ES"/>
        </w:rPr>
        <w:t xml:space="preserve"> (2004: 74): no querer –o no poder</w:t>
      </w:r>
      <w:r w:rsidR="002E4C80">
        <w:rPr>
          <w:rFonts w:ascii="Times New Roman" w:eastAsia="Times New Roman" w:hAnsi="Times New Roman" w:cs="Times New Roman"/>
          <w:sz w:val="24"/>
          <w:szCs w:val="24"/>
          <w:lang w:val="es-ES"/>
        </w:rPr>
        <w:t>–</w:t>
      </w:r>
      <w:r w:rsidR="002E4C80">
        <w:rPr>
          <w:rFonts w:ascii="Times New Roman" w:eastAsia="Times New Roman" w:hAnsi="Times New Roman" w:cs="Times New Roman"/>
          <w:sz w:val="24"/>
          <w:szCs w:val="24"/>
          <w:lang w:val="es-ES"/>
        </w:rPr>
        <w:t xml:space="preserve"> decir todo, y perdón </w:t>
      </w:r>
      <w:r w:rsidR="00FF3AE4">
        <w:rPr>
          <w:rFonts w:ascii="Times New Roman" w:eastAsia="Times New Roman" w:hAnsi="Times New Roman" w:cs="Times New Roman"/>
          <w:sz w:val="24"/>
          <w:szCs w:val="24"/>
          <w:lang w:val="es-ES"/>
        </w:rPr>
        <w:t>por mantenerse en la forma de ese secreto, por resp</w:t>
      </w:r>
      <w:r w:rsidR="005C70DB">
        <w:rPr>
          <w:rFonts w:ascii="Times New Roman" w:eastAsia="Times New Roman" w:hAnsi="Times New Roman" w:cs="Times New Roman"/>
          <w:sz w:val="24"/>
          <w:szCs w:val="24"/>
          <w:lang w:val="es-ES"/>
        </w:rPr>
        <w:t xml:space="preserve">etar una distancia, algo elidido, </w:t>
      </w:r>
      <w:r w:rsidR="00FF3AE4">
        <w:rPr>
          <w:rFonts w:ascii="Times New Roman" w:eastAsia="Times New Roman" w:hAnsi="Times New Roman" w:cs="Times New Roman"/>
          <w:sz w:val="24"/>
          <w:szCs w:val="24"/>
          <w:lang w:val="es-ES"/>
        </w:rPr>
        <w:t xml:space="preserve">que vuelve posible el texto como literatura: es porque no </w:t>
      </w:r>
      <w:r w:rsidR="00AB7130">
        <w:rPr>
          <w:rFonts w:ascii="Times New Roman" w:eastAsia="Times New Roman" w:hAnsi="Times New Roman" w:cs="Times New Roman"/>
          <w:sz w:val="24"/>
          <w:szCs w:val="24"/>
          <w:lang w:val="es-ES"/>
        </w:rPr>
        <w:t xml:space="preserve">se </w:t>
      </w:r>
      <w:r w:rsidR="00FF3AE4">
        <w:rPr>
          <w:rFonts w:ascii="Times New Roman" w:eastAsia="Times New Roman" w:hAnsi="Times New Roman" w:cs="Times New Roman"/>
          <w:sz w:val="24"/>
          <w:szCs w:val="24"/>
          <w:lang w:val="es-ES"/>
        </w:rPr>
        <w:t xml:space="preserve">comparte el secreto </w:t>
      </w:r>
      <w:r w:rsidR="005C70DB">
        <w:rPr>
          <w:rFonts w:ascii="Times New Roman" w:eastAsia="Times New Roman" w:hAnsi="Times New Roman" w:cs="Times New Roman"/>
          <w:sz w:val="24"/>
          <w:szCs w:val="24"/>
          <w:lang w:val="es-ES"/>
        </w:rPr>
        <w:t>–</w:t>
      </w:r>
      <w:r w:rsidR="00FF3AE4">
        <w:rPr>
          <w:rFonts w:ascii="Times New Roman" w:eastAsia="Times New Roman" w:hAnsi="Times New Roman" w:cs="Times New Roman"/>
          <w:sz w:val="24"/>
          <w:szCs w:val="24"/>
          <w:lang w:val="es-ES"/>
        </w:rPr>
        <w:t>del milagro</w:t>
      </w:r>
      <w:r w:rsidR="005C70DB">
        <w:rPr>
          <w:rFonts w:ascii="Times New Roman" w:eastAsia="Times New Roman" w:hAnsi="Times New Roman" w:cs="Times New Roman"/>
          <w:sz w:val="24"/>
          <w:szCs w:val="24"/>
          <w:lang w:val="es-ES"/>
        </w:rPr>
        <w:t>, en este caso</w:t>
      </w:r>
      <w:r w:rsidR="005C70DB">
        <w:rPr>
          <w:rFonts w:ascii="Times New Roman" w:eastAsia="Times New Roman" w:hAnsi="Times New Roman" w:cs="Times New Roman"/>
          <w:sz w:val="24"/>
          <w:szCs w:val="24"/>
          <w:lang w:val="es-ES"/>
        </w:rPr>
        <w:t>–</w:t>
      </w:r>
      <w:r w:rsidR="00FF3AE4">
        <w:rPr>
          <w:rFonts w:ascii="Times New Roman" w:eastAsia="Times New Roman" w:hAnsi="Times New Roman" w:cs="Times New Roman"/>
          <w:sz w:val="24"/>
          <w:szCs w:val="24"/>
          <w:lang w:val="es-ES"/>
        </w:rPr>
        <w:t xml:space="preserve"> que puede haber una narración</w:t>
      </w:r>
      <w:r w:rsidR="004F7D2C">
        <w:rPr>
          <w:rFonts w:ascii="Times New Roman" w:eastAsia="Times New Roman" w:hAnsi="Times New Roman" w:cs="Times New Roman"/>
          <w:sz w:val="24"/>
          <w:szCs w:val="24"/>
          <w:lang w:val="es-ES"/>
        </w:rPr>
        <w:t xml:space="preserve">, que puede haber un narrador; </w:t>
      </w:r>
      <w:r w:rsidR="0060510D">
        <w:rPr>
          <w:rFonts w:ascii="Times New Roman" w:eastAsia="Times New Roman" w:hAnsi="Times New Roman" w:cs="Times New Roman"/>
          <w:sz w:val="24"/>
          <w:szCs w:val="24"/>
          <w:lang w:val="es-ES"/>
        </w:rPr>
        <w:t xml:space="preserve">la negación como condición no comporta el sentido </w:t>
      </w:r>
      <w:r w:rsidR="00C064ED">
        <w:rPr>
          <w:rFonts w:ascii="Times New Roman" w:eastAsia="Times New Roman" w:hAnsi="Times New Roman" w:cs="Times New Roman"/>
          <w:sz w:val="24"/>
          <w:szCs w:val="24"/>
          <w:lang w:val="es-ES"/>
        </w:rPr>
        <w:t>d</w:t>
      </w:r>
      <w:r w:rsidR="0060510D">
        <w:rPr>
          <w:rFonts w:ascii="Times New Roman" w:eastAsia="Times New Roman" w:hAnsi="Times New Roman" w:cs="Times New Roman"/>
          <w:sz w:val="24"/>
          <w:szCs w:val="24"/>
          <w:lang w:val="es-ES"/>
        </w:rPr>
        <w:t xml:space="preserve">e la peripecia de un </w:t>
      </w:r>
      <w:r w:rsidR="00E92E52">
        <w:rPr>
          <w:rFonts w:ascii="Times New Roman" w:eastAsia="Times New Roman" w:hAnsi="Times New Roman" w:cs="Times New Roman"/>
          <w:sz w:val="24"/>
          <w:szCs w:val="24"/>
          <w:lang w:val="es-ES"/>
        </w:rPr>
        <w:t>enigma</w:t>
      </w:r>
      <w:r w:rsidR="0060510D">
        <w:rPr>
          <w:rFonts w:ascii="Times New Roman" w:eastAsia="Times New Roman" w:hAnsi="Times New Roman" w:cs="Times New Roman"/>
          <w:sz w:val="24"/>
          <w:szCs w:val="24"/>
          <w:lang w:val="es-ES"/>
        </w:rPr>
        <w:t xml:space="preserve"> a resolver,</w:t>
      </w:r>
      <w:r w:rsidR="0060510D">
        <w:rPr>
          <w:rStyle w:val="Refdenotaalpie"/>
          <w:rFonts w:ascii="Times New Roman" w:eastAsia="Times New Roman" w:hAnsi="Times New Roman" w:cs="Times New Roman"/>
          <w:sz w:val="24"/>
          <w:szCs w:val="24"/>
          <w:lang w:val="es-ES"/>
        </w:rPr>
        <w:footnoteReference w:id="20"/>
      </w:r>
      <w:r w:rsidR="0060510D">
        <w:rPr>
          <w:rFonts w:ascii="Times New Roman" w:eastAsia="Times New Roman" w:hAnsi="Times New Roman" w:cs="Times New Roman"/>
          <w:sz w:val="24"/>
          <w:szCs w:val="24"/>
          <w:lang w:val="es-ES"/>
        </w:rPr>
        <w:t xml:space="preserve"> sino el fundamento que hace posible el lenguaje</w:t>
      </w:r>
      <w:r w:rsidR="004D349A">
        <w:rPr>
          <w:rFonts w:ascii="Times New Roman" w:eastAsia="Times New Roman" w:hAnsi="Times New Roman" w:cs="Times New Roman"/>
          <w:sz w:val="24"/>
          <w:szCs w:val="24"/>
          <w:lang w:val="es-ES"/>
        </w:rPr>
        <w:t xml:space="preserve"> del narrador</w:t>
      </w:r>
      <w:r w:rsidR="0060510D">
        <w:rPr>
          <w:rFonts w:ascii="Times New Roman" w:eastAsia="Times New Roman" w:hAnsi="Times New Roman" w:cs="Times New Roman"/>
          <w:sz w:val="24"/>
          <w:szCs w:val="24"/>
          <w:lang w:val="es-ES"/>
        </w:rPr>
        <w:t xml:space="preserve">, entendido como el acto </w:t>
      </w:r>
      <w:r w:rsidR="004D349A">
        <w:rPr>
          <w:rFonts w:ascii="Times New Roman" w:eastAsia="Times New Roman" w:hAnsi="Times New Roman" w:cs="Times New Roman"/>
          <w:sz w:val="24"/>
          <w:szCs w:val="24"/>
          <w:lang w:val="es-ES"/>
        </w:rPr>
        <w:t xml:space="preserve">de una escritura que se hace a sí misma </w:t>
      </w:r>
      <w:r w:rsidR="006F5797">
        <w:rPr>
          <w:rFonts w:ascii="Times New Roman" w:eastAsia="Times New Roman" w:hAnsi="Times New Roman" w:cs="Times New Roman"/>
          <w:sz w:val="24"/>
          <w:szCs w:val="24"/>
          <w:lang w:val="es-ES"/>
        </w:rPr>
        <w:t>escribiendo el marco que establece que entre el texto del narrador y la ficción del relato</w:t>
      </w:r>
      <w:r w:rsidR="00CD54DD">
        <w:rPr>
          <w:rFonts w:ascii="Times New Roman" w:eastAsia="Times New Roman" w:hAnsi="Times New Roman" w:cs="Times New Roman"/>
          <w:sz w:val="24"/>
          <w:szCs w:val="24"/>
          <w:lang w:val="es-ES"/>
        </w:rPr>
        <w:t xml:space="preserve">, su historia, </w:t>
      </w:r>
      <w:r w:rsidR="00C064ED">
        <w:rPr>
          <w:rFonts w:ascii="Times New Roman" w:eastAsia="Times New Roman" w:hAnsi="Times New Roman" w:cs="Times New Roman"/>
          <w:sz w:val="24"/>
          <w:szCs w:val="24"/>
          <w:lang w:val="es-ES"/>
        </w:rPr>
        <w:t xml:space="preserve">hay un hiato, </w:t>
      </w:r>
      <w:r w:rsidR="00E92E52">
        <w:rPr>
          <w:rFonts w:ascii="Times New Roman" w:eastAsia="Times New Roman" w:hAnsi="Times New Roman" w:cs="Times New Roman"/>
          <w:sz w:val="24"/>
          <w:szCs w:val="24"/>
          <w:lang w:val="es-ES"/>
        </w:rPr>
        <w:t>una duda</w:t>
      </w:r>
      <w:r w:rsidR="00C064ED">
        <w:rPr>
          <w:rFonts w:ascii="Times New Roman" w:eastAsia="Times New Roman" w:hAnsi="Times New Roman" w:cs="Times New Roman"/>
          <w:sz w:val="24"/>
          <w:szCs w:val="24"/>
          <w:lang w:val="es-ES"/>
        </w:rPr>
        <w:t xml:space="preserve">, </w:t>
      </w:r>
      <w:r w:rsidR="00430FA9">
        <w:rPr>
          <w:rFonts w:ascii="Times New Roman" w:eastAsia="Times New Roman" w:hAnsi="Times New Roman" w:cs="Times New Roman"/>
          <w:sz w:val="24"/>
          <w:szCs w:val="24"/>
          <w:lang w:val="es-ES"/>
        </w:rPr>
        <w:t>que los reúne sin confundirlos</w:t>
      </w:r>
      <w:r w:rsidR="004D349A">
        <w:rPr>
          <w:rFonts w:ascii="Times New Roman" w:eastAsia="Times New Roman" w:hAnsi="Times New Roman" w:cs="Times New Roman"/>
          <w:sz w:val="24"/>
          <w:szCs w:val="24"/>
          <w:lang w:val="es-ES"/>
        </w:rPr>
        <w:t xml:space="preserve">; </w:t>
      </w:r>
      <w:r w:rsidR="00177689">
        <w:rPr>
          <w:rFonts w:ascii="Times New Roman" w:eastAsia="Times New Roman" w:hAnsi="Times New Roman" w:cs="Times New Roman"/>
          <w:sz w:val="24"/>
          <w:szCs w:val="24"/>
          <w:lang w:val="es-ES"/>
        </w:rPr>
        <w:t xml:space="preserve">“entender es volver a narrar”, sentencia </w:t>
      </w:r>
      <w:r w:rsidR="008F27DD">
        <w:rPr>
          <w:rFonts w:ascii="Times New Roman" w:eastAsia="Times New Roman" w:hAnsi="Times New Roman" w:cs="Times New Roman"/>
          <w:sz w:val="24"/>
          <w:szCs w:val="24"/>
          <w:lang w:val="es-ES"/>
        </w:rPr>
        <w:t xml:space="preserve">Ricardo </w:t>
      </w:r>
      <w:proofErr w:type="spellStart"/>
      <w:r w:rsidR="00177689">
        <w:rPr>
          <w:rFonts w:ascii="Times New Roman" w:eastAsia="Times New Roman" w:hAnsi="Times New Roman" w:cs="Times New Roman"/>
          <w:sz w:val="24"/>
          <w:szCs w:val="24"/>
          <w:lang w:val="es-ES"/>
        </w:rPr>
        <w:t>Piglia</w:t>
      </w:r>
      <w:proofErr w:type="spellEnd"/>
      <w:r w:rsidR="00177689">
        <w:rPr>
          <w:rFonts w:ascii="Times New Roman" w:eastAsia="Times New Roman" w:hAnsi="Times New Roman" w:cs="Times New Roman"/>
          <w:sz w:val="24"/>
          <w:szCs w:val="24"/>
          <w:lang w:val="es-ES"/>
        </w:rPr>
        <w:t xml:space="preserve"> (2019: 17), aunqu</w:t>
      </w:r>
      <w:r w:rsidR="00164CDD">
        <w:rPr>
          <w:rFonts w:ascii="Times New Roman" w:eastAsia="Times New Roman" w:hAnsi="Times New Roman" w:cs="Times New Roman"/>
          <w:sz w:val="24"/>
          <w:szCs w:val="24"/>
          <w:lang w:val="es-ES"/>
        </w:rPr>
        <w:t xml:space="preserve">e la </w:t>
      </w:r>
      <w:r w:rsidR="00177689">
        <w:rPr>
          <w:rFonts w:ascii="Times New Roman" w:eastAsia="Times New Roman" w:hAnsi="Times New Roman" w:cs="Times New Roman"/>
          <w:sz w:val="24"/>
          <w:szCs w:val="24"/>
          <w:lang w:val="es-ES"/>
        </w:rPr>
        <w:t>tarea sea fatalmente inconclusa. E</w:t>
      </w:r>
      <w:r w:rsidR="009D2D5A">
        <w:rPr>
          <w:rFonts w:ascii="Times New Roman" w:eastAsia="Times New Roman" w:hAnsi="Times New Roman" w:cs="Times New Roman"/>
          <w:sz w:val="24"/>
          <w:szCs w:val="24"/>
          <w:lang w:val="es-ES"/>
        </w:rPr>
        <w:t xml:space="preserve">l narrador, finalmente, </w:t>
      </w:r>
      <w:r w:rsidR="004F7D2C">
        <w:rPr>
          <w:rFonts w:ascii="Times New Roman" w:eastAsia="Times New Roman" w:hAnsi="Times New Roman" w:cs="Times New Roman"/>
          <w:sz w:val="24"/>
          <w:szCs w:val="24"/>
          <w:lang w:val="es-ES"/>
        </w:rPr>
        <w:t xml:space="preserve">está entramado con el secreto no porque comparta sino porque no comparte el secreto (del tramado de Dios, de </w:t>
      </w:r>
      <w:r w:rsidR="00177689">
        <w:rPr>
          <w:rFonts w:ascii="Times New Roman" w:eastAsia="Times New Roman" w:hAnsi="Times New Roman" w:cs="Times New Roman"/>
          <w:sz w:val="24"/>
          <w:szCs w:val="24"/>
          <w:lang w:val="es-ES"/>
        </w:rPr>
        <w:t>toda</w:t>
      </w:r>
      <w:r w:rsidR="002566E6">
        <w:rPr>
          <w:rFonts w:ascii="Times New Roman" w:eastAsia="Times New Roman" w:hAnsi="Times New Roman" w:cs="Times New Roman"/>
          <w:sz w:val="24"/>
          <w:szCs w:val="24"/>
          <w:lang w:val="es-ES"/>
        </w:rPr>
        <w:t xml:space="preserve"> </w:t>
      </w:r>
      <w:r w:rsidR="004F7D2C">
        <w:rPr>
          <w:rFonts w:ascii="Times New Roman" w:eastAsia="Times New Roman" w:hAnsi="Times New Roman" w:cs="Times New Roman"/>
          <w:sz w:val="24"/>
          <w:szCs w:val="24"/>
          <w:lang w:val="es-ES"/>
        </w:rPr>
        <w:t xml:space="preserve">la trama </w:t>
      </w:r>
      <w:r w:rsidR="002566E6">
        <w:rPr>
          <w:rFonts w:ascii="Times New Roman" w:eastAsia="Times New Roman" w:hAnsi="Times New Roman" w:cs="Times New Roman"/>
          <w:sz w:val="24"/>
          <w:szCs w:val="24"/>
          <w:lang w:val="es-ES"/>
        </w:rPr>
        <w:t xml:space="preserve">verbal </w:t>
      </w:r>
      <w:r w:rsidR="004F7D2C">
        <w:rPr>
          <w:rFonts w:ascii="Times New Roman" w:eastAsia="Times New Roman" w:hAnsi="Times New Roman" w:cs="Times New Roman"/>
          <w:sz w:val="24"/>
          <w:szCs w:val="24"/>
          <w:lang w:val="es-ES"/>
        </w:rPr>
        <w:t xml:space="preserve">del drama </w:t>
      </w:r>
      <w:r w:rsidR="00443A5C">
        <w:rPr>
          <w:rFonts w:ascii="Times New Roman" w:eastAsia="Times New Roman" w:hAnsi="Times New Roman" w:cs="Times New Roman"/>
          <w:sz w:val="24"/>
          <w:szCs w:val="24"/>
          <w:lang w:val="es-ES"/>
        </w:rPr>
        <w:t xml:space="preserve">mental </w:t>
      </w:r>
      <w:r w:rsidR="004F7D2C">
        <w:rPr>
          <w:rFonts w:ascii="Times New Roman" w:eastAsia="Times New Roman" w:hAnsi="Times New Roman" w:cs="Times New Roman"/>
          <w:sz w:val="24"/>
          <w:szCs w:val="24"/>
          <w:lang w:val="es-ES"/>
        </w:rPr>
        <w:t xml:space="preserve">de </w:t>
      </w:r>
      <w:proofErr w:type="spellStart"/>
      <w:r w:rsidR="004F7D2C">
        <w:rPr>
          <w:rFonts w:ascii="Times New Roman" w:eastAsia="Times New Roman" w:hAnsi="Times New Roman" w:cs="Times New Roman"/>
          <w:sz w:val="24"/>
          <w:szCs w:val="24"/>
          <w:lang w:val="es-ES"/>
        </w:rPr>
        <w:t>Hladík</w:t>
      </w:r>
      <w:proofErr w:type="spellEnd"/>
      <w:r w:rsidR="004F7D2C">
        <w:rPr>
          <w:rFonts w:ascii="Times New Roman" w:eastAsia="Times New Roman" w:hAnsi="Times New Roman" w:cs="Times New Roman"/>
          <w:sz w:val="24"/>
          <w:szCs w:val="24"/>
          <w:lang w:val="es-ES"/>
        </w:rPr>
        <w:t>)</w:t>
      </w:r>
      <w:r w:rsidR="009D2D5A">
        <w:rPr>
          <w:rFonts w:ascii="Times New Roman" w:eastAsia="Times New Roman" w:hAnsi="Times New Roman" w:cs="Times New Roman"/>
          <w:sz w:val="24"/>
          <w:szCs w:val="24"/>
          <w:lang w:val="es-ES"/>
        </w:rPr>
        <w:t xml:space="preserve"> (2004: </w:t>
      </w:r>
      <w:r w:rsidR="005A6D2A">
        <w:rPr>
          <w:rFonts w:ascii="Times New Roman" w:eastAsia="Times New Roman" w:hAnsi="Times New Roman" w:cs="Times New Roman"/>
          <w:sz w:val="24"/>
          <w:szCs w:val="24"/>
          <w:lang w:val="es-ES"/>
        </w:rPr>
        <w:t>83), y es eso lo que se narra: “hay un secreto”</w:t>
      </w:r>
      <w:r w:rsidR="00FB2784">
        <w:rPr>
          <w:rFonts w:ascii="Times New Roman" w:eastAsia="Times New Roman" w:hAnsi="Times New Roman" w:cs="Times New Roman"/>
          <w:sz w:val="24"/>
          <w:szCs w:val="24"/>
          <w:lang w:val="es-ES"/>
        </w:rPr>
        <w:t xml:space="preserve"> para y por el marco de la narración, para su propia construcción subjetiva.</w:t>
      </w:r>
    </w:p>
    <w:p w:rsidR="00A84808" w:rsidRDefault="002D6DE1" w:rsidP="00243787">
      <w:pPr>
        <w:spacing w:after="0" w:line="360" w:lineRule="auto"/>
        <w:ind w:firstLine="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Si el milagro del cuento es “secreto”, lo es solamente en virtud del narrador. </w:t>
      </w:r>
      <w:r w:rsidR="00CD54DD">
        <w:rPr>
          <w:rFonts w:ascii="Times New Roman" w:eastAsia="Times New Roman" w:hAnsi="Times New Roman" w:cs="Times New Roman"/>
          <w:sz w:val="24"/>
          <w:szCs w:val="24"/>
          <w:lang w:val="es-ES"/>
        </w:rPr>
        <w:t>Menos tau</w:t>
      </w:r>
      <w:r w:rsidR="00670047">
        <w:rPr>
          <w:rFonts w:ascii="Times New Roman" w:eastAsia="Times New Roman" w:hAnsi="Times New Roman" w:cs="Times New Roman"/>
          <w:sz w:val="24"/>
          <w:szCs w:val="24"/>
          <w:lang w:val="es-ES"/>
        </w:rPr>
        <w:t>toló</w:t>
      </w:r>
      <w:r w:rsidR="00CD54DD">
        <w:rPr>
          <w:rFonts w:ascii="Times New Roman" w:eastAsia="Times New Roman" w:hAnsi="Times New Roman" w:cs="Times New Roman"/>
          <w:sz w:val="24"/>
          <w:szCs w:val="24"/>
          <w:lang w:val="es-ES"/>
        </w:rPr>
        <w:t xml:space="preserve">gico de lo que aparentaría (¿qué milagro no supone sustancialmente el secreto?), el título del cuento de Borges es ejemplificador de una literatura </w:t>
      </w:r>
      <w:r w:rsidR="00E71CCD">
        <w:rPr>
          <w:rFonts w:ascii="Times New Roman" w:eastAsia="Times New Roman" w:hAnsi="Times New Roman" w:cs="Times New Roman"/>
          <w:sz w:val="24"/>
          <w:szCs w:val="24"/>
          <w:lang w:val="es-ES"/>
        </w:rPr>
        <w:t xml:space="preserve">de alcurnia </w:t>
      </w:r>
      <w:proofErr w:type="spellStart"/>
      <w:r w:rsidR="00E71CCD">
        <w:rPr>
          <w:rFonts w:ascii="Times New Roman" w:eastAsia="Times New Roman" w:hAnsi="Times New Roman" w:cs="Times New Roman"/>
          <w:sz w:val="24"/>
          <w:szCs w:val="24"/>
          <w:lang w:val="es-ES"/>
        </w:rPr>
        <w:t>derrideana</w:t>
      </w:r>
      <w:proofErr w:type="spellEnd"/>
      <w:r w:rsidR="00E71CCD">
        <w:rPr>
          <w:rFonts w:ascii="Times New Roman" w:eastAsia="Times New Roman" w:hAnsi="Times New Roman" w:cs="Times New Roman"/>
          <w:sz w:val="24"/>
          <w:szCs w:val="24"/>
          <w:lang w:val="es-ES"/>
        </w:rPr>
        <w:t xml:space="preserve">: </w:t>
      </w:r>
      <w:r w:rsidR="00786346">
        <w:rPr>
          <w:rFonts w:ascii="Times New Roman" w:eastAsia="Times New Roman" w:hAnsi="Times New Roman" w:cs="Times New Roman"/>
          <w:sz w:val="24"/>
          <w:szCs w:val="24"/>
          <w:lang w:val="es-ES"/>
        </w:rPr>
        <w:t>el</w:t>
      </w:r>
      <w:r w:rsidR="00A84808">
        <w:rPr>
          <w:rFonts w:ascii="Times New Roman" w:eastAsia="Times New Roman" w:hAnsi="Times New Roman" w:cs="Times New Roman"/>
          <w:sz w:val="24"/>
          <w:szCs w:val="24"/>
          <w:lang w:val="es-ES"/>
        </w:rPr>
        <w:t xml:space="preserve"> </w:t>
      </w:r>
    </w:p>
    <w:p w:rsidR="00E713A3" w:rsidRDefault="00786346" w:rsidP="00A84808">
      <w:p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lastRenderedPageBreak/>
        <w:t>secreto depende del</w:t>
      </w:r>
      <w:r w:rsidR="00CA68BE">
        <w:rPr>
          <w:rFonts w:ascii="Times New Roman" w:eastAsia="Times New Roman" w:hAnsi="Times New Roman" w:cs="Times New Roman"/>
          <w:sz w:val="24"/>
          <w:szCs w:val="24"/>
          <w:lang w:val="es-ES"/>
        </w:rPr>
        <w:t xml:space="preserve"> trazado </w:t>
      </w:r>
      <w:proofErr w:type="spellStart"/>
      <w:r w:rsidR="00CA68BE">
        <w:rPr>
          <w:rFonts w:ascii="Times New Roman" w:eastAsia="Times New Roman" w:hAnsi="Times New Roman" w:cs="Times New Roman"/>
          <w:sz w:val="24"/>
          <w:szCs w:val="24"/>
          <w:lang w:val="es-ES"/>
        </w:rPr>
        <w:t>performativo</w:t>
      </w:r>
      <w:proofErr w:type="spellEnd"/>
      <w:r w:rsidR="005A30B8">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de un marco escrito en el que </w:t>
      </w:r>
      <w:r w:rsidR="00A4708D">
        <w:rPr>
          <w:rFonts w:ascii="Times New Roman" w:eastAsia="Times New Roman" w:hAnsi="Times New Roman" w:cs="Times New Roman"/>
          <w:sz w:val="24"/>
          <w:szCs w:val="24"/>
          <w:lang w:val="es-ES"/>
        </w:rPr>
        <w:t xml:space="preserve">narrar funda </w:t>
      </w:r>
      <w:r w:rsidR="005A30B8">
        <w:rPr>
          <w:rFonts w:ascii="Times New Roman" w:eastAsia="Times New Roman" w:hAnsi="Times New Roman" w:cs="Times New Roman"/>
          <w:sz w:val="24"/>
          <w:szCs w:val="24"/>
          <w:lang w:val="es-ES"/>
        </w:rPr>
        <w:t>algo que, desde fuera, “se instala en el interior de lo mismo y lo desequilibra, y al desequilibrarlo desestabiliza todo posible lugar de identidad” (</w:t>
      </w:r>
      <w:proofErr w:type="spellStart"/>
      <w:r w:rsidR="005A30B8">
        <w:rPr>
          <w:rFonts w:ascii="Times New Roman" w:eastAsia="Times New Roman" w:hAnsi="Times New Roman" w:cs="Times New Roman"/>
          <w:sz w:val="24"/>
          <w:szCs w:val="24"/>
          <w:lang w:val="es-ES"/>
        </w:rPr>
        <w:t>Kohan</w:t>
      </w:r>
      <w:proofErr w:type="spellEnd"/>
      <w:r w:rsidR="005A30B8">
        <w:rPr>
          <w:rFonts w:ascii="Times New Roman" w:eastAsia="Times New Roman" w:hAnsi="Times New Roman" w:cs="Times New Roman"/>
          <w:sz w:val="24"/>
          <w:szCs w:val="24"/>
          <w:lang w:val="es-ES"/>
        </w:rPr>
        <w:t xml:space="preserve">, 2003: 43). La narración </w:t>
      </w:r>
      <w:r w:rsidR="00050DDC">
        <w:rPr>
          <w:rFonts w:ascii="Times New Roman" w:eastAsia="Times New Roman" w:hAnsi="Times New Roman" w:cs="Times New Roman"/>
          <w:sz w:val="24"/>
          <w:szCs w:val="24"/>
          <w:lang w:val="es-ES"/>
        </w:rPr>
        <w:t xml:space="preserve">literaria </w:t>
      </w:r>
      <w:r w:rsidR="005A30B8">
        <w:rPr>
          <w:rFonts w:ascii="Times New Roman" w:eastAsia="Times New Roman" w:hAnsi="Times New Roman" w:cs="Times New Roman"/>
          <w:sz w:val="24"/>
          <w:szCs w:val="24"/>
          <w:lang w:val="es-ES"/>
        </w:rPr>
        <w:t>como instancia específica de subjetividad</w:t>
      </w:r>
      <w:r w:rsidR="00050DDC">
        <w:rPr>
          <w:rFonts w:ascii="Times New Roman" w:eastAsia="Times New Roman" w:hAnsi="Times New Roman" w:cs="Times New Roman"/>
          <w:sz w:val="24"/>
          <w:szCs w:val="24"/>
          <w:lang w:val="es-ES"/>
        </w:rPr>
        <w:t xml:space="preserve"> escrita fungiría como testimonio de </w:t>
      </w:r>
      <w:r w:rsidR="001658B3">
        <w:rPr>
          <w:rFonts w:ascii="Times New Roman" w:eastAsia="Times New Roman" w:hAnsi="Times New Roman" w:cs="Times New Roman"/>
          <w:sz w:val="24"/>
          <w:szCs w:val="24"/>
          <w:lang w:val="es-ES"/>
        </w:rPr>
        <w:t xml:space="preserve">ese secreto constituyente, y en este sentido es que podemos decir, con </w:t>
      </w:r>
      <w:proofErr w:type="spellStart"/>
      <w:r w:rsidR="001658B3">
        <w:rPr>
          <w:rFonts w:ascii="Times New Roman" w:eastAsia="Times New Roman" w:hAnsi="Times New Roman" w:cs="Times New Roman"/>
          <w:sz w:val="24"/>
          <w:szCs w:val="24"/>
          <w:lang w:val="es-ES"/>
        </w:rPr>
        <w:t>Barbour</w:t>
      </w:r>
      <w:proofErr w:type="spellEnd"/>
      <w:r w:rsidR="001658B3">
        <w:rPr>
          <w:rFonts w:ascii="Times New Roman" w:eastAsia="Times New Roman" w:hAnsi="Times New Roman" w:cs="Times New Roman"/>
          <w:sz w:val="24"/>
          <w:szCs w:val="24"/>
          <w:lang w:val="es-ES"/>
        </w:rPr>
        <w:t xml:space="preserve"> a partir de </w:t>
      </w:r>
      <w:proofErr w:type="spellStart"/>
      <w:r w:rsidR="001658B3">
        <w:rPr>
          <w:rFonts w:ascii="Times New Roman" w:eastAsia="Times New Roman" w:hAnsi="Times New Roman" w:cs="Times New Roman"/>
          <w:sz w:val="24"/>
          <w:szCs w:val="24"/>
          <w:lang w:val="es-ES"/>
        </w:rPr>
        <w:t>Derrida</w:t>
      </w:r>
      <w:proofErr w:type="spellEnd"/>
      <w:r w:rsidR="001658B3">
        <w:rPr>
          <w:rFonts w:ascii="Times New Roman" w:eastAsia="Times New Roman" w:hAnsi="Times New Roman" w:cs="Times New Roman"/>
          <w:sz w:val="24"/>
          <w:szCs w:val="24"/>
          <w:lang w:val="es-ES"/>
        </w:rPr>
        <w:t>, que el sujeto toma la forma, solo en apariencia paradójica, de un singular universal</w:t>
      </w:r>
      <w:r w:rsidR="0028506B">
        <w:rPr>
          <w:rFonts w:ascii="Times New Roman" w:eastAsia="Times New Roman" w:hAnsi="Times New Roman" w:cs="Times New Roman"/>
          <w:sz w:val="24"/>
          <w:szCs w:val="24"/>
          <w:lang w:val="es-ES"/>
        </w:rPr>
        <w:t>, lo cual nos permite pasar del plano literario al político</w:t>
      </w:r>
      <w:r w:rsidR="001658B3">
        <w:rPr>
          <w:rFonts w:ascii="Times New Roman" w:eastAsia="Times New Roman" w:hAnsi="Times New Roman" w:cs="Times New Roman"/>
          <w:sz w:val="24"/>
          <w:szCs w:val="24"/>
          <w:lang w:val="es-ES"/>
        </w:rPr>
        <w:t xml:space="preserve">: </w:t>
      </w:r>
      <w:r w:rsidR="0028506B">
        <w:rPr>
          <w:rFonts w:ascii="Times New Roman" w:eastAsia="Times New Roman" w:hAnsi="Times New Roman" w:cs="Times New Roman"/>
          <w:sz w:val="24"/>
          <w:szCs w:val="24"/>
          <w:lang w:val="es-ES"/>
        </w:rPr>
        <w:t xml:space="preserve">el </w:t>
      </w:r>
      <w:r w:rsidR="00F27853">
        <w:rPr>
          <w:rFonts w:ascii="Times New Roman" w:eastAsia="Times New Roman" w:hAnsi="Times New Roman" w:cs="Times New Roman"/>
          <w:sz w:val="24"/>
          <w:szCs w:val="24"/>
          <w:lang w:val="es-ES"/>
        </w:rPr>
        <w:t xml:space="preserve">testimonio </w:t>
      </w:r>
      <w:r w:rsidR="0028506B">
        <w:rPr>
          <w:rFonts w:ascii="Times New Roman" w:eastAsia="Times New Roman" w:hAnsi="Times New Roman" w:cs="Times New Roman"/>
          <w:sz w:val="24"/>
          <w:szCs w:val="24"/>
          <w:lang w:val="es-ES"/>
        </w:rPr>
        <w:t xml:space="preserve">del texto </w:t>
      </w:r>
      <w:r w:rsidR="00F27853">
        <w:rPr>
          <w:rFonts w:ascii="Times New Roman" w:eastAsia="Times New Roman" w:hAnsi="Times New Roman" w:cs="Times New Roman"/>
          <w:sz w:val="24"/>
          <w:szCs w:val="24"/>
          <w:lang w:val="es-ES"/>
        </w:rPr>
        <w:t xml:space="preserve">es único e irrepetible, le pertenece solamente al marco que el acto de narrar produce para sí, pero para ser ejemplar y resultar legible, depende de que sea repetido cada vez, de que tácitamente o explícitamente </w:t>
      </w:r>
      <w:r w:rsidR="0028506B">
        <w:rPr>
          <w:rFonts w:ascii="Times New Roman" w:eastAsia="Times New Roman" w:hAnsi="Times New Roman" w:cs="Times New Roman"/>
          <w:sz w:val="24"/>
          <w:szCs w:val="24"/>
          <w:lang w:val="es-ES"/>
        </w:rPr>
        <w:t xml:space="preserve">su especificidad produzca la posibilidad de reunir escritura y lectura a partir de un secreto que </w:t>
      </w:r>
      <w:r w:rsidR="00FF14FC">
        <w:rPr>
          <w:rFonts w:ascii="Times New Roman" w:eastAsia="Times New Roman" w:hAnsi="Times New Roman" w:cs="Times New Roman"/>
          <w:sz w:val="24"/>
          <w:szCs w:val="24"/>
          <w:lang w:val="es-ES"/>
        </w:rPr>
        <w:t xml:space="preserve">une y </w:t>
      </w:r>
      <w:r w:rsidR="0028506B">
        <w:rPr>
          <w:rFonts w:ascii="Times New Roman" w:eastAsia="Times New Roman" w:hAnsi="Times New Roman" w:cs="Times New Roman"/>
          <w:sz w:val="24"/>
          <w:szCs w:val="24"/>
          <w:lang w:val="es-ES"/>
        </w:rPr>
        <w:t>separa en la narración a uno de otro (</w:t>
      </w:r>
      <w:proofErr w:type="spellStart"/>
      <w:r w:rsidR="0028506B">
        <w:rPr>
          <w:rFonts w:ascii="Times New Roman" w:eastAsia="Times New Roman" w:hAnsi="Times New Roman" w:cs="Times New Roman"/>
          <w:sz w:val="24"/>
          <w:szCs w:val="24"/>
          <w:lang w:val="es-ES"/>
        </w:rPr>
        <w:t>Barbour</w:t>
      </w:r>
      <w:proofErr w:type="spellEnd"/>
      <w:r w:rsidR="0028506B">
        <w:rPr>
          <w:rFonts w:ascii="Times New Roman" w:eastAsia="Times New Roman" w:hAnsi="Times New Roman" w:cs="Times New Roman"/>
          <w:sz w:val="24"/>
          <w:szCs w:val="24"/>
          <w:lang w:val="es-ES"/>
        </w:rPr>
        <w:t xml:space="preserve">, 2017: 119-120); </w:t>
      </w:r>
      <w:r w:rsidR="00670047">
        <w:rPr>
          <w:rFonts w:ascii="Times New Roman" w:eastAsia="Times New Roman" w:hAnsi="Times New Roman" w:cs="Times New Roman"/>
          <w:sz w:val="24"/>
          <w:szCs w:val="24"/>
          <w:lang w:val="es-ES"/>
        </w:rPr>
        <w:t xml:space="preserve">es decir, </w:t>
      </w:r>
      <w:r w:rsidR="00F27853">
        <w:rPr>
          <w:rFonts w:ascii="Times New Roman" w:eastAsia="Times New Roman" w:hAnsi="Times New Roman" w:cs="Times New Roman"/>
          <w:sz w:val="24"/>
          <w:szCs w:val="24"/>
          <w:lang w:val="es-ES"/>
        </w:rPr>
        <w:t>de que sea siempre presente –escritura</w:t>
      </w:r>
      <w:r w:rsidR="00F27853">
        <w:rPr>
          <w:rFonts w:ascii="Times New Roman" w:eastAsia="Times New Roman" w:hAnsi="Times New Roman" w:cs="Times New Roman"/>
          <w:sz w:val="24"/>
          <w:szCs w:val="24"/>
          <w:lang w:val="es-ES"/>
        </w:rPr>
        <w:t>–</w:t>
      </w:r>
      <w:r w:rsidR="00F27853">
        <w:rPr>
          <w:rFonts w:ascii="Times New Roman" w:eastAsia="Times New Roman" w:hAnsi="Times New Roman" w:cs="Times New Roman"/>
          <w:sz w:val="24"/>
          <w:szCs w:val="24"/>
          <w:lang w:val="es-ES"/>
        </w:rPr>
        <w:t xml:space="preserve"> </w:t>
      </w:r>
      <w:r w:rsidR="0028506B">
        <w:rPr>
          <w:rFonts w:ascii="Times New Roman" w:eastAsia="Times New Roman" w:hAnsi="Times New Roman" w:cs="Times New Roman"/>
          <w:sz w:val="24"/>
          <w:szCs w:val="24"/>
          <w:lang w:val="es-ES"/>
        </w:rPr>
        <w:t xml:space="preserve">el secreto </w:t>
      </w:r>
      <w:r w:rsidR="00F27853">
        <w:rPr>
          <w:rFonts w:ascii="Times New Roman" w:eastAsia="Times New Roman" w:hAnsi="Times New Roman" w:cs="Times New Roman"/>
          <w:sz w:val="24"/>
          <w:szCs w:val="24"/>
          <w:lang w:val="es-ES"/>
        </w:rPr>
        <w:t xml:space="preserve">que </w:t>
      </w:r>
      <w:r w:rsidR="0028506B">
        <w:rPr>
          <w:rFonts w:ascii="Times New Roman" w:eastAsia="Times New Roman" w:hAnsi="Times New Roman" w:cs="Times New Roman"/>
          <w:sz w:val="24"/>
          <w:szCs w:val="24"/>
          <w:lang w:val="es-ES"/>
        </w:rPr>
        <w:t xml:space="preserve">en ese acto testimonia, narrándola, la elisión que demanda un acercamiento </w:t>
      </w:r>
      <w:r w:rsidR="009052CB">
        <w:rPr>
          <w:rFonts w:ascii="Times New Roman" w:eastAsia="Times New Roman" w:hAnsi="Times New Roman" w:cs="Times New Roman"/>
          <w:sz w:val="24"/>
          <w:szCs w:val="24"/>
          <w:lang w:val="es-ES"/>
        </w:rPr>
        <w:t xml:space="preserve">distanciado </w:t>
      </w:r>
      <w:r w:rsidR="0028506B">
        <w:rPr>
          <w:rFonts w:ascii="Times New Roman" w:eastAsia="Times New Roman" w:hAnsi="Times New Roman" w:cs="Times New Roman"/>
          <w:sz w:val="24"/>
          <w:szCs w:val="24"/>
          <w:lang w:val="es-ES"/>
        </w:rPr>
        <w:t xml:space="preserve">como aporía. </w:t>
      </w:r>
      <w:proofErr w:type="spellStart"/>
      <w:r w:rsidR="0028506B">
        <w:rPr>
          <w:rFonts w:ascii="Times New Roman" w:eastAsia="Times New Roman" w:hAnsi="Times New Roman" w:cs="Times New Roman"/>
          <w:sz w:val="24"/>
          <w:szCs w:val="24"/>
          <w:lang w:val="es-ES"/>
        </w:rPr>
        <w:t>Barbour</w:t>
      </w:r>
      <w:proofErr w:type="spellEnd"/>
      <w:r w:rsidR="0028506B">
        <w:rPr>
          <w:rFonts w:ascii="Times New Roman" w:eastAsia="Times New Roman" w:hAnsi="Times New Roman" w:cs="Times New Roman"/>
          <w:sz w:val="24"/>
          <w:szCs w:val="24"/>
          <w:lang w:val="es-ES"/>
        </w:rPr>
        <w:t xml:space="preserve"> relaciona esto con la estética kantiana, argumentando que el desarrollo en la </w:t>
      </w:r>
      <w:r w:rsidR="0028506B">
        <w:rPr>
          <w:rFonts w:ascii="Times New Roman" w:eastAsia="Times New Roman" w:hAnsi="Times New Roman" w:cs="Times New Roman"/>
          <w:i/>
          <w:sz w:val="24"/>
          <w:szCs w:val="24"/>
          <w:lang w:val="es-ES"/>
        </w:rPr>
        <w:t>Crítica del juicio</w:t>
      </w:r>
      <w:r w:rsidR="0028506B">
        <w:rPr>
          <w:rFonts w:ascii="Times New Roman" w:eastAsia="Times New Roman" w:hAnsi="Times New Roman" w:cs="Times New Roman"/>
          <w:sz w:val="24"/>
          <w:szCs w:val="24"/>
          <w:lang w:val="es-ES"/>
        </w:rPr>
        <w:t xml:space="preserve"> del “juicio reflexivo” como una nueva clase de experiencia que requiere nuevos conceptos también supondría una búsqueda de comprensión en conjunto con esos esfuerzos creadores, paradigmáticos en el caso de una estética </w:t>
      </w:r>
      <w:r w:rsidR="00E9054A">
        <w:rPr>
          <w:rFonts w:ascii="Times New Roman" w:eastAsia="Times New Roman" w:hAnsi="Times New Roman" w:cs="Times New Roman"/>
          <w:sz w:val="24"/>
          <w:szCs w:val="24"/>
          <w:lang w:val="es-ES"/>
        </w:rPr>
        <w:t xml:space="preserve">que, como </w:t>
      </w:r>
      <w:proofErr w:type="spellStart"/>
      <w:r w:rsidR="00E9054A">
        <w:rPr>
          <w:rFonts w:ascii="Times New Roman" w:eastAsia="Times New Roman" w:hAnsi="Times New Roman" w:cs="Times New Roman"/>
          <w:sz w:val="24"/>
          <w:szCs w:val="24"/>
          <w:lang w:val="es-ES"/>
        </w:rPr>
        <w:t>Barbour</w:t>
      </w:r>
      <w:proofErr w:type="spellEnd"/>
      <w:r w:rsidR="00E9054A">
        <w:rPr>
          <w:rFonts w:ascii="Times New Roman" w:eastAsia="Times New Roman" w:hAnsi="Times New Roman" w:cs="Times New Roman"/>
          <w:sz w:val="24"/>
          <w:szCs w:val="24"/>
          <w:lang w:val="es-ES"/>
        </w:rPr>
        <w:t xml:space="preserve"> lee en Kant, contendría por lo tanto una instancia singular que pide ser universal (2017: </w:t>
      </w:r>
      <w:proofErr w:type="spellStart"/>
      <w:r w:rsidR="00E9054A">
        <w:rPr>
          <w:rFonts w:ascii="Times New Roman" w:eastAsia="Times New Roman" w:hAnsi="Times New Roman" w:cs="Times New Roman"/>
          <w:i/>
          <w:sz w:val="24"/>
          <w:szCs w:val="24"/>
          <w:lang w:val="es-ES"/>
        </w:rPr>
        <w:t>ibid</w:t>
      </w:r>
      <w:proofErr w:type="spellEnd"/>
      <w:r w:rsidR="00E9054A">
        <w:rPr>
          <w:rFonts w:ascii="Times New Roman" w:eastAsia="Times New Roman" w:hAnsi="Times New Roman" w:cs="Times New Roman"/>
          <w:i/>
          <w:sz w:val="24"/>
          <w:szCs w:val="24"/>
          <w:lang w:val="es-ES"/>
        </w:rPr>
        <w:t>.</w:t>
      </w:r>
      <w:r w:rsidR="00E9054A">
        <w:rPr>
          <w:rFonts w:ascii="Times New Roman" w:eastAsia="Times New Roman" w:hAnsi="Times New Roman" w:cs="Times New Roman"/>
          <w:sz w:val="24"/>
          <w:szCs w:val="24"/>
          <w:lang w:val="es-ES"/>
        </w:rPr>
        <w:t xml:space="preserve">). </w:t>
      </w:r>
      <w:r w:rsidR="002E699A">
        <w:rPr>
          <w:rFonts w:ascii="Times New Roman" w:eastAsia="Times New Roman" w:hAnsi="Times New Roman" w:cs="Times New Roman"/>
          <w:sz w:val="24"/>
          <w:szCs w:val="24"/>
          <w:lang w:val="es-ES"/>
        </w:rPr>
        <w:t xml:space="preserve">Para nosotros, aunque la asociación no parezca inmotivada si tenemos en cuenta los otros vínculos explorados entre arte y modernidad para </w:t>
      </w:r>
      <w:proofErr w:type="spellStart"/>
      <w:r w:rsidR="002E699A">
        <w:rPr>
          <w:rFonts w:ascii="Times New Roman" w:eastAsia="Times New Roman" w:hAnsi="Times New Roman" w:cs="Times New Roman"/>
          <w:sz w:val="24"/>
          <w:szCs w:val="24"/>
          <w:lang w:val="es-ES"/>
        </w:rPr>
        <w:t>Derrida</w:t>
      </w:r>
      <w:proofErr w:type="spellEnd"/>
      <w:r w:rsidR="002E699A">
        <w:rPr>
          <w:rFonts w:ascii="Times New Roman" w:eastAsia="Times New Roman" w:hAnsi="Times New Roman" w:cs="Times New Roman"/>
          <w:sz w:val="24"/>
          <w:szCs w:val="24"/>
          <w:lang w:val="es-ES"/>
        </w:rPr>
        <w:t xml:space="preserve">, al menos habría que pensar cómo esa posibilidad de una estética </w:t>
      </w:r>
      <w:proofErr w:type="spellStart"/>
      <w:r w:rsidR="002E699A">
        <w:rPr>
          <w:rFonts w:ascii="Times New Roman" w:eastAsia="Times New Roman" w:hAnsi="Times New Roman" w:cs="Times New Roman"/>
          <w:sz w:val="24"/>
          <w:szCs w:val="24"/>
          <w:lang w:val="es-ES"/>
        </w:rPr>
        <w:t>derrideana</w:t>
      </w:r>
      <w:proofErr w:type="spellEnd"/>
      <w:r w:rsidR="002E699A">
        <w:rPr>
          <w:rFonts w:ascii="Times New Roman" w:eastAsia="Times New Roman" w:hAnsi="Times New Roman" w:cs="Times New Roman"/>
          <w:sz w:val="24"/>
          <w:szCs w:val="24"/>
          <w:lang w:val="es-ES"/>
        </w:rPr>
        <w:t xml:space="preserve"> en esos términos no </w:t>
      </w:r>
      <w:r w:rsidR="00F83131">
        <w:rPr>
          <w:rFonts w:ascii="Times New Roman" w:eastAsia="Times New Roman" w:hAnsi="Times New Roman" w:cs="Times New Roman"/>
          <w:sz w:val="24"/>
          <w:szCs w:val="24"/>
          <w:lang w:val="es-ES"/>
        </w:rPr>
        <w:t>podría devenir también</w:t>
      </w:r>
      <w:r w:rsidR="00902AA7">
        <w:rPr>
          <w:rFonts w:ascii="Times New Roman" w:eastAsia="Times New Roman" w:hAnsi="Times New Roman" w:cs="Times New Roman"/>
          <w:sz w:val="24"/>
          <w:szCs w:val="24"/>
          <w:lang w:val="es-ES"/>
        </w:rPr>
        <w:t xml:space="preserve"> </w:t>
      </w:r>
      <w:r w:rsidR="00355604">
        <w:rPr>
          <w:rFonts w:ascii="Times New Roman" w:eastAsia="Times New Roman" w:hAnsi="Times New Roman" w:cs="Times New Roman"/>
          <w:sz w:val="24"/>
          <w:szCs w:val="24"/>
          <w:lang w:val="es-ES"/>
        </w:rPr>
        <w:t>–ya lo hemos sugerido</w:t>
      </w:r>
      <w:r w:rsidR="00355604">
        <w:rPr>
          <w:rFonts w:ascii="Times New Roman" w:eastAsia="Times New Roman" w:hAnsi="Times New Roman" w:cs="Times New Roman"/>
          <w:sz w:val="24"/>
          <w:szCs w:val="24"/>
          <w:lang w:val="es-ES"/>
        </w:rPr>
        <w:t>–</w:t>
      </w:r>
      <w:r w:rsidR="00355604">
        <w:rPr>
          <w:rFonts w:ascii="Times New Roman" w:eastAsia="Times New Roman" w:hAnsi="Times New Roman" w:cs="Times New Roman"/>
          <w:sz w:val="24"/>
          <w:szCs w:val="24"/>
          <w:lang w:val="es-ES"/>
        </w:rPr>
        <w:t xml:space="preserve"> </w:t>
      </w:r>
      <w:r w:rsidR="002E699A">
        <w:rPr>
          <w:rFonts w:ascii="Times New Roman" w:eastAsia="Times New Roman" w:hAnsi="Times New Roman" w:cs="Times New Roman"/>
          <w:sz w:val="24"/>
          <w:szCs w:val="24"/>
          <w:lang w:val="es-ES"/>
        </w:rPr>
        <w:t>una ética consecuente: un modo de estar juntos en la separación, por obra del secreto.</w:t>
      </w:r>
      <w:r w:rsidR="00902AA7">
        <w:rPr>
          <w:rFonts w:ascii="Times New Roman" w:eastAsia="Times New Roman" w:hAnsi="Times New Roman" w:cs="Times New Roman"/>
          <w:sz w:val="24"/>
          <w:szCs w:val="24"/>
          <w:lang w:val="es-ES"/>
        </w:rPr>
        <w:t xml:space="preserve"> Una idea sobre la vida política que, para demostrarla en su extremo, invoca a la mortalidad para apreciarla</w:t>
      </w:r>
      <w:r w:rsidR="00426C82">
        <w:rPr>
          <w:rFonts w:ascii="Times New Roman" w:eastAsia="Times New Roman" w:hAnsi="Times New Roman" w:cs="Times New Roman"/>
          <w:sz w:val="24"/>
          <w:szCs w:val="24"/>
          <w:lang w:val="es-ES"/>
        </w:rPr>
        <w:t xml:space="preserve"> mejor</w:t>
      </w:r>
      <w:r w:rsidR="00902AA7">
        <w:rPr>
          <w:rFonts w:ascii="Times New Roman" w:eastAsia="Times New Roman" w:hAnsi="Times New Roman" w:cs="Times New Roman"/>
          <w:sz w:val="24"/>
          <w:szCs w:val="24"/>
          <w:lang w:val="es-ES"/>
        </w:rPr>
        <w:t xml:space="preserve">. Como ocurre con el cuento de </w:t>
      </w:r>
      <w:proofErr w:type="spellStart"/>
      <w:r w:rsidR="00902AA7">
        <w:rPr>
          <w:rFonts w:ascii="Times New Roman" w:eastAsia="Times New Roman" w:hAnsi="Times New Roman" w:cs="Times New Roman"/>
          <w:sz w:val="24"/>
          <w:szCs w:val="24"/>
          <w:lang w:val="es-ES"/>
        </w:rPr>
        <w:t>Blanchot</w:t>
      </w:r>
      <w:proofErr w:type="spellEnd"/>
      <w:r w:rsidR="00902AA7">
        <w:rPr>
          <w:rFonts w:ascii="Times New Roman" w:eastAsia="Times New Roman" w:hAnsi="Times New Roman" w:cs="Times New Roman"/>
          <w:sz w:val="24"/>
          <w:szCs w:val="24"/>
          <w:lang w:val="es-ES"/>
        </w:rPr>
        <w:t>.</w:t>
      </w:r>
    </w:p>
    <w:p w:rsidR="00232A37" w:rsidRDefault="00232A37" w:rsidP="00243787">
      <w:pPr>
        <w:spacing w:after="0" w:line="360" w:lineRule="auto"/>
        <w:ind w:firstLine="284"/>
        <w:jc w:val="both"/>
        <w:rPr>
          <w:rFonts w:ascii="Times New Roman" w:eastAsia="Times New Roman" w:hAnsi="Times New Roman" w:cs="Times New Roman"/>
          <w:sz w:val="24"/>
          <w:szCs w:val="24"/>
          <w:lang w:val="es-ES"/>
        </w:rPr>
      </w:pPr>
    </w:p>
    <w:p w:rsidR="00232A37" w:rsidRPr="00232A37" w:rsidRDefault="00232A37" w:rsidP="00243787">
      <w:pPr>
        <w:spacing w:after="0" w:line="360" w:lineRule="auto"/>
        <w:ind w:firstLine="284"/>
        <w:jc w:val="both"/>
        <w:rPr>
          <w:rFonts w:ascii="Times New Roman" w:eastAsia="Times New Roman" w:hAnsi="Times New Roman" w:cs="Times New Roman"/>
          <w:sz w:val="24"/>
          <w:szCs w:val="24"/>
          <w:u w:val="single"/>
          <w:lang w:val="es-ES"/>
        </w:rPr>
      </w:pPr>
      <w:r w:rsidRPr="00232A37">
        <w:rPr>
          <w:rFonts w:ascii="Times New Roman" w:eastAsia="Times New Roman" w:hAnsi="Times New Roman" w:cs="Times New Roman"/>
          <w:sz w:val="24"/>
          <w:szCs w:val="24"/>
          <w:u w:val="single"/>
          <w:lang w:val="es-ES"/>
        </w:rPr>
        <w:t>II</w:t>
      </w:r>
    </w:p>
    <w:p w:rsidR="00A84808" w:rsidRDefault="007864EE" w:rsidP="00243787">
      <w:pPr>
        <w:spacing w:after="0" w:line="360" w:lineRule="auto"/>
        <w:ind w:firstLine="284"/>
        <w:jc w:val="both"/>
        <w:rPr>
          <w:rFonts w:ascii="Times New Roman" w:eastAsia="Times New Roman" w:hAnsi="Times New Roman" w:cs="Times New Roman"/>
          <w:sz w:val="24"/>
          <w:szCs w:val="24"/>
          <w:lang w:val="es-ES"/>
        </w:rPr>
      </w:pPr>
      <w:r>
        <w:rPr>
          <w:rFonts w:ascii="Times New Roman" w:eastAsia="Times New Roman" w:hAnsi="Times New Roman" w:cs="Times New Roman"/>
          <w:i/>
          <w:sz w:val="24"/>
          <w:szCs w:val="24"/>
          <w:lang w:val="es-ES"/>
        </w:rPr>
        <w:t xml:space="preserve">El instante de mi muerte </w:t>
      </w:r>
      <w:r>
        <w:rPr>
          <w:rFonts w:ascii="Times New Roman" w:eastAsia="Times New Roman" w:hAnsi="Times New Roman" w:cs="Times New Roman"/>
          <w:sz w:val="24"/>
          <w:szCs w:val="24"/>
          <w:lang w:val="es-ES"/>
        </w:rPr>
        <w:t xml:space="preserve">de Maurice </w:t>
      </w:r>
      <w:proofErr w:type="spellStart"/>
      <w:r>
        <w:rPr>
          <w:rFonts w:ascii="Times New Roman" w:eastAsia="Times New Roman" w:hAnsi="Times New Roman" w:cs="Times New Roman"/>
          <w:sz w:val="24"/>
          <w:szCs w:val="24"/>
          <w:lang w:val="es-ES"/>
        </w:rPr>
        <w:t>Blanchot</w:t>
      </w:r>
      <w:proofErr w:type="spellEnd"/>
      <w:r>
        <w:rPr>
          <w:rFonts w:ascii="Times New Roman" w:eastAsia="Times New Roman" w:hAnsi="Times New Roman" w:cs="Times New Roman"/>
          <w:sz w:val="24"/>
          <w:szCs w:val="24"/>
          <w:lang w:val="es-ES"/>
        </w:rPr>
        <w:t xml:space="preserve"> es solo engañosamente simple,</w:t>
      </w:r>
      <w:r>
        <w:rPr>
          <w:rStyle w:val="Refdenotaalpie"/>
          <w:rFonts w:ascii="Times New Roman" w:eastAsia="Times New Roman" w:hAnsi="Times New Roman" w:cs="Times New Roman"/>
          <w:sz w:val="24"/>
          <w:szCs w:val="24"/>
          <w:lang w:val="es-ES"/>
        </w:rPr>
        <w:footnoteReference w:id="21"/>
      </w:r>
      <w:r>
        <w:rPr>
          <w:rFonts w:ascii="Times New Roman" w:eastAsia="Times New Roman" w:hAnsi="Times New Roman" w:cs="Times New Roman"/>
          <w:sz w:val="24"/>
          <w:szCs w:val="24"/>
          <w:lang w:val="es-ES"/>
        </w:rPr>
        <w:t xml:space="preserve"> quizás acaso por su brevedad (en la edición consultada, no consta más que de cuatro páginas</w:t>
      </w:r>
      <w:r w:rsidR="00EE755B">
        <w:rPr>
          <w:rFonts w:ascii="Times New Roman" w:eastAsia="Times New Roman" w:hAnsi="Times New Roman" w:cs="Times New Roman"/>
          <w:sz w:val="24"/>
          <w:szCs w:val="24"/>
          <w:lang w:val="es-ES"/>
        </w:rPr>
        <w:t xml:space="preserve">). </w:t>
      </w:r>
    </w:p>
    <w:p w:rsidR="00A84808" w:rsidRDefault="00A84808" w:rsidP="00243787">
      <w:pPr>
        <w:spacing w:after="0" w:line="360" w:lineRule="auto"/>
        <w:ind w:firstLine="284"/>
        <w:jc w:val="both"/>
        <w:rPr>
          <w:rFonts w:ascii="Times New Roman" w:eastAsia="Times New Roman" w:hAnsi="Times New Roman" w:cs="Times New Roman"/>
          <w:sz w:val="24"/>
          <w:szCs w:val="24"/>
          <w:lang w:val="es-ES"/>
        </w:rPr>
      </w:pPr>
    </w:p>
    <w:p w:rsidR="007864EE" w:rsidRDefault="007864EE" w:rsidP="00243787">
      <w:pPr>
        <w:spacing w:after="0" w:line="360" w:lineRule="auto"/>
        <w:ind w:firstLine="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Centrado </w:t>
      </w:r>
      <w:r w:rsidR="00F83131">
        <w:rPr>
          <w:rFonts w:ascii="Times New Roman" w:eastAsia="Times New Roman" w:hAnsi="Times New Roman" w:cs="Times New Roman"/>
          <w:sz w:val="24"/>
          <w:szCs w:val="24"/>
          <w:lang w:val="es-ES"/>
        </w:rPr>
        <w:t xml:space="preserve">también </w:t>
      </w:r>
      <w:r>
        <w:rPr>
          <w:rFonts w:ascii="Times New Roman" w:eastAsia="Times New Roman" w:hAnsi="Times New Roman" w:cs="Times New Roman"/>
          <w:sz w:val="24"/>
          <w:szCs w:val="24"/>
          <w:lang w:val="es-ES"/>
        </w:rPr>
        <w:t xml:space="preserve">en un fusilamiento abortado a un civil durante la </w:t>
      </w:r>
      <w:r w:rsidR="00034B53">
        <w:rPr>
          <w:rFonts w:ascii="Times New Roman" w:eastAsia="Times New Roman" w:hAnsi="Times New Roman" w:cs="Times New Roman"/>
          <w:sz w:val="24"/>
          <w:szCs w:val="24"/>
          <w:lang w:val="es-ES"/>
        </w:rPr>
        <w:t>ocupación francesa</w:t>
      </w:r>
      <w:r>
        <w:rPr>
          <w:rFonts w:ascii="Times New Roman" w:eastAsia="Times New Roman" w:hAnsi="Times New Roman" w:cs="Times New Roman"/>
          <w:sz w:val="24"/>
          <w:szCs w:val="24"/>
          <w:lang w:val="es-ES"/>
        </w:rPr>
        <w:t xml:space="preserve"> en la Segunda Guerra Mundial, la escena bélica representada en el texto podría tomarse como otro momento de una escritura testimonial. </w:t>
      </w:r>
    </w:p>
    <w:p w:rsidR="007864EE" w:rsidRDefault="007864EE" w:rsidP="00243787">
      <w:pPr>
        <w:spacing w:after="0" w:line="360" w:lineRule="auto"/>
        <w:ind w:firstLine="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Para revelar su complejidad, cabría hacerlo </w:t>
      </w:r>
      <w:r w:rsidR="00BE1040">
        <w:rPr>
          <w:rFonts w:ascii="Times New Roman" w:eastAsia="Times New Roman" w:hAnsi="Times New Roman" w:cs="Times New Roman"/>
          <w:sz w:val="24"/>
          <w:szCs w:val="24"/>
          <w:lang w:val="es-ES"/>
        </w:rPr>
        <w:t xml:space="preserve">comenzando </w:t>
      </w:r>
      <w:r>
        <w:rPr>
          <w:rFonts w:ascii="Times New Roman" w:eastAsia="Times New Roman" w:hAnsi="Times New Roman" w:cs="Times New Roman"/>
          <w:sz w:val="24"/>
          <w:szCs w:val="24"/>
          <w:lang w:val="es-ES"/>
        </w:rPr>
        <w:t xml:space="preserve">a partir del final. Todo el texto, que se nos presenta desde la primera oración como la narración en primera persona de un hecho sucedido a un tercero (“Recuerdo a un joven hombre –un hombre todavía joven– impedido de morir por la muerte misma –y tal vez el error de la injusticia.”) (2000: 3) se resignifica retroactivamente con la última oración, donde a mitad de la frase el propio narrador </w:t>
      </w:r>
      <w:r w:rsidRPr="00EC7172">
        <w:rPr>
          <w:rFonts w:ascii="Times New Roman" w:eastAsia="Times New Roman" w:hAnsi="Times New Roman" w:cs="Times New Roman"/>
          <w:sz w:val="24"/>
          <w:szCs w:val="24"/>
          <w:lang w:val="es-ES"/>
        </w:rPr>
        <w:t xml:space="preserve">se adueña </w:t>
      </w:r>
      <w:r>
        <w:rPr>
          <w:rFonts w:ascii="Times New Roman" w:eastAsia="Times New Roman" w:hAnsi="Times New Roman" w:cs="Times New Roman"/>
          <w:sz w:val="24"/>
          <w:szCs w:val="24"/>
          <w:lang w:val="es-ES"/>
        </w:rPr>
        <w:t>del hecho recién contado, revelando sin declararlo que él coincide con el protagonista del relato (“el instante de mi muerte, de ahora en más siempre pendiente.”) (2000: 10). Ese movimiento de alineación es, de todas formas, parcial, ya que hacia atrás el texto no devuelve la evidencia de un único sujeto sino precisamente la constatación de su división necesaria, causada por la cercanía con la muerte; subvirtiendo la naturaleza del descubrimiento que ofrecería el final, lo que se revela más bien como abstracción</w:t>
      </w:r>
      <w:r w:rsidR="004258EF">
        <w:rPr>
          <w:rFonts w:ascii="Times New Roman" w:eastAsia="Times New Roman" w:hAnsi="Times New Roman" w:cs="Times New Roman"/>
          <w:sz w:val="24"/>
          <w:szCs w:val="24"/>
          <w:lang w:val="es-ES"/>
        </w:rPr>
        <w:t xml:space="preserve"> es de hecho la posibilidad de enunciar en tanto que eje </w:t>
      </w:r>
      <w:r w:rsidR="004258EF" w:rsidRPr="00FB5BB0">
        <w:rPr>
          <w:rFonts w:ascii="Times New Roman" w:eastAsia="Times New Roman" w:hAnsi="Times New Roman" w:cs="Times New Roman"/>
          <w:i/>
          <w:sz w:val="24"/>
          <w:szCs w:val="24"/>
          <w:lang w:val="es-ES"/>
        </w:rPr>
        <w:t>yo-me</w:t>
      </w:r>
      <w:r w:rsidR="004258EF">
        <w:rPr>
          <w:rFonts w:ascii="Times New Roman" w:eastAsia="Times New Roman" w:hAnsi="Times New Roman" w:cs="Times New Roman"/>
          <w:sz w:val="24"/>
          <w:szCs w:val="24"/>
          <w:lang w:val="es-ES"/>
        </w:rPr>
        <w:t xml:space="preserve"> tras esa experiencia límite con la mortalidad (“Yo sé, imagino que ese sentimiento inanalizable cambió lo que le quedaba de existencia”) (2000:8), y no el recurso al desdoblamiento (hablar de uno como si fuera otro): sería una ficción asumir la primera persona y narrar sobre uno mismo, no así dividirse entre dos o, mejor aún, se trata de disociar las instancias de reconocimiento del sujeto para que la imagen de su integridad estalle desde adentro de su propia condición imaginaria (</w:t>
      </w:r>
      <w:r w:rsidR="004258EF">
        <w:rPr>
          <w:rFonts w:ascii="Times New Roman" w:eastAsia="Times New Roman" w:hAnsi="Times New Roman" w:cs="Times New Roman"/>
          <w:i/>
          <w:sz w:val="24"/>
          <w:szCs w:val="24"/>
          <w:lang w:val="es-ES"/>
        </w:rPr>
        <w:t>yo-otro</w:t>
      </w:r>
      <w:r w:rsidR="004258EF">
        <w:rPr>
          <w:rFonts w:ascii="Times New Roman" w:eastAsia="Times New Roman" w:hAnsi="Times New Roman" w:cs="Times New Roman"/>
          <w:sz w:val="24"/>
          <w:szCs w:val="24"/>
          <w:lang w:val="es-ES"/>
        </w:rPr>
        <w:t>).</w:t>
      </w:r>
    </w:p>
    <w:p w:rsidR="00573D5B" w:rsidRPr="00A84808" w:rsidRDefault="004258EF" w:rsidP="00A84808">
      <w:pPr>
        <w:spacing w:after="0" w:line="360" w:lineRule="auto"/>
        <w:ind w:firstLine="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Aunque anunciado en el título (</w:t>
      </w:r>
      <w:r>
        <w:rPr>
          <w:rFonts w:ascii="Times New Roman" w:eastAsia="Times New Roman" w:hAnsi="Times New Roman" w:cs="Times New Roman"/>
          <w:i/>
          <w:sz w:val="24"/>
          <w:szCs w:val="24"/>
          <w:lang w:val="es-ES"/>
        </w:rPr>
        <w:t xml:space="preserve">mi </w:t>
      </w:r>
      <w:r>
        <w:rPr>
          <w:rFonts w:ascii="Times New Roman" w:eastAsia="Times New Roman" w:hAnsi="Times New Roman" w:cs="Times New Roman"/>
          <w:sz w:val="24"/>
          <w:szCs w:val="24"/>
          <w:lang w:val="es-ES"/>
        </w:rPr>
        <w:t>muerte), la aparición de esa primera persona en el lugar del “hombre joven” permanece sin embargo insustituible con la alteridad que incapacita poder incorporarla como instancia de reconocimiento en l</w:t>
      </w:r>
      <w:r w:rsidR="009B2A57">
        <w:rPr>
          <w:rFonts w:ascii="Times New Roman" w:eastAsia="Times New Roman" w:hAnsi="Times New Roman" w:cs="Times New Roman"/>
          <w:sz w:val="24"/>
          <w:szCs w:val="24"/>
          <w:lang w:val="es-ES"/>
        </w:rPr>
        <w:t>a narración del sujeto racional</w:t>
      </w:r>
      <w:r>
        <w:rPr>
          <w:rFonts w:ascii="Times New Roman" w:eastAsia="Times New Roman" w:hAnsi="Times New Roman" w:cs="Times New Roman"/>
          <w:sz w:val="24"/>
          <w:szCs w:val="24"/>
          <w:lang w:val="es-ES"/>
        </w:rPr>
        <w:t xml:space="preserve"> </w:t>
      </w:r>
      <w:r w:rsidR="009B2A57">
        <w:rPr>
          <w:rFonts w:ascii="Times New Roman" w:hAnsi="Times New Roman" w:cs="Times New Roman"/>
          <w:sz w:val="24"/>
          <w:szCs w:val="24"/>
          <w:lang w:val="es-MX"/>
        </w:rPr>
        <w:t>–</w:t>
      </w:r>
      <w:r w:rsidR="009B2A57">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 su lugar, no buscaré analiza</w:t>
      </w:r>
      <w:r w:rsidR="009B2A57">
        <w:rPr>
          <w:rFonts w:ascii="Times New Roman" w:eastAsia="Times New Roman" w:hAnsi="Times New Roman" w:cs="Times New Roman"/>
          <w:sz w:val="24"/>
          <w:szCs w:val="24"/>
          <w:lang w:val="es-ES"/>
        </w:rPr>
        <w:t>r ese sentimiento de ligereza”</w:t>
      </w:r>
      <w:r w:rsidR="009B2A57" w:rsidRPr="009B2A57">
        <w:rPr>
          <w:rFonts w:ascii="Times New Roman" w:hAnsi="Times New Roman" w:cs="Times New Roman"/>
          <w:sz w:val="24"/>
          <w:szCs w:val="24"/>
          <w:lang w:val="es-MX"/>
        </w:rPr>
        <w:t xml:space="preserve"> </w:t>
      </w:r>
      <w:r w:rsidR="009B2A57">
        <w:rPr>
          <w:rFonts w:ascii="Times New Roman" w:hAnsi="Times New Roman" w:cs="Times New Roman"/>
          <w:sz w:val="24"/>
          <w:szCs w:val="24"/>
          <w:lang w:val="es-MX"/>
        </w:rPr>
        <w:t>–</w:t>
      </w:r>
      <w:r w:rsidR="009B2A57">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(2000: 4); entre uno y otro los separa la muerte misma, el testigo no puede testificar a la vez en tanto aquel que vivió los hechos apuntados (</w:t>
      </w:r>
      <w:proofErr w:type="spellStart"/>
      <w:r>
        <w:rPr>
          <w:rFonts w:ascii="Times New Roman" w:eastAsia="Times New Roman" w:hAnsi="Times New Roman" w:cs="Times New Roman"/>
          <w:sz w:val="24"/>
          <w:szCs w:val="24"/>
          <w:lang w:val="es-ES"/>
        </w:rPr>
        <w:t>Derrida</w:t>
      </w:r>
      <w:proofErr w:type="spellEnd"/>
      <w:r>
        <w:rPr>
          <w:rFonts w:ascii="Times New Roman" w:eastAsia="Times New Roman" w:hAnsi="Times New Roman" w:cs="Times New Roman"/>
          <w:sz w:val="24"/>
          <w:szCs w:val="24"/>
          <w:lang w:val="es-ES"/>
        </w:rPr>
        <w:t xml:space="preserve">, 2000: 66), aunque más precisamente es el “instante” de esa muerte lo que produjo esa división, la inconmensurabilidad de un permanecer o de una </w:t>
      </w:r>
      <w:r>
        <w:rPr>
          <w:rFonts w:ascii="Times New Roman" w:eastAsia="Times New Roman" w:hAnsi="Times New Roman" w:cs="Times New Roman"/>
          <w:sz w:val="24"/>
          <w:szCs w:val="24"/>
          <w:lang w:val="es-ES"/>
        </w:rPr>
        <w:lastRenderedPageBreak/>
        <w:t>continuidad repetitiva [</w:t>
      </w:r>
      <w:proofErr w:type="spellStart"/>
      <w:r w:rsidRPr="00DB34CB">
        <w:rPr>
          <w:rFonts w:ascii="Times New Roman" w:eastAsia="Times New Roman" w:hAnsi="Times New Roman" w:cs="Times New Roman"/>
          <w:i/>
          <w:sz w:val="24"/>
          <w:szCs w:val="24"/>
          <w:lang w:val="es-ES"/>
        </w:rPr>
        <w:t>demeurer</w:t>
      </w:r>
      <w:proofErr w:type="spellEnd"/>
      <w:r>
        <w:rPr>
          <w:rFonts w:ascii="Times New Roman" w:eastAsia="Times New Roman" w:hAnsi="Times New Roman" w:cs="Times New Roman"/>
          <w:sz w:val="24"/>
          <w:szCs w:val="24"/>
          <w:lang w:val="es-ES"/>
        </w:rPr>
        <w:t>]</w:t>
      </w:r>
      <w:r w:rsidRPr="004258EF">
        <w:rPr>
          <w:rStyle w:val="Refdenotaalpie"/>
          <w:rFonts w:ascii="Times New Roman" w:eastAsia="Times New Roman" w:hAnsi="Times New Roman" w:cs="Times New Roman"/>
          <w:sz w:val="24"/>
          <w:szCs w:val="24"/>
          <w:lang w:val="es-ES"/>
        </w:rPr>
        <w:footnoteReference w:id="22"/>
      </w:r>
      <w:r>
        <w:rPr>
          <w:rFonts w:ascii="Times New Roman" w:eastAsia="Times New Roman" w:hAnsi="Times New Roman" w:cs="Times New Roman"/>
          <w:sz w:val="24"/>
          <w:szCs w:val="24"/>
          <w:lang w:val="es-ES"/>
        </w:rPr>
        <w:t xml:space="preserve"> en la que quedó atascado aquel sujeto “que murió sin morir” (</w:t>
      </w:r>
      <w:proofErr w:type="spellStart"/>
      <w:r>
        <w:rPr>
          <w:rFonts w:ascii="Times New Roman" w:eastAsia="Times New Roman" w:hAnsi="Times New Roman" w:cs="Times New Roman"/>
          <w:sz w:val="24"/>
          <w:szCs w:val="24"/>
          <w:lang w:val="es-ES"/>
        </w:rPr>
        <w:t>Derrida</w:t>
      </w:r>
      <w:proofErr w:type="spellEnd"/>
      <w:r>
        <w:rPr>
          <w:rFonts w:ascii="Times New Roman" w:eastAsia="Times New Roman" w:hAnsi="Times New Roman" w:cs="Times New Roman"/>
          <w:sz w:val="24"/>
          <w:szCs w:val="24"/>
          <w:lang w:val="es-ES"/>
        </w:rPr>
        <w:t>, 2000: 82).</w:t>
      </w:r>
    </w:p>
    <w:p w:rsidR="003B54AA" w:rsidRDefault="007B7ECE" w:rsidP="00243787">
      <w:pPr>
        <w:spacing w:after="0" w:line="360" w:lineRule="auto"/>
        <w:ind w:firstLine="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Si el texto habla sobre la inminencia de la muerte, de aquel instante </w:t>
      </w:r>
      <w:proofErr w:type="gramStart"/>
      <w:r>
        <w:rPr>
          <w:rFonts w:ascii="Times New Roman" w:eastAsia="Times New Roman" w:hAnsi="Times New Roman" w:cs="Times New Roman"/>
          <w:sz w:val="24"/>
          <w:szCs w:val="24"/>
          <w:lang w:val="es-ES"/>
        </w:rPr>
        <w:t>truncado</w:t>
      </w:r>
      <w:proofErr w:type="gramEnd"/>
      <w:r>
        <w:rPr>
          <w:rFonts w:ascii="Times New Roman" w:eastAsia="Times New Roman" w:hAnsi="Times New Roman" w:cs="Times New Roman"/>
          <w:sz w:val="24"/>
          <w:szCs w:val="24"/>
          <w:lang w:val="es-ES"/>
        </w:rPr>
        <w:t xml:space="preserve"> pero con efectos mortuorios, acaso sea porque </w:t>
      </w:r>
      <w:proofErr w:type="spellStart"/>
      <w:r>
        <w:rPr>
          <w:rFonts w:ascii="Times New Roman" w:eastAsia="Times New Roman" w:hAnsi="Times New Roman" w:cs="Times New Roman"/>
          <w:sz w:val="24"/>
          <w:szCs w:val="24"/>
          <w:lang w:val="es-ES"/>
        </w:rPr>
        <w:t>Blanchot</w:t>
      </w:r>
      <w:proofErr w:type="spellEnd"/>
      <w:r>
        <w:rPr>
          <w:rFonts w:ascii="Times New Roman" w:eastAsia="Times New Roman" w:hAnsi="Times New Roman" w:cs="Times New Roman"/>
          <w:sz w:val="24"/>
          <w:szCs w:val="24"/>
          <w:lang w:val="es-ES"/>
        </w:rPr>
        <w:t xml:space="preserve"> comprende, primero, que entre el pasado y su narración hay un vacío, una omisión </w:t>
      </w:r>
      <w:r w:rsidR="00270FFA">
        <w:rPr>
          <w:rFonts w:ascii="Times New Roman" w:eastAsia="Times New Roman" w:hAnsi="Times New Roman" w:cs="Times New Roman"/>
          <w:sz w:val="24"/>
          <w:szCs w:val="24"/>
          <w:lang w:val="es-ES"/>
        </w:rPr>
        <w:t xml:space="preserve">secreta </w:t>
      </w:r>
      <w:r>
        <w:rPr>
          <w:rFonts w:ascii="Times New Roman" w:eastAsia="Times New Roman" w:hAnsi="Times New Roman" w:cs="Times New Roman"/>
          <w:sz w:val="24"/>
          <w:szCs w:val="24"/>
          <w:lang w:val="es-ES"/>
        </w:rPr>
        <w:t xml:space="preserve">inenarrable </w:t>
      </w:r>
      <w:r w:rsidR="00E06ED0">
        <w:rPr>
          <w:rFonts w:ascii="Times New Roman" w:eastAsia="Times New Roman" w:hAnsi="Times New Roman" w:cs="Times New Roman"/>
          <w:sz w:val="24"/>
          <w:szCs w:val="24"/>
          <w:lang w:val="es-ES"/>
        </w:rPr>
        <w:t>(</w:t>
      </w:r>
      <w:r w:rsidR="00397BC2">
        <w:rPr>
          <w:rFonts w:ascii="Times New Roman" w:eastAsia="Times New Roman" w:hAnsi="Times New Roman" w:cs="Times New Roman"/>
          <w:sz w:val="24"/>
          <w:szCs w:val="24"/>
          <w:lang w:val="es-ES"/>
        </w:rPr>
        <w:t xml:space="preserve">de la que queda la narración de su propio límite) </w:t>
      </w:r>
      <w:r>
        <w:rPr>
          <w:rFonts w:ascii="Times New Roman" w:eastAsia="Times New Roman" w:hAnsi="Times New Roman" w:cs="Times New Roman"/>
          <w:sz w:val="24"/>
          <w:szCs w:val="24"/>
          <w:lang w:val="es-ES"/>
        </w:rPr>
        <w:t xml:space="preserve">e incomprensible como reconstrucción posterior de sentido. </w:t>
      </w:r>
      <w:proofErr w:type="spellStart"/>
      <w:r>
        <w:rPr>
          <w:rFonts w:ascii="Times New Roman" w:eastAsia="Times New Roman" w:hAnsi="Times New Roman" w:cs="Times New Roman"/>
          <w:sz w:val="24"/>
          <w:szCs w:val="24"/>
          <w:lang w:val="es-ES"/>
        </w:rPr>
        <w:t>Blanchot</w:t>
      </w:r>
      <w:proofErr w:type="spellEnd"/>
      <w:r>
        <w:rPr>
          <w:rFonts w:ascii="Times New Roman" w:eastAsia="Times New Roman" w:hAnsi="Times New Roman" w:cs="Times New Roman"/>
          <w:sz w:val="24"/>
          <w:szCs w:val="24"/>
          <w:lang w:val="es-ES"/>
        </w:rPr>
        <w:t xml:space="preserve"> elige escribir como respuesta a una pregunta que queda sin formular: ¿y si fuera posible narrar </w:t>
      </w:r>
      <w:r w:rsidR="00397BC2">
        <w:rPr>
          <w:rFonts w:ascii="Times New Roman" w:eastAsia="Times New Roman" w:hAnsi="Times New Roman" w:cs="Times New Roman"/>
          <w:sz w:val="24"/>
          <w:szCs w:val="24"/>
          <w:lang w:val="es-ES"/>
        </w:rPr>
        <w:t>una</w:t>
      </w:r>
      <w:r>
        <w:rPr>
          <w:rFonts w:ascii="Times New Roman" w:eastAsia="Times New Roman" w:hAnsi="Times New Roman" w:cs="Times New Roman"/>
          <w:sz w:val="24"/>
          <w:szCs w:val="24"/>
          <w:lang w:val="es-ES"/>
        </w:rPr>
        <w:t xml:space="preserve"> elipsis? Su contestación es negativa, pero </w:t>
      </w:r>
      <w:r>
        <w:rPr>
          <w:rFonts w:ascii="Times New Roman" w:eastAsia="Times New Roman" w:hAnsi="Times New Roman" w:cs="Times New Roman"/>
          <w:i/>
          <w:sz w:val="24"/>
          <w:szCs w:val="24"/>
          <w:lang w:val="es-ES"/>
        </w:rPr>
        <w:t>El instante de mi muerte</w:t>
      </w:r>
      <w:r>
        <w:rPr>
          <w:rFonts w:ascii="Times New Roman" w:eastAsia="Times New Roman" w:hAnsi="Times New Roman" w:cs="Times New Roman"/>
          <w:sz w:val="24"/>
          <w:szCs w:val="24"/>
          <w:lang w:val="es-ES"/>
        </w:rPr>
        <w:t xml:space="preserve"> lo demuestra como puesta en escena de ese mismo fracaso asumido desde un principio</w:t>
      </w:r>
      <w:r w:rsidR="00397BC2">
        <w:rPr>
          <w:rFonts w:ascii="Times New Roman" w:eastAsia="Times New Roman" w:hAnsi="Times New Roman" w:cs="Times New Roman"/>
          <w:sz w:val="24"/>
          <w:szCs w:val="24"/>
          <w:lang w:val="es-ES"/>
        </w:rPr>
        <w:t>, t</w:t>
      </w:r>
      <w:r w:rsidR="00E06ED0">
        <w:rPr>
          <w:rFonts w:ascii="Times New Roman" w:eastAsia="Times New Roman" w:hAnsi="Times New Roman" w:cs="Times New Roman"/>
          <w:sz w:val="24"/>
          <w:szCs w:val="24"/>
          <w:lang w:val="es-ES"/>
        </w:rPr>
        <w:t>omado, así, como secreto:</w:t>
      </w:r>
      <w:r>
        <w:rPr>
          <w:rFonts w:ascii="Times New Roman" w:eastAsia="Times New Roman" w:hAnsi="Times New Roman" w:cs="Times New Roman"/>
          <w:sz w:val="24"/>
          <w:szCs w:val="24"/>
          <w:lang w:val="es-ES"/>
        </w:rPr>
        <w:t xml:space="preserve"> como no existe esa posibilidad (y no </w:t>
      </w:r>
      <w:r>
        <w:rPr>
          <w:rFonts w:ascii="Times New Roman" w:eastAsia="Times New Roman" w:hAnsi="Times New Roman" w:cs="Times New Roman"/>
          <w:i/>
          <w:sz w:val="24"/>
          <w:szCs w:val="24"/>
          <w:lang w:val="es-ES"/>
        </w:rPr>
        <w:t xml:space="preserve">a pesar de </w:t>
      </w:r>
      <w:r>
        <w:rPr>
          <w:rFonts w:ascii="Times New Roman" w:eastAsia="Times New Roman" w:hAnsi="Times New Roman" w:cs="Times New Roman"/>
          <w:sz w:val="24"/>
          <w:szCs w:val="24"/>
          <w:lang w:val="es-ES"/>
        </w:rPr>
        <w:t xml:space="preserve">ese carácter irrealizable), el sujeto se desdobla entre narrador y personaje-testigo, y la reunificación del final esclarece la naturaleza de su esfuerzo (exhibe esa pregunta tácita e insiste en la futilidad de afirmarla), dándole al texto una estructura circular en la que la derrota del final es la condición de posibilidad de la </w:t>
      </w:r>
      <w:r w:rsidR="00E71CCD">
        <w:rPr>
          <w:rFonts w:ascii="Times New Roman" w:eastAsia="Times New Roman" w:hAnsi="Times New Roman" w:cs="Times New Roman"/>
          <w:sz w:val="24"/>
          <w:szCs w:val="24"/>
          <w:lang w:val="es-ES"/>
        </w:rPr>
        <w:t xml:space="preserve">narración </w:t>
      </w:r>
      <w:r>
        <w:rPr>
          <w:rFonts w:ascii="Times New Roman" w:eastAsia="Times New Roman" w:hAnsi="Times New Roman" w:cs="Times New Roman"/>
          <w:sz w:val="24"/>
          <w:szCs w:val="24"/>
          <w:lang w:val="es-ES"/>
        </w:rPr>
        <w:t>del inicio, y viceversa</w:t>
      </w:r>
      <w:r w:rsidR="003B54AA">
        <w:rPr>
          <w:rFonts w:ascii="Times New Roman" w:eastAsia="Times New Roman" w:hAnsi="Times New Roman" w:cs="Times New Roman"/>
          <w:sz w:val="24"/>
          <w:szCs w:val="24"/>
          <w:lang w:val="es-ES"/>
        </w:rPr>
        <w:t>.</w:t>
      </w:r>
      <w:r>
        <w:rPr>
          <w:rStyle w:val="Refdenotaalpie"/>
          <w:rFonts w:ascii="Times New Roman" w:eastAsia="Times New Roman" w:hAnsi="Times New Roman" w:cs="Times New Roman"/>
          <w:sz w:val="24"/>
          <w:szCs w:val="24"/>
          <w:lang w:val="es-ES"/>
        </w:rPr>
        <w:footnoteReference w:id="23"/>
      </w:r>
      <w:r>
        <w:rPr>
          <w:rFonts w:ascii="Times New Roman" w:eastAsia="Times New Roman" w:hAnsi="Times New Roman" w:cs="Times New Roman"/>
          <w:sz w:val="24"/>
          <w:szCs w:val="24"/>
          <w:lang w:val="es-ES"/>
        </w:rPr>
        <w:t xml:space="preserve"> </w:t>
      </w:r>
      <w:r w:rsidR="003B54AA">
        <w:rPr>
          <w:rFonts w:ascii="Times New Roman" w:eastAsia="Times New Roman" w:hAnsi="Times New Roman" w:cs="Times New Roman"/>
          <w:sz w:val="24"/>
          <w:szCs w:val="24"/>
          <w:lang w:val="es-ES"/>
        </w:rPr>
        <w:t xml:space="preserve">Con tono taciturno y circunspecto, el narrador solo alcanza a atestiguar la imposibilidad de un testimonio de la muerte, y el resto es una escritura de la única salida pensada, a saber, escribir como si se estuviese muerto, pero fuese imposible morir. Es </w:t>
      </w:r>
      <w:proofErr w:type="gramStart"/>
      <w:r w:rsidR="003B54AA">
        <w:rPr>
          <w:rFonts w:ascii="Times New Roman" w:eastAsia="Times New Roman" w:hAnsi="Times New Roman" w:cs="Times New Roman"/>
          <w:sz w:val="24"/>
          <w:szCs w:val="24"/>
          <w:lang w:val="es-ES"/>
        </w:rPr>
        <w:t>único</w:t>
      </w:r>
      <w:proofErr w:type="gramEnd"/>
      <w:r w:rsidR="003B54AA">
        <w:rPr>
          <w:rFonts w:ascii="Times New Roman" w:eastAsia="Times New Roman" w:hAnsi="Times New Roman" w:cs="Times New Roman"/>
          <w:sz w:val="24"/>
          <w:szCs w:val="24"/>
          <w:lang w:val="es-ES"/>
        </w:rPr>
        <w:t xml:space="preserve"> </w:t>
      </w:r>
      <w:r w:rsidR="00E1044B">
        <w:rPr>
          <w:rFonts w:ascii="Times New Roman" w:eastAsia="Times New Roman" w:hAnsi="Times New Roman" w:cs="Times New Roman"/>
          <w:sz w:val="24"/>
          <w:szCs w:val="24"/>
          <w:lang w:val="es-ES"/>
        </w:rPr>
        <w:t xml:space="preserve">pero </w:t>
      </w:r>
      <w:r w:rsidR="00E71CCD">
        <w:rPr>
          <w:rFonts w:ascii="Times New Roman" w:eastAsia="Times New Roman" w:hAnsi="Times New Roman" w:cs="Times New Roman"/>
          <w:sz w:val="24"/>
          <w:szCs w:val="24"/>
          <w:lang w:val="es-ES"/>
        </w:rPr>
        <w:t xml:space="preserve">también </w:t>
      </w:r>
      <w:r w:rsidR="00E1044B">
        <w:rPr>
          <w:rFonts w:ascii="Times New Roman" w:eastAsia="Times New Roman" w:hAnsi="Times New Roman" w:cs="Times New Roman"/>
          <w:sz w:val="24"/>
          <w:szCs w:val="24"/>
          <w:lang w:val="es-ES"/>
        </w:rPr>
        <w:t xml:space="preserve">ejemplar </w:t>
      </w:r>
      <w:r w:rsidR="003B54AA">
        <w:rPr>
          <w:rFonts w:ascii="Times New Roman" w:eastAsia="Times New Roman" w:hAnsi="Times New Roman" w:cs="Times New Roman"/>
          <w:sz w:val="24"/>
          <w:szCs w:val="24"/>
          <w:lang w:val="es-ES"/>
        </w:rPr>
        <w:t>su intento de valerse de lo narrativo para hacer irrepresentable un momento que queda elidido de la unidad del sujeto y de la trascendencia del sentido</w:t>
      </w:r>
      <w:r w:rsidR="00270FFA">
        <w:rPr>
          <w:rFonts w:ascii="Times New Roman" w:eastAsia="Times New Roman" w:hAnsi="Times New Roman" w:cs="Times New Roman"/>
          <w:sz w:val="24"/>
          <w:szCs w:val="24"/>
          <w:lang w:val="es-ES"/>
        </w:rPr>
        <w:t xml:space="preserve">, </w:t>
      </w:r>
      <w:r w:rsidR="00682FA5">
        <w:rPr>
          <w:rFonts w:ascii="Times New Roman" w:eastAsia="Times New Roman" w:hAnsi="Times New Roman" w:cs="Times New Roman"/>
          <w:sz w:val="24"/>
          <w:szCs w:val="24"/>
          <w:lang w:val="es-ES"/>
        </w:rPr>
        <w:t>mientr</w:t>
      </w:r>
      <w:r w:rsidR="00E71CCD">
        <w:rPr>
          <w:rFonts w:ascii="Times New Roman" w:eastAsia="Times New Roman" w:hAnsi="Times New Roman" w:cs="Times New Roman"/>
          <w:sz w:val="24"/>
          <w:szCs w:val="24"/>
          <w:lang w:val="es-ES"/>
        </w:rPr>
        <w:t>as constituye ambas dimensiones por i</w:t>
      </w:r>
      <w:r w:rsidR="00270FFA">
        <w:rPr>
          <w:rFonts w:ascii="Times New Roman" w:eastAsia="Times New Roman" w:hAnsi="Times New Roman" w:cs="Times New Roman"/>
          <w:sz w:val="24"/>
          <w:szCs w:val="24"/>
          <w:lang w:val="es-ES"/>
        </w:rPr>
        <w:t>gual, desde un afuera inmanente, el de la narración del secreto.</w:t>
      </w:r>
      <w:r w:rsidR="00763688">
        <w:rPr>
          <w:rFonts w:ascii="Times New Roman" w:eastAsia="Times New Roman" w:hAnsi="Times New Roman" w:cs="Times New Roman"/>
          <w:sz w:val="24"/>
          <w:szCs w:val="24"/>
          <w:lang w:val="es-ES"/>
        </w:rPr>
        <w:t xml:space="preserve"> Y esa es su fuerza política como literatura, y como forma del sujeto en la escena política extraliteraria.</w:t>
      </w:r>
    </w:p>
    <w:p w:rsidR="00270FFA" w:rsidRDefault="00270FFA" w:rsidP="00243787">
      <w:pPr>
        <w:spacing w:after="0" w:line="360" w:lineRule="auto"/>
        <w:ind w:firstLine="284"/>
        <w:jc w:val="both"/>
        <w:rPr>
          <w:rFonts w:ascii="Times New Roman" w:eastAsia="Times New Roman" w:hAnsi="Times New Roman" w:cs="Times New Roman"/>
          <w:sz w:val="24"/>
          <w:szCs w:val="24"/>
          <w:lang w:val="es-ES"/>
        </w:rPr>
      </w:pPr>
    </w:p>
    <w:p w:rsidR="00270FFA" w:rsidRPr="00270FFA" w:rsidRDefault="00270FFA" w:rsidP="00243787">
      <w:pPr>
        <w:spacing w:after="0" w:line="360" w:lineRule="auto"/>
        <w:ind w:firstLine="284"/>
        <w:jc w:val="both"/>
        <w:rPr>
          <w:rFonts w:ascii="Times New Roman" w:eastAsia="Times New Roman" w:hAnsi="Times New Roman" w:cs="Times New Roman"/>
          <w:sz w:val="24"/>
          <w:szCs w:val="24"/>
          <w:u w:val="single"/>
          <w:lang w:val="es-ES"/>
        </w:rPr>
      </w:pPr>
      <w:r w:rsidRPr="00270FFA">
        <w:rPr>
          <w:rFonts w:ascii="Times New Roman" w:eastAsia="Times New Roman" w:hAnsi="Times New Roman" w:cs="Times New Roman"/>
          <w:sz w:val="24"/>
          <w:szCs w:val="24"/>
          <w:u w:val="single"/>
          <w:lang w:val="es-ES"/>
        </w:rPr>
        <w:t>Conclusiones</w:t>
      </w:r>
    </w:p>
    <w:p w:rsidR="00A84808" w:rsidRDefault="007B7ECE" w:rsidP="00243787">
      <w:pPr>
        <w:spacing w:after="0" w:line="360" w:lineRule="auto"/>
        <w:ind w:firstLine="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lastRenderedPageBreak/>
        <w:t xml:space="preserve"> </w:t>
      </w:r>
    </w:p>
    <w:p w:rsidR="00A63A3E" w:rsidRDefault="00B72CC7" w:rsidP="00243787">
      <w:pPr>
        <w:spacing w:after="0" w:line="360" w:lineRule="auto"/>
        <w:ind w:firstLine="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Para este trabajo fue menesterosa la lectura de </w:t>
      </w:r>
      <w:r>
        <w:rPr>
          <w:rFonts w:ascii="Times New Roman" w:eastAsia="Times New Roman" w:hAnsi="Times New Roman" w:cs="Times New Roman"/>
          <w:i/>
          <w:sz w:val="24"/>
          <w:szCs w:val="24"/>
          <w:lang w:val="es-ES"/>
        </w:rPr>
        <w:t>Materialismo oscuro</w:t>
      </w:r>
      <w:r>
        <w:rPr>
          <w:rFonts w:ascii="Times New Roman" w:eastAsia="Times New Roman" w:hAnsi="Times New Roman" w:cs="Times New Roman"/>
          <w:sz w:val="24"/>
          <w:szCs w:val="24"/>
          <w:lang w:val="es-ES"/>
        </w:rPr>
        <w:t xml:space="preserve">, y la discusión que esta suscitó es todo menos una superación de las ideas que el libro de Silvia </w:t>
      </w:r>
      <w:proofErr w:type="spellStart"/>
      <w:r>
        <w:rPr>
          <w:rFonts w:ascii="Times New Roman" w:eastAsia="Times New Roman" w:hAnsi="Times New Roman" w:cs="Times New Roman"/>
          <w:sz w:val="24"/>
          <w:szCs w:val="24"/>
          <w:lang w:val="es-ES"/>
        </w:rPr>
        <w:t>Schwarzböck</w:t>
      </w:r>
      <w:proofErr w:type="spellEnd"/>
      <w:r>
        <w:rPr>
          <w:rFonts w:ascii="Times New Roman" w:eastAsia="Times New Roman" w:hAnsi="Times New Roman" w:cs="Times New Roman"/>
          <w:sz w:val="24"/>
          <w:szCs w:val="24"/>
          <w:lang w:val="es-ES"/>
        </w:rPr>
        <w:t xml:space="preserve"> elegantemente hilvana con gélida contundencia. En su mejor proyección, lo que estas páginas pueden ser capaces de alcanzar es una tensión que evoque lo que el secreto aún es capaz de ofrecer como concepto para una teoría interesada en explorar la relación entre estética y política, </w:t>
      </w:r>
      <w:proofErr w:type="spellStart"/>
      <w:r>
        <w:rPr>
          <w:rFonts w:ascii="Times New Roman" w:eastAsia="Times New Roman" w:hAnsi="Times New Roman" w:cs="Times New Roman"/>
          <w:sz w:val="24"/>
          <w:szCs w:val="24"/>
          <w:lang w:val="es-ES"/>
        </w:rPr>
        <w:t>sin</w:t>
      </w:r>
      <w:proofErr w:type="spellEnd"/>
      <w:r>
        <w:rPr>
          <w:rFonts w:ascii="Times New Roman" w:eastAsia="Times New Roman" w:hAnsi="Times New Roman" w:cs="Times New Roman"/>
          <w:sz w:val="24"/>
          <w:szCs w:val="24"/>
          <w:lang w:val="es-ES"/>
        </w:rPr>
        <w:t xml:space="preserve"> por eso suponer que tal alternativa reemplazaría la lectura de la filósofa argentina de la coyuntura estética contemporánea en términos de explicitud</w:t>
      </w:r>
      <w:r w:rsidR="00DA4052">
        <w:rPr>
          <w:rFonts w:ascii="Times New Roman" w:eastAsia="Times New Roman" w:hAnsi="Times New Roman" w:cs="Times New Roman"/>
          <w:sz w:val="24"/>
          <w:szCs w:val="24"/>
          <w:lang w:val="es-ES"/>
        </w:rPr>
        <w:t xml:space="preserve">, ni que tampoco podamos concluir que los aportes de Jacques </w:t>
      </w:r>
      <w:proofErr w:type="spellStart"/>
      <w:r w:rsidR="00DA4052">
        <w:rPr>
          <w:rFonts w:ascii="Times New Roman" w:eastAsia="Times New Roman" w:hAnsi="Times New Roman" w:cs="Times New Roman"/>
          <w:sz w:val="24"/>
          <w:szCs w:val="24"/>
          <w:lang w:val="es-ES"/>
        </w:rPr>
        <w:t>Derrida</w:t>
      </w:r>
      <w:proofErr w:type="spellEnd"/>
      <w:r w:rsidR="00DA4052">
        <w:rPr>
          <w:rFonts w:ascii="Times New Roman" w:eastAsia="Times New Roman" w:hAnsi="Times New Roman" w:cs="Times New Roman"/>
          <w:sz w:val="24"/>
          <w:szCs w:val="24"/>
          <w:lang w:val="es-ES"/>
        </w:rPr>
        <w:t xml:space="preserve"> son, en sí mismos, una teoría estética consolidada, ni mucho menos</w:t>
      </w:r>
      <w:r>
        <w:rPr>
          <w:rFonts w:ascii="Times New Roman" w:eastAsia="Times New Roman" w:hAnsi="Times New Roman" w:cs="Times New Roman"/>
          <w:sz w:val="24"/>
          <w:szCs w:val="24"/>
          <w:lang w:val="es-ES"/>
        </w:rPr>
        <w:t xml:space="preserve">. </w:t>
      </w:r>
      <w:r w:rsidR="00715F3B">
        <w:rPr>
          <w:rFonts w:ascii="Times New Roman" w:eastAsia="Times New Roman" w:hAnsi="Times New Roman" w:cs="Times New Roman"/>
          <w:sz w:val="24"/>
          <w:szCs w:val="24"/>
          <w:lang w:val="es-ES"/>
        </w:rPr>
        <w:t>La búsqueda es complejizar aquella interpretación a partir de un elemento que, en la exposición del libro, queda emparentado con</w:t>
      </w:r>
      <w:r w:rsidR="00715F3B" w:rsidRPr="00715F3B">
        <w:rPr>
          <w:rFonts w:ascii="Times New Roman" w:eastAsia="Times New Roman" w:hAnsi="Times New Roman" w:cs="Times New Roman"/>
          <w:sz w:val="24"/>
          <w:szCs w:val="24"/>
          <w:lang w:val="es-ES"/>
        </w:rPr>
        <w:t xml:space="preserve"> </w:t>
      </w:r>
      <w:r w:rsidR="00715F3B">
        <w:rPr>
          <w:rFonts w:ascii="Times New Roman" w:eastAsia="Times New Roman" w:hAnsi="Times New Roman" w:cs="Times New Roman"/>
          <w:sz w:val="24"/>
          <w:szCs w:val="24"/>
          <w:lang w:val="es-ES"/>
        </w:rPr>
        <w:t>la racionalidad estatal a pesar de la historia que ese concepto tiene en la obra (sobre todo tardía) del filósofo franco-argelino</w:t>
      </w:r>
      <w:r w:rsidR="00715F3B">
        <w:rPr>
          <w:rFonts w:ascii="Times New Roman" w:eastAsia="Times New Roman" w:hAnsi="Times New Roman" w:cs="Times New Roman"/>
          <w:sz w:val="24"/>
          <w:szCs w:val="24"/>
          <w:lang w:val="es-ES"/>
        </w:rPr>
        <w:t>.</w:t>
      </w:r>
    </w:p>
    <w:p w:rsidR="00605727" w:rsidRDefault="00715F3B" w:rsidP="00243787">
      <w:pPr>
        <w:spacing w:after="0" w:line="360" w:lineRule="auto"/>
        <w:ind w:firstLine="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¿Cuál es, para tomar prestado el título del cuento de Borges, el “milagro” que </w:t>
      </w:r>
      <w:proofErr w:type="spellStart"/>
      <w:r>
        <w:rPr>
          <w:rFonts w:ascii="Times New Roman" w:eastAsia="Times New Roman" w:hAnsi="Times New Roman" w:cs="Times New Roman"/>
          <w:sz w:val="24"/>
          <w:szCs w:val="24"/>
          <w:lang w:val="es-ES"/>
        </w:rPr>
        <w:t>Derrida</w:t>
      </w:r>
      <w:proofErr w:type="spellEnd"/>
      <w:r>
        <w:rPr>
          <w:rFonts w:ascii="Times New Roman" w:eastAsia="Times New Roman" w:hAnsi="Times New Roman" w:cs="Times New Roman"/>
          <w:sz w:val="24"/>
          <w:szCs w:val="24"/>
          <w:lang w:val="es-ES"/>
        </w:rPr>
        <w:t xml:space="preserve"> insiste con defender? Sencillamente, entendernos, que </w:t>
      </w:r>
      <w:r w:rsidR="00605727">
        <w:rPr>
          <w:rFonts w:ascii="Times New Roman" w:eastAsia="Times New Roman" w:hAnsi="Times New Roman" w:cs="Times New Roman"/>
          <w:sz w:val="24"/>
          <w:szCs w:val="24"/>
          <w:lang w:val="es-ES"/>
        </w:rPr>
        <w:t>sea posible que el acto singular de comunicación, como la narración en el caso del texto literario, sea a la vez un testimonio de esa particularidad como a su vez una petición aceptada de creer en lo que el otro dice, de consentir a la promesa de una verdad indemostrable más allá del texto</w:t>
      </w:r>
      <w:r w:rsidR="00054E55">
        <w:rPr>
          <w:rFonts w:ascii="Times New Roman" w:eastAsia="Times New Roman" w:hAnsi="Times New Roman" w:cs="Times New Roman"/>
          <w:sz w:val="24"/>
          <w:szCs w:val="24"/>
          <w:lang w:val="es-ES"/>
        </w:rPr>
        <w:t xml:space="preserve"> y también elidida en él</w:t>
      </w:r>
      <w:r w:rsidR="00605727">
        <w:rPr>
          <w:rFonts w:ascii="Times New Roman" w:eastAsia="Times New Roman" w:hAnsi="Times New Roman" w:cs="Times New Roman"/>
          <w:sz w:val="24"/>
          <w:szCs w:val="24"/>
          <w:lang w:val="es-ES"/>
        </w:rPr>
        <w:t xml:space="preserve">, de un trazado </w:t>
      </w:r>
      <w:proofErr w:type="spellStart"/>
      <w:r w:rsidR="00605727">
        <w:rPr>
          <w:rFonts w:ascii="Times New Roman" w:eastAsia="Times New Roman" w:hAnsi="Times New Roman" w:cs="Times New Roman"/>
          <w:sz w:val="24"/>
          <w:szCs w:val="24"/>
          <w:lang w:val="es-ES"/>
        </w:rPr>
        <w:t>performativo</w:t>
      </w:r>
      <w:proofErr w:type="spellEnd"/>
      <w:r w:rsidR="00605727">
        <w:rPr>
          <w:rFonts w:ascii="Times New Roman" w:eastAsia="Times New Roman" w:hAnsi="Times New Roman" w:cs="Times New Roman"/>
          <w:sz w:val="24"/>
          <w:szCs w:val="24"/>
          <w:lang w:val="es-ES"/>
        </w:rPr>
        <w:t xml:space="preserve"> que repite el secreto del que depende esa posible relación entre subjetividades que no son ni íntimas ni privadas respecto de ese secreto, sino ab-</w:t>
      </w:r>
      <w:proofErr w:type="spellStart"/>
      <w:r w:rsidR="00605727">
        <w:rPr>
          <w:rFonts w:ascii="Times New Roman" w:eastAsia="Times New Roman" w:hAnsi="Times New Roman" w:cs="Times New Roman"/>
          <w:sz w:val="24"/>
          <w:szCs w:val="24"/>
          <w:lang w:val="es-ES"/>
        </w:rPr>
        <w:t>solutamente</w:t>
      </w:r>
      <w:proofErr w:type="spellEnd"/>
      <w:r w:rsidR="00605727">
        <w:rPr>
          <w:rFonts w:ascii="Times New Roman" w:eastAsia="Times New Roman" w:hAnsi="Times New Roman" w:cs="Times New Roman"/>
          <w:sz w:val="24"/>
          <w:szCs w:val="24"/>
          <w:lang w:val="es-ES"/>
        </w:rPr>
        <w:t xml:space="preserve"> </w:t>
      </w:r>
      <w:r w:rsidR="00963314">
        <w:rPr>
          <w:rFonts w:ascii="Times New Roman" w:eastAsia="Times New Roman" w:hAnsi="Times New Roman" w:cs="Times New Roman"/>
          <w:sz w:val="24"/>
          <w:szCs w:val="24"/>
          <w:lang w:val="es-ES"/>
        </w:rPr>
        <w:t xml:space="preserve">singulares </w:t>
      </w:r>
      <w:r w:rsidR="006E4FF6">
        <w:rPr>
          <w:rFonts w:ascii="Times New Roman" w:eastAsia="Times New Roman" w:hAnsi="Times New Roman" w:cs="Times New Roman"/>
          <w:sz w:val="24"/>
          <w:szCs w:val="24"/>
          <w:lang w:val="es-ES"/>
        </w:rPr>
        <w:t>entre sí; y eso las reúne.</w:t>
      </w:r>
    </w:p>
    <w:p w:rsidR="007B7ECE" w:rsidRDefault="00715F3B" w:rsidP="00243787">
      <w:pPr>
        <w:spacing w:after="0" w:line="360" w:lineRule="auto"/>
        <w:ind w:firstLine="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El</w:t>
      </w:r>
      <w:r w:rsidR="00A507B7">
        <w:rPr>
          <w:rFonts w:ascii="Times New Roman" w:eastAsia="Times New Roman" w:hAnsi="Times New Roman" w:cs="Times New Roman"/>
          <w:sz w:val="24"/>
          <w:szCs w:val="24"/>
          <w:lang w:val="es-ES"/>
        </w:rPr>
        <w:t xml:space="preserve"> secreto, admirado y descubierto como un tesoro rastreado hacia una idea compleja e intrincada de la literatura, critica </w:t>
      </w:r>
      <w:r w:rsidR="00A63A3E">
        <w:rPr>
          <w:rFonts w:ascii="Times New Roman" w:eastAsia="Times New Roman" w:hAnsi="Times New Roman" w:cs="Times New Roman"/>
          <w:sz w:val="24"/>
          <w:szCs w:val="24"/>
          <w:lang w:val="es-ES"/>
        </w:rPr>
        <w:t xml:space="preserve">a su modo </w:t>
      </w:r>
      <w:r w:rsidR="00A507B7">
        <w:rPr>
          <w:rFonts w:ascii="Times New Roman" w:eastAsia="Times New Roman" w:hAnsi="Times New Roman" w:cs="Times New Roman"/>
          <w:sz w:val="24"/>
          <w:szCs w:val="24"/>
          <w:lang w:val="es-ES"/>
        </w:rPr>
        <w:t xml:space="preserve">una forma </w:t>
      </w:r>
      <w:r w:rsidR="006E4FF6">
        <w:rPr>
          <w:rFonts w:ascii="Times New Roman" w:eastAsia="Times New Roman" w:hAnsi="Times New Roman" w:cs="Times New Roman"/>
          <w:sz w:val="24"/>
          <w:szCs w:val="24"/>
          <w:lang w:val="es-ES"/>
        </w:rPr>
        <w:t xml:space="preserve">específica </w:t>
      </w:r>
      <w:r w:rsidR="00A63A3E">
        <w:rPr>
          <w:rFonts w:ascii="Times New Roman" w:eastAsia="Times New Roman" w:hAnsi="Times New Roman" w:cs="Times New Roman"/>
          <w:sz w:val="24"/>
          <w:szCs w:val="24"/>
          <w:lang w:val="es-ES"/>
        </w:rPr>
        <w:t xml:space="preserve">del aparato estatal, </w:t>
      </w:r>
      <w:r w:rsidR="00A507B7">
        <w:rPr>
          <w:rFonts w:ascii="Times New Roman" w:eastAsia="Times New Roman" w:hAnsi="Times New Roman" w:cs="Times New Roman"/>
          <w:sz w:val="24"/>
          <w:szCs w:val="24"/>
          <w:lang w:val="es-ES"/>
        </w:rPr>
        <w:t xml:space="preserve">mientras imagina casi furtivamente </w:t>
      </w:r>
      <w:r w:rsidR="00A63A3E">
        <w:rPr>
          <w:rFonts w:ascii="Times New Roman" w:eastAsia="Times New Roman" w:hAnsi="Times New Roman" w:cs="Times New Roman"/>
          <w:sz w:val="24"/>
          <w:szCs w:val="24"/>
          <w:lang w:val="es-ES"/>
        </w:rPr>
        <w:t xml:space="preserve">que otra política y que otros sujetos políticos son posibles, para lo cual debe presuponerse, en el caso de </w:t>
      </w:r>
      <w:proofErr w:type="spellStart"/>
      <w:r w:rsidR="00A63A3E">
        <w:rPr>
          <w:rFonts w:ascii="Times New Roman" w:eastAsia="Times New Roman" w:hAnsi="Times New Roman" w:cs="Times New Roman"/>
          <w:sz w:val="24"/>
          <w:szCs w:val="24"/>
          <w:lang w:val="es-ES"/>
        </w:rPr>
        <w:t>Derrida</w:t>
      </w:r>
      <w:proofErr w:type="spellEnd"/>
      <w:r w:rsidR="00A63A3E">
        <w:rPr>
          <w:rFonts w:ascii="Times New Roman" w:eastAsia="Times New Roman" w:hAnsi="Times New Roman" w:cs="Times New Roman"/>
          <w:sz w:val="24"/>
          <w:szCs w:val="24"/>
          <w:lang w:val="es-ES"/>
        </w:rPr>
        <w:t>, que otro lenguaje es necesario, uno donde deba, cada vez única, la narración, escribir su omisión, la aporía de lo que une separando, de lo que no se dice sino diciéndose, del secreto que hay y que permanecerá secreto.</w:t>
      </w:r>
    </w:p>
    <w:p w:rsidR="00DA4052" w:rsidRPr="00B72CC7" w:rsidRDefault="00DA4052" w:rsidP="007B7ECE">
      <w:pPr>
        <w:spacing w:after="0" w:line="360" w:lineRule="auto"/>
        <w:ind w:firstLine="284"/>
        <w:jc w:val="both"/>
        <w:rPr>
          <w:rFonts w:ascii="Times New Roman" w:eastAsia="Times New Roman" w:hAnsi="Times New Roman" w:cs="Times New Roman"/>
          <w:sz w:val="24"/>
          <w:szCs w:val="24"/>
          <w:lang w:val="es-ES"/>
        </w:rPr>
      </w:pPr>
    </w:p>
    <w:p w:rsidR="001078E3" w:rsidRPr="007B7ECE" w:rsidRDefault="001078E3" w:rsidP="00332AD5">
      <w:pPr>
        <w:spacing w:line="360" w:lineRule="auto"/>
        <w:ind w:firstLine="142"/>
        <w:jc w:val="both"/>
        <w:rPr>
          <w:rFonts w:ascii="Times New Roman" w:hAnsi="Times New Roman" w:cs="Times New Roman"/>
          <w:sz w:val="24"/>
          <w:szCs w:val="24"/>
          <w:lang w:val="es-ES"/>
        </w:rPr>
      </w:pPr>
    </w:p>
    <w:p w:rsidR="00EF67F4" w:rsidRDefault="00EF67F4" w:rsidP="00332AD5">
      <w:pPr>
        <w:spacing w:line="360" w:lineRule="auto"/>
        <w:ind w:firstLine="142"/>
        <w:jc w:val="both"/>
        <w:rPr>
          <w:rFonts w:ascii="Times New Roman" w:hAnsi="Times New Roman" w:cs="Times New Roman"/>
          <w:sz w:val="24"/>
          <w:szCs w:val="24"/>
          <w:lang w:val="es-MX"/>
        </w:rPr>
      </w:pPr>
    </w:p>
    <w:p w:rsidR="000D61BF" w:rsidRPr="009D251E" w:rsidRDefault="000D61BF" w:rsidP="00332AD5">
      <w:pPr>
        <w:spacing w:line="360" w:lineRule="auto"/>
        <w:ind w:firstLine="142"/>
        <w:jc w:val="both"/>
        <w:rPr>
          <w:rFonts w:ascii="Times New Roman" w:hAnsi="Times New Roman" w:cs="Times New Roman"/>
          <w:sz w:val="24"/>
          <w:szCs w:val="24"/>
          <w:lang w:val="es-MX"/>
        </w:rPr>
      </w:pPr>
    </w:p>
    <w:p w:rsidR="00BB1928" w:rsidRPr="00243787" w:rsidRDefault="00BB1928" w:rsidP="00243787">
      <w:pPr>
        <w:spacing w:line="240" w:lineRule="auto"/>
        <w:jc w:val="both"/>
        <w:rPr>
          <w:rFonts w:ascii="Times New Roman" w:hAnsi="Times New Roman" w:cs="Times New Roman"/>
          <w:sz w:val="24"/>
          <w:szCs w:val="24"/>
          <w:lang w:val="es-MX"/>
        </w:rPr>
      </w:pPr>
      <w:r w:rsidRPr="00243787">
        <w:rPr>
          <w:rFonts w:ascii="Times New Roman" w:hAnsi="Times New Roman" w:cs="Times New Roman"/>
          <w:sz w:val="24"/>
          <w:szCs w:val="24"/>
          <w:lang w:val="es-MX"/>
        </w:rPr>
        <w:t>Bibliografía</w:t>
      </w:r>
    </w:p>
    <w:p w:rsidR="00BB1928" w:rsidRPr="00243787" w:rsidRDefault="00BB1928" w:rsidP="00243787">
      <w:pPr>
        <w:spacing w:line="240" w:lineRule="auto"/>
        <w:jc w:val="both"/>
        <w:rPr>
          <w:rFonts w:ascii="Times New Roman" w:hAnsi="Times New Roman" w:cs="Times New Roman"/>
          <w:sz w:val="24"/>
          <w:szCs w:val="24"/>
        </w:rPr>
      </w:pPr>
      <w:r w:rsidRPr="00243787">
        <w:rPr>
          <w:rFonts w:ascii="Times New Roman" w:hAnsi="Times New Roman" w:cs="Times New Roman"/>
          <w:sz w:val="24"/>
          <w:szCs w:val="24"/>
        </w:rPr>
        <w:t xml:space="preserve">Barbour, C (2017). </w:t>
      </w:r>
      <w:r w:rsidRPr="00243787">
        <w:rPr>
          <w:rFonts w:ascii="Times New Roman" w:hAnsi="Times New Roman" w:cs="Times New Roman"/>
          <w:i/>
          <w:sz w:val="24"/>
          <w:szCs w:val="24"/>
        </w:rPr>
        <w:t>Derrida’s secret. Perjury, testimony, oath</w:t>
      </w:r>
      <w:r w:rsidRPr="00243787">
        <w:rPr>
          <w:rFonts w:ascii="Times New Roman" w:hAnsi="Times New Roman" w:cs="Times New Roman"/>
          <w:sz w:val="24"/>
          <w:szCs w:val="24"/>
        </w:rPr>
        <w:t xml:space="preserve">. Gran </w:t>
      </w:r>
      <w:proofErr w:type="spellStart"/>
      <w:r w:rsidRPr="00243787">
        <w:rPr>
          <w:rFonts w:ascii="Times New Roman" w:hAnsi="Times New Roman" w:cs="Times New Roman"/>
          <w:sz w:val="24"/>
          <w:szCs w:val="24"/>
        </w:rPr>
        <w:t>Bretaña</w:t>
      </w:r>
      <w:proofErr w:type="spellEnd"/>
      <w:r w:rsidRPr="00243787">
        <w:rPr>
          <w:rFonts w:ascii="Times New Roman" w:hAnsi="Times New Roman" w:cs="Times New Roman"/>
          <w:sz w:val="24"/>
          <w:szCs w:val="24"/>
        </w:rPr>
        <w:t>: Edinburgh University Press.</w:t>
      </w:r>
    </w:p>
    <w:p w:rsidR="00BB1928" w:rsidRPr="00243787" w:rsidRDefault="00BB1928" w:rsidP="00243787">
      <w:pPr>
        <w:spacing w:line="240" w:lineRule="auto"/>
        <w:jc w:val="both"/>
        <w:rPr>
          <w:rFonts w:ascii="Times New Roman" w:hAnsi="Times New Roman" w:cs="Times New Roman"/>
          <w:sz w:val="24"/>
          <w:szCs w:val="24"/>
        </w:rPr>
      </w:pPr>
      <w:proofErr w:type="spellStart"/>
      <w:r w:rsidRPr="00243787">
        <w:rPr>
          <w:rFonts w:ascii="Times New Roman" w:hAnsi="Times New Roman" w:cs="Times New Roman"/>
          <w:sz w:val="24"/>
          <w:szCs w:val="24"/>
        </w:rPr>
        <w:t>Blanchot</w:t>
      </w:r>
      <w:proofErr w:type="spellEnd"/>
      <w:r w:rsidRPr="00243787">
        <w:rPr>
          <w:rFonts w:ascii="Times New Roman" w:hAnsi="Times New Roman" w:cs="Times New Roman"/>
          <w:sz w:val="24"/>
          <w:szCs w:val="24"/>
        </w:rPr>
        <w:t xml:space="preserve">, M (2000). </w:t>
      </w:r>
      <w:r w:rsidRPr="00243787">
        <w:rPr>
          <w:rFonts w:ascii="Times New Roman" w:hAnsi="Times New Roman" w:cs="Times New Roman"/>
          <w:i/>
          <w:sz w:val="24"/>
          <w:szCs w:val="24"/>
        </w:rPr>
        <w:t>The instant of my death</w:t>
      </w:r>
      <w:r w:rsidRPr="00243787">
        <w:rPr>
          <w:rFonts w:ascii="Times New Roman" w:hAnsi="Times New Roman" w:cs="Times New Roman"/>
          <w:sz w:val="24"/>
          <w:szCs w:val="24"/>
        </w:rPr>
        <w:t xml:space="preserve">. s/d, </w:t>
      </w:r>
      <w:proofErr w:type="spellStart"/>
      <w:r w:rsidRPr="00243787">
        <w:rPr>
          <w:rFonts w:ascii="Times New Roman" w:hAnsi="Times New Roman" w:cs="Times New Roman"/>
          <w:sz w:val="24"/>
          <w:szCs w:val="24"/>
        </w:rPr>
        <w:t>Estados</w:t>
      </w:r>
      <w:proofErr w:type="spellEnd"/>
      <w:r w:rsidRPr="00243787">
        <w:rPr>
          <w:rFonts w:ascii="Times New Roman" w:hAnsi="Times New Roman" w:cs="Times New Roman"/>
          <w:sz w:val="24"/>
          <w:szCs w:val="24"/>
        </w:rPr>
        <w:t xml:space="preserve"> </w:t>
      </w:r>
      <w:proofErr w:type="spellStart"/>
      <w:r w:rsidRPr="00243787">
        <w:rPr>
          <w:rFonts w:ascii="Times New Roman" w:hAnsi="Times New Roman" w:cs="Times New Roman"/>
          <w:sz w:val="24"/>
          <w:szCs w:val="24"/>
        </w:rPr>
        <w:t>Unidos</w:t>
      </w:r>
      <w:proofErr w:type="spellEnd"/>
      <w:r w:rsidRPr="00243787">
        <w:rPr>
          <w:rFonts w:ascii="Times New Roman" w:hAnsi="Times New Roman" w:cs="Times New Roman"/>
          <w:sz w:val="24"/>
          <w:szCs w:val="24"/>
        </w:rPr>
        <w:t>: Stanford University Press.</w:t>
      </w:r>
    </w:p>
    <w:p w:rsidR="006525C1" w:rsidRPr="00243787" w:rsidRDefault="00BB1928" w:rsidP="00243787">
      <w:pPr>
        <w:spacing w:line="240" w:lineRule="auto"/>
        <w:jc w:val="both"/>
        <w:rPr>
          <w:rFonts w:ascii="Times New Roman" w:hAnsi="Times New Roman" w:cs="Times New Roman"/>
          <w:sz w:val="24"/>
          <w:szCs w:val="24"/>
          <w:lang w:val="es-MX"/>
        </w:rPr>
      </w:pPr>
      <w:r w:rsidRPr="00243787">
        <w:rPr>
          <w:rFonts w:ascii="Times New Roman" w:hAnsi="Times New Roman" w:cs="Times New Roman"/>
          <w:sz w:val="24"/>
          <w:szCs w:val="24"/>
        </w:rPr>
        <w:t xml:space="preserve">Borges, J. L (2013). </w:t>
      </w:r>
      <w:proofErr w:type="spellStart"/>
      <w:r w:rsidRPr="00243787">
        <w:rPr>
          <w:rFonts w:ascii="Times New Roman" w:hAnsi="Times New Roman" w:cs="Times New Roman"/>
          <w:i/>
          <w:sz w:val="24"/>
          <w:szCs w:val="24"/>
        </w:rPr>
        <w:t>Cuentos</w:t>
      </w:r>
      <w:proofErr w:type="spellEnd"/>
      <w:r w:rsidRPr="00243787">
        <w:rPr>
          <w:rFonts w:ascii="Times New Roman" w:hAnsi="Times New Roman" w:cs="Times New Roman"/>
          <w:i/>
          <w:sz w:val="24"/>
          <w:szCs w:val="24"/>
        </w:rPr>
        <w:t xml:space="preserve"> co</w:t>
      </w:r>
      <w:proofErr w:type="spellStart"/>
      <w:r w:rsidRPr="00243787">
        <w:rPr>
          <w:rFonts w:ascii="Times New Roman" w:hAnsi="Times New Roman" w:cs="Times New Roman"/>
          <w:i/>
          <w:sz w:val="24"/>
          <w:szCs w:val="24"/>
          <w:lang w:val="es-MX"/>
        </w:rPr>
        <w:t>mpletos</w:t>
      </w:r>
      <w:proofErr w:type="spellEnd"/>
      <w:r w:rsidRPr="00243787">
        <w:rPr>
          <w:rFonts w:ascii="Times New Roman" w:hAnsi="Times New Roman" w:cs="Times New Roman"/>
          <w:sz w:val="24"/>
          <w:szCs w:val="24"/>
          <w:lang w:val="es-MX"/>
        </w:rPr>
        <w:t xml:space="preserve">. Buenos Aires, Argentina: </w:t>
      </w:r>
      <w:proofErr w:type="spellStart"/>
      <w:r w:rsidRPr="00243787">
        <w:rPr>
          <w:rFonts w:ascii="Times New Roman" w:hAnsi="Times New Roman" w:cs="Times New Roman"/>
          <w:sz w:val="24"/>
          <w:szCs w:val="24"/>
          <w:lang w:val="es-MX"/>
        </w:rPr>
        <w:t>Random</w:t>
      </w:r>
      <w:proofErr w:type="spellEnd"/>
      <w:r w:rsidRPr="00243787">
        <w:rPr>
          <w:rFonts w:ascii="Times New Roman" w:hAnsi="Times New Roman" w:cs="Times New Roman"/>
          <w:sz w:val="24"/>
          <w:szCs w:val="24"/>
          <w:lang w:val="es-MX"/>
        </w:rPr>
        <w:t xml:space="preserve"> </w:t>
      </w:r>
      <w:proofErr w:type="spellStart"/>
      <w:r w:rsidRPr="00243787">
        <w:rPr>
          <w:rFonts w:ascii="Times New Roman" w:hAnsi="Times New Roman" w:cs="Times New Roman"/>
          <w:sz w:val="24"/>
          <w:szCs w:val="24"/>
          <w:lang w:val="es-MX"/>
        </w:rPr>
        <w:t>House</w:t>
      </w:r>
      <w:proofErr w:type="spellEnd"/>
      <w:r w:rsidRPr="00243787">
        <w:rPr>
          <w:rFonts w:ascii="Times New Roman" w:hAnsi="Times New Roman" w:cs="Times New Roman"/>
          <w:sz w:val="24"/>
          <w:szCs w:val="24"/>
          <w:lang w:val="es-MX"/>
        </w:rPr>
        <w:t xml:space="preserve"> </w:t>
      </w:r>
      <w:proofErr w:type="spellStart"/>
      <w:r w:rsidRPr="00243787">
        <w:rPr>
          <w:rFonts w:ascii="Times New Roman" w:hAnsi="Times New Roman" w:cs="Times New Roman"/>
          <w:sz w:val="24"/>
          <w:szCs w:val="24"/>
          <w:lang w:val="es-MX"/>
        </w:rPr>
        <w:t>Mondadori</w:t>
      </w:r>
      <w:proofErr w:type="spellEnd"/>
      <w:r w:rsidRPr="00243787">
        <w:rPr>
          <w:rFonts w:ascii="Times New Roman" w:hAnsi="Times New Roman" w:cs="Times New Roman"/>
          <w:sz w:val="24"/>
          <w:szCs w:val="24"/>
          <w:lang w:val="es-MX"/>
        </w:rPr>
        <w:t>.</w:t>
      </w:r>
    </w:p>
    <w:p w:rsidR="006525C1" w:rsidRPr="00243787" w:rsidRDefault="006525C1" w:rsidP="00243787">
      <w:pPr>
        <w:spacing w:line="240" w:lineRule="auto"/>
        <w:jc w:val="both"/>
        <w:rPr>
          <w:rFonts w:ascii="Times New Roman" w:hAnsi="Times New Roman" w:cs="Times New Roman"/>
          <w:sz w:val="24"/>
          <w:szCs w:val="24"/>
          <w:lang w:val="fr-FR"/>
        </w:rPr>
      </w:pPr>
      <w:r w:rsidRPr="00243787">
        <w:rPr>
          <w:rFonts w:ascii="Times New Roman" w:hAnsi="Times New Roman" w:cs="Times New Roman"/>
          <w:sz w:val="24"/>
          <w:szCs w:val="24"/>
          <w:lang w:val="fr-FR"/>
        </w:rPr>
        <w:t xml:space="preserve">Derrida, J (1985). “Préjugés. Devant la loi”, en: </w:t>
      </w:r>
      <w:r w:rsidRPr="00243787">
        <w:rPr>
          <w:rFonts w:ascii="Times New Roman" w:hAnsi="Times New Roman" w:cs="Times New Roman"/>
          <w:i/>
          <w:sz w:val="24"/>
          <w:szCs w:val="24"/>
          <w:lang w:val="fr-FR"/>
        </w:rPr>
        <w:t xml:space="preserve">La faculté de juger </w:t>
      </w:r>
      <w:r w:rsidRPr="00243787">
        <w:rPr>
          <w:rFonts w:ascii="Times New Roman" w:hAnsi="Times New Roman" w:cs="Times New Roman"/>
          <w:sz w:val="24"/>
          <w:szCs w:val="24"/>
          <w:lang w:val="fr-FR"/>
        </w:rPr>
        <w:t xml:space="preserve">(pp. 87-140). París, Francia : </w:t>
      </w:r>
      <w:r w:rsidR="00243787" w:rsidRPr="00243787">
        <w:rPr>
          <w:rFonts w:ascii="Times New Roman" w:hAnsi="Times New Roman" w:cs="Times New Roman"/>
          <w:sz w:val="24"/>
          <w:szCs w:val="24"/>
          <w:lang w:val="fr-FR"/>
        </w:rPr>
        <w:t>Les éditions de Minuit.</w:t>
      </w:r>
    </w:p>
    <w:p w:rsidR="008F50B9" w:rsidRPr="00243787" w:rsidRDefault="006525C1" w:rsidP="00243787">
      <w:pPr>
        <w:spacing w:line="240" w:lineRule="auto"/>
        <w:jc w:val="both"/>
        <w:rPr>
          <w:rFonts w:ascii="Times New Roman" w:hAnsi="Times New Roman" w:cs="Times New Roman"/>
          <w:sz w:val="24"/>
          <w:szCs w:val="24"/>
          <w:lang w:val="es-AR"/>
        </w:rPr>
      </w:pPr>
      <w:proofErr w:type="spellStart"/>
      <w:r w:rsidRPr="00243787">
        <w:rPr>
          <w:rFonts w:ascii="Times New Roman" w:hAnsi="Times New Roman" w:cs="Times New Roman"/>
          <w:sz w:val="24"/>
          <w:szCs w:val="24"/>
          <w:lang w:val="es-AR"/>
        </w:rPr>
        <w:t>Derrida</w:t>
      </w:r>
      <w:proofErr w:type="spellEnd"/>
      <w:r w:rsidRPr="00243787">
        <w:rPr>
          <w:rFonts w:ascii="Times New Roman" w:hAnsi="Times New Roman" w:cs="Times New Roman"/>
          <w:sz w:val="24"/>
          <w:szCs w:val="24"/>
          <w:lang w:val="es-AR"/>
        </w:rPr>
        <w:t xml:space="preserve">, J (1986). </w:t>
      </w:r>
      <w:r w:rsidRPr="00243787">
        <w:rPr>
          <w:rFonts w:ascii="Times New Roman" w:hAnsi="Times New Roman" w:cs="Times New Roman"/>
          <w:i/>
          <w:sz w:val="24"/>
          <w:szCs w:val="24"/>
          <w:lang w:val="es-AR"/>
        </w:rPr>
        <w:t>La tarjeta postal</w:t>
      </w:r>
      <w:r w:rsidR="00DA7174" w:rsidRPr="00243787">
        <w:rPr>
          <w:rFonts w:ascii="Times New Roman" w:hAnsi="Times New Roman" w:cs="Times New Roman"/>
          <w:i/>
          <w:sz w:val="24"/>
          <w:szCs w:val="24"/>
          <w:lang w:val="es-AR"/>
        </w:rPr>
        <w:t>. De Freud a Lacan y más allá</w:t>
      </w:r>
      <w:r w:rsidR="00DA7174" w:rsidRPr="00243787">
        <w:rPr>
          <w:rFonts w:ascii="Times New Roman" w:hAnsi="Times New Roman" w:cs="Times New Roman"/>
          <w:sz w:val="24"/>
          <w:szCs w:val="24"/>
          <w:lang w:val="es-AR"/>
        </w:rPr>
        <w:t>. México: Siglo XXI.</w:t>
      </w:r>
    </w:p>
    <w:p w:rsidR="00DA7174" w:rsidRPr="00243787" w:rsidRDefault="008F50B9" w:rsidP="00243787">
      <w:pPr>
        <w:spacing w:line="240" w:lineRule="auto"/>
        <w:jc w:val="both"/>
        <w:rPr>
          <w:rFonts w:ascii="Times New Roman" w:hAnsi="Times New Roman" w:cs="Times New Roman"/>
          <w:sz w:val="24"/>
          <w:szCs w:val="24"/>
          <w:lang w:val="es-AR"/>
        </w:rPr>
      </w:pPr>
      <w:proofErr w:type="spellStart"/>
      <w:r w:rsidRPr="00243787">
        <w:rPr>
          <w:rFonts w:ascii="Times New Roman" w:hAnsi="Times New Roman" w:cs="Times New Roman"/>
          <w:sz w:val="24"/>
          <w:szCs w:val="24"/>
          <w:lang w:val="es-AR"/>
        </w:rPr>
        <w:t>Derrida</w:t>
      </w:r>
      <w:proofErr w:type="spellEnd"/>
      <w:r w:rsidRPr="00243787">
        <w:rPr>
          <w:rFonts w:ascii="Times New Roman" w:hAnsi="Times New Roman" w:cs="Times New Roman"/>
          <w:sz w:val="24"/>
          <w:szCs w:val="24"/>
          <w:lang w:val="es-AR"/>
        </w:rPr>
        <w:t xml:space="preserve">, J (1989). </w:t>
      </w:r>
      <w:r w:rsidRPr="00243787">
        <w:rPr>
          <w:rFonts w:ascii="Times New Roman" w:hAnsi="Times New Roman" w:cs="Times New Roman"/>
          <w:i/>
          <w:sz w:val="24"/>
          <w:szCs w:val="24"/>
          <w:lang w:val="es-AR"/>
        </w:rPr>
        <w:t>La escritura y la diferencia</w:t>
      </w:r>
      <w:r w:rsidRPr="00243787">
        <w:rPr>
          <w:rFonts w:ascii="Times New Roman" w:hAnsi="Times New Roman" w:cs="Times New Roman"/>
          <w:sz w:val="24"/>
          <w:szCs w:val="24"/>
          <w:lang w:val="es-AR"/>
        </w:rPr>
        <w:t xml:space="preserve">. Barcelona, España: </w:t>
      </w:r>
      <w:proofErr w:type="spellStart"/>
      <w:r w:rsidRPr="00243787">
        <w:rPr>
          <w:rFonts w:ascii="Times New Roman" w:hAnsi="Times New Roman" w:cs="Times New Roman"/>
          <w:sz w:val="24"/>
          <w:szCs w:val="24"/>
          <w:lang w:val="es-AR"/>
        </w:rPr>
        <w:t>Anthropos</w:t>
      </w:r>
      <w:proofErr w:type="spellEnd"/>
      <w:r w:rsidRPr="00243787">
        <w:rPr>
          <w:rFonts w:ascii="Times New Roman" w:hAnsi="Times New Roman" w:cs="Times New Roman"/>
          <w:sz w:val="24"/>
          <w:szCs w:val="24"/>
          <w:lang w:val="es-AR"/>
        </w:rPr>
        <w:t>.</w:t>
      </w:r>
    </w:p>
    <w:p w:rsidR="00DA7174" w:rsidRPr="00243787" w:rsidRDefault="00DA7174" w:rsidP="00243787">
      <w:pPr>
        <w:spacing w:line="240" w:lineRule="auto"/>
        <w:jc w:val="both"/>
        <w:rPr>
          <w:rFonts w:ascii="Times New Roman" w:hAnsi="Times New Roman" w:cs="Times New Roman"/>
          <w:sz w:val="24"/>
          <w:szCs w:val="24"/>
          <w:lang w:val="es-AR"/>
        </w:rPr>
      </w:pPr>
      <w:proofErr w:type="spellStart"/>
      <w:r w:rsidRPr="00243787">
        <w:rPr>
          <w:rFonts w:ascii="Times New Roman" w:hAnsi="Times New Roman" w:cs="Times New Roman"/>
          <w:sz w:val="24"/>
          <w:szCs w:val="24"/>
          <w:lang w:val="es-AR"/>
        </w:rPr>
        <w:t>Derrida</w:t>
      </w:r>
      <w:proofErr w:type="spellEnd"/>
      <w:r w:rsidRPr="00243787">
        <w:rPr>
          <w:rFonts w:ascii="Times New Roman" w:hAnsi="Times New Roman" w:cs="Times New Roman"/>
          <w:sz w:val="24"/>
          <w:szCs w:val="24"/>
          <w:lang w:val="es-AR"/>
        </w:rPr>
        <w:t xml:space="preserve">, J (1993). </w:t>
      </w:r>
      <w:proofErr w:type="spellStart"/>
      <w:r w:rsidRPr="00243787">
        <w:rPr>
          <w:rFonts w:ascii="Times New Roman" w:hAnsi="Times New Roman" w:cs="Times New Roman"/>
          <w:i/>
          <w:sz w:val="24"/>
          <w:szCs w:val="24"/>
          <w:lang w:val="es-AR"/>
        </w:rPr>
        <w:t>Passions</w:t>
      </w:r>
      <w:proofErr w:type="spellEnd"/>
      <w:r w:rsidRPr="00243787">
        <w:rPr>
          <w:rFonts w:ascii="Times New Roman" w:hAnsi="Times New Roman" w:cs="Times New Roman"/>
          <w:sz w:val="24"/>
          <w:szCs w:val="24"/>
          <w:lang w:val="es-AR"/>
        </w:rPr>
        <w:t xml:space="preserve">. París, Francia: </w:t>
      </w:r>
      <w:proofErr w:type="spellStart"/>
      <w:r w:rsidRPr="00243787">
        <w:rPr>
          <w:rFonts w:ascii="Times New Roman" w:hAnsi="Times New Roman" w:cs="Times New Roman"/>
          <w:sz w:val="24"/>
          <w:szCs w:val="24"/>
          <w:lang w:val="es-AR"/>
        </w:rPr>
        <w:t>Galilée</w:t>
      </w:r>
      <w:proofErr w:type="spellEnd"/>
      <w:r w:rsidRPr="00243787">
        <w:rPr>
          <w:rFonts w:ascii="Times New Roman" w:hAnsi="Times New Roman" w:cs="Times New Roman"/>
          <w:sz w:val="24"/>
          <w:szCs w:val="24"/>
          <w:lang w:val="es-AR"/>
        </w:rPr>
        <w:t>.</w:t>
      </w:r>
    </w:p>
    <w:p w:rsidR="00DA7174" w:rsidRPr="00243787" w:rsidRDefault="00DA7174" w:rsidP="00243787">
      <w:pPr>
        <w:spacing w:line="240" w:lineRule="auto"/>
        <w:contextualSpacing/>
        <w:jc w:val="both"/>
        <w:rPr>
          <w:rFonts w:ascii="Times New Roman" w:hAnsi="Times New Roman" w:cs="Times New Roman"/>
          <w:sz w:val="24"/>
          <w:szCs w:val="24"/>
          <w:lang w:val="es-AR"/>
        </w:rPr>
      </w:pPr>
      <w:proofErr w:type="spellStart"/>
      <w:r w:rsidRPr="00243787">
        <w:rPr>
          <w:rFonts w:ascii="Times New Roman" w:hAnsi="Times New Roman" w:cs="Times New Roman"/>
          <w:sz w:val="24"/>
          <w:szCs w:val="24"/>
          <w:lang w:val="es-AR"/>
        </w:rPr>
        <w:t>Derrida</w:t>
      </w:r>
      <w:proofErr w:type="spellEnd"/>
      <w:r w:rsidRPr="00243787">
        <w:rPr>
          <w:rFonts w:ascii="Times New Roman" w:hAnsi="Times New Roman" w:cs="Times New Roman"/>
          <w:sz w:val="24"/>
          <w:szCs w:val="24"/>
          <w:lang w:val="es-AR"/>
        </w:rPr>
        <w:t>, J (2000</w:t>
      </w:r>
      <w:r w:rsidR="00DA48D3" w:rsidRPr="00243787">
        <w:rPr>
          <w:rFonts w:ascii="Times New Roman" w:hAnsi="Times New Roman" w:cs="Times New Roman"/>
          <w:sz w:val="24"/>
          <w:szCs w:val="24"/>
          <w:lang w:val="es-AR"/>
        </w:rPr>
        <w:t>a</w:t>
      </w:r>
      <w:r w:rsidRPr="00243787">
        <w:rPr>
          <w:rFonts w:ascii="Times New Roman" w:hAnsi="Times New Roman" w:cs="Times New Roman"/>
          <w:sz w:val="24"/>
          <w:szCs w:val="24"/>
          <w:lang w:val="es-AR"/>
        </w:rPr>
        <w:t xml:space="preserve">). </w:t>
      </w:r>
      <w:proofErr w:type="spellStart"/>
      <w:r w:rsidRPr="00243787">
        <w:rPr>
          <w:rFonts w:ascii="Times New Roman" w:hAnsi="Times New Roman" w:cs="Times New Roman"/>
          <w:i/>
          <w:iCs/>
          <w:sz w:val="24"/>
          <w:szCs w:val="24"/>
          <w:lang w:val="es-AR"/>
        </w:rPr>
        <w:t>Demeure</w:t>
      </w:r>
      <w:proofErr w:type="spellEnd"/>
      <w:r w:rsidRPr="00243787">
        <w:rPr>
          <w:rFonts w:ascii="Times New Roman" w:hAnsi="Times New Roman" w:cs="Times New Roman"/>
          <w:i/>
          <w:iCs/>
          <w:sz w:val="24"/>
          <w:szCs w:val="24"/>
          <w:lang w:val="es-AR"/>
        </w:rPr>
        <w:t xml:space="preserve">. </w:t>
      </w:r>
      <w:proofErr w:type="spellStart"/>
      <w:r w:rsidRPr="00243787">
        <w:rPr>
          <w:rFonts w:ascii="Times New Roman" w:hAnsi="Times New Roman" w:cs="Times New Roman"/>
          <w:i/>
          <w:iCs/>
          <w:sz w:val="24"/>
          <w:szCs w:val="24"/>
          <w:lang w:val="es-AR"/>
        </w:rPr>
        <w:t>Fiction</w:t>
      </w:r>
      <w:proofErr w:type="spellEnd"/>
      <w:r w:rsidRPr="00243787">
        <w:rPr>
          <w:rFonts w:ascii="Times New Roman" w:hAnsi="Times New Roman" w:cs="Times New Roman"/>
          <w:i/>
          <w:iCs/>
          <w:sz w:val="24"/>
          <w:szCs w:val="24"/>
          <w:lang w:val="es-AR"/>
        </w:rPr>
        <w:t xml:space="preserve"> and </w:t>
      </w:r>
      <w:proofErr w:type="spellStart"/>
      <w:r w:rsidRPr="00243787">
        <w:rPr>
          <w:rFonts w:ascii="Times New Roman" w:hAnsi="Times New Roman" w:cs="Times New Roman"/>
          <w:i/>
          <w:iCs/>
          <w:sz w:val="24"/>
          <w:szCs w:val="24"/>
          <w:lang w:val="es-AR"/>
        </w:rPr>
        <w:t>testimony</w:t>
      </w:r>
      <w:proofErr w:type="spellEnd"/>
      <w:r w:rsidRPr="00243787">
        <w:rPr>
          <w:rFonts w:ascii="Times New Roman" w:hAnsi="Times New Roman" w:cs="Times New Roman"/>
          <w:sz w:val="24"/>
          <w:szCs w:val="24"/>
          <w:lang w:val="es-AR"/>
        </w:rPr>
        <w:t xml:space="preserve">. Estados Unidos: Stanford </w:t>
      </w:r>
      <w:proofErr w:type="spellStart"/>
      <w:r w:rsidRPr="00243787">
        <w:rPr>
          <w:rFonts w:ascii="Times New Roman" w:hAnsi="Times New Roman" w:cs="Times New Roman"/>
          <w:sz w:val="24"/>
          <w:szCs w:val="24"/>
          <w:lang w:val="es-AR"/>
        </w:rPr>
        <w:t>University</w:t>
      </w:r>
      <w:proofErr w:type="spellEnd"/>
      <w:r w:rsidRPr="00243787">
        <w:rPr>
          <w:rFonts w:ascii="Times New Roman" w:hAnsi="Times New Roman" w:cs="Times New Roman"/>
          <w:sz w:val="24"/>
          <w:szCs w:val="24"/>
          <w:lang w:val="es-AR"/>
        </w:rPr>
        <w:t xml:space="preserve"> </w:t>
      </w:r>
      <w:proofErr w:type="spellStart"/>
      <w:r w:rsidRPr="00243787">
        <w:rPr>
          <w:rFonts w:ascii="Times New Roman" w:hAnsi="Times New Roman" w:cs="Times New Roman"/>
          <w:sz w:val="24"/>
          <w:szCs w:val="24"/>
          <w:lang w:val="es-AR"/>
        </w:rPr>
        <w:t>Press</w:t>
      </w:r>
      <w:proofErr w:type="spellEnd"/>
      <w:r w:rsidRPr="00243787">
        <w:rPr>
          <w:rFonts w:ascii="Times New Roman" w:hAnsi="Times New Roman" w:cs="Times New Roman"/>
          <w:sz w:val="24"/>
          <w:szCs w:val="24"/>
          <w:lang w:val="es-AR"/>
        </w:rPr>
        <w:t xml:space="preserve">. </w:t>
      </w:r>
    </w:p>
    <w:p w:rsidR="00DA48D3" w:rsidRPr="00243787" w:rsidRDefault="00DA48D3" w:rsidP="00243787">
      <w:pPr>
        <w:spacing w:line="240" w:lineRule="auto"/>
        <w:contextualSpacing/>
        <w:jc w:val="both"/>
        <w:rPr>
          <w:rFonts w:ascii="Times New Roman" w:hAnsi="Times New Roman" w:cs="Times New Roman"/>
          <w:sz w:val="24"/>
          <w:szCs w:val="24"/>
          <w:lang w:val="es-AR"/>
        </w:rPr>
      </w:pPr>
    </w:p>
    <w:p w:rsidR="00DA7174" w:rsidRPr="00243787" w:rsidRDefault="00DA48D3" w:rsidP="00243787">
      <w:pPr>
        <w:spacing w:line="240" w:lineRule="auto"/>
        <w:contextualSpacing/>
        <w:jc w:val="both"/>
        <w:rPr>
          <w:rFonts w:ascii="Times New Roman" w:hAnsi="Times New Roman" w:cs="Times New Roman"/>
          <w:sz w:val="24"/>
          <w:szCs w:val="24"/>
          <w:lang w:val="es-AR"/>
        </w:rPr>
      </w:pPr>
      <w:proofErr w:type="spellStart"/>
      <w:r w:rsidRPr="00243787">
        <w:rPr>
          <w:rFonts w:ascii="Times New Roman" w:hAnsi="Times New Roman" w:cs="Times New Roman"/>
          <w:sz w:val="24"/>
          <w:szCs w:val="24"/>
          <w:lang w:val="es-AR"/>
        </w:rPr>
        <w:t>Derrida</w:t>
      </w:r>
      <w:proofErr w:type="spellEnd"/>
      <w:r w:rsidRPr="00243787">
        <w:rPr>
          <w:rFonts w:ascii="Times New Roman" w:hAnsi="Times New Roman" w:cs="Times New Roman"/>
          <w:sz w:val="24"/>
          <w:szCs w:val="24"/>
          <w:lang w:val="es-AR"/>
        </w:rPr>
        <w:t xml:space="preserve">, J (2000b). </w:t>
      </w:r>
      <w:r w:rsidRPr="00243787">
        <w:rPr>
          <w:rFonts w:ascii="Times New Roman" w:hAnsi="Times New Roman" w:cs="Times New Roman"/>
          <w:i/>
          <w:sz w:val="24"/>
          <w:szCs w:val="24"/>
          <w:lang w:val="es-AR"/>
        </w:rPr>
        <w:t>Dar la muerte</w:t>
      </w:r>
      <w:r w:rsidRPr="00243787">
        <w:rPr>
          <w:rFonts w:ascii="Times New Roman" w:hAnsi="Times New Roman" w:cs="Times New Roman"/>
          <w:sz w:val="24"/>
          <w:szCs w:val="24"/>
          <w:lang w:val="es-AR"/>
        </w:rPr>
        <w:t>. Buenos Aires, Argentina: Paidós.</w:t>
      </w:r>
    </w:p>
    <w:p w:rsidR="00243787" w:rsidRPr="00243787" w:rsidRDefault="00243787" w:rsidP="00243787">
      <w:pPr>
        <w:spacing w:line="240" w:lineRule="auto"/>
        <w:contextualSpacing/>
        <w:jc w:val="both"/>
        <w:rPr>
          <w:rFonts w:ascii="Times New Roman" w:hAnsi="Times New Roman" w:cs="Times New Roman"/>
          <w:sz w:val="24"/>
          <w:szCs w:val="24"/>
          <w:lang w:val="es-AR"/>
        </w:rPr>
      </w:pPr>
    </w:p>
    <w:p w:rsidR="00DA7174" w:rsidRPr="00243787" w:rsidRDefault="00DA7174" w:rsidP="00243787">
      <w:pPr>
        <w:spacing w:line="240" w:lineRule="auto"/>
        <w:jc w:val="both"/>
        <w:rPr>
          <w:rFonts w:ascii="Times New Roman" w:hAnsi="Times New Roman" w:cs="Times New Roman"/>
          <w:sz w:val="24"/>
          <w:szCs w:val="24"/>
          <w:lang w:val="es-AR"/>
        </w:rPr>
      </w:pPr>
      <w:proofErr w:type="spellStart"/>
      <w:r w:rsidRPr="00243787">
        <w:rPr>
          <w:rFonts w:ascii="Times New Roman" w:hAnsi="Times New Roman" w:cs="Times New Roman"/>
          <w:sz w:val="24"/>
          <w:szCs w:val="24"/>
          <w:lang w:val="es-AR"/>
        </w:rPr>
        <w:t>Derrida</w:t>
      </w:r>
      <w:proofErr w:type="spellEnd"/>
      <w:r w:rsidRPr="00243787">
        <w:rPr>
          <w:rFonts w:ascii="Times New Roman" w:hAnsi="Times New Roman" w:cs="Times New Roman"/>
          <w:sz w:val="24"/>
          <w:szCs w:val="24"/>
          <w:lang w:val="es-AR"/>
        </w:rPr>
        <w:t xml:space="preserve">, J y </w:t>
      </w:r>
      <w:proofErr w:type="spellStart"/>
      <w:r w:rsidRPr="00243787">
        <w:rPr>
          <w:rFonts w:ascii="Times New Roman" w:hAnsi="Times New Roman" w:cs="Times New Roman"/>
          <w:sz w:val="24"/>
          <w:szCs w:val="24"/>
          <w:lang w:val="es-AR"/>
        </w:rPr>
        <w:t>Ferraris</w:t>
      </w:r>
      <w:proofErr w:type="spellEnd"/>
      <w:r w:rsidRPr="00243787">
        <w:rPr>
          <w:rFonts w:ascii="Times New Roman" w:hAnsi="Times New Roman" w:cs="Times New Roman"/>
          <w:sz w:val="24"/>
          <w:szCs w:val="24"/>
          <w:lang w:val="es-AR"/>
        </w:rPr>
        <w:t>, M (2002</w:t>
      </w:r>
      <w:r w:rsidRPr="00243787">
        <w:rPr>
          <w:rFonts w:ascii="Times New Roman" w:hAnsi="Times New Roman" w:cs="Times New Roman"/>
          <w:sz w:val="24"/>
          <w:szCs w:val="24"/>
          <w:lang w:val="es-AR"/>
        </w:rPr>
        <w:t xml:space="preserve">). </w:t>
      </w:r>
      <w:r w:rsidRPr="00243787">
        <w:rPr>
          <w:rFonts w:ascii="Times New Roman" w:hAnsi="Times New Roman" w:cs="Times New Roman"/>
          <w:i/>
          <w:sz w:val="24"/>
          <w:szCs w:val="24"/>
        </w:rPr>
        <w:t>A Taste for the Secret</w:t>
      </w:r>
      <w:r w:rsidRPr="00243787">
        <w:rPr>
          <w:rFonts w:ascii="Times New Roman" w:hAnsi="Times New Roman" w:cs="Times New Roman"/>
          <w:sz w:val="24"/>
          <w:szCs w:val="24"/>
        </w:rPr>
        <w:t xml:space="preserve">. </w:t>
      </w:r>
      <w:r w:rsidRPr="00243787">
        <w:rPr>
          <w:rFonts w:ascii="Times New Roman" w:hAnsi="Times New Roman" w:cs="Times New Roman"/>
          <w:sz w:val="24"/>
          <w:szCs w:val="24"/>
          <w:lang w:val="es-AR"/>
        </w:rPr>
        <w:t xml:space="preserve">Estados Unidos: </w:t>
      </w:r>
      <w:proofErr w:type="spellStart"/>
      <w:r w:rsidRPr="00243787">
        <w:rPr>
          <w:rFonts w:ascii="Times New Roman" w:hAnsi="Times New Roman" w:cs="Times New Roman"/>
          <w:sz w:val="24"/>
          <w:szCs w:val="24"/>
          <w:lang w:val="es-AR"/>
        </w:rPr>
        <w:t>Polity</w:t>
      </w:r>
      <w:proofErr w:type="spellEnd"/>
      <w:r w:rsidR="00243787" w:rsidRPr="00243787">
        <w:rPr>
          <w:rFonts w:ascii="Times New Roman" w:hAnsi="Times New Roman" w:cs="Times New Roman"/>
          <w:sz w:val="24"/>
          <w:szCs w:val="24"/>
          <w:lang w:val="es-AR"/>
        </w:rPr>
        <w:t>.</w:t>
      </w:r>
    </w:p>
    <w:p w:rsidR="007C2743" w:rsidRPr="00243787" w:rsidRDefault="00DA7174" w:rsidP="00243787">
      <w:pPr>
        <w:spacing w:line="240" w:lineRule="auto"/>
        <w:jc w:val="both"/>
        <w:rPr>
          <w:rFonts w:ascii="Times New Roman" w:hAnsi="Times New Roman" w:cs="Times New Roman"/>
          <w:sz w:val="24"/>
          <w:szCs w:val="24"/>
        </w:rPr>
      </w:pPr>
      <w:r w:rsidRPr="00243787">
        <w:rPr>
          <w:rFonts w:ascii="Times New Roman" w:hAnsi="Times New Roman" w:cs="Times New Roman"/>
          <w:sz w:val="24"/>
          <w:szCs w:val="24"/>
          <w:lang w:val="fr-FR"/>
        </w:rPr>
        <w:t xml:space="preserve">Derrida, J. “La littérature au secret”. </w:t>
      </w:r>
      <w:r w:rsidRPr="00243787">
        <w:rPr>
          <w:rFonts w:ascii="Times New Roman" w:hAnsi="Times New Roman" w:cs="Times New Roman"/>
          <w:i/>
          <w:sz w:val="24"/>
          <w:szCs w:val="24"/>
          <w:lang w:val="fr-FR"/>
        </w:rPr>
        <w:t xml:space="preserve">Identities. </w:t>
      </w:r>
      <w:r w:rsidRPr="00243787">
        <w:rPr>
          <w:rFonts w:ascii="Times New Roman" w:hAnsi="Times New Roman" w:cs="Times New Roman"/>
          <w:i/>
          <w:sz w:val="24"/>
          <w:szCs w:val="24"/>
        </w:rPr>
        <w:t>Journal for politics, gender and culture</w:t>
      </w:r>
      <w:r w:rsidRPr="00243787">
        <w:rPr>
          <w:rFonts w:ascii="Times New Roman" w:hAnsi="Times New Roman" w:cs="Times New Roman"/>
          <w:sz w:val="24"/>
          <w:szCs w:val="24"/>
        </w:rPr>
        <w:t>, vol. 3 (2), 2004, pp.</w:t>
      </w:r>
      <w:r w:rsidR="00956AC3" w:rsidRPr="00243787">
        <w:rPr>
          <w:rFonts w:ascii="Times New Roman" w:hAnsi="Times New Roman" w:cs="Times New Roman"/>
          <w:sz w:val="24"/>
          <w:szCs w:val="24"/>
        </w:rPr>
        <w:t xml:space="preserve"> 73-102.</w:t>
      </w:r>
    </w:p>
    <w:p w:rsidR="007C2743" w:rsidRPr="00243787" w:rsidRDefault="007C2743" w:rsidP="00243787">
      <w:pPr>
        <w:spacing w:line="240" w:lineRule="auto"/>
        <w:jc w:val="both"/>
        <w:rPr>
          <w:rFonts w:ascii="Times New Roman" w:hAnsi="Times New Roman" w:cs="Times New Roman"/>
          <w:sz w:val="24"/>
          <w:szCs w:val="24"/>
          <w:lang w:val="es-AR"/>
        </w:rPr>
      </w:pPr>
      <w:proofErr w:type="spellStart"/>
      <w:r w:rsidRPr="00243787">
        <w:rPr>
          <w:rFonts w:ascii="Times New Roman" w:hAnsi="Times New Roman" w:cs="Times New Roman"/>
          <w:sz w:val="24"/>
          <w:szCs w:val="24"/>
          <w:lang w:val="es-AR"/>
        </w:rPr>
        <w:t>Derrida</w:t>
      </w:r>
      <w:proofErr w:type="spellEnd"/>
      <w:r w:rsidRPr="00243787">
        <w:rPr>
          <w:rFonts w:ascii="Times New Roman" w:hAnsi="Times New Roman" w:cs="Times New Roman"/>
          <w:sz w:val="24"/>
          <w:szCs w:val="24"/>
          <w:lang w:val="es-AR"/>
        </w:rPr>
        <w:t xml:space="preserve">, J (2008). </w:t>
      </w:r>
      <w:proofErr w:type="spellStart"/>
      <w:r w:rsidRPr="00243787">
        <w:rPr>
          <w:rFonts w:ascii="Times New Roman" w:hAnsi="Times New Roman" w:cs="Times New Roman"/>
          <w:i/>
          <w:sz w:val="24"/>
          <w:szCs w:val="24"/>
          <w:lang w:val="es-AR"/>
        </w:rPr>
        <w:t>Psyché</w:t>
      </w:r>
      <w:proofErr w:type="spellEnd"/>
      <w:r w:rsidRPr="00243787">
        <w:rPr>
          <w:rFonts w:ascii="Times New Roman" w:hAnsi="Times New Roman" w:cs="Times New Roman"/>
          <w:i/>
          <w:sz w:val="24"/>
          <w:szCs w:val="24"/>
          <w:lang w:val="es-AR"/>
        </w:rPr>
        <w:t xml:space="preserve">. </w:t>
      </w:r>
      <w:proofErr w:type="spellStart"/>
      <w:r w:rsidRPr="00243787">
        <w:rPr>
          <w:rFonts w:ascii="Times New Roman" w:hAnsi="Times New Roman" w:cs="Times New Roman"/>
          <w:i/>
          <w:sz w:val="24"/>
          <w:szCs w:val="24"/>
          <w:lang w:val="es-AR"/>
        </w:rPr>
        <w:t>Inventions</w:t>
      </w:r>
      <w:proofErr w:type="spellEnd"/>
      <w:r w:rsidRPr="00243787">
        <w:rPr>
          <w:rFonts w:ascii="Times New Roman" w:hAnsi="Times New Roman" w:cs="Times New Roman"/>
          <w:i/>
          <w:sz w:val="24"/>
          <w:szCs w:val="24"/>
          <w:lang w:val="es-AR"/>
        </w:rPr>
        <w:t xml:space="preserve"> of </w:t>
      </w:r>
      <w:proofErr w:type="spellStart"/>
      <w:r w:rsidRPr="00243787">
        <w:rPr>
          <w:rFonts w:ascii="Times New Roman" w:hAnsi="Times New Roman" w:cs="Times New Roman"/>
          <w:i/>
          <w:sz w:val="24"/>
          <w:szCs w:val="24"/>
          <w:lang w:val="es-AR"/>
        </w:rPr>
        <w:t>the</w:t>
      </w:r>
      <w:proofErr w:type="spellEnd"/>
      <w:r w:rsidRPr="00243787">
        <w:rPr>
          <w:rFonts w:ascii="Times New Roman" w:hAnsi="Times New Roman" w:cs="Times New Roman"/>
          <w:i/>
          <w:sz w:val="24"/>
          <w:szCs w:val="24"/>
          <w:lang w:val="es-AR"/>
        </w:rPr>
        <w:t xml:space="preserve"> </w:t>
      </w:r>
      <w:proofErr w:type="spellStart"/>
      <w:r w:rsidRPr="00243787">
        <w:rPr>
          <w:rFonts w:ascii="Times New Roman" w:hAnsi="Times New Roman" w:cs="Times New Roman"/>
          <w:i/>
          <w:sz w:val="24"/>
          <w:szCs w:val="24"/>
          <w:lang w:val="es-AR"/>
        </w:rPr>
        <w:t>Other</w:t>
      </w:r>
      <w:proofErr w:type="spellEnd"/>
      <w:r w:rsidRPr="00243787">
        <w:rPr>
          <w:rFonts w:ascii="Times New Roman" w:hAnsi="Times New Roman" w:cs="Times New Roman"/>
          <w:i/>
          <w:sz w:val="24"/>
          <w:szCs w:val="24"/>
          <w:lang w:val="es-AR"/>
        </w:rPr>
        <w:t>, vol. II</w:t>
      </w:r>
      <w:r w:rsidRPr="00243787">
        <w:rPr>
          <w:rFonts w:ascii="Times New Roman" w:hAnsi="Times New Roman" w:cs="Times New Roman"/>
          <w:sz w:val="24"/>
          <w:szCs w:val="24"/>
          <w:lang w:val="es-AR"/>
        </w:rPr>
        <w:t>. Estados Uni</w:t>
      </w:r>
      <w:r w:rsidR="00243787" w:rsidRPr="00243787">
        <w:rPr>
          <w:rFonts w:ascii="Times New Roman" w:hAnsi="Times New Roman" w:cs="Times New Roman"/>
          <w:sz w:val="24"/>
          <w:szCs w:val="24"/>
          <w:lang w:val="es-AR"/>
        </w:rPr>
        <w:t xml:space="preserve">dos: Stanford </w:t>
      </w:r>
      <w:proofErr w:type="spellStart"/>
      <w:r w:rsidR="00243787" w:rsidRPr="00243787">
        <w:rPr>
          <w:rFonts w:ascii="Times New Roman" w:hAnsi="Times New Roman" w:cs="Times New Roman"/>
          <w:sz w:val="24"/>
          <w:szCs w:val="24"/>
          <w:lang w:val="es-AR"/>
        </w:rPr>
        <w:t>University</w:t>
      </w:r>
      <w:proofErr w:type="spellEnd"/>
      <w:r w:rsidR="00243787" w:rsidRPr="00243787">
        <w:rPr>
          <w:rFonts w:ascii="Times New Roman" w:hAnsi="Times New Roman" w:cs="Times New Roman"/>
          <w:sz w:val="24"/>
          <w:szCs w:val="24"/>
          <w:lang w:val="es-AR"/>
        </w:rPr>
        <w:t xml:space="preserve"> </w:t>
      </w:r>
      <w:proofErr w:type="spellStart"/>
      <w:r w:rsidR="00243787" w:rsidRPr="00243787">
        <w:rPr>
          <w:rFonts w:ascii="Times New Roman" w:hAnsi="Times New Roman" w:cs="Times New Roman"/>
          <w:sz w:val="24"/>
          <w:szCs w:val="24"/>
          <w:lang w:val="es-AR"/>
        </w:rPr>
        <w:t>Press</w:t>
      </w:r>
      <w:proofErr w:type="spellEnd"/>
      <w:r w:rsidR="00243787" w:rsidRPr="00243787">
        <w:rPr>
          <w:rFonts w:ascii="Times New Roman" w:hAnsi="Times New Roman" w:cs="Times New Roman"/>
          <w:sz w:val="24"/>
          <w:szCs w:val="24"/>
          <w:lang w:val="es-AR"/>
        </w:rPr>
        <w:t>.</w:t>
      </w:r>
    </w:p>
    <w:p w:rsidR="006525C1" w:rsidRPr="00243787" w:rsidRDefault="002E0601" w:rsidP="00243787">
      <w:pPr>
        <w:spacing w:line="240" w:lineRule="auto"/>
        <w:jc w:val="both"/>
        <w:rPr>
          <w:rFonts w:ascii="Times New Roman" w:hAnsi="Times New Roman" w:cs="Times New Roman"/>
          <w:sz w:val="24"/>
          <w:szCs w:val="24"/>
          <w:lang w:val="es-AR"/>
        </w:rPr>
      </w:pPr>
      <w:proofErr w:type="spellStart"/>
      <w:r w:rsidRPr="00243787">
        <w:rPr>
          <w:rFonts w:ascii="Times New Roman" w:hAnsi="Times New Roman" w:cs="Times New Roman"/>
          <w:sz w:val="24"/>
          <w:szCs w:val="24"/>
          <w:lang w:val="es-AR"/>
        </w:rPr>
        <w:t>Derrida</w:t>
      </w:r>
      <w:proofErr w:type="spellEnd"/>
      <w:r w:rsidRPr="00243787">
        <w:rPr>
          <w:rFonts w:ascii="Times New Roman" w:hAnsi="Times New Roman" w:cs="Times New Roman"/>
          <w:sz w:val="24"/>
          <w:szCs w:val="24"/>
          <w:lang w:val="es-AR"/>
        </w:rPr>
        <w:t xml:space="preserve">, J (2010). </w:t>
      </w:r>
      <w:r w:rsidRPr="00243787">
        <w:rPr>
          <w:rFonts w:ascii="Times New Roman" w:hAnsi="Times New Roman" w:cs="Times New Roman"/>
          <w:i/>
          <w:sz w:val="24"/>
          <w:szCs w:val="24"/>
          <w:lang w:val="es-AR"/>
        </w:rPr>
        <w:t>La bestia y el soberano, vol. I</w:t>
      </w:r>
      <w:r w:rsidRPr="00243787">
        <w:rPr>
          <w:rFonts w:ascii="Times New Roman" w:hAnsi="Times New Roman" w:cs="Times New Roman"/>
          <w:sz w:val="24"/>
          <w:szCs w:val="24"/>
          <w:lang w:val="es-AR"/>
        </w:rPr>
        <w:t>. Buenos Aires, Argentina: Manantial.</w:t>
      </w:r>
    </w:p>
    <w:p w:rsidR="00BB1928" w:rsidRPr="00243787" w:rsidRDefault="006525C1" w:rsidP="00243787">
      <w:pPr>
        <w:spacing w:line="240" w:lineRule="auto"/>
        <w:jc w:val="both"/>
        <w:rPr>
          <w:rFonts w:ascii="Times New Roman" w:hAnsi="Times New Roman" w:cs="Times New Roman"/>
          <w:sz w:val="24"/>
          <w:szCs w:val="24"/>
          <w:lang w:val="es-AR"/>
        </w:rPr>
      </w:pPr>
      <w:proofErr w:type="spellStart"/>
      <w:r w:rsidRPr="00243787">
        <w:rPr>
          <w:rFonts w:ascii="Times New Roman" w:hAnsi="Times New Roman" w:cs="Times New Roman"/>
          <w:sz w:val="24"/>
          <w:szCs w:val="24"/>
          <w:lang w:val="es-AR"/>
        </w:rPr>
        <w:t>Kohan</w:t>
      </w:r>
      <w:proofErr w:type="spellEnd"/>
      <w:r w:rsidRPr="00243787">
        <w:rPr>
          <w:rFonts w:ascii="Times New Roman" w:hAnsi="Times New Roman" w:cs="Times New Roman"/>
          <w:sz w:val="24"/>
          <w:szCs w:val="24"/>
          <w:lang w:val="es-AR"/>
        </w:rPr>
        <w:t xml:space="preserve">, M. “El enigma de Guayaquil: El secreto de la Argentina”. </w:t>
      </w:r>
      <w:r w:rsidRPr="00243787">
        <w:rPr>
          <w:rFonts w:ascii="Times New Roman" w:hAnsi="Times New Roman" w:cs="Times New Roman"/>
          <w:i/>
          <w:iCs/>
          <w:sz w:val="24"/>
          <w:szCs w:val="24"/>
          <w:lang w:val="es-AR"/>
        </w:rPr>
        <w:t>Variaciones Borges</w:t>
      </w:r>
      <w:r w:rsidRPr="00243787">
        <w:rPr>
          <w:rFonts w:ascii="Times New Roman" w:hAnsi="Times New Roman" w:cs="Times New Roman"/>
          <w:sz w:val="24"/>
          <w:szCs w:val="24"/>
          <w:lang w:val="es-AR"/>
        </w:rPr>
        <w:t>, vol. 16, julio de 2003, pp. 35-44.</w:t>
      </w:r>
    </w:p>
    <w:p w:rsidR="006525C1" w:rsidRPr="00243787" w:rsidRDefault="00BB1928" w:rsidP="00243787">
      <w:pPr>
        <w:spacing w:line="240" w:lineRule="auto"/>
        <w:jc w:val="both"/>
        <w:rPr>
          <w:rFonts w:ascii="Times New Roman" w:hAnsi="Times New Roman" w:cs="Times New Roman"/>
          <w:sz w:val="24"/>
          <w:szCs w:val="24"/>
        </w:rPr>
      </w:pPr>
      <w:r w:rsidRPr="00243787">
        <w:rPr>
          <w:rFonts w:ascii="Times New Roman" w:hAnsi="Times New Roman" w:cs="Times New Roman"/>
          <w:sz w:val="24"/>
          <w:szCs w:val="24"/>
          <w:lang w:val="es-AR"/>
        </w:rPr>
        <w:t>Lapo</w:t>
      </w:r>
      <w:proofErr w:type="spellStart"/>
      <w:r w:rsidRPr="00243787">
        <w:rPr>
          <w:rFonts w:ascii="Times New Roman" w:hAnsi="Times New Roman" w:cs="Times New Roman"/>
          <w:sz w:val="24"/>
          <w:szCs w:val="24"/>
          <w:lang w:val="es-MX"/>
        </w:rPr>
        <w:t>ujade</w:t>
      </w:r>
      <w:proofErr w:type="spellEnd"/>
      <w:r w:rsidRPr="00243787">
        <w:rPr>
          <w:rFonts w:ascii="Times New Roman" w:hAnsi="Times New Roman" w:cs="Times New Roman"/>
          <w:sz w:val="24"/>
          <w:szCs w:val="24"/>
          <w:lang w:val="es-MX"/>
        </w:rPr>
        <w:t xml:space="preserve">, D (2021). </w:t>
      </w:r>
      <w:r w:rsidRPr="00243787">
        <w:rPr>
          <w:rFonts w:ascii="Times New Roman" w:hAnsi="Times New Roman" w:cs="Times New Roman"/>
          <w:i/>
          <w:sz w:val="24"/>
          <w:szCs w:val="24"/>
          <w:lang w:val="es-MX"/>
        </w:rPr>
        <w:t xml:space="preserve">Ficciones del pragmatismo. </w:t>
      </w:r>
      <w:r w:rsidRPr="00243787">
        <w:rPr>
          <w:rFonts w:ascii="Times New Roman" w:hAnsi="Times New Roman" w:cs="Times New Roman"/>
          <w:i/>
          <w:sz w:val="24"/>
          <w:szCs w:val="24"/>
        </w:rPr>
        <w:t>William y Henry James</w:t>
      </w:r>
      <w:r w:rsidRPr="00243787">
        <w:rPr>
          <w:rFonts w:ascii="Times New Roman" w:hAnsi="Times New Roman" w:cs="Times New Roman"/>
          <w:sz w:val="24"/>
          <w:szCs w:val="24"/>
        </w:rPr>
        <w:t>. Buenos Aires, Argentina: Cactus.</w:t>
      </w:r>
    </w:p>
    <w:p w:rsidR="006525C1" w:rsidRPr="00243787" w:rsidRDefault="006525C1" w:rsidP="00243787">
      <w:pPr>
        <w:autoSpaceDE w:val="0"/>
        <w:autoSpaceDN w:val="0"/>
        <w:adjustRightInd w:val="0"/>
        <w:spacing w:after="0" w:line="240" w:lineRule="auto"/>
        <w:jc w:val="both"/>
        <w:rPr>
          <w:rFonts w:ascii="Times New Roman" w:hAnsi="Times New Roman" w:cs="Times New Roman"/>
          <w:sz w:val="24"/>
          <w:szCs w:val="24"/>
          <w:lang w:val="es-AR"/>
        </w:rPr>
      </w:pPr>
      <w:r w:rsidRPr="00243787">
        <w:rPr>
          <w:rFonts w:ascii="Times New Roman" w:hAnsi="Times New Roman" w:cs="Times New Roman"/>
          <w:sz w:val="24"/>
          <w:szCs w:val="24"/>
          <w:lang w:val="es-AR"/>
        </w:rPr>
        <w:t>Manrique, C. “(</w:t>
      </w:r>
      <w:proofErr w:type="spellStart"/>
      <w:r w:rsidRPr="00243787">
        <w:rPr>
          <w:rFonts w:ascii="Times New Roman" w:hAnsi="Times New Roman" w:cs="Times New Roman"/>
          <w:sz w:val="24"/>
          <w:szCs w:val="24"/>
          <w:lang w:val="es-AR"/>
        </w:rPr>
        <w:t>Com</w:t>
      </w:r>
      <w:proofErr w:type="spellEnd"/>
      <w:r w:rsidRPr="00243787">
        <w:rPr>
          <w:rFonts w:ascii="Times New Roman" w:hAnsi="Times New Roman" w:cs="Times New Roman"/>
          <w:sz w:val="24"/>
          <w:szCs w:val="24"/>
          <w:lang w:val="es-AR"/>
        </w:rPr>
        <w:t xml:space="preserve">)partiendo el secreto, entre la ley y la ficción (la literatura y lo político en el pensamiento de Jacques </w:t>
      </w:r>
      <w:proofErr w:type="spellStart"/>
      <w:r w:rsidRPr="00243787">
        <w:rPr>
          <w:rFonts w:ascii="Times New Roman" w:hAnsi="Times New Roman" w:cs="Times New Roman"/>
          <w:sz w:val="24"/>
          <w:szCs w:val="24"/>
          <w:lang w:val="es-AR"/>
        </w:rPr>
        <w:t>Derrida</w:t>
      </w:r>
      <w:proofErr w:type="spellEnd"/>
      <w:r w:rsidRPr="00243787">
        <w:rPr>
          <w:rFonts w:ascii="Times New Roman" w:hAnsi="Times New Roman" w:cs="Times New Roman"/>
          <w:sz w:val="24"/>
          <w:szCs w:val="24"/>
          <w:lang w:val="es-AR"/>
        </w:rPr>
        <w:t xml:space="preserve">), </w:t>
      </w:r>
      <w:r w:rsidRPr="00243787">
        <w:rPr>
          <w:rFonts w:ascii="Times New Roman" w:hAnsi="Times New Roman" w:cs="Times New Roman"/>
          <w:i/>
          <w:iCs/>
          <w:sz w:val="24"/>
          <w:szCs w:val="24"/>
          <w:lang w:val="es-AR"/>
        </w:rPr>
        <w:t xml:space="preserve">Revista de Estudios Sociales </w:t>
      </w:r>
      <w:r w:rsidRPr="00243787">
        <w:rPr>
          <w:rFonts w:ascii="Times New Roman" w:hAnsi="Times New Roman" w:cs="Times New Roman"/>
          <w:sz w:val="24"/>
          <w:szCs w:val="24"/>
          <w:lang w:val="es-AR"/>
        </w:rPr>
        <w:t xml:space="preserve">[En línea], vol. 35, abril de 2010, pp.88-100, consultado el 27 de julio de 2022. URL: </w:t>
      </w:r>
      <w:hyperlink r:id="rId7" w:history="1">
        <w:r w:rsidRPr="00243787">
          <w:rPr>
            <w:rStyle w:val="Hipervnculo"/>
            <w:rFonts w:ascii="Times New Roman" w:hAnsi="Times New Roman" w:cs="Times New Roman"/>
            <w:sz w:val="24"/>
            <w:szCs w:val="24"/>
            <w:lang w:val="es-AR"/>
          </w:rPr>
          <w:t>http://journals.openedition.org/revestudsoc/14241</w:t>
        </w:r>
      </w:hyperlink>
    </w:p>
    <w:p w:rsidR="006525C1" w:rsidRPr="00243787" w:rsidRDefault="006525C1" w:rsidP="00243787">
      <w:pPr>
        <w:autoSpaceDE w:val="0"/>
        <w:autoSpaceDN w:val="0"/>
        <w:adjustRightInd w:val="0"/>
        <w:spacing w:after="0" w:line="240" w:lineRule="auto"/>
        <w:jc w:val="both"/>
        <w:rPr>
          <w:rFonts w:ascii="Times New Roman" w:hAnsi="Times New Roman" w:cs="Times New Roman"/>
          <w:sz w:val="24"/>
          <w:szCs w:val="24"/>
          <w:lang w:val="es-AR"/>
        </w:rPr>
      </w:pPr>
    </w:p>
    <w:p w:rsidR="006525C1" w:rsidRPr="00243787" w:rsidRDefault="006525C1" w:rsidP="00243787">
      <w:pPr>
        <w:spacing w:line="240" w:lineRule="auto"/>
        <w:jc w:val="both"/>
        <w:rPr>
          <w:rFonts w:ascii="Times New Roman" w:hAnsi="Times New Roman" w:cs="Times New Roman"/>
          <w:sz w:val="24"/>
          <w:szCs w:val="24"/>
          <w:lang w:val="es-AR"/>
        </w:rPr>
      </w:pPr>
      <w:proofErr w:type="spellStart"/>
      <w:r w:rsidRPr="00243787">
        <w:rPr>
          <w:rFonts w:ascii="Times New Roman" w:hAnsi="Times New Roman" w:cs="Times New Roman"/>
          <w:sz w:val="24"/>
          <w:szCs w:val="24"/>
          <w:lang w:val="es-AR"/>
        </w:rPr>
        <w:t>Piglia</w:t>
      </w:r>
      <w:proofErr w:type="spellEnd"/>
      <w:r w:rsidRPr="00243787">
        <w:rPr>
          <w:rFonts w:ascii="Times New Roman" w:hAnsi="Times New Roman" w:cs="Times New Roman"/>
          <w:sz w:val="24"/>
          <w:szCs w:val="24"/>
          <w:lang w:val="es-AR"/>
        </w:rPr>
        <w:t xml:space="preserve">, R (2019). </w:t>
      </w:r>
      <w:r w:rsidRPr="00243787">
        <w:rPr>
          <w:rFonts w:ascii="Times New Roman" w:hAnsi="Times New Roman" w:cs="Times New Roman"/>
          <w:i/>
          <w:sz w:val="24"/>
          <w:szCs w:val="24"/>
          <w:lang w:val="es-AR"/>
        </w:rPr>
        <w:t>Teoría de la prosa</w:t>
      </w:r>
      <w:r w:rsidRPr="00243787">
        <w:rPr>
          <w:rFonts w:ascii="Times New Roman" w:hAnsi="Times New Roman" w:cs="Times New Roman"/>
          <w:sz w:val="24"/>
          <w:szCs w:val="24"/>
          <w:lang w:val="es-AR"/>
        </w:rPr>
        <w:t>. Buenos Aires, Argentina:</w:t>
      </w:r>
      <w:r w:rsidRPr="00243787">
        <w:rPr>
          <w:rFonts w:ascii="Times New Roman" w:hAnsi="Times New Roman" w:cs="Times New Roman"/>
          <w:sz w:val="24"/>
          <w:szCs w:val="24"/>
          <w:lang w:val="es-AR"/>
        </w:rPr>
        <w:t xml:space="preserve"> Eterna Cadencia.</w:t>
      </w:r>
    </w:p>
    <w:p w:rsidR="00BB1928" w:rsidRPr="00243787" w:rsidRDefault="00BB1928" w:rsidP="00243787">
      <w:pPr>
        <w:spacing w:line="240" w:lineRule="auto"/>
        <w:jc w:val="both"/>
        <w:rPr>
          <w:rFonts w:ascii="Times New Roman" w:hAnsi="Times New Roman" w:cs="Times New Roman"/>
          <w:sz w:val="24"/>
          <w:szCs w:val="24"/>
          <w:lang w:val="es-AR"/>
        </w:rPr>
      </w:pPr>
      <w:proofErr w:type="spellStart"/>
      <w:r w:rsidRPr="00243787">
        <w:rPr>
          <w:rFonts w:ascii="Times New Roman" w:hAnsi="Times New Roman" w:cs="Times New Roman"/>
          <w:sz w:val="24"/>
          <w:szCs w:val="24"/>
          <w:lang w:val="es-AR"/>
        </w:rPr>
        <w:t>Schwarzböck</w:t>
      </w:r>
      <w:proofErr w:type="spellEnd"/>
      <w:r w:rsidRPr="00243787">
        <w:rPr>
          <w:rFonts w:ascii="Times New Roman" w:hAnsi="Times New Roman" w:cs="Times New Roman"/>
          <w:sz w:val="24"/>
          <w:szCs w:val="24"/>
          <w:lang w:val="es-AR"/>
        </w:rPr>
        <w:t xml:space="preserve">, S (2021). </w:t>
      </w:r>
      <w:r w:rsidRPr="00243787">
        <w:rPr>
          <w:rFonts w:ascii="Times New Roman" w:hAnsi="Times New Roman" w:cs="Times New Roman"/>
          <w:i/>
          <w:sz w:val="24"/>
          <w:szCs w:val="24"/>
          <w:lang w:val="es-AR"/>
        </w:rPr>
        <w:t>Materialismo oscuro</w:t>
      </w:r>
      <w:r w:rsidRPr="00243787">
        <w:rPr>
          <w:rFonts w:ascii="Times New Roman" w:hAnsi="Times New Roman" w:cs="Times New Roman"/>
          <w:sz w:val="24"/>
          <w:szCs w:val="24"/>
          <w:lang w:val="es-AR"/>
        </w:rPr>
        <w:t xml:space="preserve">. Buenos Aires, Argentina: </w:t>
      </w:r>
      <w:proofErr w:type="spellStart"/>
      <w:r w:rsidRPr="00243787">
        <w:rPr>
          <w:rFonts w:ascii="Times New Roman" w:hAnsi="Times New Roman" w:cs="Times New Roman"/>
          <w:sz w:val="24"/>
          <w:szCs w:val="24"/>
          <w:lang w:val="es-AR"/>
        </w:rPr>
        <w:t>Mardulce</w:t>
      </w:r>
      <w:proofErr w:type="spellEnd"/>
      <w:r w:rsidRPr="00243787">
        <w:rPr>
          <w:rFonts w:ascii="Times New Roman" w:hAnsi="Times New Roman" w:cs="Times New Roman"/>
          <w:sz w:val="24"/>
          <w:szCs w:val="24"/>
          <w:lang w:val="es-AR"/>
        </w:rPr>
        <w:t>.</w:t>
      </w:r>
    </w:p>
    <w:p w:rsidR="00954E3D" w:rsidRPr="00243787" w:rsidRDefault="00954E3D" w:rsidP="00EC5209">
      <w:pPr>
        <w:spacing w:line="360" w:lineRule="auto"/>
        <w:jc w:val="both"/>
        <w:rPr>
          <w:rFonts w:ascii="Times New Roman" w:hAnsi="Times New Roman" w:cs="Times New Roman"/>
          <w:sz w:val="24"/>
          <w:szCs w:val="24"/>
          <w:lang w:val="es-AR"/>
        </w:rPr>
      </w:pPr>
    </w:p>
    <w:sectPr w:rsidR="00954E3D" w:rsidRPr="0024378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51F" w:rsidRDefault="0010351F" w:rsidP="0000569B">
      <w:pPr>
        <w:spacing w:after="0" w:line="240" w:lineRule="auto"/>
      </w:pPr>
      <w:r>
        <w:separator/>
      </w:r>
    </w:p>
  </w:endnote>
  <w:endnote w:type="continuationSeparator" w:id="0">
    <w:p w:rsidR="0010351F" w:rsidRDefault="0010351F" w:rsidP="0000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51F" w:rsidRDefault="0010351F" w:rsidP="0000569B">
      <w:pPr>
        <w:spacing w:after="0" w:line="240" w:lineRule="auto"/>
      </w:pPr>
      <w:r>
        <w:separator/>
      </w:r>
    </w:p>
  </w:footnote>
  <w:footnote w:type="continuationSeparator" w:id="0">
    <w:p w:rsidR="0010351F" w:rsidRDefault="0010351F" w:rsidP="0000569B">
      <w:pPr>
        <w:spacing w:after="0" w:line="240" w:lineRule="auto"/>
      </w:pPr>
      <w:r>
        <w:continuationSeparator/>
      </w:r>
    </w:p>
  </w:footnote>
  <w:footnote w:id="1">
    <w:p w:rsidR="00E21774" w:rsidRPr="00E21774" w:rsidRDefault="00E21774" w:rsidP="00E21774">
      <w:pPr>
        <w:pStyle w:val="Textonotapie"/>
        <w:jc w:val="both"/>
        <w:rPr>
          <w:rFonts w:ascii="Times New Roman" w:hAnsi="Times New Roman" w:cs="Times New Roman"/>
          <w:lang w:val="es-AR"/>
        </w:rPr>
      </w:pPr>
      <w:r w:rsidRPr="00E21774">
        <w:rPr>
          <w:rStyle w:val="Refdenotaalpie"/>
          <w:rFonts w:ascii="Times New Roman" w:hAnsi="Times New Roman" w:cs="Times New Roman"/>
        </w:rPr>
        <w:footnoteRef/>
      </w:r>
      <w:r w:rsidRPr="00E21774">
        <w:rPr>
          <w:rFonts w:ascii="Times New Roman" w:hAnsi="Times New Roman" w:cs="Times New Roman"/>
          <w:lang w:val="es-AR"/>
        </w:rPr>
        <w:t xml:space="preserve"> Todas las traducciones, salvo cuando se indique lo contrario, son mías.</w:t>
      </w:r>
    </w:p>
  </w:footnote>
  <w:footnote w:id="2">
    <w:p w:rsidR="00732B73" w:rsidRPr="00B02758" w:rsidRDefault="00732B73" w:rsidP="00C74F09">
      <w:pPr>
        <w:pStyle w:val="Textonotapie"/>
        <w:jc w:val="both"/>
        <w:rPr>
          <w:rFonts w:ascii="Times New Roman" w:hAnsi="Times New Roman" w:cs="Times New Roman"/>
          <w:lang w:val="es-AR"/>
        </w:rPr>
      </w:pPr>
      <w:r w:rsidRPr="00493565">
        <w:rPr>
          <w:rStyle w:val="Refdenotaalpie"/>
          <w:rFonts w:ascii="Times New Roman" w:hAnsi="Times New Roman" w:cs="Times New Roman"/>
        </w:rPr>
        <w:footnoteRef/>
      </w:r>
      <w:r w:rsidRPr="00493565">
        <w:rPr>
          <w:rFonts w:ascii="Times New Roman" w:hAnsi="Times New Roman" w:cs="Times New Roman"/>
          <w:lang w:val="es-AR"/>
        </w:rPr>
        <w:t xml:space="preserve"> No solo en el sentido de una teoría al interior de la filosofía materialista desprovista de </w:t>
      </w:r>
      <w:r>
        <w:rPr>
          <w:rFonts w:ascii="Times New Roman" w:hAnsi="Times New Roman" w:cs="Times New Roman"/>
          <w:lang w:val="es-AR"/>
        </w:rPr>
        <w:t xml:space="preserve">cualquier tipo de historia (y en el marco mayor de una escritura sobre la historia de la filosofía predominantemente idealista), </w:t>
      </w:r>
      <w:r w:rsidRPr="00493565">
        <w:rPr>
          <w:rFonts w:ascii="Times New Roman" w:hAnsi="Times New Roman" w:cs="Times New Roman"/>
          <w:lang w:val="es-AR"/>
        </w:rPr>
        <w:t xml:space="preserve">sino en especial en referencia a un posicionamiento que de tan extremo -en la forma de su correspondiente </w:t>
      </w:r>
      <w:r w:rsidRPr="00B02758">
        <w:rPr>
          <w:rFonts w:ascii="Times New Roman" w:hAnsi="Times New Roman" w:cs="Times New Roman"/>
          <w:lang w:val="es-AR"/>
        </w:rPr>
        <w:t>subjetividad- resulta amenazante para la propia filosofía en su conjunto, directamente hasta para su misma existencia; el margen como un potencial lugar de quiebre, de destrucción (2021: 324-325).</w:t>
      </w:r>
    </w:p>
  </w:footnote>
  <w:footnote w:id="3">
    <w:p w:rsidR="00732B73" w:rsidRPr="00B02758" w:rsidRDefault="00732B73" w:rsidP="00B02758">
      <w:pPr>
        <w:pStyle w:val="Textonotapie"/>
        <w:jc w:val="both"/>
        <w:rPr>
          <w:lang w:val="es-AR"/>
        </w:rPr>
      </w:pPr>
      <w:r w:rsidRPr="00B02758">
        <w:rPr>
          <w:rStyle w:val="Refdenotaalpie"/>
          <w:rFonts w:ascii="Times New Roman" w:hAnsi="Times New Roman" w:cs="Times New Roman"/>
        </w:rPr>
        <w:footnoteRef/>
      </w:r>
      <w:r w:rsidRPr="00B02758">
        <w:rPr>
          <w:rFonts w:ascii="Times New Roman" w:hAnsi="Times New Roman" w:cs="Times New Roman"/>
          <w:lang w:val="es-AR"/>
        </w:rPr>
        <w:t xml:space="preserve"> “De las </w:t>
      </w:r>
      <w:r w:rsidRPr="00B02758">
        <w:rPr>
          <w:rFonts w:ascii="Times New Roman" w:hAnsi="Times New Roman" w:cs="Times New Roman"/>
          <w:i/>
          <w:lang w:val="es-AR"/>
        </w:rPr>
        <w:t xml:space="preserve">Meditaciones metafísicas </w:t>
      </w:r>
      <w:r w:rsidRPr="00B02758">
        <w:rPr>
          <w:rFonts w:ascii="Times New Roman" w:hAnsi="Times New Roman" w:cs="Times New Roman"/>
          <w:lang w:val="es-AR"/>
        </w:rPr>
        <w:t xml:space="preserve">de Descartes a las </w:t>
      </w:r>
      <w:r w:rsidRPr="00B02758">
        <w:rPr>
          <w:rFonts w:ascii="Times New Roman" w:hAnsi="Times New Roman" w:cs="Times New Roman"/>
          <w:i/>
          <w:lang w:val="es-AR"/>
        </w:rPr>
        <w:t>Confesiones</w:t>
      </w:r>
      <w:r w:rsidRPr="00B02758">
        <w:rPr>
          <w:rFonts w:ascii="Times New Roman" w:hAnsi="Times New Roman" w:cs="Times New Roman"/>
          <w:lang w:val="es-AR"/>
        </w:rPr>
        <w:t xml:space="preserve"> de Rousseau, cuando el filósofo escribe en primera persona, se presenta a sí mismo como un otro, un desconocido, el otro del que escribe filosofía, el yo humano del yo sobrehumano” (2021: 301).</w:t>
      </w:r>
    </w:p>
  </w:footnote>
  <w:footnote w:id="4">
    <w:p w:rsidR="00843F88" w:rsidRPr="00843F88" w:rsidRDefault="00843F88">
      <w:pPr>
        <w:pStyle w:val="Textonotapie"/>
        <w:rPr>
          <w:lang w:val="es-AR"/>
        </w:rPr>
      </w:pPr>
      <w:r>
        <w:rPr>
          <w:rStyle w:val="Refdenotaalpie"/>
        </w:rPr>
        <w:footnoteRef/>
      </w:r>
      <w:r w:rsidRPr="00843F88">
        <w:rPr>
          <w:lang w:val="es-AR"/>
        </w:rPr>
        <w:t xml:space="preserve"> </w:t>
      </w:r>
      <w:r w:rsidRPr="00843F88">
        <w:rPr>
          <w:rFonts w:ascii="Times New Roman" w:hAnsi="Times New Roman" w:cs="Times New Roman"/>
          <w:lang w:val="es-AR"/>
        </w:rPr>
        <w:t>Las itálicas son de la autora.</w:t>
      </w:r>
    </w:p>
  </w:footnote>
  <w:footnote w:id="5">
    <w:p w:rsidR="00732B73" w:rsidRPr="00544378" w:rsidRDefault="00732B73">
      <w:pPr>
        <w:pStyle w:val="Textonotapie"/>
        <w:rPr>
          <w:rFonts w:ascii="Times New Roman" w:hAnsi="Times New Roman" w:cs="Times New Roman"/>
          <w:lang w:val="es-AR"/>
        </w:rPr>
      </w:pPr>
      <w:r w:rsidRPr="00544378">
        <w:rPr>
          <w:rStyle w:val="Refdenotaalpie"/>
          <w:rFonts w:ascii="Times New Roman" w:hAnsi="Times New Roman" w:cs="Times New Roman"/>
        </w:rPr>
        <w:footnoteRef/>
      </w:r>
      <w:r w:rsidRPr="00544378">
        <w:rPr>
          <w:rFonts w:ascii="Times New Roman" w:hAnsi="Times New Roman" w:cs="Times New Roman"/>
          <w:lang w:val="es-AR"/>
        </w:rPr>
        <w:t xml:space="preserve"> Para una lista de algunos de estos yo monstruo, todos ellos, por otra parte, resultado de las investigaciones del libro, ver la página 324.</w:t>
      </w:r>
    </w:p>
  </w:footnote>
  <w:footnote w:id="6">
    <w:p w:rsidR="00732B73" w:rsidRPr="00A72625" w:rsidRDefault="00732B73" w:rsidP="00A72625">
      <w:pPr>
        <w:pStyle w:val="Textonotapie"/>
        <w:jc w:val="both"/>
        <w:rPr>
          <w:rFonts w:ascii="Times New Roman" w:hAnsi="Times New Roman" w:cs="Times New Roman"/>
          <w:lang w:val="es-AR"/>
        </w:rPr>
      </w:pPr>
      <w:r w:rsidRPr="00F9031C">
        <w:rPr>
          <w:rStyle w:val="Refdenotaalpie"/>
          <w:rFonts w:ascii="Times New Roman" w:hAnsi="Times New Roman" w:cs="Times New Roman"/>
        </w:rPr>
        <w:footnoteRef/>
      </w:r>
      <w:r w:rsidRPr="00F9031C">
        <w:rPr>
          <w:rFonts w:ascii="Times New Roman" w:hAnsi="Times New Roman" w:cs="Times New Roman"/>
          <w:lang w:val="es-AR"/>
        </w:rPr>
        <w:t xml:space="preserve"> Incluso cuando no haya en estos textos abundantes referencias explícitas a conflictos u acontecimientos políticos, no deja de resultar llamativo el arco temporal en el que casi todos esos libros fueron escritos, lo que daría cuenta para nosotros de un interés específico por un tema muy ceñido a unos años en particular (los años, por otra parte, de mayor trabajo de </w:t>
      </w:r>
      <w:proofErr w:type="spellStart"/>
      <w:r w:rsidRPr="00F9031C">
        <w:rPr>
          <w:rFonts w:ascii="Times New Roman" w:hAnsi="Times New Roman" w:cs="Times New Roman"/>
          <w:lang w:val="es-AR"/>
        </w:rPr>
        <w:t>Derrida</w:t>
      </w:r>
      <w:proofErr w:type="spellEnd"/>
      <w:r w:rsidRPr="00F9031C">
        <w:rPr>
          <w:rFonts w:ascii="Times New Roman" w:hAnsi="Times New Roman" w:cs="Times New Roman"/>
          <w:lang w:val="es-AR"/>
        </w:rPr>
        <w:t xml:space="preserve"> sobre la política a partir del marxismo: </w:t>
      </w:r>
      <w:proofErr w:type="spellStart"/>
      <w:r w:rsidRPr="00F9031C">
        <w:rPr>
          <w:rFonts w:ascii="Times New Roman" w:hAnsi="Times New Roman" w:cs="Times New Roman"/>
          <w:i/>
          <w:lang w:val="es-AR"/>
        </w:rPr>
        <w:t>Spectres</w:t>
      </w:r>
      <w:proofErr w:type="spellEnd"/>
      <w:r w:rsidRPr="00F9031C">
        <w:rPr>
          <w:rFonts w:ascii="Times New Roman" w:hAnsi="Times New Roman" w:cs="Times New Roman"/>
          <w:i/>
          <w:lang w:val="es-AR"/>
        </w:rPr>
        <w:t xml:space="preserve"> de Marx </w:t>
      </w:r>
      <w:r w:rsidRPr="00F9031C">
        <w:rPr>
          <w:rFonts w:ascii="Times New Roman" w:hAnsi="Times New Roman" w:cs="Times New Roman"/>
          <w:lang w:val="es-AR"/>
        </w:rPr>
        <w:t xml:space="preserve">es de 1994). Las ediciones originales de estos libros son las siguientes: </w:t>
      </w:r>
      <w:proofErr w:type="spellStart"/>
      <w:r w:rsidRPr="00F9031C">
        <w:rPr>
          <w:rFonts w:ascii="Times New Roman" w:hAnsi="Times New Roman" w:cs="Times New Roman"/>
          <w:i/>
          <w:lang w:val="es-AR"/>
        </w:rPr>
        <w:t>Passions</w:t>
      </w:r>
      <w:proofErr w:type="spellEnd"/>
      <w:r w:rsidRPr="00F9031C">
        <w:rPr>
          <w:rFonts w:ascii="Times New Roman" w:hAnsi="Times New Roman" w:cs="Times New Roman"/>
          <w:i/>
          <w:lang w:val="es-AR"/>
        </w:rPr>
        <w:t xml:space="preserve">, </w:t>
      </w:r>
      <w:r w:rsidRPr="00F9031C">
        <w:rPr>
          <w:rFonts w:ascii="Times New Roman" w:hAnsi="Times New Roman" w:cs="Times New Roman"/>
          <w:lang w:val="es-AR"/>
        </w:rPr>
        <w:t xml:space="preserve">1993; </w:t>
      </w:r>
      <w:proofErr w:type="spellStart"/>
      <w:r w:rsidRPr="00F9031C">
        <w:rPr>
          <w:rFonts w:ascii="Times New Roman" w:hAnsi="Times New Roman" w:cs="Times New Roman"/>
          <w:i/>
          <w:lang w:val="es-AR"/>
        </w:rPr>
        <w:t>Psyché</w:t>
      </w:r>
      <w:proofErr w:type="spellEnd"/>
      <w:r w:rsidRPr="00F9031C">
        <w:rPr>
          <w:rFonts w:ascii="Times New Roman" w:hAnsi="Times New Roman" w:cs="Times New Roman"/>
          <w:i/>
          <w:lang w:val="es-AR"/>
        </w:rPr>
        <w:t xml:space="preserve">, tome </w:t>
      </w:r>
      <w:r w:rsidRPr="00F9031C">
        <w:rPr>
          <w:rFonts w:ascii="Times New Roman" w:hAnsi="Times New Roman" w:cs="Times New Roman"/>
          <w:lang w:val="es-AR"/>
        </w:rPr>
        <w:t xml:space="preserve">I, 1997; </w:t>
      </w:r>
      <w:proofErr w:type="spellStart"/>
      <w:r w:rsidRPr="00F9031C">
        <w:rPr>
          <w:rFonts w:ascii="Times New Roman" w:hAnsi="Times New Roman" w:cs="Times New Roman"/>
          <w:i/>
          <w:lang w:val="es-AR"/>
        </w:rPr>
        <w:t>Il</w:t>
      </w:r>
      <w:proofErr w:type="spellEnd"/>
      <w:r w:rsidRPr="00F9031C">
        <w:rPr>
          <w:rFonts w:ascii="Times New Roman" w:hAnsi="Times New Roman" w:cs="Times New Roman"/>
          <w:i/>
          <w:lang w:val="es-AR"/>
        </w:rPr>
        <w:t xml:space="preserve"> gusto del </w:t>
      </w:r>
      <w:proofErr w:type="spellStart"/>
      <w:r w:rsidRPr="00F9031C">
        <w:rPr>
          <w:rFonts w:ascii="Times New Roman" w:hAnsi="Times New Roman" w:cs="Times New Roman"/>
          <w:i/>
          <w:lang w:val="es-AR"/>
        </w:rPr>
        <w:t>segreto</w:t>
      </w:r>
      <w:proofErr w:type="spellEnd"/>
      <w:r w:rsidRPr="00F9031C">
        <w:rPr>
          <w:rFonts w:ascii="Times New Roman" w:hAnsi="Times New Roman" w:cs="Times New Roman"/>
          <w:lang w:val="es-AR"/>
        </w:rPr>
        <w:t xml:space="preserve">, 1997; </w:t>
      </w:r>
      <w:proofErr w:type="spellStart"/>
      <w:r w:rsidRPr="00F9031C">
        <w:rPr>
          <w:rFonts w:ascii="Times New Roman" w:hAnsi="Times New Roman" w:cs="Times New Roman"/>
          <w:i/>
          <w:lang w:val="es-AR"/>
        </w:rPr>
        <w:t>Demeure</w:t>
      </w:r>
      <w:proofErr w:type="spellEnd"/>
      <w:r w:rsidRPr="00F9031C">
        <w:rPr>
          <w:rFonts w:ascii="Times New Roman" w:hAnsi="Times New Roman" w:cs="Times New Roman"/>
          <w:lang w:val="es-AR"/>
        </w:rPr>
        <w:t xml:space="preserve">, 1998; </w:t>
      </w:r>
      <w:proofErr w:type="spellStart"/>
      <w:r w:rsidRPr="00F9031C">
        <w:rPr>
          <w:rFonts w:ascii="Times New Roman" w:hAnsi="Times New Roman" w:cs="Times New Roman"/>
          <w:i/>
          <w:lang w:val="es-AR"/>
        </w:rPr>
        <w:t>Donner</w:t>
      </w:r>
      <w:proofErr w:type="spellEnd"/>
      <w:r w:rsidRPr="00F9031C">
        <w:rPr>
          <w:rFonts w:ascii="Times New Roman" w:hAnsi="Times New Roman" w:cs="Times New Roman"/>
          <w:i/>
          <w:lang w:val="es-AR"/>
        </w:rPr>
        <w:t xml:space="preserve"> la </w:t>
      </w:r>
      <w:proofErr w:type="spellStart"/>
      <w:r w:rsidRPr="00F9031C">
        <w:rPr>
          <w:rFonts w:ascii="Times New Roman" w:hAnsi="Times New Roman" w:cs="Times New Roman"/>
          <w:i/>
          <w:lang w:val="es-AR"/>
        </w:rPr>
        <w:t>mort</w:t>
      </w:r>
      <w:proofErr w:type="spellEnd"/>
      <w:r w:rsidRPr="00F9031C">
        <w:rPr>
          <w:rFonts w:ascii="Times New Roman" w:hAnsi="Times New Roman" w:cs="Times New Roman"/>
          <w:lang w:val="es-AR"/>
        </w:rPr>
        <w:t xml:space="preserve">, 1999. Anteriormente se había publicado </w:t>
      </w:r>
      <w:r w:rsidRPr="00F9031C">
        <w:rPr>
          <w:rFonts w:ascii="Times New Roman" w:hAnsi="Times New Roman" w:cs="Times New Roman"/>
          <w:i/>
          <w:lang w:val="es-AR"/>
        </w:rPr>
        <w:t xml:space="preserve">La </w:t>
      </w:r>
      <w:proofErr w:type="spellStart"/>
      <w:r w:rsidRPr="00F9031C">
        <w:rPr>
          <w:rFonts w:ascii="Times New Roman" w:hAnsi="Times New Roman" w:cs="Times New Roman"/>
          <w:i/>
          <w:lang w:val="es-AR"/>
        </w:rPr>
        <w:t>carte</w:t>
      </w:r>
      <w:proofErr w:type="spellEnd"/>
      <w:r w:rsidRPr="00F9031C">
        <w:rPr>
          <w:rFonts w:ascii="Times New Roman" w:hAnsi="Times New Roman" w:cs="Times New Roman"/>
          <w:i/>
          <w:lang w:val="es-AR"/>
        </w:rPr>
        <w:t xml:space="preserve"> </w:t>
      </w:r>
      <w:proofErr w:type="spellStart"/>
      <w:r w:rsidRPr="00F9031C">
        <w:rPr>
          <w:rFonts w:ascii="Times New Roman" w:hAnsi="Times New Roman" w:cs="Times New Roman"/>
          <w:i/>
          <w:lang w:val="es-AR"/>
        </w:rPr>
        <w:t>postale</w:t>
      </w:r>
      <w:proofErr w:type="spellEnd"/>
      <w:r w:rsidRPr="00F9031C">
        <w:rPr>
          <w:rFonts w:ascii="Times New Roman" w:hAnsi="Times New Roman" w:cs="Times New Roman"/>
          <w:lang w:val="es-AR"/>
        </w:rPr>
        <w:t xml:space="preserve">, en 1985, y posteriormente a la muerte de </w:t>
      </w:r>
      <w:proofErr w:type="spellStart"/>
      <w:r w:rsidRPr="00F9031C">
        <w:rPr>
          <w:rFonts w:ascii="Times New Roman" w:hAnsi="Times New Roman" w:cs="Times New Roman"/>
          <w:lang w:val="es-AR"/>
        </w:rPr>
        <w:t>Derrida</w:t>
      </w:r>
      <w:proofErr w:type="spellEnd"/>
      <w:r w:rsidRPr="00F9031C">
        <w:rPr>
          <w:rFonts w:ascii="Times New Roman" w:hAnsi="Times New Roman" w:cs="Times New Roman"/>
          <w:lang w:val="es-AR"/>
        </w:rPr>
        <w:t xml:space="preserve"> han aparecido sus seminarios, algunos de los cuales también trabajan en menor o mayor medida sobre el secreto. Ver por ejemplo </w:t>
      </w:r>
      <w:r w:rsidRPr="00F9031C">
        <w:rPr>
          <w:rFonts w:ascii="Times New Roman" w:hAnsi="Times New Roman" w:cs="Times New Roman"/>
          <w:i/>
          <w:lang w:val="es-AR"/>
        </w:rPr>
        <w:t xml:space="preserve">Le </w:t>
      </w:r>
      <w:proofErr w:type="spellStart"/>
      <w:r w:rsidRPr="00F9031C">
        <w:rPr>
          <w:rFonts w:ascii="Times New Roman" w:hAnsi="Times New Roman" w:cs="Times New Roman"/>
          <w:i/>
          <w:lang w:val="es-AR"/>
        </w:rPr>
        <w:t>bête</w:t>
      </w:r>
      <w:proofErr w:type="spellEnd"/>
      <w:r w:rsidRPr="00F9031C">
        <w:rPr>
          <w:rFonts w:ascii="Times New Roman" w:hAnsi="Times New Roman" w:cs="Times New Roman"/>
          <w:i/>
          <w:lang w:val="es-AR"/>
        </w:rPr>
        <w:t xml:space="preserve"> et le </w:t>
      </w:r>
      <w:proofErr w:type="spellStart"/>
      <w:r w:rsidRPr="00F9031C">
        <w:rPr>
          <w:rFonts w:ascii="Times New Roman" w:hAnsi="Times New Roman" w:cs="Times New Roman"/>
          <w:i/>
          <w:lang w:val="es-AR"/>
        </w:rPr>
        <w:t>souverain</w:t>
      </w:r>
      <w:proofErr w:type="spellEnd"/>
      <w:r w:rsidRPr="00F9031C">
        <w:rPr>
          <w:rFonts w:ascii="Times New Roman" w:hAnsi="Times New Roman" w:cs="Times New Roman"/>
          <w:lang w:val="es-AR"/>
        </w:rPr>
        <w:t xml:space="preserve">, </w:t>
      </w:r>
      <w:r w:rsidRPr="00F9031C">
        <w:rPr>
          <w:rFonts w:ascii="Times New Roman" w:hAnsi="Times New Roman" w:cs="Times New Roman"/>
          <w:i/>
          <w:lang w:val="es-AR"/>
        </w:rPr>
        <w:t>tome 1</w:t>
      </w:r>
      <w:r w:rsidRPr="00F9031C">
        <w:rPr>
          <w:rFonts w:ascii="Times New Roman" w:hAnsi="Times New Roman" w:cs="Times New Roman"/>
          <w:lang w:val="es-AR"/>
        </w:rPr>
        <w:t xml:space="preserve">, dictado originalmente entre 2001 y 2002, y especialmente el inédito </w:t>
      </w:r>
      <w:proofErr w:type="spellStart"/>
      <w:r w:rsidRPr="00F9031C">
        <w:rPr>
          <w:rFonts w:ascii="Times New Roman" w:hAnsi="Times New Roman" w:cs="Times New Roman"/>
          <w:i/>
          <w:lang w:val="es-AR"/>
        </w:rPr>
        <w:t>Questions</w:t>
      </w:r>
      <w:proofErr w:type="spellEnd"/>
      <w:r w:rsidRPr="00F9031C">
        <w:rPr>
          <w:rFonts w:ascii="Times New Roman" w:hAnsi="Times New Roman" w:cs="Times New Roman"/>
          <w:i/>
          <w:lang w:val="es-AR"/>
        </w:rPr>
        <w:t xml:space="preserve"> de </w:t>
      </w:r>
      <w:proofErr w:type="spellStart"/>
      <w:r w:rsidRPr="00F9031C">
        <w:rPr>
          <w:rFonts w:ascii="Times New Roman" w:hAnsi="Times New Roman" w:cs="Times New Roman"/>
          <w:i/>
          <w:lang w:val="es-AR"/>
        </w:rPr>
        <w:t>résponsabilité</w:t>
      </w:r>
      <w:proofErr w:type="spellEnd"/>
      <w:r w:rsidRPr="00F9031C">
        <w:rPr>
          <w:rFonts w:ascii="Times New Roman" w:hAnsi="Times New Roman" w:cs="Times New Roman"/>
          <w:i/>
          <w:lang w:val="es-AR"/>
        </w:rPr>
        <w:t xml:space="preserve"> I: </w:t>
      </w:r>
      <w:proofErr w:type="spellStart"/>
      <w:r w:rsidRPr="00F9031C">
        <w:rPr>
          <w:rFonts w:ascii="Times New Roman" w:hAnsi="Times New Roman" w:cs="Times New Roman"/>
          <w:i/>
          <w:lang w:val="es-AR"/>
        </w:rPr>
        <w:t>Répondre</w:t>
      </w:r>
      <w:proofErr w:type="spellEnd"/>
      <w:r w:rsidRPr="00F9031C">
        <w:rPr>
          <w:rFonts w:ascii="Times New Roman" w:hAnsi="Times New Roman" w:cs="Times New Roman"/>
          <w:i/>
          <w:lang w:val="es-AR"/>
        </w:rPr>
        <w:t xml:space="preserve">- du </w:t>
      </w:r>
      <w:proofErr w:type="spellStart"/>
      <w:r w:rsidRPr="00F9031C">
        <w:rPr>
          <w:rFonts w:ascii="Times New Roman" w:hAnsi="Times New Roman" w:cs="Times New Roman"/>
          <w:i/>
          <w:lang w:val="es-AR"/>
        </w:rPr>
        <w:t>sécret</w:t>
      </w:r>
      <w:proofErr w:type="spellEnd"/>
      <w:r w:rsidRPr="00F9031C">
        <w:rPr>
          <w:rFonts w:ascii="Times New Roman" w:hAnsi="Times New Roman" w:cs="Times New Roman"/>
          <w:lang w:val="es-AR"/>
        </w:rPr>
        <w:t xml:space="preserve">, </w:t>
      </w:r>
      <w:r w:rsidRPr="00A72625">
        <w:rPr>
          <w:rFonts w:ascii="Times New Roman" w:hAnsi="Times New Roman" w:cs="Times New Roman"/>
          <w:lang w:val="es-AR"/>
        </w:rPr>
        <w:t xml:space="preserve">dictado entre 1991 y 1992. De todas maneras, cabe mencionar que el compromiso </w:t>
      </w:r>
      <w:r w:rsidR="008D2A1E">
        <w:rPr>
          <w:rFonts w:ascii="Times New Roman" w:hAnsi="Times New Roman" w:cs="Times New Roman"/>
          <w:lang w:val="es-AR"/>
        </w:rPr>
        <w:t xml:space="preserve">–dicho en sentido descriptivo, no valorativo- </w:t>
      </w:r>
      <w:r w:rsidRPr="00A72625">
        <w:rPr>
          <w:rFonts w:ascii="Times New Roman" w:hAnsi="Times New Roman" w:cs="Times New Roman"/>
          <w:lang w:val="es-AR"/>
        </w:rPr>
        <w:t xml:space="preserve">de </w:t>
      </w:r>
      <w:proofErr w:type="spellStart"/>
      <w:r w:rsidRPr="00A72625">
        <w:rPr>
          <w:rFonts w:ascii="Times New Roman" w:hAnsi="Times New Roman" w:cs="Times New Roman"/>
          <w:lang w:val="es-AR"/>
        </w:rPr>
        <w:t>Derrida</w:t>
      </w:r>
      <w:proofErr w:type="spellEnd"/>
      <w:r w:rsidRPr="00A72625">
        <w:rPr>
          <w:rFonts w:ascii="Times New Roman" w:hAnsi="Times New Roman" w:cs="Times New Roman"/>
          <w:lang w:val="es-AR"/>
        </w:rPr>
        <w:t xml:space="preserve"> con determinadas causas políticas lo acompañó durante toda su vida. Para un detallado recorrido por estas intervenciones, puede consultarse la biografía de </w:t>
      </w:r>
      <w:proofErr w:type="spellStart"/>
      <w:r w:rsidRPr="00A72625">
        <w:rPr>
          <w:rFonts w:ascii="Times New Roman" w:hAnsi="Times New Roman" w:cs="Times New Roman"/>
          <w:lang w:val="es-AR"/>
        </w:rPr>
        <w:t>Benoît</w:t>
      </w:r>
      <w:proofErr w:type="spellEnd"/>
      <w:r w:rsidRPr="00A72625">
        <w:rPr>
          <w:rFonts w:ascii="Times New Roman" w:hAnsi="Times New Roman" w:cs="Times New Roman"/>
          <w:lang w:val="es-AR"/>
        </w:rPr>
        <w:t xml:space="preserve"> </w:t>
      </w:r>
      <w:proofErr w:type="spellStart"/>
      <w:r w:rsidRPr="00A72625">
        <w:rPr>
          <w:rFonts w:ascii="Times New Roman" w:hAnsi="Times New Roman" w:cs="Times New Roman"/>
          <w:lang w:val="es-AR"/>
        </w:rPr>
        <w:t>Peeters</w:t>
      </w:r>
      <w:proofErr w:type="spellEnd"/>
      <w:r w:rsidRPr="00A72625">
        <w:rPr>
          <w:rFonts w:ascii="Times New Roman" w:hAnsi="Times New Roman" w:cs="Times New Roman"/>
          <w:lang w:val="es-AR"/>
        </w:rPr>
        <w:t xml:space="preserve">, </w:t>
      </w:r>
      <w:proofErr w:type="spellStart"/>
      <w:r w:rsidRPr="00A72625">
        <w:rPr>
          <w:rFonts w:ascii="Times New Roman" w:hAnsi="Times New Roman" w:cs="Times New Roman"/>
          <w:i/>
          <w:lang w:val="es-AR"/>
        </w:rPr>
        <w:t>Derrida</w:t>
      </w:r>
      <w:proofErr w:type="spellEnd"/>
      <w:r w:rsidRPr="00A72625">
        <w:rPr>
          <w:rFonts w:ascii="Times New Roman" w:hAnsi="Times New Roman" w:cs="Times New Roman"/>
          <w:i/>
          <w:lang w:val="es-AR"/>
        </w:rPr>
        <w:t xml:space="preserve"> </w:t>
      </w:r>
      <w:r w:rsidRPr="00A72625">
        <w:rPr>
          <w:rFonts w:ascii="Times New Roman" w:hAnsi="Times New Roman" w:cs="Times New Roman"/>
          <w:lang w:val="es-AR"/>
        </w:rPr>
        <w:t>(2008).</w:t>
      </w:r>
    </w:p>
  </w:footnote>
  <w:footnote w:id="7">
    <w:p w:rsidR="00732B73" w:rsidRPr="004B4285" w:rsidRDefault="00732B73" w:rsidP="004B4285">
      <w:pPr>
        <w:pStyle w:val="Textonotapie"/>
        <w:jc w:val="both"/>
        <w:rPr>
          <w:rFonts w:ascii="Times New Roman" w:hAnsi="Times New Roman" w:cs="Times New Roman"/>
          <w:lang w:val="es-AR"/>
        </w:rPr>
      </w:pPr>
      <w:r w:rsidRPr="004B4285">
        <w:rPr>
          <w:rStyle w:val="Refdenotaalpie"/>
          <w:rFonts w:ascii="Times New Roman" w:hAnsi="Times New Roman" w:cs="Times New Roman"/>
        </w:rPr>
        <w:footnoteRef/>
      </w:r>
      <w:r w:rsidRPr="004B4285">
        <w:rPr>
          <w:rFonts w:ascii="Times New Roman" w:hAnsi="Times New Roman" w:cs="Times New Roman"/>
          <w:lang w:val="es-AR"/>
        </w:rPr>
        <w:t xml:space="preserve"> Para una mejor comprensión de lo que </w:t>
      </w:r>
      <w:proofErr w:type="spellStart"/>
      <w:r w:rsidRPr="004B4285">
        <w:rPr>
          <w:rFonts w:ascii="Times New Roman" w:hAnsi="Times New Roman" w:cs="Times New Roman"/>
          <w:lang w:val="es-AR"/>
        </w:rPr>
        <w:t>Derrida</w:t>
      </w:r>
      <w:proofErr w:type="spellEnd"/>
      <w:r w:rsidRPr="004B4285">
        <w:rPr>
          <w:rFonts w:ascii="Times New Roman" w:hAnsi="Times New Roman" w:cs="Times New Roman"/>
          <w:lang w:val="es-AR"/>
        </w:rPr>
        <w:t xml:space="preserve"> entiende por “aislamiento”, y cómo esa idea no coincide con la imagen </w:t>
      </w:r>
      <w:proofErr w:type="spellStart"/>
      <w:r w:rsidRPr="004B4285">
        <w:rPr>
          <w:rFonts w:ascii="Times New Roman" w:hAnsi="Times New Roman" w:cs="Times New Roman"/>
          <w:lang w:val="es-AR"/>
        </w:rPr>
        <w:t>solipsista</w:t>
      </w:r>
      <w:proofErr w:type="spellEnd"/>
      <w:r w:rsidRPr="004B4285">
        <w:rPr>
          <w:rFonts w:ascii="Times New Roman" w:hAnsi="Times New Roman" w:cs="Times New Roman"/>
          <w:lang w:val="es-AR"/>
        </w:rPr>
        <w:t xml:space="preserve"> y de soledad que podría evocar (en francés o en español), ver </w:t>
      </w:r>
      <w:proofErr w:type="spellStart"/>
      <w:r w:rsidRPr="004B4285">
        <w:rPr>
          <w:rFonts w:ascii="Times New Roman" w:hAnsi="Times New Roman" w:cs="Times New Roman"/>
          <w:i/>
          <w:lang w:val="es-AR"/>
        </w:rPr>
        <w:t>Passions</w:t>
      </w:r>
      <w:proofErr w:type="spellEnd"/>
      <w:r>
        <w:rPr>
          <w:rFonts w:ascii="Times New Roman" w:hAnsi="Times New Roman" w:cs="Times New Roman"/>
          <w:lang w:val="es-AR"/>
        </w:rPr>
        <w:t>, 1993: 69</w:t>
      </w:r>
      <w:r w:rsidRPr="004B4285">
        <w:rPr>
          <w:rFonts w:ascii="Times New Roman" w:hAnsi="Times New Roman" w:cs="Times New Roman"/>
          <w:lang w:val="es-AR"/>
        </w:rPr>
        <w:t>.</w:t>
      </w:r>
    </w:p>
  </w:footnote>
  <w:footnote w:id="8">
    <w:p w:rsidR="00470092" w:rsidRPr="00C830F3" w:rsidRDefault="00470092" w:rsidP="00C830F3">
      <w:pPr>
        <w:pStyle w:val="Textonotapie"/>
        <w:jc w:val="both"/>
        <w:rPr>
          <w:rFonts w:ascii="Times New Roman" w:hAnsi="Times New Roman" w:cs="Times New Roman"/>
          <w:lang w:val="es-AR"/>
        </w:rPr>
      </w:pPr>
      <w:r w:rsidRPr="00C830F3">
        <w:rPr>
          <w:rStyle w:val="Refdenotaalpie"/>
          <w:rFonts w:ascii="Times New Roman" w:hAnsi="Times New Roman" w:cs="Times New Roman"/>
        </w:rPr>
        <w:footnoteRef/>
      </w:r>
      <w:r w:rsidRPr="00C830F3">
        <w:rPr>
          <w:rFonts w:ascii="Times New Roman" w:hAnsi="Times New Roman" w:cs="Times New Roman"/>
          <w:lang w:val="es-AR"/>
        </w:rPr>
        <w:t xml:space="preserve"> Otr</w:t>
      </w:r>
      <w:r w:rsidR="00C830F3">
        <w:rPr>
          <w:rFonts w:ascii="Times New Roman" w:hAnsi="Times New Roman" w:cs="Times New Roman"/>
          <w:lang w:val="es-AR"/>
        </w:rPr>
        <w:t xml:space="preserve">o punto de comparación </w:t>
      </w:r>
      <w:r w:rsidRPr="00C830F3">
        <w:rPr>
          <w:rFonts w:ascii="Times New Roman" w:hAnsi="Times New Roman" w:cs="Times New Roman"/>
          <w:lang w:val="es-AR"/>
        </w:rPr>
        <w:t xml:space="preserve">que debería explorarse </w:t>
      </w:r>
      <w:r w:rsidR="004F0BD1">
        <w:rPr>
          <w:rFonts w:ascii="Times New Roman" w:hAnsi="Times New Roman" w:cs="Times New Roman"/>
          <w:lang w:val="es-AR"/>
        </w:rPr>
        <w:t xml:space="preserve">–para diferenciar una de otra- </w:t>
      </w:r>
      <w:r w:rsidRPr="00C830F3">
        <w:rPr>
          <w:rFonts w:ascii="Times New Roman" w:hAnsi="Times New Roman" w:cs="Times New Roman"/>
          <w:lang w:val="es-AR"/>
        </w:rPr>
        <w:t xml:space="preserve">es el que tendría la obra de </w:t>
      </w:r>
      <w:proofErr w:type="spellStart"/>
      <w:r w:rsidRPr="00C830F3">
        <w:rPr>
          <w:rFonts w:ascii="Times New Roman" w:hAnsi="Times New Roman" w:cs="Times New Roman"/>
          <w:lang w:val="es-AR"/>
        </w:rPr>
        <w:t>Derrida</w:t>
      </w:r>
      <w:proofErr w:type="spellEnd"/>
      <w:r w:rsidRPr="00C830F3">
        <w:rPr>
          <w:rFonts w:ascii="Times New Roman" w:hAnsi="Times New Roman" w:cs="Times New Roman"/>
          <w:lang w:val="es-AR"/>
        </w:rPr>
        <w:t xml:space="preserve"> sobre el secreto con </w:t>
      </w:r>
      <w:r w:rsidR="00C830F3" w:rsidRPr="00C830F3">
        <w:rPr>
          <w:rFonts w:ascii="Times New Roman" w:hAnsi="Times New Roman" w:cs="Times New Roman"/>
          <w:lang w:val="es-AR"/>
        </w:rPr>
        <w:t xml:space="preserve">la teoría de Georg </w:t>
      </w:r>
      <w:proofErr w:type="spellStart"/>
      <w:r w:rsidR="00C830F3" w:rsidRPr="00C830F3">
        <w:rPr>
          <w:rFonts w:ascii="Times New Roman" w:hAnsi="Times New Roman" w:cs="Times New Roman"/>
          <w:lang w:val="es-AR"/>
        </w:rPr>
        <w:t>Simmel</w:t>
      </w:r>
      <w:proofErr w:type="spellEnd"/>
      <w:r w:rsidR="00C830F3" w:rsidRPr="00C830F3">
        <w:rPr>
          <w:rFonts w:ascii="Times New Roman" w:hAnsi="Times New Roman" w:cs="Times New Roman"/>
          <w:lang w:val="es-AR"/>
        </w:rPr>
        <w:t xml:space="preserve"> (2014) sobre el tema. Puede consultarse por ejemplo “El secreto y la sociedad secreta”, incluido en </w:t>
      </w:r>
      <w:r w:rsidR="00381E86">
        <w:rPr>
          <w:rFonts w:ascii="Times New Roman" w:hAnsi="Times New Roman" w:cs="Times New Roman"/>
          <w:i/>
          <w:lang w:val="es-AR"/>
        </w:rPr>
        <w:t>Sociología: e</w:t>
      </w:r>
      <w:r w:rsidR="00C830F3" w:rsidRPr="00C830F3">
        <w:rPr>
          <w:rFonts w:ascii="Times New Roman" w:hAnsi="Times New Roman" w:cs="Times New Roman"/>
          <w:i/>
          <w:lang w:val="es-AR"/>
        </w:rPr>
        <w:t xml:space="preserve">studios sobre la forma </w:t>
      </w:r>
      <w:r w:rsidR="00C830F3" w:rsidRPr="00381E86">
        <w:rPr>
          <w:rFonts w:ascii="Times New Roman" w:hAnsi="Times New Roman" w:cs="Times New Roman"/>
          <w:i/>
          <w:lang w:val="es-AR"/>
        </w:rPr>
        <w:t>de socialización</w:t>
      </w:r>
      <w:r w:rsidR="00C830F3" w:rsidRPr="00C830F3">
        <w:rPr>
          <w:rFonts w:ascii="Times New Roman" w:hAnsi="Times New Roman" w:cs="Times New Roman"/>
          <w:lang w:val="es-AR"/>
        </w:rPr>
        <w:t>, pp. 564-650.</w:t>
      </w:r>
      <w:r w:rsidR="00381E86">
        <w:rPr>
          <w:rFonts w:ascii="Times New Roman" w:hAnsi="Times New Roman" w:cs="Times New Roman"/>
          <w:lang w:val="es-AR"/>
        </w:rPr>
        <w:t xml:space="preserve"> Por cuestiones de espacio nos limitamos </w:t>
      </w:r>
      <w:r w:rsidR="005611EE">
        <w:rPr>
          <w:rFonts w:ascii="Times New Roman" w:hAnsi="Times New Roman" w:cs="Times New Roman"/>
          <w:lang w:val="es-AR"/>
        </w:rPr>
        <w:t xml:space="preserve">aquí </w:t>
      </w:r>
      <w:r w:rsidR="00381E86">
        <w:rPr>
          <w:rFonts w:ascii="Times New Roman" w:hAnsi="Times New Roman" w:cs="Times New Roman"/>
          <w:lang w:val="es-AR"/>
        </w:rPr>
        <w:t>sola</w:t>
      </w:r>
      <w:r w:rsidR="00F96F2C">
        <w:rPr>
          <w:rFonts w:ascii="Times New Roman" w:hAnsi="Times New Roman" w:cs="Times New Roman"/>
          <w:lang w:val="es-AR"/>
        </w:rPr>
        <w:t>mente a mencionar la referencia y no a desarrollarla.</w:t>
      </w:r>
    </w:p>
  </w:footnote>
  <w:footnote w:id="9">
    <w:p w:rsidR="00732B73" w:rsidRPr="0047419E" w:rsidRDefault="00732B73" w:rsidP="00A72625">
      <w:pPr>
        <w:pStyle w:val="Textonotapie"/>
        <w:jc w:val="both"/>
        <w:rPr>
          <w:lang w:val="es-AR"/>
        </w:rPr>
      </w:pPr>
      <w:r w:rsidRPr="00A72625">
        <w:rPr>
          <w:rStyle w:val="Refdenotaalpie"/>
          <w:rFonts w:ascii="Times New Roman" w:hAnsi="Times New Roman" w:cs="Times New Roman"/>
        </w:rPr>
        <w:footnoteRef/>
      </w:r>
      <w:r w:rsidRPr="00A72625">
        <w:rPr>
          <w:rFonts w:ascii="Times New Roman" w:hAnsi="Times New Roman" w:cs="Times New Roman"/>
          <w:lang w:val="es-AR"/>
        </w:rPr>
        <w:t xml:space="preserve"> “[…] doble sentido del secreto, por lo tanto, por otra parte, en segundo lugar, como aquello que, en el presente mismo […] en la experiencia del encuentro, permanece todavía secreto, en el fondo como un presente que no se presenta, un fenómeno que no se </w:t>
      </w:r>
      <w:proofErr w:type="spellStart"/>
      <w:r w:rsidRPr="00A72625">
        <w:rPr>
          <w:rFonts w:ascii="Times New Roman" w:hAnsi="Times New Roman" w:cs="Times New Roman"/>
          <w:lang w:val="es-AR"/>
        </w:rPr>
        <w:t>fenomenaliza</w:t>
      </w:r>
      <w:proofErr w:type="spellEnd"/>
      <w:r w:rsidRPr="00A72625">
        <w:rPr>
          <w:rFonts w:ascii="Times New Roman" w:hAnsi="Times New Roman" w:cs="Times New Roman"/>
          <w:lang w:val="es-AR"/>
        </w:rPr>
        <w:t>” (</w:t>
      </w:r>
      <w:proofErr w:type="spellStart"/>
      <w:r w:rsidRPr="00A72625">
        <w:rPr>
          <w:rFonts w:ascii="Times New Roman" w:hAnsi="Times New Roman" w:cs="Times New Roman"/>
          <w:lang w:val="es-AR"/>
        </w:rPr>
        <w:t>Derrida</w:t>
      </w:r>
      <w:proofErr w:type="spellEnd"/>
      <w:r w:rsidRPr="00A72625">
        <w:rPr>
          <w:rFonts w:ascii="Times New Roman" w:hAnsi="Times New Roman" w:cs="Times New Roman"/>
          <w:lang w:val="es-AR"/>
        </w:rPr>
        <w:t>, 2010: 269).</w:t>
      </w:r>
    </w:p>
  </w:footnote>
  <w:footnote w:id="10">
    <w:p w:rsidR="00342587" w:rsidRPr="00342587" w:rsidRDefault="00342587" w:rsidP="00342587">
      <w:pPr>
        <w:pStyle w:val="Textonotapie"/>
        <w:jc w:val="both"/>
        <w:rPr>
          <w:rFonts w:ascii="Times New Roman" w:hAnsi="Times New Roman" w:cs="Times New Roman"/>
          <w:lang w:val="es-AR"/>
        </w:rPr>
      </w:pPr>
      <w:r w:rsidRPr="00342587">
        <w:rPr>
          <w:rStyle w:val="Refdenotaalpie"/>
          <w:rFonts w:ascii="Times New Roman" w:hAnsi="Times New Roman" w:cs="Times New Roman"/>
        </w:rPr>
        <w:footnoteRef/>
      </w:r>
      <w:r w:rsidRPr="00342587">
        <w:rPr>
          <w:rFonts w:ascii="Times New Roman" w:hAnsi="Times New Roman" w:cs="Times New Roman"/>
          <w:lang w:val="es-AR"/>
        </w:rPr>
        <w:t xml:space="preserve"> Lo cual no desestima el hecho de que se le pueda criticar a </w:t>
      </w:r>
      <w:proofErr w:type="spellStart"/>
      <w:r w:rsidRPr="00342587">
        <w:rPr>
          <w:rFonts w:ascii="Times New Roman" w:hAnsi="Times New Roman" w:cs="Times New Roman"/>
          <w:lang w:val="es-AR"/>
        </w:rPr>
        <w:t>Derrida</w:t>
      </w:r>
      <w:proofErr w:type="spellEnd"/>
      <w:r w:rsidRPr="00342587">
        <w:rPr>
          <w:rFonts w:ascii="Times New Roman" w:hAnsi="Times New Roman" w:cs="Times New Roman"/>
          <w:lang w:val="es-AR"/>
        </w:rPr>
        <w:t xml:space="preserve"> hacer un uso demasiado laxo del término “democracia”, menos por una falta de su justificación filosófica sino, precisamente, porque está en exceso fundado en una filosofía política moderna, deudora del kantismo que se preguntaba sobre la ilustración, historia de un pensamiento que </w:t>
      </w:r>
      <w:proofErr w:type="spellStart"/>
      <w:r w:rsidRPr="00342587">
        <w:rPr>
          <w:rFonts w:ascii="Times New Roman" w:hAnsi="Times New Roman" w:cs="Times New Roman"/>
          <w:lang w:val="es-AR"/>
        </w:rPr>
        <w:t>Derrida</w:t>
      </w:r>
      <w:proofErr w:type="spellEnd"/>
      <w:r w:rsidRPr="00342587">
        <w:rPr>
          <w:rFonts w:ascii="Times New Roman" w:hAnsi="Times New Roman" w:cs="Times New Roman"/>
          <w:lang w:val="es-AR"/>
        </w:rPr>
        <w:t xml:space="preserve"> no parece capaz de actualizar lo suficiente como para que en su escritura esa historia densifique una palabra a la que parece faltarle una crítica que trascienda su dialéctica con el totalitarismo</w:t>
      </w:r>
      <w:r w:rsidR="0072103C">
        <w:rPr>
          <w:rFonts w:ascii="Times New Roman" w:hAnsi="Times New Roman" w:cs="Times New Roman"/>
          <w:lang w:val="es-AR"/>
        </w:rPr>
        <w:t xml:space="preserve"> como quimera</w:t>
      </w:r>
      <w:r w:rsidRPr="00342587">
        <w:rPr>
          <w:rFonts w:ascii="Times New Roman" w:hAnsi="Times New Roman" w:cs="Times New Roman"/>
          <w:lang w:val="es-AR"/>
        </w:rPr>
        <w:t xml:space="preserve">. Para una profundización de esta crítica, ver Charles </w:t>
      </w:r>
      <w:proofErr w:type="spellStart"/>
      <w:r w:rsidRPr="00342587">
        <w:rPr>
          <w:rFonts w:ascii="Times New Roman" w:hAnsi="Times New Roman" w:cs="Times New Roman"/>
          <w:lang w:val="es-AR"/>
        </w:rPr>
        <w:t>Barbour</w:t>
      </w:r>
      <w:proofErr w:type="spellEnd"/>
      <w:r w:rsidRPr="00342587">
        <w:rPr>
          <w:rFonts w:ascii="Times New Roman" w:hAnsi="Times New Roman" w:cs="Times New Roman"/>
          <w:lang w:val="es-AR"/>
        </w:rPr>
        <w:t xml:space="preserve"> (2017). Para un desarrollo de la relación entre la filosofía política de Kant y </w:t>
      </w:r>
      <w:proofErr w:type="spellStart"/>
      <w:r w:rsidRPr="00342587">
        <w:rPr>
          <w:rFonts w:ascii="Times New Roman" w:hAnsi="Times New Roman" w:cs="Times New Roman"/>
          <w:lang w:val="es-AR"/>
        </w:rPr>
        <w:t>Derrida</w:t>
      </w:r>
      <w:proofErr w:type="spellEnd"/>
      <w:r w:rsidRPr="00342587">
        <w:rPr>
          <w:rFonts w:ascii="Times New Roman" w:hAnsi="Times New Roman" w:cs="Times New Roman"/>
          <w:lang w:val="es-AR"/>
        </w:rPr>
        <w:t xml:space="preserve">, sobre todo a partir de </w:t>
      </w:r>
      <w:proofErr w:type="spellStart"/>
      <w:r w:rsidRPr="00342587">
        <w:rPr>
          <w:rFonts w:ascii="Times New Roman" w:hAnsi="Times New Roman" w:cs="Times New Roman"/>
          <w:i/>
          <w:lang w:val="es-AR"/>
        </w:rPr>
        <w:t>Passions</w:t>
      </w:r>
      <w:proofErr w:type="spellEnd"/>
      <w:r w:rsidRPr="00342587">
        <w:rPr>
          <w:rFonts w:ascii="Times New Roman" w:hAnsi="Times New Roman" w:cs="Times New Roman"/>
          <w:i/>
          <w:lang w:val="es-AR"/>
        </w:rPr>
        <w:t xml:space="preserve">, </w:t>
      </w:r>
      <w:r w:rsidRPr="00342587">
        <w:rPr>
          <w:rFonts w:ascii="Times New Roman" w:hAnsi="Times New Roman" w:cs="Times New Roman"/>
          <w:lang w:val="es-AR"/>
        </w:rPr>
        <w:t>ver Carlos Manrique (2010).</w:t>
      </w:r>
    </w:p>
  </w:footnote>
  <w:footnote w:id="11">
    <w:p w:rsidR="00732B73" w:rsidRPr="00C878F9" w:rsidRDefault="00732B73" w:rsidP="00342587">
      <w:pPr>
        <w:pStyle w:val="Textonotapie"/>
        <w:jc w:val="both"/>
        <w:rPr>
          <w:rFonts w:ascii="Times New Roman" w:hAnsi="Times New Roman" w:cs="Times New Roman"/>
          <w:lang w:val="es-AR"/>
        </w:rPr>
      </w:pPr>
      <w:r w:rsidRPr="00342587">
        <w:rPr>
          <w:rStyle w:val="Refdenotaalpie"/>
          <w:rFonts w:ascii="Times New Roman" w:hAnsi="Times New Roman" w:cs="Times New Roman"/>
        </w:rPr>
        <w:footnoteRef/>
      </w:r>
      <w:r w:rsidRPr="00342587">
        <w:rPr>
          <w:rFonts w:ascii="Times New Roman" w:hAnsi="Times New Roman" w:cs="Times New Roman"/>
          <w:lang w:val="es-AR"/>
        </w:rPr>
        <w:t xml:space="preserve"> Pero aquí también deberíamos</w:t>
      </w:r>
      <w:r w:rsidRPr="00C878F9">
        <w:rPr>
          <w:rFonts w:ascii="Times New Roman" w:hAnsi="Times New Roman" w:cs="Times New Roman"/>
          <w:lang w:val="es-AR"/>
        </w:rPr>
        <w:t xml:space="preserve"> citar otro pasaje del libro de entrevistas con </w:t>
      </w:r>
      <w:proofErr w:type="spellStart"/>
      <w:r w:rsidRPr="00C878F9">
        <w:rPr>
          <w:rFonts w:ascii="Times New Roman" w:hAnsi="Times New Roman" w:cs="Times New Roman"/>
          <w:lang w:val="es-AR"/>
        </w:rPr>
        <w:t>Ferraris</w:t>
      </w:r>
      <w:proofErr w:type="spellEnd"/>
      <w:r w:rsidRPr="00C878F9">
        <w:rPr>
          <w:rFonts w:ascii="Times New Roman" w:hAnsi="Times New Roman" w:cs="Times New Roman"/>
          <w:lang w:val="es-AR"/>
        </w:rPr>
        <w:t xml:space="preserve">, donde esta misma idea de una determinación que no es determinada, a su vez, por esta, encuentra una reformulación (2002: 57): “Eso que está cortado de cualquier lazo, desprendido y que no puede él mismo unirse; es la condición de cualquier </w:t>
      </w:r>
      <w:r w:rsidR="00C878F9" w:rsidRPr="00C878F9">
        <w:rPr>
          <w:rFonts w:ascii="Times New Roman" w:hAnsi="Times New Roman" w:cs="Times New Roman"/>
          <w:lang w:val="es-AR"/>
        </w:rPr>
        <w:t>lazo,</w:t>
      </w:r>
      <w:r w:rsidRPr="00C878F9">
        <w:rPr>
          <w:rFonts w:ascii="Times New Roman" w:hAnsi="Times New Roman" w:cs="Times New Roman"/>
          <w:lang w:val="es-AR"/>
        </w:rPr>
        <w:t xml:space="preserve"> pero no puede él mismo unirse a nada –eso es el absoluto, y si hay algo absoluto </w:t>
      </w:r>
      <w:r w:rsidR="00C878F9" w:rsidRPr="00C878F9">
        <w:rPr>
          <w:rFonts w:ascii="Times New Roman" w:hAnsi="Times New Roman" w:cs="Times New Roman"/>
          <w:lang w:val="es-AR"/>
        </w:rPr>
        <w:t>es el secreto.”</w:t>
      </w:r>
    </w:p>
  </w:footnote>
  <w:footnote w:id="12">
    <w:p w:rsidR="0072103C" w:rsidRPr="0072103C" w:rsidRDefault="0072103C" w:rsidP="0072103C">
      <w:pPr>
        <w:pStyle w:val="Textonotapie"/>
        <w:jc w:val="both"/>
        <w:rPr>
          <w:rFonts w:ascii="Times New Roman" w:hAnsi="Times New Roman" w:cs="Times New Roman"/>
          <w:lang w:val="es-AR"/>
        </w:rPr>
      </w:pPr>
      <w:r w:rsidRPr="0072103C">
        <w:rPr>
          <w:rStyle w:val="Refdenotaalpie"/>
          <w:rFonts w:ascii="Times New Roman" w:hAnsi="Times New Roman" w:cs="Times New Roman"/>
        </w:rPr>
        <w:footnoteRef/>
      </w:r>
      <w:r w:rsidRPr="0072103C">
        <w:rPr>
          <w:rFonts w:ascii="Times New Roman" w:hAnsi="Times New Roman" w:cs="Times New Roman"/>
          <w:lang w:val="es-AR"/>
        </w:rPr>
        <w:t xml:space="preserve"> Ver nota 9, </w:t>
      </w:r>
      <w:r w:rsidRPr="0072103C">
        <w:rPr>
          <w:rFonts w:ascii="Times New Roman" w:hAnsi="Times New Roman" w:cs="Times New Roman"/>
          <w:i/>
          <w:lang w:val="es-AR"/>
        </w:rPr>
        <w:t>supra</w:t>
      </w:r>
      <w:r w:rsidRPr="0072103C">
        <w:rPr>
          <w:rFonts w:ascii="Times New Roman" w:hAnsi="Times New Roman" w:cs="Times New Roman"/>
          <w:lang w:val="es-AR"/>
        </w:rPr>
        <w:t>.</w:t>
      </w:r>
    </w:p>
  </w:footnote>
  <w:footnote w:id="13">
    <w:p w:rsidR="001A5CC2" w:rsidRPr="00F96F2C" w:rsidRDefault="001A5CC2">
      <w:pPr>
        <w:pStyle w:val="Textonotapie"/>
        <w:rPr>
          <w:rFonts w:ascii="Times New Roman" w:hAnsi="Times New Roman" w:cs="Times New Roman"/>
          <w:lang w:val="es-AR"/>
        </w:rPr>
      </w:pPr>
      <w:r w:rsidRPr="00F96F2C">
        <w:rPr>
          <w:rStyle w:val="Refdenotaalpie"/>
          <w:rFonts w:ascii="Times New Roman" w:hAnsi="Times New Roman" w:cs="Times New Roman"/>
        </w:rPr>
        <w:footnoteRef/>
      </w:r>
      <w:r w:rsidRPr="00F96F2C">
        <w:rPr>
          <w:rFonts w:ascii="Times New Roman" w:hAnsi="Times New Roman" w:cs="Times New Roman"/>
          <w:lang w:val="es-AR"/>
        </w:rPr>
        <w:t xml:space="preserve"> Trad. de Tomás Segovia, como todas las citas tomadas del mismo libro.</w:t>
      </w:r>
    </w:p>
  </w:footnote>
  <w:footnote w:id="14">
    <w:p w:rsidR="009708F9" w:rsidRPr="00330369" w:rsidRDefault="009708F9" w:rsidP="00330369">
      <w:pPr>
        <w:pStyle w:val="Textonotapie"/>
        <w:jc w:val="both"/>
        <w:rPr>
          <w:rFonts w:ascii="Times New Roman" w:hAnsi="Times New Roman" w:cs="Times New Roman"/>
          <w:lang w:val="es-AR"/>
        </w:rPr>
      </w:pPr>
      <w:r w:rsidRPr="00330369">
        <w:rPr>
          <w:rStyle w:val="Refdenotaalpie"/>
          <w:rFonts w:ascii="Times New Roman" w:hAnsi="Times New Roman" w:cs="Times New Roman"/>
        </w:rPr>
        <w:footnoteRef/>
      </w:r>
      <w:r w:rsidRPr="00330369">
        <w:rPr>
          <w:rFonts w:ascii="Times New Roman" w:hAnsi="Times New Roman" w:cs="Times New Roman"/>
          <w:lang w:val="es-AR"/>
        </w:rPr>
        <w:t xml:space="preserve"> Para recuperar en parte el bello título de la edición francesa y en español del libro de </w:t>
      </w:r>
      <w:proofErr w:type="spellStart"/>
      <w:r w:rsidRPr="00330369">
        <w:rPr>
          <w:rFonts w:ascii="Times New Roman" w:hAnsi="Times New Roman" w:cs="Times New Roman"/>
          <w:lang w:val="es-AR"/>
        </w:rPr>
        <w:t>Derrida</w:t>
      </w:r>
      <w:proofErr w:type="spellEnd"/>
      <w:r w:rsidRPr="00330369">
        <w:rPr>
          <w:rFonts w:ascii="Times New Roman" w:hAnsi="Times New Roman" w:cs="Times New Roman"/>
          <w:lang w:val="es-AR"/>
        </w:rPr>
        <w:t xml:space="preserve">, </w:t>
      </w:r>
      <w:proofErr w:type="spellStart"/>
      <w:r w:rsidRPr="00330369">
        <w:rPr>
          <w:rFonts w:ascii="Times New Roman" w:hAnsi="Times New Roman" w:cs="Times New Roman"/>
          <w:i/>
          <w:lang w:val="es-AR"/>
        </w:rPr>
        <w:t>Chaque</w:t>
      </w:r>
      <w:proofErr w:type="spellEnd"/>
      <w:r w:rsidRPr="00330369">
        <w:rPr>
          <w:rFonts w:ascii="Times New Roman" w:hAnsi="Times New Roman" w:cs="Times New Roman"/>
          <w:i/>
          <w:lang w:val="es-AR"/>
        </w:rPr>
        <w:t xml:space="preserve"> </w:t>
      </w:r>
      <w:proofErr w:type="spellStart"/>
      <w:r w:rsidRPr="00330369">
        <w:rPr>
          <w:rFonts w:ascii="Times New Roman" w:hAnsi="Times New Roman" w:cs="Times New Roman"/>
          <w:i/>
          <w:lang w:val="es-AR"/>
        </w:rPr>
        <w:t>fois</w:t>
      </w:r>
      <w:proofErr w:type="spellEnd"/>
      <w:r w:rsidRPr="00330369">
        <w:rPr>
          <w:rFonts w:ascii="Times New Roman" w:hAnsi="Times New Roman" w:cs="Times New Roman"/>
          <w:i/>
          <w:lang w:val="es-AR"/>
        </w:rPr>
        <w:t xml:space="preserve"> </w:t>
      </w:r>
      <w:proofErr w:type="spellStart"/>
      <w:r w:rsidRPr="00330369">
        <w:rPr>
          <w:rFonts w:ascii="Times New Roman" w:hAnsi="Times New Roman" w:cs="Times New Roman"/>
          <w:i/>
          <w:lang w:val="es-AR"/>
        </w:rPr>
        <w:t>unique</w:t>
      </w:r>
      <w:proofErr w:type="spellEnd"/>
      <w:r w:rsidRPr="00330369">
        <w:rPr>
          <w:rFonts w:ascii="Times New Roman" w:hAnsi="Times New Roman" w:cs="Times New Roman"/>
          <w:i/>
          <w:lang w:val="es-AR"/>
        </w:rPr>
        <w:t xml:space="preserve">, </w:t>
      </w:r>
      <w:proofErr w:type="gramStart"/>
      <w:r w:rsidRPr="00330369">
        <w:rPr>
          <w:rFonts w:ascii="Times New Roman" w:hAnsi="Times New Roman" w:cs="Times New Roman"/>
          <w:i/>
          <w:lang w:val="es-AR"/>
        </w:rPr>
        <w:t>la fin</w:t>
      </w:r>
      <w:proofErr w:type="gramEnd"/>
      <w:r w:rsidRPr="00330369">
        <w:rPr>
          <w:rFonts w:ascii="Times New Roman" w:hAnsi="Times New Roman" w:cs="Times New Roman"/>
          <w:i/>
          <w:lang w:val="es-AR"/>
        </w:rPr>
        <w:t xml:space="preserve"> du monde</w:t>
      </w:r>
      <w:r w:rsidRPr="00330369">
        <w:rPr>
          <w:rFonts w:ascii="Times New Roman" w:hAnsi="Times New Roman" w:cs="Times New Roman"/>
          <w:lang w:val="es-AR"/>
        </w:rPr>
        <w:t xml:space="preserve"> (</w:t>
      </w:r>
      <w:r w:rsidR="00597A80" w:rsidRPr="00330369">
        <w:rPr>
          <w:rFonts w:ascii="Times New Roman" w:hAnsi="Times New Roman" w:cs="Times New Roman"/>
          <w:lang w:val="es-AR"/>
        </w:rPr>
        <w:t>2003) /</w:t>
      </w:r>
      <w:r w:rsidRPr="00330369">
        <w:rPr>
          <w:rFonts w:ascii="Times New Roman" w:hAnsi="Times New Roman" w:cs="Times New Roman"/>
          <w:lang w:val="es-AR"/>
        </w:rPr>
        <w:t xml:space="preserve"> </w:t>
      </w:r>
      <w:r w:rsidRPr="00330369">
        <w:rPr>
          <w:rFonts w:ascii="Times New Roman" w:hAnsi="Times New Roman" w:cs="Times New Roman"/>
          <w:i/>
          <w:lang w:val="es-AR"/>
        </w:rPr>
        <w:t xml:space="preserve">Cada vez única, el fin del mundo </w:t>
      </w:r>
      <w:r w:rsidRPr="00330369">
        <w:rPr>
          <w:rFonts w:ascii="Times New Roman" w:hAnsi="Times New Roman" w:cs="Times New Roman"/>
          <w:lang w:val="es-AR"/>
        </w:rPr>
        <w:t>(2005).</w:t>
      </w:r>
    </w:p>
  </w:footnote>
  <w:footnote w:id="15">
    <w:p w:rsidR="00332AD5" w:rsidRPr="002A041A" w:rsidRDefault="00332AD5" w:rsidP="00330369">
      <w:pPr>
        <w:pStyle w:val="Textonotapie"/>
        <w:jc w:val="both"/>
        <w:rPr>
          <w:rFonts w:ascii="Times New Roman" w:hAnsi="Times New Roman" w:cs="Times New Roman"/>
          <w:lang w:val="es-AR"/>
        </w:rPr>
      </w:pPr>
      <w:r w:rsidRPr="00330369">
        <w:rPr>
          <w:rStyle w:val="Refdenotaalpie"/>
          <w:rFonts w:ascii="Times New Roman" w:hAnsi="Times New Roman" w:cs="Times New Roman"/>
        </w:rPr>
        <w:footnoteRef/>
      </w:r>
      <w:r w:rsidRPr="002A041A">
        <w:rPr>
          <w:rFonts w:ascii="Times New Roman" w:hAnsi="Times New Roman" w:cs="Times New Roman"/>
          <w:lang w:val="es-AR"/>
        </w:rPr>
        <w:t xml:space="preserve"> Trad. de Pablo </w:t>
      </w:r>
      <w:proofErr w:type="spellStart"/>
      <w:r w:rsidRPr="002A041A">
        <w:rPr>
          <w:rFonts w:ascii="Times New Roman" w:hAnsi="Times New Roman" w:cs="Times New Roman"/>
          <w:lang w:val="es-AR"/>
        </w:rPr>
        <w:t>Ires</w:t>
      </w:r>
      <w:proofErr w:type="spellEnd"/>
      <w:r w:rsidRPr="002A041A">
        <w:rPr>
          <w:rFonts w:ascii="Times New Roman" w:hAnsi="Times New Roman" w:cs="Times New Roman"/>
          <w:lang w:val="es-AR"/>
        </w:rPr>
        <w:t>.</w:t>
      </w:r>
    </w:p>
  </w:footnote>
  <w:footnote w:id="16">
    <w:p w:rsidR="00330369" w:rsidRPr="000D61BF" w:rsidRDefault="00330369" w:rsidP="00330369">
      <w:pPr>
        <w:pStyle w:val="Textonotapie"/>
        <w:jc w:val="both"/>
        <w:rPr>
          <w:lang w:val="es-AR"/>
        </w:rPr>
      </w:pPr>
      <w:r w:rsidRPr="00330369">
        <w:rPr>
          <w:rStyle w:val="Refdenotaalpie"/>
          <w:rFonts w:ascii="Times New Roman" w:hAnsi="Times New Roman" w:cs="Times New Roman"/>
        </w:rPr>
        <w:footnoteRef/>
      </w:r>
      <w:r w:rsidRPr="00330369">
        <w:rPr>
          <w:rFonts w:ascii="Times New Roman" w:hAnsi="Times New Roman" w:cs="Times New Roman"/>
          <w:lang w:val="es-AR"/>
        </w:rPr>
        <w:t xml:space="preserve"> Geometría </w:t>
      </w:r>
      <w:r>
        <w:rPr>
          <w:rFonts w:ascii="Times New Roman" w:hAnsi="Times New Roman" w:cs="Times New Roman"/>
          <w:lang w:val="es-AR"/>
        </w:rPr>
        <w:t xml:space="preserve">triangular que el propio </w:t>
      </w:r>
      <w:proofErr w:type="spellStart"/>
      <w:r>
        <w:rPr>
          <w:rFonts w:ascii="Times New Roman" w:hAnsi="Times New Roman" w:cs="Times New Roman"/>
          <w:lang w:val="es-AR"/>
        </w:rPr>
        <w:t>Derrida</w:t>
      </w:r>
      <w:proofErr w:type="spellEnd"/>
      <w:r>
        <w:rPr>
          <w:rFonts w:ascii="Times New Roman" w:hAnsi="Times New Roman" w:cs="Times New Roman"/>
          <w:lang w:val="es-AR"/>
        </w:rPr>
        <w:t xml:space="preserve"> extrae</w:t>
      </w:r>
      <w:r w:rsidRPr="00330369">
        <w:rPr>
          <w:rFonts w:ascii="Times New Roman" w:hAnsi="Times New Roman" w:cs="Times New Roman"/>
          <w:lang w:val="es-AR"/>
        </w:rPr>
        <w:t xml:space="preserve"> </w:t>
      </w:r>
      <w:r>
        <w:rPr>
          <w:rFonts w:ascii="Times New Roman" w:hAnsi="Times New Roman" w:cs="Times New Roman"/>
          <w:lang w:val="es-AR"/>
        </w:rPr>
        <w:t xml:space="preserve">de </w:t>
      </w:r>
      <w:r w:rsidRPr="00330369">
        <w:rPr>
          <w:rFonts w:ascii="Times New Roman" w:hAnsi="Times New Roman" w:cs="Times New Roman"/>
          <w:lang w:val="es-AR"/>
        </w:rPr>
        <w:t>la lectura de Lacan del cuento de Poe (1986: 196-173).</w:t>
      </w:r>
      <w:r w:rsidR="000D61BF">
        <w:rPr>
          <w:rFonts w:ascii="Times New Roman" w:hAnsi="Times New Roman" w:cs="Times New Roman"/>
          <w:lang w:val="es-AR"/>
        </w:rPr>
        <w:t xml:space="preserve"> Otra referencia a la geometría puede encontrarse en </w:t>
      </w:r>
      <w:proofErr w:type="spellStart"/>
      <w:r w:rsidR="000D61BF">
        <w:rPr>
          <w:rFonts w:ascii="Times New Roman" w:hAnsi="Times New Roman" w:cs="Times New Roman"/>
          <w:i/>
          <w:lang w:val="es-AR"/>
        </w:rPr>
        <w:t>Passions</w:t>
      </w:r>
      <w:proofErr w:type="spellEnd"/>
      <w:r w:rsidR="000D61BF">
        <w:rPr>
          <w:rFonts w:ascii="Times New Roman" w:hAnsi="Times New Roman" w:cs="Times New Roman"/>
          <w:i/>
          <w:lang w:val="es-AR"/>
        </w:rPr>
        <w:t xml:space="preserve">, </w:t>
      </w:r>
      <w:r w:rsidR="00154756">
        <w:rPr>
          <w:rFonts w:ascii="Times New Roman" w:hAnsi="Times New Roman" w:cs="Times New Roman"/>
          <w:lang w:val="es-AR"/>
        </w:rPr>
        <w:t>2003: 34-35</w:t>
      </w:r>
      <w:r w:rsidR="000D61BF">
        <w:rPr>
          <w:rFonts w:ascii="Times New Roman" w:hAnsi="Times New Roman" w:cs="Times New Roman"/>
          <w:lang w:val="es-AR"/>
        </w:rPr>
        <w:t xml:space="preserve">, en referencia a una disposición de la escena de lectura que </w:t>
      </w:r>
      <w:proofErr w:type="spellStart"/>
      <w:r w:rsidR="000D61BF">
        <w:rPr>
          <w:rFonts w:ascii="Times New Roman" w:hAnsi="Times New Roman" w:cs="Times New Roman"/>
          <w:lang w:val="es-AR"/>
        </w:rPr>
        <w:t>Derrida</w:t>
      </w:r>
      <w:proofErr w:type="spellEnd"/>
      <w:r w:rsidR="000D61BF">
        <w:rPr>
          <w:rFonts w:ascii="Times New Roman" w:hAnsi="Times New Roman" w:cs="Times New Roman"/>
          <w:lang w:val="es-AR"/>
        </w:rPr>
        <w:t xml:space="preserve"> critica. No es solo </w:t>
      </w:r>
      <w:r w:rsidR="00154756">
        <w:rPr>
          <w:rFonts w:ascii="Times New Roman" w:hAnsi="Times New Roman" w:cs="Times New Roman"/>
          <w:lang w:val="es-AR"/>
        </w:rPr>
        <w:t xml:space="preserve">en su caso </w:t>
      </w:r>
      <w:r w:rsidR="000D61BF">
        <w:rPr>
          <w:rFonts w:ascii="Times New Roman" w:hAnsi="Times New Roman" w:cs="Times New Roman"/>
          <w:lang w:val="es-AR"/>
        </w:rPr>
        <w:t xml:space="preserve">un recurso retórico valerse de la geometría como imagen para un argumento, de todas formas: no hay que olvidar que el primer libro publicado por </w:t>
      </w:r>
      <w:proofErr w:type="spellStart"/>
      <w:r w:rsidR="000D61BF">
        <w:rPr>
          <w:rFonts w:ascii="Times New Roman" w:hAnsi="Times New Roman" w:cs="Times New Roman"/>
          <w:lang w:val="es-AR"/>
        </w:rPr>
        <w:t>Derrida</w:t>
      </w:r>
      <w:proofErr w:type="spellEnd"/>
      <w:r w:rsidR="000D61BF">
        <w:rPr>
          <w:rFonts w:ascii="Times New Roman" w:hAnsi="Times New Roman" w:cs="Times New Roman"/>
          <w:lang w:val="es-AR"/>
        </w:rPr>
        <w:t xml:space="preserve"> (1962) es una “Introducción” al </w:t>
      </w:r>
      <w:r w:rsidR="000D61BF">
        <w:rPr>
          <w:rFonts w:ascii="Times New Roman" w:hAnsi="Times New Roman" w:cs="Times New Roman"/>
          <w:i/>
          <w:lang w:val="es-AR"/>
        </w:rPr>
        <w:t xml:space="preserve">Origen de la geometría </w:t>
      </w:r>
      <w:r w:rsidR="000D61BF">
        <w:rPr>
          <w:rFonts w:ascii="Times New Roman" w:hAnsi="Times New Roman" w:cs="Times New Roman"/>
          <w:lang w:val="es-AR"/>
        </w:rPr>
        <w:t>de Husserl.</w:t>
      </w:r>
    </w:p>
  </w:footnote>
  <w:footnote w:id="17">
    <w:p w:rsidR="005D122D" w:rsidRPr="004D7F77" w:rsidRDefault="005D122D">
      <w:pPr>
        <w:pStyle w:val="Textonotapie"/>
        <w:rPr>
          <w:rFonts w:ascii="Times New Roman" w:hAnsi="Times New Roman" w:cs="Times New Roman"/>
          <w:lang w:val="es-AR"/>
        </w:rPr>
      </w:pPr>
      <w:r w:rsidRPr="004D7F77">
        <w:rPr>
          <w:rStyle w:val="Refdenotaalpie"/>
          <w:rFonts w:ascii="Times New Roman" w:hAnsi="Times New Roman" w:cs="Times New Roman"/>
        </w:rPr>
        <w:footnoteRef/>
      </w:r>
      <w:r w:rsidRPr="004D7F77">
        <w:rPr>
          <w:rFonts w:ascii="Times New Roman" w:hAnsi="Times New Roman" w:cs="Times New Roman"/>
          <w:lang w:val="es-AR"/>
        </w:rPr>
        <w:t xml:space="preserve"> Trad. de Patricio Peñalver.</w:t>
      </w:r>
    </w:p>
  </w:footnote>
  <w:footnote w:id="18">
    <w:p w:rsidR="001A0133" w:rsidRPr="001A0133" w:rsidRDefault="001A0133">
      <w:pPr>
        <w:pStyle w:val="Textonotapie"/>
        <w:rPr>
          <w:rFonts w:ascii="Times New Roman" w:hAnsi="Times New Roman" w:cs="Times New Roman"/>
          <w:lang w:val="es-AR"/>
        </w:rPr>
      </w:pPr>
      <w:r w:rsidRPr="001A0133">
        <w:rPr>
          <w:rStyle w:val="Refdenotaalpie"/>
          <w:rFonts w:ascii="Times New Roman" w:hAnsi="Times New Roman" w:cs="Times New Roman"/>
        </w:rPr>
        <w:footnoteRef/>
      </w:r>
      <w:r w:rsidRPr="001A0133">
        <w:rPr>
          <w:rFonts w:ascii="Times New Roman" w:hAnsi="Times New Roman" w:cs="Times New Roman"/>
          <w:lang w:val="es-AR"/>
        </w:rPr>
        <w:t xml:space="preserve"> Las itálicas son del autor.</w:t>
      </w:r>
    </w:p>
  </w:footnote>
  <w:footnote w:id="19">
    <w:p w:rsidR="006A2BBD" w:rsidRPr="004258EF" w:rsidRDefault="006A2BBD" w:rsidP="006A2BBD">
      <w:pPr>
        <w:pStyle w:val="Textonotapie"/>
        <w:jc w:val="both"/>
        <w:rPr>
          <w:rFonts w:ascii="Times New Roman" w:hAnsi="Times New Roman" w:cs="Times New Roman"/>
          <w:lang w:val="es-AR"/>
        </w:rPr>
      </w:pPr>
      <w:r w:rsidRPr="004258EF">
        <w:rPr>
          <w:rStyle w:val="Refdenotaalpie"/>
          <w:rFonts w:ascii="Times New Roman" w:hAnsi="Times New Roman" w:cs="Times New Roman"/>
        </w:rPr>
        <w:footnoteRef/>
      </w:r>
      <w:r w:rsidRPr="004258EF">
        <w:rPr>
          <w:rFonts w:ascii="Times New Roman" w:hAnsi="Times New Roman" w:cs="Times New Roman"/>
          <w:lang w:val="es-AR"/>
        </w:rPr>
        <w:t xml:space="preserve"> Trad. de Cristina de </w:t>
      </w:r>
      <w:proofErr w:type="spellStart"/>
      <w:r w:rsidRPr="004258EF">
        <w:rPr>
          <w:rFonts w:ascii="Times New Roman" w:hAnsi="Times New Roman" w:cs="Times New Roman"/>
          <w:lang w:val="es-AR"/>
        </w:rPr>
        <w:t>Peretti</w:t>
      </w:r>
      <w:proofErr w:type="spellEnd"/>
      <w:r w:rsidRPr="004258EF">
        <w:rPr>
          <w:rFonts w:ascii="Times New Roman" w:hAnsi="Times New Roman" w:cs="Times New Roman"/>
          <w:lang w:val="es-AR"/>
        </w:rPr>
        <w:t xml:space="preserve"> y Paco </w:t>
      </w:r>
      <w:proofErr w:type="spellStart"/>
      <w:r w:rsidRPr="004258EF">
        <w:rPr>
          <w:rFonts w:ascii="Times New Roman" w:hAnsi="Times New Roman" w:cs="Times New Roman"/>
          <w:lang w:val="es-AR"/>
        </w:rPr>
        <w:t>Vidarte</w:t>
      </w:r>
      <w:proofErr w:type="spellEnd"/>
      <w:r w:rsidRPr="004258EF">
        <w:rPr>
          <w:rFonts w:ascii="Times New Roman" w:hAnsi="Times New Roman" w:cs="Times New Roman"/>
          <w:lang w:val="es-AR"/>
        </w:rPr>
        <w:t>.</w:t>
      </w:r>
    </w:p>
  </w:footnote>
  <w:footnote w:id="20">
    <w:p w:rsidR="0060510D" w:rsidRPr="00132C76" w:rsidRDefault="0060510D" w:rsidP="00132C76">
      <w:pPr>
        <w:pStyle w:val="Textonotapie"/>
        <w:jc w:val="both"/>
        <w:rPr>
          <w:rFonts w:ascii="Times New Roman" w:hAnsi="Times New Roman" w:cs="Times New Roman"/>
          <w:lang w:val="es-AR"/>
        </w:rPr>
      </w:pPr>
      <w:r w:rsidRPr="00132C76">
        <w:rPr>
          <w:rStyle w:val="Refdenotaalpie"/>
          <w:rFonts w:ascii="Times New Roman" w:hAnsi="Times New Roman" w:cs="Times New Roman"/>
        </w:rPr>
        <w:footnoteRef/>
      </w:r>
      <w:r w:rsidRPr="00132C76">
        <w:rPr>
          <w:rFonts w:ascii="Times New Roman" w:hAnsi="Times New Roman" w:cs="Times New Roman"/>
          <w:lang w:val="es-AR"/>
        </w:rPr>
        <w:t xml:space="preserve"> </w:t>
      </w:r>
      <w:r w:rsidR="00722BAE" w:rsidRPr="00132C76">
        <w:rPr>
          <w:rFonts w:ascii="Times New Roman" w:hAnsi="Times New Roman" w:cs="Times New Roman"/>
          <w:lang w:val="es-AR"/>
        </w:rPr>
        <w:t xml:space="preserve">Seguimos aquí a </w:t>
      </w:r>
      <w:proofErr w:type="spellStart"/>
      <w:r w:rsidR="00722BAE" w:rsidRPr="00132C76">
        <w:rPr>
          <w:rFonts w:ascii="Times New Roman" w:hAnsi="Times New Roman" w:cs="Times New Roman"/>
          <w:lang w:val="es-AR"/>
        </w:rPr>
        <w:t>Piglia</w:t>
      </w:r>
      <w:proofErr w:type="spellEnd"/>
      <w:r w:rsidR="00722BAE" w:rsidRPr="00132C76">
        <w:rPr>
          <w:rFonts w:ascii="Times New Roman" w:hAnsi="Times New Roman" w:cs="Times New Roman"/>
          <w:lang w:val="es-AR"/>
        </w:rPr>
        <w:t xml:space="preserve"> en su distinción entre secreto y enigma</w:t>
      </w:r>
      <w:r w:rsidR="00C064ED" w:rsidRPr="00132C76">
        <w:rPr>
          <w:rFonts w:ascii="Times New Roman" w:hAnsi="Times New Roman" w:cs="Times New Roman"/>
          <w:lang w:val="es-AR"/>
        </w:rPr>
        <w:t xml:space="preserve"> en </w:t>
      </w:r>
      <w:r w:rsidR="00C064ED" w:rsidRPr="00132C76">
        <w:rPr>
          <w:rFonts w:ascii="Times New Roman" w:hAnsi="Times New Roman" w:cs="Times New Roman"/>
          <w:i/>
          <w:lang w:val="es-AR"/>
        </w:rPr>
        <w:t>Teoría de la prosa</w:t>
      </w:r>
      <w:r w:rsidR="00722BAE" w:rsidRPr="00132C76">
        <w:rPr>
          <w:rFonts w:ascii="Times New Roman" w:hAnsi="Times New Roman" w:cs="Times New Roman"/>
          <w:lang w:val="es-AR"/>
        </w:rPr>
        <w:t>: “[Con] el enigma […] el relato a menudo está contado desde el que investiga y trata de descifrar; mientras que el secreto sería el relato contado por aquel que cifra y construye el enigma</w:t>
      </w:r>
      <w:r w:rsidR="00C064ED" w:rsidRPr="00132C76">
        <w:rPr>
          <w:rFonts w:ascii="Times New Roman" w:hAnsi="Times New Roman" w:cs="Times New Roman"/>
          <w:lang w:val="es-AR"/>
        </w:rPr>
        <w:t xml:space="preserve">” (2019: 19). </w:t>
      </w:r>
      <w:r w:rsidR="00E92E52" w:rsidRPr="00132C76">
        <w:rPr>
          <w:rFonts w:ascii="Times New Roman" w:hAnsi="Times New Roman" w:cs="Times New Roman"/>
          <w:lang w:val="es-AR"/>
        </w:rPr>
        <w:t xml:space="preserve">Cabe mencionar que los aportes de </w:t>
      </w:r>
      <w:proofErr w:type="spellStart"/>
      <w:r w:rsidR="00E92E52" w:rsidRPr="00132C76">
        <w:rPr>
          <w:rFonts w:ascii="Times New Roman" w:hAnsi="Times New Roman" w:cs="Times New Roman"/>
          <w:lang w:val="es-AR"/>
        </w:rPr>
        <w:t>Piglia</w:t>
      </w:r>
      <w:proofErr w:type="spellEnd"/>
      <w:r w:rsidR="00E92E52" w:rsidRPr="00132C76">
        <w:rPr>
          <w:rFonts w:ascii="Times New Roman" w:hAnsi="Times New Roman" w:cs="Times New Roman"/>
          <w:lang w:val="es-AR"/>
        </w:rPr>
        <w:t xml:space="preserve"> vienen de sus clases en la Universidad de Buenos Aires sobre las </w:t>
      </w:r>
      <w:proofErr w:type="spellStart"/>
      <w:r w:rsidR="00E92E52" w:rsidRPr="00132C76">
        <w:rPr>
          <w:rFonts w:ascii="Times New Roman" w:hAnsi="Times New Roman" w:cs="Times New Roman"/>
          <w:i/>
          <w:lang w:val="es-AR"/>
        </w:rPr>
        <w:t>nouvelles</w:t>
      </w:r>
      <w:proofErr w:type="spellEnd"/>
      <w:r w:rsidR="00E92E52" w:rsidRPr="00132C76">
        <w:rPr>
          <w:rFonts w:ascii="Times New Roman" w:hAnsi="Times New Roman" w:cs="Times New Roman"/>
          <w:i/>
          <w:lang w:val="es-AR"/>
        </w:rPr>
        <w:t xml:space="preserve"> </w:t>
      </w:r>
      <w:r w:rsidR="00E92E52" w:rsidRPr="00132C76">
        <w:rPr>
          <w:rFonts w:ascii="Times New Roman" w:hAnsi="Times New Roman" w:cs="Times New Roman"/>
          <w:lang w:val="es-AR"/>
        </w:rPr>
        <w:t xml:space="preserve">de Juan Carlos </w:t>
      </w:r>
      <w:proofErr w:type="spellStart"/>
      <w:r w:rsidR="00E92E52" w:rsidRPr="00132C76">
        <w:rPr>
          <w:rFonts w:ascii="Times New Roman" w:hAnsi="Times New Roman" w:cs="Times New Roman"/>
          <w:lang w:val="es-AR"/>
        </w:rPr>
        <w:t>Onetti</w:t>
      </w:r>
      <w:proofErr w:type="spellEnd"/>
      <w:r w:rsidR="00E92E52" w:rsidRPr="00132C76">
        <w:rPr>
          <w:rFonts w:ascii="Times New Roman" w:hAnsi="Times New Roman" w:cs="Times New Roman"/>
          <w:lang w:val="es-AR"/>
        </w:rPr>
        <w:t>, pero no obstante los</w:t>
      </w:r>
      <w:r w:rsidR="00132C76">
        <w:rPr>
          <w:rFonts w:ascii="Times New Roman" w:hAnsi="Times New Roman" w:cs="Times New Roman"/>
          <w:lang w:val="es-AR"/>
        </w:rPr>
        <w:t xml:space="preserve"> alcances de sus ideas rebasan a</w:t>
      </w:r>
      <w:r w:rsidR="00E92E52" w:rsidRPr="00132C76">
        <w:rPr>
          <w:rFonts w:ascii="Times New Roman" w:hAnsi="Times New Roman" w:cs="Times New Roman"/>
          <w:lang w:val="es-AR"/>
        </w:rPr>
        <w:t xml:space="preserve">l género, aunque resulten en él muy importantes. Como aclara el mismo autor: “en cualquier narración puede haber un secreto […], el problema es que la </w:t>
      </w:r>
      <w:proofErr w:type="spellStart"/>
      <w:r w:rsidR="00E92E52" w:rsidRPr="00132C76">
        <w:rPr>
          <w:rFonts w:ascii="Times New Roman" w:hAnsi="Times New Roman" w:cs="Times New Roman"/>
          <w:i/>
          <w:lang w:val="es-AR"/>
        </w:rPr>
        <w:t>nouvelle</w:t>
      </w:r>
      <w:proofErr w:type="spellEnd"/>
      <w:r w:rsidR="00E92E52" w:rsidRPr="00132C76">
        <w:rPr>
          <w:rFonts w:ascii="Times New Roman" w:hAnsi="Times New Roman" w:cs="Times New Roman"/>
          <w:lang w:val="es-AR"/>
        </w:rPr>
        <w:t xml:space="preserve"> lleva un tratamiento particular, ya que el secreto no es exclusivo de la forma, pero sí es su centro neurálgico. Esa es su especificidad narrativa”</w:t>
      </w:r>
      <w:r w:rsidR="006E3DFF" w:rsidRPr="00132C76">
        <w:rPr>
          <w:rFonts w:ascii="Times New Roman" w:hAnsi="Times New Roman" w:cs="Times New Roman"/>
          <w:lang w:val="es-AR"/>
        </w:rPr>
        <w:t xml:space="preserve"> </w:t>
      </w:r>
      <w:r w:rsidR="00E92E52" w:rsidRPr="00132C76">
        <w:rPr>
          <w:rFonts w:ascii="Times New Roman" w:hAnsi="Times New Roman" w:cs="Times New Roman"/>
          <w:lang w:val="es-AR"/>
        </w:rPr>
        <w:t xml:space="preserve">(2019: 20-21). </w:t>
      </w:r>
      <w:r w:rsidR="006E3DFF" w:rsidRPr="00132C76">
        <w:rPr>
          <w:rFonts w:ascii="Times New Roman" w:hAnsi="Times New Roman" w:cs="Times New Roman"/>
          <w:lang w:val="es-AR"/>
        </w:rPr>
        <w:t xml:space="preserve">Por último, señalamos que, aunque seguimos a </w:t>
      </w:r>
      <w:proofErr w:type="spellStart"/>
      <w:r w:rsidR="006E3DFF" w:rsidRPr="00132C76">
        <w:rPr>
          <w:rFonts w:ascii="Times New Roman" w:hAnsi="Times New Roman" w:cs="Times New Roman"/>
          <w:lang w:val="es-AR"/>
        </w:rPr>
        <w:t>Piglia</w:t>
      </w:r>
      <w:proofErr w:type="spellEnd"/>
      <w:r w:rsidR="006E3DFF" w:rsidRPr="00132C76">
        <w:rPr>
          <w:rFonts w:ascii="Times New Roman" w:hAnsi="Times New Roman" w:cs="Times New Roman"/>
          <w:lang w:val="es-AR"/>
        </w:rPr>
        <w:t xml:space="preserve"> en casi todos sus puntos, en nuestro trabajo </w:t>
      </w:r>
      <w:r w:rsidR="006E3DFF" w:rsidRPr="00132C76">
        <w:rPr>
          <w:rFonts w:ascii="Times New Roman" w:hAnsi="Times New Roman" w:cs="Times New Roman"/>
          <w:i/>
          <w:lang w:val="es-AR"/>
        </w:rPr>
        <w:t xml:space="preserve">narración </w:t>
      </w:r>
      <w:r w:rsidR="006E3DFF" w:rsidRPr="00132C76">
        <w:rPr>
          <w:rFonts w:ascii="Times New Roman" w:hAnsi="Times New Roman" w:cs="Times New Roman"/>
          <w:lang w:val="es-AR"/>
        </w:rPr>
        <w:t>y e</w:t>
      </w:r>
      <w:r w:rsidR="006E3DFF" w:rsidRPr="00132C76">
        <w:rPr>
          <w:rFonts w:ascii="Times New Roman" w:hAnsi="Times New Roman" w:cs="Times New Roman"/>
          <w:i/>
          <w:lang w:val="es-AR"/>
        </w:rPr>
        <w:t>scritura</w:t>
      </w:r>
      <w:r w:rsidR="006E3DFF" w:rsidRPr="00132C76">
        <w:rPr>
          <w:rFonts w:ascii="Times New Roman" w:hAnsi="Times New Roman" w:cs="Times New Roman"/>
          <w:lang w:val="es-AR"/>
        </w:rPr>
        <w:t xml:space="preserve"> no conllevan la distinción que él hace (</w:t>
      </w:r>
      <w:r w:rsidR="00132C76" w:rsidRPr="00132C76">
        <w:rPr>
          <w:rFonts w:ascii="Times New Roman" w:hAnsi="Times New Roman" w:cs="Times New Roman"/>
          <w:lang w:val="es-AR"/>
        </w:rPr>
        <w:t>2019: 67): en términos de temporalidad, es más que pertinente la diferencia entre presente (de la escritura) y narración (de un pasado reconstruido), pero nosotros tomamos a la narración también como su propio acto de escritura, su propia instancia presente de decirse a sí misma como narración, y en ese sentido la narración, desde nuestra aproximación, sería una escritura.</w:t>
      </w:r>
    </w:p>
  </w:footnote>
  <w:footnote w:id="21">
    <w:p w:rsidR="007864EE" w:rsidRPr="001D1D33" w:rsidRDefault="007864EE" w:rsidP="007864EE">
      <w:pPr>
        <w:pStyle w:val="Textonotapie"/>
        <w:jc w:val="both"/>
        <w:rPr>
          <w:lang w:val="es-AR"/>
        </w:rPr>
      </w:pPr>
      <w:r w:rsidRPr="004258EF">
        <w:rPr>
          <w:rStyle w:val="Refdenotaalpie"/>
          <w:rFonts w:ascii="Times New Roman" w:hAnsi="Times New Roman" w:cs="Times New Roman"/>
        </w:rPr>
        <w:footnoteRef/>
      </w:r>
      <w:r w:rsidRPr="004258EF">
        <w:rPr>
          <w:rFonts w:ascii="Times New Roman" w:hAnsi="Times New Roman" w:cs="Times New Roman"/>
          <w:lang w:val="es-AR"/>
        </w:rPr>
        <w:t xml:space="preserve"> Dice de hecho </w:t>
      </w:r>
      <w:proofErr w:type="spellStart"/>
      <w:r w:rsidRPr="004258EF">
        <w:rPr>
          <w:rFonts w:ascii="Times New Roman" w:hAnsi="Times New Roman" w:cs="Times New Roman"/>
          <w:lang w:val="es-AR"/>
        </w:rPr>
        <w:t>Philippe</w:t>
      </w:r>
      <w:proofErr w:type="spellEnd"/>
      <w:r w:rsidRPr="004258EF">
        <w:rPr>
          <w:rFonts w:ascii="Times New Roman" w:hAnsi="Times New Roman" w:cs="Times New Roman"/>
          <w:lang w:val="es-AR"/>
        </w:rPr>
        <w:t xml:space="preserve"> </w:t>
      </w:r>
      <w:proofErr w:type="spellStart"/>
      <w:r w:rsidRPr="004258EF">
        <w:rPr>
          <w:rFonts w:ascii="Times New Roman" w:hAnsi="Times New Roman" w:cs="Times New Roman"/>
          <w:lang w:val="es-AR"/>
        </w:rPr>
        <w:t>Lacou-Labarthe</w:t>
      </w:r>
      <w:proofErr w:type="spellEnd"/>
      <w:r w:rsidRPr="004258EF">
        <w:rPr>
          <w:rFonts w:ascii="Times New Roman" w:hAnsi="Times New Roman" w:cs="Times New Roman"/>
          <w:lang w:val="es-AR"/>
        </w:rPr>
        <w:t xml:space="preserve"> (2015), en la traducción al inglés de </w:t>
      </w:r>
      <w:proofErr w:type="spellStart"/>
      <w:r w:rsidRPr="004258EF">
        <w:rPr>
          <w:rFonts w:ascii="Times New Roman" w:hAnsi="Times New Roman" w:cs="Times New Roman"/>
          <w:i/>
          <w:lang w:val="es-AR"/>
        </w:rPr>
        <w:t>Agonie</w:t>
      </w:r>
      <w:proofErr w:type="spellEnd"/>
      <w:r w:rsidRPr="004258EF">
        <w:rPr>
          <w:rFonts w:ascii="Times New Roman" w:hAnsi="Times New Roman" w:cs="Times New Roman"/>
          <w:i/>
          <w:lang w:val="es-AR"/>
        </w:rPr>
        <w:t xml:space="preserve"> </w:t>
      </w:r>
      <w:proofErr w:type="spellStart"/>
      <w:r w:rsidRPr="004258EF">
        <w:rPr>
          <w:rFonts w:ascii="Times New Roman" w:hAnsi="Times New Roman" w:cs="Times New Roman"/>
          <w:i/>
          <w:lang w:val="es-AR"/>
        </w:rPr>
        <w:t>Terminée</w:t>
      </w:r>
      <w:proofErr w:type="spellEnd"/>
      <w:r w:rsidRPr="004258EF">
        <w:rPr>
          <w:rFonts w:ascii="Times New Roman" w:hAnsi="Times New Roman" w:cs="Times New Roman"/>
          <w:i/>
          <w:lang w:val="es-AR"/>
        </w:rPr>
        <w:t xml:space="preserve">, </w:t>
      </w:r>
      <w:proofErr w:type="spellStart"/>
      <w:r w:rsidRPr="004258EF">
        <w:rPr>
          <w:rFonts w:ascii="Times New Roman" w:hAnsi="Times New Roman" w:cs="Times New Roman"/>
          <w:i/>
          <w:lang w:val="es-AR"/>
        </w:rPr>
        <w:t>agonie</w:t>
      </w:r>
      <w:proofErr w:type="spellEnd"/>
      <w:r w:rsidRPr="004258EF">
        <w:rPr>
          <w:rFonts w:ascii="Times New Roman" w:hAnsi="Times New Roman" w:cs="Times New Roman"/>
          <w:i/>
          <w:lang w:val="es-AR"/>
        </w:rPr>
        <w:t xml:space="preserve"> interminable, </w:t>
      </w:r>
      <w:r w:rsidR="004258EF">
        <w:rPr>
          <w:rFonts w:ascii="Times New Roman" w:hAnsi="Times New Roman" w:cs="Times New Roman"/>
          <w:lang w:val="es-AR"/>
        </w:rPr>
        <w:t xml:space="preserve">a propósito de este </w:t>
      </w:r>
      <w:r w:rsidRPr="004258EF">
        <w:rPr>
          <w:rFonts w:ascii="Times New Roman" w:hAnsi="Times New Roman" w:cs="Times New Roman"/>
          <w:lang w:val="es-AR"/>
        </w:rPr>
        <w:t xml:space="preserve">escrito de </w:t>
      </w:r>
      <w:proofErr w:type="spellStart"/>
      <w:r w:rsidRPr="004258EF">
        <w:rPr>
          <w:rFonts w:ascii="Times New Roman" w:hAnsi="Times New Roman" w:cs="Times New Roman"/>
          <w:lang w:val="es-AR"/>
        </w:rPr>
        <w:t>Blanchot</w:t>
      </w:r>
      <w:proofErr w:type="spellEnd"/>
      <w:r w:rsidRPr="004258EF">
        <w:rPr>
          <w:rFonts w:ascii="Times New Roman" w:hAnsi="Times New Roman" w:cs="Times New Roman"/>
          <w:lang w:val="es-AR"/>
        </w:rPr>
        <w:t xml:space="preserve">, que “La limpidez del texto […] no es engañosa; es abisal. La claridad de la escritura es su propio enigma.” (2015: </w:t>
      </w:r>
      <w:proofErr w:type="spellStart"/>
      <w:r w:rsidRPr="004258EF">
        <w:rPr>
          <w:rFonts w:ascii="Times New Roman" w:hAnsi="Times New Roman" w:cs="Times New Roman"/>
          <w:lang w:val="es-AR"/>
        </w:rPr>
        <w:t>Location</w:t>
      </w:r>
      <w:proofErr w:type="spellEnd"/>
      <w:r w:rsidRPr="004258EF">
        <w:rPr>
          <w:rFonts w:ascii="Times New Roman" w:hAnsi="Times New Roman" w:cs="Times New Roman"/>
          <w:lang w:val="es-AR"/>
        </w:rPr>
        <w:t xml:space="preserve"> no. 984). </w:t>
      </w:r>
    </w:p>
  </w:footnote>
  <w:footnote w:id="22">
    <w:p w:rsidR="004258EF" w:rsidRPr="003B54AA" w:rsidRDefault="004258EF" w:rsidP="004258EF">
      <w:pPr>
        <w:pStyle w:val="Textonotapie"/>
        <w:jc w:val="both"/>
        <w:rPr>
          <w:rFonts w:ascii="Times New Roman" w:hAnsi="Times New Roman" w:cs="Times New Roman"/>
          <w:lang w:val="es-MX"/>
        </w:rPr>
      </w:pPr>
      <w:r w:rsidRPr="003B54AA">
        <w:rPr>
          <w:rStyle w:val="Refdenotaalpie"/>
          <w:rFonts w:ascii="Times New Roman" w:hAnsi="Times New Roman" w:cs="Times New Roman"/>
        </w:rPr>
        <w:footnoteRef/>
      </w:r>
      <w:r w:rsidRPr="003B54AA">
        <w:rPr>
          <w:rFonts w:ascii="Times New Roman" w:hAnsi="Times New Roman" w:cs="Times New Roman"/>
          <w:lang w:val="es-MX"/>
        </w:rPr>
        <w:t xml:space="preserve"> Toda la lectura que lleva adelante </w:t>
      </w:r>
      <w:proofErr w:type="spellStart"/>
      <w:r w:rsidRPr="003B54AA">
        <w:rPr>
          <w:rFonts w:ascii="Times New Roman" w:hAnsi="Times New Roman" w:cs="Times New Roman"/>
          <w:lang w:val="es-MX"/>
        </w:rPr>
        <w:t>Derrida</w:t>
      </w:r>
      <w:proofErr w:type="spellEnd"/>
      <w:r w:rsidRPr="003B54AA">
        <w:rPr>
          <w:rFonts w:ascii="Times New Roman" w:hAnsi="Times New Roman" w:cs="Times New Roman"/>
          <w:lang w:val="es-MX"/>
        </w:rPr>
        <w:t xml:space="preserve"> del texto de </w:t>
      </w:r>
      <w:proofErr w:type="spellStart"/>
      <w:r w:rsidRPr="003B54AA">
        <w:rPr>
          <w:rFonts w:ascii="Times New Roman" w:hAnsi="Times New Roman" w:cs="Times New Roman"/>
          <w:lang w:val="es-MX"/>
        </w:rPr>
        <w:t>Blanchot</w:t>
      </w:r>
      <w:proofErr w:type="spellEnd"/>
      <w:r w:rsidRPr="003B54AA">
        <w:rPr>
          <w:rFonts w:ascii="Times New Roman" w:hAnsi="Times New Roman" w:cs="Times New Roman"/>
          <w:lang w:val="es-MX"/>
        </w:rPr>
        <w:t xml:space="preserve"> está guiada por las interpretaciones que hace aquel de las apariciones del verbo </w:t>
      </w:r>
      <w:proofErr w:type="spellStart"/>
      <w:r w:rsidRPr="003B54AA">
        <w:rPr>
          <w:rFonts w:ascii="Times New Roman" w:hAnsi="Times New Roman" w:cs="Times New Roman"/>
          <w:i/>
          <w:lang w:val="es-MX"/>
        </w:rPr>
        <w:t>demeurer</w:t>
      </w:r>
      <w:proofErr w:type="spellEnd"/>
      <w:r w:rsidRPr="003B54AA">
        <w:rPr>
          <w:rFonts w:ascii="Times New Roman" w:hAnsi="Times New Roman" w:cs="Times New Roman"/>
          <w:i/>
          <w:lang w:val="es-MX"/>
        </w:rPr>
        <w:t xml:space="preserve"> </w:t>
      </w:r>
      <w:r w:rsidRPr="003B54AA">
        <w:rPr>
          <w:rFonts w:ascii="Times New Roman" w:hAnsi="Times New Roman" w:cs="Times New Roman"/>
          <w:lang w:val="es-MX"/>
        </w:rPr>
        <w:t xml:space="preserve">y algunas variantes gramaticales (que aportarían sentidos únicos) en </w:t>
      </w:r>
      <w:r w:rsidRPr="003B54AA">
        <w:rPr>
          <w:rFonts w:ascii="Times New Roman" w:hAnsi="Times New Roman" w:cs="Times New Roman"/>
          <w:i/>
          <w:lang w:val="es-MX"/>
        </w:rPr>
        <w:t>El instante de mi muerte</w:t>
      </w:r>
      <w:r w:rsidRPr="003B54AA">
        <w:rPr>
          <w:rFonts w:ascii="Times New Roman" w:hAnsi="Times New Roman" w:cs="Times New Roman"/>
          <w:lang w:val="es-MX"/>
        </w:rPr>
        <w:t>; su propio t</w:t>
      </w:r>
      <w:r w:rsidR="00A4345A">
        <w:rPr>
          <w:rFonts w:ascii="Times New Roman" w:hAnsi="Times New Roman" w:cs="Times New Roman"/>
          <w:lang w:val="es-MX"/>
        </w:rPr>
        <w:t>exto lleva de hecho por título e</w:t>
      </w:r>
      <w:r w:rsidRPr="003B54AA">
        <w:rPr>
          <w:rFonts w:ascii="Times New Roman" w:hAnsi="Times New Roman" w:cs="Times New Roman"/>
          <w:lang w:val="es-MX"/>
        </w:rPr>
        <w:t xml:space="preserve">l verbo en infinitivo. No es posible reponer aquí todas las interpretaciones a las que se prestaría el texto de </w:t>
      </w:r>
      <w:proofErr w:type="spellStart"/>
      <w:r w:rsidRPr="003B54AA">
        <w:rPr>
          <w:rFonts w:ascii="Times New Roman" w:hAnsi="Times New Roman" w:cs="Times New Roman"/>
          <w:lang w:val="es-MX"/>
        </w:rPr>
        <w:t>Blanchot</w:t>
      </w:r>
      <w:proofErr w:type="spellEnd"/>
      <w:r w:rsidRPr="003B54AA">
        <w:rPr>
          <w:rFonts w:ascii="Times New Roman" w:hAnsi="Times New Roman" w:cs="Times New Roman"/>
          <w:lang w:val="es-MX"/>
        </w:rPr>
        <w:t xml:space="preserve"> según el hilo conductor abierto por </w:t>
      </w:r>
      <w:proofErr w:type="spellStart"/>
      <w:r w:rsidRPr="003B54AA">
        <w:rPr>
          <w:rFonts w:ascii="Times New Roman" w:hAnsi="Times New Roman" w:cs="Times New Roman"/>
          <w:lang w:val="es-MX"/>
        </w:rPr>
        <w:t>Derrida</w:t>
      </w:r>
      <w:proofErr w:type="spellEnd"/>
      <w:r w:rsidRPr="003B54AA">
        <w:rPr>
          <w:rFonts w:ascii="Times New Roman" w:hAnsi="Times New Roman" w:cs="Times New Roman"/>
          <w:lang w:val="es-MX"/>
        </w:rPr>
        <w:t xml:space="preserve">, pero al menos dejamos constancia de su importancia en esa lectura, y reponemos una parte de los sentidos que les son otorgados para introducir la cuestión de la temporalidad (que, por lo demás, es también una dimensión insoslayable para </w:t>
      </w:r>
      <w:proofErr w:type="spellStart"/>
      <w:r w:rsidRPr="003B54AA">
        <w:rPr>
          <w:rFonts w:ascii="Times New Roman" w:hAnsi="Times New Roman" w:cs="Times New Roman"/>
          <w:lang w:val="es-MX"/>
        </w:rPr>
        <w:t>Derrida</w:t>
      </w:r>
      <w:proofErr w:type="spellEnd"/>
      <w:r w:rsidRPr="003B54AA">
        <w:rPr>
          <w:rFonts w:ascii="Times New Roman" w:hAnsi="Times New Roman" w:cs="Times New Roman"/>
          <w:lang w:val="es-MX"/>
        </w:rPr>
        <w:t>).</w:t>
      </w:r>
    </w:p>
  </w:footnote>
  <w:footnote w:id="23">
    <w:p w:rsidR="007B7ECE" w:rsidRPr="001D1D33" w:rsidRDefault="007B7ECE" w:rsidP="007B7ECE">
      <w:pPr>
        <w:pStyle w:val="Textonotapie"/>
        <w:jc w:val="both"/>
        <w:rPr>
          <w:lang w:val="es-AR"/>
        </w:rPr>
      </w:pPr>
      <w:r w:rsidRPr="003B54AA">
        <w:rPr>
          <w:rStyle w:val="Refdenotaalpie"/>
          <w:rFonts w:ascii="Times New Roman" w:hAnsi="Times New Roman" w:cs="Times New Roman"/>
        </w:rPr>
        <w:footnoteRef/>
      </w:r>
      <w:r w:rsidRPr="003B54AA">
        <w:rPr>
          <w:rFonts w:ascii="Times New Roman" w:hAnsi="Times New Roman" w:cs="Times New Roman"/>
          <w:lang w:val="es-AR"/>
        </w:rPr>
        <w:t xml:space="preserve"> Para un desarrollo de los modos en que </w:t>
      </w:r>
      <w:proofErr w:type="spellStart"/>
      <w:r w:rsidRPr="003B54AA">
        <w:rPr>
          <w:rFonts w:ascii="Times New Roman" w:hAnsi="Times New Roman" w:cs="Times New Roman"/>
          <w:lang w:val="es-AR"/>
        </w:rPr>
        <w:t>Blanchot</w:t>
      </w:r>
      <w:proofErr w:type="spellEnd"/>
      <w:r w:rsidRPr="003B54AA">
        <w:rPr>
          <w:rFonts w:ascii="Times New Roman" w:hAnsi="Times New Roman" w:cs="Times New Roman"/>
          <w:lang w:val="es-AR"/>
        </w:rPr>
        <w:t xml:space="preserve"> desarmó el presupuesto de la intersubjetividad en la instancia de la escritura, y con especial énfasis en su aporte con la categoría de lo “neutro” y la indecisión entre lo que no es ni personal ni impersonal, puede consultarse el libro de Roberto Esposito (2009) </w:t>
      </w:r>
      <w:r w:rsidRPr="003B54AA">
        <w:rPr>
          <w:rFonts w:ascii="Times New Roman" w:hAnsi="Times New Roman" w:cs="Times New Roman"/>
          <w:i/>
          <w:lang w:val="es-AR"/>
        </w:rPr>
        <w:t>Tercera persona. Política de la vida y filosofía de lo impersonal</w:t>
      </w:r>
      <w:r w:rsidRPr="003B54AA">
        <w:rPr>
          <w:rFonts w:ascii="Times New Roman" w:hAnsi="Times New Roman" w:cs="Times New Roman"/>
          <w:lang w:val="es-AR"/>
        </w:rPr>
        <w:t>, en especial el acápite quinto “Lo neutro” (pp.181-192) del tercer capítulo.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A8" w:rsidRPr="003460A8" w:rsidRDefault="003460A8" w:rsidP="003460A8">
    <w:pPr>
      <w:pStyle w:val="Encabezado"/>
      <w:jc w:val="right"/>
      <w:rPr>
        <w:rFonts w:ascii="Times New Roman" w:hAnsi="Times New Roman" w:cs="Times New Roman"/>
        <w:lang w:val="es-AR"/>
      </w:rPr>
    </w:pPr>
    <w:r w:rsidRPr="003460A8">
      <w:rPr>
        <w:rFonts w:ascii="Times New Roman" w:hAnsi="Times New Roman" w:cs="Times New Roman"/>
        <w:lang w:val="es-AR"/>
      </w:rPr>
      <w:t>Francisco M. Sánchez</w:t>
    </w:r>
  </w:p>
  <w:p w:rsidR="003460A8" w:rsidRPr="003460A8" w:rsidRDefault="003460A8" w:rsidP="003460A8">
    <w:pPr>
      <w:pStyle w:val="Encabezado"/>
      <w:jc w:val="right"/>
      <w:rPr>
        <w:rFonts w:ascii="Times New Roman" w:hAnsi="Times New Roman" w:cs="Times New Roman"/>
        <w:lang w:val="es-AR"/>
      </w:rPr>
    </w:pPr>
    <w:r w:rsidRPr="003460A8">
      <w:rPr>
        <w:rFonts w:ascii="Times New Roman" w:hAnsi="Times New Roman" w:cs="Times New Roman"/>
        <w:lang w:val="es-AR"/>
      </w:rPr>
      <w:t>XI J</w:t>
    </w:r>
    <w:r>
      <w:rPr>
        <w:rFonts w:ascii="Times New Roman" w:hAnsi="Times New Roman" w:cs="Times New Roman"/>
        <w:lang w:val="es-AR"/>
      </w:rPr>
      <w:t>ornadas de Jóvenes Investigadore</w:t>
    </w:r>
    <w:r w:rsidRPr="003460A8">
      <w:rPr>
        <w:rFonts w:ascii="Times New Roman" w:hAnsi="Times New Roman" w:cs="Times New Roman"/>
        <w:lang w:val="es-AR"/>
      </w:rPr>
      <w:t>s</w:t>
    </w:r>
  </w:p>
  <w:p w:rsidR="003460A8" w:rsidRPr="003460A8" w:rsidRDefault="003460A8" w:rsidP="003460A8">
    <w:pPr>
      <w:pStyle w:val="Encabezado"/>
      <w:jc w:val="right"/>
      <w:rPr>
        <w:rFonts w:ascii="Times New Roman" w:hAnsi="Times New Roman" w:cs="Times New Roman"/>
        <w:lang w:val="es-AR"/>
      </w:rPr>
    </w:pPr>
    <w:r w:rsidRPr="003460A8">
      <w:rPr>
        <w:rFonts w:ascii="Times New Roman" w:hAnsi="Times New Roman" w:cs="Times New Roman"/>
        <w:lang w:val="es-AR"/>
      </w:rPr>
      <w:t xml:space="preserve">Instituto de Investigaciones Gino </w:t>
    </w:r>
    <w:proofErr w:type="spellStart"/>
    <w:r w:rsidRPr="003460A8">
      <w:rPr>
        <w:rFonts w:ascii="Times New Roman" w:hAnsi="Times New Roman" w:cs="Times New Roman"/>
        <w:lang w:val="es-AR"/>
      </w:rPr>
      <w:t>Germani</w:t>
    </w:r>
    <w:proofErr w:type="spellEnd"/>
  </w:p>
  <w:p w:rsidR="003460A8" w:rsidRPr="003460A8" w:rsidRDefault="003460A8" w:rsidP="003460A8">
    <w:pPr>
      <w:pStyle w:val="Encabezado"/>
      <w:jc w:val="right"/>
      <w:rPr>
        <w:rFonts w:ascii="Times New Roman" w:hAnsi="Times New Roman" w:cs="Times New Roman"/>
      </w:rPr>
    </w:pPr>
    <w:r w:rsidRPr="003460A8">
      <w:rPr>
        <w:rFonts w:ascii="Times New Roman" w:hAnsi="Times New Roman" w:cs="Times New Roman"/>
        <w:lang w:val="es-AR"/>
      </w:rPr>
      <w:t>26, 27 y 28 de octubre de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C98"/>
    <w:rsid w:val="0000569B"/>
    <w:rsid w:val="000335D9"/>
    <w:rsid w:val="00034B53"/>
    <w:rsid w:val="000401A2"/>
    <w:rsid w:val="00050DDC"/>
    <w:rsid w:val="00054E55"/>
    <w:rsid w:val="00062DFD"/>
    <w:rsid w:val="000750B0"/>
    <w:rsid w:val="000B58E8"/>
    <w:rsid w:val="000C29FA"/>
    <w:rsid w:val="000D61BF"/>
    <w:rsid w:val="000E737A"/>
    <w:rsid w:val="00100784"/>
    <w:rsid w:val="00102B7C"/>
    <w:rsid w:val="0010351F"/>
    <w:rsid w:val="001078E3"/>
    <w:rsid w:val="00122C68"/>
    <w:rsid w:val="00124657"/>
    <w:rsid w:val="00132C76"/>
    <w:rsid w:val="00151959"/>
    <w:rsid w:val="00154756"/>
    <w:rsid w:val="001641EE"/>
    <w:rsid w:val="00164CDD"/>
    <w:rsid w:val="001658B3"/>
    <w:rsid w:val="001711FC"/>
    <w:rsid w:val="00177689"/>
    <w:rsid w:val="00181D1B"/>
    <w:rsid w:val="00194CAB"/>
    <w:rsid w:val="00195749"/>
    <w:rsid w:val="001A0133"/>
    <w:rsid w:val="001A5578"/>
    <w:rsid w:val="001A5CC2"/>
    <w:rsid w:val="001A79B4"/>
    <w:rsid w:val="001B73DD"/>
    <w:rsid w:val="002150AE"/>
    <w:rsid w:val="00232A37"/>
    <w:rsid w:val="00233D50"/>
    <w:rsid w:val="002366F8"/>
    <w:rsid w:val="002414BD"/>
    <w:rsid w:val="00243787"/>
    <w:rsid w:val="0024391C"/>
    <w:rsid w:val="002566E6"/>
    <w:rsid w:val="002625F7"/>
    <w:rsid w:val="00265144"/>
    <w:rsid w:val="00270FFA"/>
    <w:rsid w:val="0028506B"/>
    <w:rsid w:val="0029708C"/>
    <w:rsid w:val="002A041A"/>
    <w:rsid w:val="002A1060"/>
    <w:rsid w:val="002A4272"/>
    <w:rsid w:val="002B40CD"/>
    <w:rsid w:val="002C1AEF"/>
    <w:rsid w:val="002D6DE1"/>
    <w:rsid w:val="002E0601"/>
    <w:rsid w:val="002E4C80"/>
    <w:rsid w:val="002E5A4B"/>
    <w:rsid w:val="002E5A57"/>
    <w:rsid w:val="002E699A"/>
    <w:rsid w:val="002E6FE1"/>
    <w:rsid w:val="002F7533"/>
    <w:rsid w:val="00314BC2"/>
    <w:rsid w:val="00330369"/>
    <w:rsid w:val="00330EB2"/>
    <w:rsid w:val="00332AD5"/>
    <w:rsid w:val="00336CB7"/>
    <w:rsid w:val="00342587"/>
    <w:rsid w:val="003460A8"/>
    <w:rsid w:val="00354CCA"/>
    <w:rsid w:val="00355604"/>
    <w:rsid w:val="0037771B"/>
    <w:rsid w:val="00377AAE"/>
    <w:rsid w:val="003804A9"/>
    <w:rsid w:val="00381E86"/>
    <w:rsid w:val="0038578B"/>
    <w:rsid w:val="003858D6"/>
    <w:rsid w:val="0039299E"/>
    <w:rsid w:val="00395F5A"/>
    <w:rsid w:val="00397BC2"/>
    <w:rsid w:val="00397BE4"/>
    <w:rsid w:val="003A0BC1"/>
    <w:rsid w:val="003B54AA"/>
    <w:rsid w:val="003C6554"/>
    <w:rsid w:val="003D69C5"/>
    <w:rsid w:val="003F5627"/>
    <w:rsid w:val="00401534"/>
    <w:rsid w:val="004054E4"/>
    <w:rsid w:val="00413DD8"/>
    <w:rsid w:val="00414E5D"/>
    <w:rsid w:val="004258EF"/>
    <w:rsid w:val="00426C82"/>
    <w:rsid w:val="00430FA9"/>
    <w:rsid w:val="00436094"/>
    <w:rsid w:val="004371ED"/>
    <w:rsid w:val="00443A5C"/>
    <w:rsid w:val="00446735"/>
    <w:rsid w:val="00470092"/>
    <w:rsid w:val="0047419E"/>
    <w:rsid w:val="0047591A"/>
    <w:rsid w:val="004803F4"/>
    <w:rsid w:val="00493565"/>
    <w:rsid w:val="004A1CBF"/>
    <w:rsid w:val="004A5B4A"/>
    <w:rsid w:val="004B4285"/>
    <w:rsid w:val="004C29BC"/>
    <w:rsid w:val="004D349A"/>
    <w:rsid w:val="004D7F77"/>
    <w:rsid w:val="004E1C74"/>
    <w:rsid w:val="004F0BD1"/>
    <w:rsid w:val="004F1B44"/>
    <w:rsid w:val="004F587F"/>
    <w:rsid w:val="004F7BD1"/>
    <w:rsid w:val="004F7D2C"/>
    <w:rsid w:val="00504941"/>
    <w:rsid w:val="005125A6"/>
    <w:rsid w:val="00533C29"/>
    <w:rsid w:val="00544378"/>
    <w:rsid w:val="005611EE"/>
    <w:rsid w:val="00561A38"/>
    <w:rsid w:val="00573D5B"/>
    <w:rsid w:val="005754D8"/>
    <w:rsid w:val="00597A80"/>
    <w:rsid w:val="005A30B8"/>
    <w:rsid w:val="005A6D2A"/>
    <w:rsid w:val="005A7514"/>
    <w:rsid w:val="005C558F"/>
    <w:rsid w:val="005C70DB"/>
    <w:rsid w:val="005D122D"/>
    <w:rsid w:val="005D1DB2"/>
    <w:rsid w:val="005D5BD6"/>
    <w:rsid w:val="005F2F38"/>
    <w:rsid w:val="00602C9B"/>
    <w:rsid w:val="0060510D"/>
    <w:rsid w:val="00605727"/>
    <w:rsid w:val="0060782D"/>
    <w:rsid w:val="0060793E"/>
    <w:rsid w:val="00616D23"/>
    <w:rsid w:val="0062429F"/>
    <w:rsid w:val="006300E6"/>
    <w:rsid w:val="006325DF"/>
    <w:rsid w:val="0063575E"/>
    <w:rsid w:val="00651019"/>
    <w:rsid w:val="006525C1"/>
    <w:rsid w:val="006558BC"/>
    <w:rsid w:val="00665BC2"/>
    <w:rsid w:val="0066739D"/>
    <w:rsid w:val="006675E1"/>
    <w:rsid w:val="00670047"/>
    <w:rsid w:val="006700A6"/>
    <w:rsid w:val="00677F40"/>
    <w:rsid w:val="00680D39"/>
    <w:rsid w:val="00682FA5"/>
    <w:rsid w:val="006913E6"/>
    <w:rsid w:val="00692040"/>
    <w:rsid w:val="006A159C"/>
    <w:rsid w:val="006A2BBD"/>
    <w:rsid w:val="006A4345"/>
    <w:rsid w:val="006A688B"/>
    <w:rsid w:val="006C718F"/>
    <w:rsid w:val="006D044D"/>
    <w:rsid w:val="006E3DFF"/>
    <w:rsid w:val="006E4FF6"/>
    <w:rsid w:val="006F5797"/>
    <w:rsid w:val="007022A0"/>
    <w:rsid w:val="007041F7"/>
    <w:rsid w:val="007101BB"/>
    <w:rsid w:val="00715F3B"/>
    <w:rsid w:val="0072103C"/>
    <w:rsid w:val="00722BAE"/>
    <w:rsid w:val="00732B73"/>
    <w:rsid w:val="00740FE3"/>
    <w:rsid w:val="00741491"/>
    <w:rsid w:val="00763688"/>
    <w:rsid w:val="007809C3"/>
    <w:rsid w:val="00786346"/>
    <w:rsid w:val="007864EE"/>
    <w:rsid w:val="0079238E"/>
    <w:rsid w:val="007951DE"/>
    <w:rsid w:val="007B1A06"/>
    <w:rsid w:val="007B47A5"/>
    <w:rsid w:val="007B7ECE"/>
    <w:rsid w:val="007C2743"/>
    <w:rsid w:val="007C5AE2"/>
    <w:rsid w:val="007C5EE0"/>
    <w:rsid w:val="007F1349"/>
    <w:rsid w:val="007F21DB"/>
    <w:rsid w:val="00807456"/>
    <w:rsid w:val="00810ADE"/>
    <w:rsid w:val="00816032"/>
    <w:rsid w:val="00840D8C"/>
    <w:rsid w:val="008412F5"/>
    <w:rsid w:val="00843F88"/>
    <w:rsid w:val="00873B7E"/>
    <w:rsid w:val="0088660E"/>
    <w:rsid w:val="008A0235"/>
    <w:rsid w:val="008B6DAD"/>
    <w:rsid w:val="008B6F9A"/>
    <w:rsid w:val="008C44CA"/>
    <w:rsid w:val="008D2A1E"/>
    <w:rsid w:val="008E1C98"/>
    <w:rsid w:val="008E5A46"/>
    <w:rsid w:val="008E71F6"/>
    <w:rsid w:val="008F27DD"/>
    <w:rsid w:val="008F50B9"/>
    <w:rsid w:val="00902AA7"/>
    <w:rsid w:val="00903AA7"/>
    <w:rsid w:val="009052CB"/>
    <w:rsid w:val="0090733F"/>
    <w:rsid w:val="00915FCC"/>
    <w:rsid w:val="00916AC0"/>
    <w:rsid w:val="00920369"/>
    <w:rsid w:val="0092313C"/>
    <w:rsid w:val="009277A2"/>
    <w:rsid w:val="0092791A"/>
    <w:rsid w:val="00931843"/>
    <w:rsid w:val="009378D8"/>
    <w:rsid w:val="0095453F"/>
    <w:rsid w:val="00954E3D"/>
    <w:rsid w:val="00956AC3"/>
    <w:rsid w:val="00963314"/>
    <w:rsid w:val="0096574E"/>
    <w:rsid w:val="009708F9"/>
    <w:rsid w:val="00983B8B"/>
    <w:rsid w:val="009902DB"/>
    <w:rsid w:val="009A69C6"/>
    <w:rsid w:val="009B2A57"/>
    <w:rsid w:val="009B6B9B"/>
    <w:rsid w:val="009C3919"/>
    <w:rsid w:val="009D251E"/>
    <w:rsid w:val="009D2D5A"/>
    <w:rsid w:val="009D42FC"/>
    <w:rsid w:val="009D5C84"/>
    <w:rsid w:val="009E73C9"/>
    <w:rsid w:val="00A11B30"/>
    <w:rsid w:val="00A11EAC"/>
    <w:rsid w:val="00A24CFE"/>
    <w:rsid w:val="00A4345A"/>
    <w:rsid w:val="00A4708D"/>
    <w:rsid w:val="00A47C7F"/>
    <w:rsid w:val="00A507B7"/>
    <w:rsid w:val="00A536CE"/>
    <w:rsid w:val="00A63A3E"/>
    <w:rsid w:val="00A67977"/>
    <w:rsid w:val="00A72625"/>
    <w:rsid w:val="00A764E2"/>
    <w:rsid w:val="00A84808"/>
    <w:rsid w:val="00A8637A"/>
    <w:rsid w:val="00AA2400"/>
    <w:rsid w:val="00AA2539"/>
    <w:rsid w:val="00AA2A80"/>
    <w:rsid w:val="00AB65B4"/>
    <w:rsid w:val="00AB7130"/>
    <w:rsid w:val="00AC2C6D"/>
    <w:rsid w:val="00AF7F4B"/>
    <w:rsid w:val="00B02758"/>
    <w:rsid w:val="00B04F73"/>
    <w:rsid w:val="00B359F1"/>
    <w:rsid w:val="00B46BD8"/>
    <w:rsid w:val="00B5028F"/>
    <w:rsid w:val="00B56A6B"/>
    <w:rsid w:val="00B6139A"/>
    <w:rsid w:val="00B62EBC"/>
    <w:rsid w:val="00B72CC7"/>
    <w:rsid w:val="00B8184D"/>
    <w:rsid w:val="00B90D73"/>
    <w:rsid w:val="00B910A7"/>
    <w:rsid w:val="00B92CA5"/>
    <w:rsid w:val="00B9339A"/>
    <w:rsid w:val="00B93923"/>
    <w:rsid w:val="00BA21CF"/>
    <w:rsid w:val="00BA7E2C"/>
    <w:rsid w:val="00BB1928"/>
    <w:rsid w:val="00BB60DB"/>
    <w:rsid w:val="00BC472F"/>
    <w:rsid w:val="00BC544D"/>
    <w:rsid w:val="00BD32A7"/>
    <w:rsid w:val="00BE1040"/>
    <w:rsid w:val="00BE136D"/>
    <w:rsid w:val="00BE371C"/>
    <w:rsid w:val="00BF31AD"/>
    <w:rsid w:val="00BF489A"/>
    <w:rsid w:val="00C00131"/>
    <w:rsid w:val="00C01A31"/>
    <w:rsid w:val="00C01C33"/>
    <w:rsid w:val="00C064ED"/>
    <w:rsid w:val="00C3689B"/>
    <w:rsid w:val="00C5273A"/>
    <w:rsid w:val="00C5476A"/>
    <w:rsid w:val="00C55CDC"/>
    <w:rsid w:val="00C602C9"/>
    <w:rsid w:val="00C74F09"/>
    <w:rsid w:val="00C81D46"/>
    <w:rsid w:val="00C830F3"/>
    <w:rsid w:val="00C878F9"/>
    <w:rsid w:val="00C90879"/>
    <w:rsid w:val="00C9337F"/>
    <w:rsid w:val="00C93991"/>
    <w:rsid w:val="00CA1401"/>
    <w:rsid w:val="00CA68BE"/>
    <w:rsid w:val="00CB2CAE"/>
    <w:rsid w:val="00CD2D80"/>
    <w:rsid w:val="00CD42B9"/>
    <w:rsid w:val="00CD54DD"/>
    <w:rsid w:val="00CF540B"/>
    <w:rsid w:val="00D25BC2"/>
    <w:rsid w:val="00D2751A"/>
    <w:rsid w:val="00D319A5"/>
    <w:rsid w:val="00D46A3A"/>
    <w:rsid w:val="00D60564"/>
    <w:rsid w:val="00D62E85"/>
    <w:rsid w:val="00D738C2"/>
    <w:rsid w:val="00D859F3"/>
    <w:rsid w:val="00D96044"/>
    <w:rsid w:val="00DA017B"/>
    <w:rsid w:val="00DA4052"/>
    <w:rsid w:val="00DA48D3"/>
    <w:rsid w:val="00DA7174"/>
    <w:rsid w:val="00DA7D9E"/>
    <w:rsid w:val="00DC1FF4"/>
    <w:rsid w:val="00DC1FF5"/>
    <w:rsid w:val="00DC3255"/>
    <w:rsid w:val="00DD1854"/>
    <w:rsid w:val="00DD71F6"/>
    <w:rsid w:val="00DE145A"/>
    <w:rsid w:val="00DE4A1B"/>
    <w:rsid w:val="00DE7D78"/>
    <w:rsid w:val="00DF01EE"/>
    <w:rsid w:val="00E002E4"/>
    <w:rsid w:val="00E047CA"/>
    <w:rsid w:val="00E06ED0"/>
    <w:rsid w:val="00E1044B"/>
    <w:rsid w:val="00E11109"/>
    <w:rsid w:val="00E11EC3"/>
    <w:rsid w:val="00E1203A"/>
    <w:rsid w:val="00E156CC"/>
    <w:rsid w:val="00E15D7E"/>
    <w:rsid w:val="00E21774"/>
    <w:rsid w:val="00E40DFE"/>
    <w:rsid w:val="00E477D0"/>
    <w:rsid w:val="00E50682"/>
    <w:rsid w:val="00E565C8"/>
    <w:rsid w:val="00E713A3"/>
    <w:rsid w:val="00E71CCD"/>
    <w:rsid w:val="00E72071"/>
    <w:rsid w:val="00E9054A"/>
    <w:rsid w:val="00E92E52"/>
    <w:rsid w:val="00E93615"/>
    <w:rsid w:val="00EA2602"/>
    <w:rsid w:val="00EB0E82"/>
    <w:rsid w:val="00EB2F89"/>
    <w:rsid w:val="00EC5209"/>
    <w:rsid w:val="00ED04DA"/>
    <w:rsid w:val="00EE755B"/>
    <w:rsid w:val="00EF67F4"/>
    <w:rsid w:val="00F03D4B"/>
    <w:rsid w:val="00F063FD"/>
    <w:rsid w:val="00F13AB4"/>
    <w:rsid w:val="00F22AD3"/>
    <w:rsid w:val="00F22C4C"/>
    <w:rsid w:val="00F27853"/>
    <w:rsid w:val="00F30B3B"/>
    <w:rsid w:val="00F36642"/>
    <w:rsid w:val="00F64216"/>
    <w:rsid w:val="00F651ED"/>
    <w:rsid w:val="00F67986"/>
    <w:rsid w:val="00F74C5D"/>
    <w:rsid w:val="00F83131"/>
    <w:rsid w:val="00F84242"/>
    <w:rsid w:val="00F86D7B"/>
    <w:rsid w:val="00F9031C"/>
    <w:rsid w:val="00F908EC"/>
    <w:rsid w:val="00F926C4"/>
    <w:rsid w:val="00F942D2"/>
    <w:rsid w:val="00F96F2C"/>
    <w:rsid w:val="00FB1E8B"/>
    <w:rsid w:val="00FB2784"/>
    <w:rsid w:val="00FB7461"/>
    <w:rsid w:val="00FC4F27"/>
    <w:rsid w:val="00FD6669"/>
    <w:rsid w:val="00FD713E"/>
    <w:rsid w:val="00FF14FC"/>
    <w:rsid w:val="00FF2BD3"/>
    <w:rsid w:val="00FF3AE4"/>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5CFA"/>
  <w15:chartTrackingRefBased/>
  <w15:docId w15:val="{78A661F3-9DF2-4C4A-BA4F-9A3D3661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056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569B"/>
    <w:rPr>
      <w:sz w:val="20"/>
      <w:szCs w:val="20"/>
    </w:rPr>
  </w:style>
  <w:style w:type="character" w:styleId="Refdenotaalpie">
    <w:name w:val="footnote reference"/>
    <w:basedOn w:val="Fuentedeprrafopredeter"/>
    <w:uiPriority w:val="99"/>
    <w:semiHidden/>
    <w:unhideWhenUsed/>
    <w:rsid w:val="0000569B"/>
    <w:rPr>
      <w:vertAlign w:val="superscript"/>
    </w:rPr>
  </w:style>
  <w:style w:type="paragraph" w:styleId="Encabezado">
    <w:name w:val="header"/>
    <w:basedOn w:val="Normal"/>
    <w:link w:val="EncabezadoCar"/>
    <w:uiPriority w:val="99"/>
    <w:unhideWhenUsed/>
    <w:rsid w:val="00C527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273A"/>
  </w:style>
  <w:style w:type="paragraph" w:styleId="Piedepgina">
    <w:name w:val="footer"/>
    <w:basedOn w:val="Normal"/>
    <w:link w:val="PiedepginaCar"/>
    <w:uiPriority w:val="99"/>
    <w:unhideWhenUsed/>
    <w:rsid w:val="00C527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273A"/>
  </w:style>
  <w:style w:type="character" w:styleId="Hipervnculo">
    <w:name w:val="Hyperlink"/>
    <w:basedOn w:val="Fuentedeprrafopredeter"/>
    <w:uiPriority w:val="99"/>
    <w:unhideWhenUsed/>
    <w:rsid w:val="006525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journals.openedition.org/revestudsoc/1424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19A8D-2337-4592-B053-D4969EE9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6458</Words>
  <Characters>36815</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Sanchez</dc:creator>
  <cp:keywords/>
  <dc:description/>
  <cp:lastModifiedBy>Francisco Sanchez</cp:lastModifiedBy>
  <cp:revision>2</cp:revision>
  <dcterms:created xsi:type="dcterms:W3CDTF">2022-09-09T04:22:00Z</dcterms:created>
  <dcterms:modified xsi:type="dcterms:W3CDTF">2022-09-09T04:22:00Z</dcterms:modified>
</cp:coreProperties>
</file>