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A8DB4" w14:textId="77777777" w:rsidR="002B7DCC" w:rsidRDefault="002B7DCC" w:rsidP="002B7DCC">
      <w:pPr>
        <w:spacing w:line="360" w:lineRule="auto"/>
        <w:jc w:val="center"/>
        <w:rPr>
          <w:rFonts w:ascii="Times New Roman" w:hAnsi="Times New Roman" w:cs="Times New Roman"/>
          <w:b/>
        </w:rPr>
      </w:pPr>
    </w:p>
    <w:p w14:paraId="7C6B107F" w14:textId="77777777" w:rsidR="002B7DCC" w:rsidRDefault="002B7DCC" w:rsidP="002B7DCC">
      <w:pPr>
        <w:spacing w:line="360" w:lineRule="auto"/>
        <w:jc w:val="center"/>
        <w:rPr>
          <w:rFonts w:ascii="Times New Roman" w:hAnsi="Times New Roman" w:cs="Times New Roman"/>
          <w:b/>
        </w:rPr>
      </w:pPr>
    </w:p>
    <w:p w14:paraId="3264DDBC" w14:textId="77777777" w:rsidR="002B7DCC" w:rsidRDefault="002B7DCC" w:rsidP="002B7DCC">
      <w:pPr>
        <w:spacing w:line="360" w:lineRule="auto"/>
        <w:jc w:val="center"/>
        <w:rPr>
          <w:rFonts w:ascii="Times New Roman" w:hAnsi="Times New Roman" w:cs="Times New Roman"/>
          <w:b/>
        </w:rPr>
      </w:pPr>
    </w:p>
    <w:p w14:paraId="629B4A0A" w14:textId="77777777" w:rsidR="002B7DCC" w:rsidRDefault="002B7DCC" w:rsidP="002B7DCC">
      <w:pPr>
        <w:spacing w:line="360" w:lineRule="auto"/>
        <w:jc w:val="center"/>
        <w:rPr>
          <w:rFonts w:ascii="Times New Roman" w:hAnsi="Times New Roman" w:cs="Times New Roman"/>
          <w:b/>
        </w:rPr>
      </w:pPr>
    </w:p>
    <w:p w14:paraId="7A744C2D" w14:textId="77777777" w:rsidR="002B7DCC" w:rsidRDefault="002B7DCC" w:rsidP="002B7DCC">
      <w:pPr>
        <w:spacing w:line="360" w:lineRule="auto"/>
        <w:jc w:val="center"/>
        <w:rPr>
          <w:rFonts w:ascii="Times New Roman" w:hAnsi="Times New Roman" w:cs="Times New Roman"/>
          <w:b/>
        </w:rPr>
      </w:pPr>
    </w:p>
    <w:p w14:paraId="5A9B65CA" w14:textId="77777777" w:rsidR="002B7DCC" w:rsidRDefault="002B7DCC" w:rsidP="002B7DCC">
      <w:pPr>
        <w:spacing w:line="360" w:lineRule="auto"/>
        <w:jc w:val="center"/>
        <w:rPr>
          <w:rFonts w:ascii="Times New Roman" w:hAnsi="Times New Roman" w:cs="Times New Roman"/>
          <w:b/>
        </w:rPr>
      </w:pPr>
    </w:p>
    <w:p w14:paraId="169CD193" w14:textId="77777777" w:rsidR="002B7DCC" w:rsidRDefault="002B7DCC" w:rsidP="002B7DCC">
      <w:pPr>
        <w:spacing w:line="360" w:lineRule="auto"/>
        <w:jc w:val="center"/>
        <w:rPr>
          <w:rFonts w:ascii="Times New Roman" w:hAnsi="Times New Roman" w:cs="Times New Roman"/>
          <w:b/>
        </w:rPr>
      </w:pPr>
    </w:p>
    <w:p w14:paraId="1920AA0E" w14:textId="77777777" w:rsidR="002B7DCC" w:rsidRDefault="002B7DCC" w:rsidP="002B7DCC">
      <w:pPr>
        <w:spacing w:line="360" w:lineRule="auto"/>
        <w:jc w:val="center"/>
        <w:rPr>
          <w:rFonts w:ascii="Times New Roman" w:hAnsi="Times New Roman" w:cs="Times New Roman"/>
          <w:b/>
        </w:rPr>
      </w:pPr>
    </w:p>
    <w:p w14:paraId="2B2CA58E" w14:textId="77777777" w:rsidR="001429B2" w:rsidRDefault="001429B2" w:rsidP="002B7DCC">
      <w:pPr>
        <w:spacing w:line="360" w:lineRule="auto"/>
        <w:jc w:val="center"/>
        <w:rPr>
          <w:rFonts w:ascii="Times New Roman" w:hAnsi="Times New Roman" w:cs="Times New Roman"/>
          <w:b/>
        </w:rPr>
      </w:pPr>
    </w:p>
    <w:p w14:paraId="6AD7FC18" w14:textId="77777777" w:rsidR="001429B2" w:rsidRDefault="001429B2" w:rsidP="002B7DCC">
      <w:pPr>
        <w:spacing w:line="360" w:lineRule="auto"/>
        <w:jc w:val="center"/>
        <w:rPr>
          <w:rFonts w:ascii="Times New Roman" w:hAnsi="Times New Roman" w:cs="Times New Roman"/>
          <w:b/>
        </w:rPr>
      </w:pPr>
    </w:p>
    <w:p w14:paraId="152890AA" w14:textId="77777777" w:rsidR="002B7DCC" w:rsidRDefault="002B7DCC" w:rsidP="002B7DCC">
      <w:pPr>
        <w:spacing w:line="360" w:lineRule="auto"/>
        <w:jc w:val="center"/>
        <w:rPr>
          <w:rFonts w:ascii="Times New Roman" w:hAnsi="Times New Roman" w:cs="Times New Roman"/>
          <w:b/>
        </w:rPr>
      </w:pPr>
    </w:p>
    <w:p w14:paraId="5042785D" w14:textId="77777777" w:rsidR="002B7DCC" w:rsidRDefault="002B7DCC" w:rsidP="002B7DCC">
      <w:pPr>
        <w:spacing w:line="360" w:lineRule="auto"/>
        <w:jc w:val="center"/>
        <w:rPr>
          <w:rFonts w:ascii="Times New Roman" w:hAnsi="Times New Roman" w:cs="Times New Roman"/>
          <w:b/>
        </w:rPr>
      </w:pPr>
    </w:p>
    <w:p w14:paraId="211060E1" w14:textId="77777777" w:rsidR="002B7DCC" w:rsidRDefault="002B7DCC" w:rsidP="002B7DCC">
      <w:pPr>
        <w:spacing w:line="360" w:lineRule="auto"/>
        <w:jc w:val="center"/>
        <w:rPr>
          <w:rFonts w:ascii="Times New Roman" w:hAnsi="Times New Roman" w:cs="Times New Roman"/>
          <w:b/>
        </w:rPr>
      </w:pPr>
    </w:p>
    <w:p w14:paraId="4A39AC77" w14:textId="77777777" w:rsidR="002B7DCC" w:rsidRPr="002B7DCC" w:rsidRDefault="002B7DCC" w:rsidP="002B7DCC">
      <w:pPr>
        <w:spacing w:line="360" w:lineRule="auto"/>
        <w:jc w:val="center"/>
        <w:rPr>
          <w:rFonts w:ascii="Times New Roman" w:hAnsi="Times New Roman" w:cs="Times New Roman"/>
          <w:b/>
        </w:rPr>
      </w:pPr>
      <w:r w:rsidRPr="002B7DCC">
        <w:rPr>
          <w:rFonts w:ascii="Times New Roman" w:hAnsi="Times New Roman" w:cs="Times New Roman"/>
          <w:b/>
        </w:rPr>
        <w:t xml:space="preserve">La </w:t>
      </w:r>
      <w:r w:rsidRPr="002B7DCC">
        <w:rPr>
          <w:rFonts w:ascii="Times New Roman" w:hAnsi="Times New Roman" w:cs="Times New Roman"/>
          <w:b/>
          <w:i/>
        </w:rPr>
        <w:t>reminiscencia</w:t>
      </w:r>
      <w:r w:rsidRPr="002B7DCC">
        <w:rPr>
          <w:rFonts w:ascii="Times New Roman" w:hAnsi="Times New Roman" w:cs="Times New Roman"/>
          <w:b/>
        </w:rPr>
        <w:t xml:space="preserve"> de un territorio personal, social y afectivo</w:t>
      </w:r>
    </w:p>
    <w:p w14:paraId="3A7AE224" w14:textId="77777777" w:rsidR="002B7DCC" w:rsidRDefault="002B7DCC" w:rsidP="002B7DCC">
      <w:pPr>
        <w:spacing w:line="360" w:lineRule="auto"/>
        <w:jc w:val="center"/>
        <w:rPr>
          <w:rFonts w:ascii="Times New Roman" w:hAnsi="Times New Roman" w:cs="Times New Roman"/>
        </w:rPr>
      </w:pPr>
    </w:p>
    <w:p w14:paraId="6C9E04FE" w14:textId="219A2AC6" w:rsidR="002B7DCC" w:rsidRPr="002B7DCC" w:rsidRDefault="002B7DCC" w:rsidP="002B7DCC">
      <w:pPr>
        <w:spacing w:line="360" w:lineRule="auto"/>
        <w:jc w:val="center"/>
        <w:rPr>
          <w:rFonts w:ascii="Times New Roman" w:hAnsi="Times New Roman" w:cs="Times New Roman"/>
        </w:rPr>
      </w:pPr>
      <w:r w:rsidRPr="002B7DCC">
        <w:rPr>
          <w:rFonts w:ascii="Times New Roman" w:hAnsi="Times New Roman" w:cs="Times New Roman"/>
        </w:rPr>
        <w:t>Noelia Morales</w:t>
      </w:r>
    </w:p>
    <w:p w14:paraId="1A59F3E3" w14:textId="05327831" w:rsidR="002B7DCC" w:rsidRPr="002B7DCC" w:rsidRDefault="002B7DCC" w:rsidP="002B7DCC">
      <w:pPr>
        <w:spacing w:line="360" w:lineRule="auto"/>
        <w:jc w:val="center"/>
        <w:rPr>
          <w:rFonts w:ascii="Times New Roman" w:hAnsi="Times New Roman" w:cs="Times New Roman"/>
        </w:rPr>
      </w:pPr>
      <w:r w:rsidRPr="002B7DCC">
        <w:rPr>
          <w:rFonts w:ascii="Times New Roman" w:hAnsi="Times New Roman" w:cs="Times New Roman"/>
        </w:rPr>
        <w:t>Instituto de Investigaciones en Teatro – Universidad Nacional de las Artes</w:t>
      </w:r>
    </w:p>
    <w:p w14:paraId="675A010A" w14:textId="02E6DC64" w:rsidR="002B7DCC" w:rsidRPr="002B7DCC" w:rsidRDefault="00F42864" w:rsidP="002B7DCC">
      <w:pPr>
        <w:spacing w:line="360" w:lineRule="auto"/>
        <w:jc w:val="center"/>
        <w:rPr>
          <w:color w:val="0000FF"/>
          <w:u w:val="single"/>
        </w:rPr>
      </w:pPr>
      <w:hyperlink r:id="rId8" w:history="1">
        <w:proofErr w:type="spellStart"/>
        <w:r w:rsidR="002B7DCC" w:rsidRPr="002B7DCC">
          <w:rPr>
            <w:color w:val="0000FF"/>
            <w:u w:val="single"/>
          </w:rPr>
          <w:t>noenoemorales@gmail.com</w:t>
        </w:r>
        <w:proofErr w:type="spellEnd"/>
      </w:hyperlink>
    </w:p>
    <w:p w14:paraId="14F4A0F6" w14:textId="4EA98C88" w:rsidR="002B7DCC" w:rsidRPr="002B7DCC" w:rsidRDefault="002B7DCC" w:rsidP="002B7DCC">
      <w:pPr>
        <w:spacing w:line="360" w:lineRule="auto"/>
        <w:jc w:val="center"/>
      </w:pPr>
      <w:r w:rsidRPr="002B7DCC">
        <w:t>Licenciada en Dirección Escénica</w:t>
      </w:r>
    </w:p>
    <w:p w14:paraId="174258EC" w14:textId="77777777" w:rsidR="002B7DCC" w:rsidRDefault="002B7DCC" w:rsidP="002B7DCC">
      <w:pPr>
        <w:spacing w:line="360" w:lineRule="auto"/>
        <w:jc w:val="center"/>
      </w:pPr>
    </w:p>
    <w:p w14:paraId="473AAB02" w14:textId="39CEF191" w:rsidR="002B7DCC" w:rsidRPr="002B7DCC" w:rsidRDefault="002B7DCC" w:rsidP="002B7DCC">
      <w:pPr>
        <w:spacing w:line="360" w:lineRule="auto"/>
        <w:jc w:val="center"/>
        <w:rPr>
          <w:rFonts w:ascii="Times New Roman" w:hAnsi="Times New Roman" w:cs="Times New Roman"/>
        </w:rPr>
      </w:pPr>
      <w:r w:rsidRPr="002B7DCC">
        <w:t>Eje 8</w:t>
      </w:r>
      <w:r>
        <w:t>.</w:t>
      </w:r>
      <w:r w:rsidRPr="002B7DCC">
        <w:t xml:space="preserve"> Arte y política: </w:t>
      </w:r>
      <w:r w:rsidRPr="002B7DCC">
        <w:rPr>
          <w:rFonts w:ascii="Times New Roman" w:hAnsi="Times New Roman" w:cs="Times New Roman"/>
        </w:rPr>
        <w:t>cruces entre expresio</w:t>
      </w:r>
      <w:r>
        <w:rPr>
          <w:rFonts w:ascii="Times New Roman" w:hAnsi="Times New Roman" w:cs="Times New Roman"/>
        </w:rPr>
        <w:t>nes estéticas y la trama social</w:t>
      </w:r>
    </w:p>
    <w:p w14:paraId="583D5373" w14:textId="69D47A99" w:rsidR="002B7DCC" w:rsidRPr="002B7DCC" w:rsidRDefault="002B7DCC" w:rsidP="002B7DCC">
      <w:pPr>
        <w:spacing w:line="360" w:lineRule="auto"/>
        <w:jc w:val="center"/>
        <w:rPr>
          <w:rFonts w:ascii="Times New Roman" w:hAnsi="Times New Roman" w:cs="Times New Roman"/>
        </w:rPr>
      </w:pPr>
    </w:p>
    <w:p w14:paraId="6D638C51" w14:textId="77777777" w:rsidR="002B7DCC" w:rsidRDefault="002B7DCC">
      <w:pPr>
        <w:rPr>
          <w:rFonts w:ascii="Times New Roman" w:eastAsiaTheme="minorEastAsia" w:hAnsi="Times New Roman" w:cs="Times New Roman"/>
          <w:color w:val="00000A"/>
          <w:sz w:val="32"/>
          <w:szCs w:val="32"/>
          <w:lang w:val="es-ES" w:eastAsia="es-ES"/>
        </w:rPr>
      </w:pPr>
    </w:p>
    <w:p w14:paraId="53161F7E" w14:textId="77777777" w:rsidR="002B7DCC" w:rsidRDefault="002B7DCC">
      <w:pPr>
        <w:rPr>
          <w:rFonts w:ascii="Times New Roman" w:eastAsiaTheme="minorEastAsia" w:hAnsi="Times New Roman" w:cs="Times New Roman"/>
          <w:color w:val="00000A"/>
          <w:sz w:val="32"/>
          <w:szCs w:val="32"/>
          <w:lang w:val="es-ES" w:eastAsia="es-ES"/>
        </w:rPr>
      </w:pPr>
    </w:p>
    <w:p w14:paraId="12C2FA1F" w14:textId="77777777" w:rsidR="002B7DCC" w:rsidRDefault="002B7DCC">
      <w:pPr>
        <w:rPr>
          <w:rFonts w:ascii="Times New Roman" w:eastAsiaTheme="minorEastAsia" w:hAnsi="Times New Roman" w:cs="Times New Roman"/>
          <w:color w:val="00000A"/>
          <w:sz w:val="32"/>
          <w:szCs w:val="32"/>
          <w:lang w:val="es-ES" w:eastAsia="es-ES"/>
        </w:rPr>
      </w:pPr>
    </w:p>
    <w:p w14:paraId="0C614A18" w14:textId="77777777" w:rsidR="002B7DCC" w:rsidRDefault="002B7DCC">
      <w:pPr>
        <w:rPr>
          <w:rFonts w:ascii="Times New Roman" w:eastAsiaTheme="minorEastAsia" w:hAnsi="Times New Roman" w:cs="Times New Roman"/>
          <w:color w:val="00000A"/>
          <w:sz w:val="32"/>
          <w:szCs w:val="32"/>
          <w:lang w:val="es-ES" w:eastAsia="es-ES"/>
        </w:rPr>
      </w:pPr>
    </w:p>
    <w:p w14:paraId="0B643099" w14:textId="77777777" w:rsidR="002B7DCC" w:rsidRDefault="002B7DCC">
      <w:pPr>
        <w:rPr>
          <w:rFonts w:ascii="Times New Roman" w:eastAsiaTheme="minorEastAsia" w:hAnsi="Times New Roman" w:cs="Times New Roman"/>
          <w:color w:val="00000A"/>
          <w:sz w:val="32"/>
          <w:szCs w:val="32"/>
          <w:lang w:val="es-ES" w:eastAsia="es-ES"/>
        </w:rPr>
      </w:pPr>
    </w:p>
    <w:p w14:paraId="1DA901B3" w14:textId="77777777" w:rsidR="002B7DCC" w:rsidRDefault="002B7DCC">
      <w:pPr>
        <w:rPr>
          <w:rFonts w:ascii="Times New Roman" w:eastAsiaTheme="minorEastAsia" w:hAnsi="Times New Roman" w:cs="Times New Roman"/>
          <w:color w:val="00000A"/>
          <w:sz w:val="32"/>
          <w:szCs w:val="32"/>
          <w:lang w:val="es-ES" w:eastAsia="es-ES"/>
        </w:rPr>
      </w:pPr>
    </w:p>
    <w:p w14:paraId="77B2F8A1" w14:textId="77777777" w:rsidR="002B7DCC" w:rsidRDefault="002B7DCC">
      <w:pPr>
        <w:rPr>
          <w:rFonts w:ascii="Times New Roman" w:eastAsiaTheme="minorEastAsia" w:hAnsi="Times New Roman" w:cs="Times New Roman"/>
          <w:color w:val="00000A"/>
          <w:sz w:val="32"/>
          <w:szCs w:val="32"/>
          <w:lang w:val="es-ES" w:eastAsia="es-ES"/>
        </w:rPr>
      </w:pPr>
    </w:p>
    <w:p w14:paraId="27F93911" w14:textId="77777777" w:rsidR="002B7DCC" w:rsidRDefault="002B7DCC">
      <w:pPr>
        <w:rPr>
          <w:rFonts w:ascii="Times New Roman" w:eastAsiaTheme="minorEastAsia" w:hAnsi="Times New Roman" w:cs="Times New Roman"/>
          <w:color w:val="00000A"/>
          <w:sz w:val="32"/>
          <w:szCs w:val="32"/>
          <w:lang w:val="es-ES" w:eastAsia="es-ES"/>
        </w:rPr>
      </w:pPr>
    </w:p>
    <w:p w14:paraId="1F0F0F54" w14:textId="77777777" w:rsidR="002B7DCC" w:rsidRDefault="002B7DCC">
      <w:pPr>
        <w:rPr>
          <w:rFonts w:ascii="Times New Roman" w:eastAsiaTheme="minorEastAsia" w:hAnsi="Times New Roman" w:cs="Times New Roman"/>
          <w:color w:val="00000A"/>
          <w:sz w:val="32"/>
          <w:szCs w:val="32"/>
          <w:lang w:val="es-ES" w:eastAsia="es-ES"/>
        </w:rPr>
      </w:pPr>
    </w:p>
    <w:p w14:paraId="1FCBCE4D" w14:textId="77777777" w:rsidR="002B7DCC" w:rsidRDefault="002B7DCC">
      <w:pPr>
        <w:rPr>
          <w:rFonts w:ascii="Times New Roman" w:eastAsiaTheme="minorEastAsia" w:hAnsi="Times New Roman" w:cs="Times New Roman"/>
          <w:color w:val="00000A"/>
          <w:sz w:val="32"/>
          <w:szCs w:val="32"/>
          <w:lang w:val="es-ES" w:eastAsia="es-ES"/>
        </w:rPr>
      </w:pPr>
    </w:p>
    <w:p w14:paraId="68B63012" w14:textId="77777777" w:rsidR="002B7DCC" w:rsidRDefault="002B7DCC">
      <w:pPr>
        <w:rPr>
          <w:rFonts w:ascii="Times New Roman" w:eastAsiaTheme="minorEastAsia" w:hAnsi="Times New Roman" w:cs="Times New Roman"/>
          <w:color w:val="00000A"/>
          <w:sz w:val="32"/>
          <w:szCs w:val="32"/>
          <w:lang w:val="es-ES" w:eastAsia="es-ES"/>
        </w:rPr>
      </w:pPr>
    </w:p>
    <w:p w14:paraId="305F030C" w14:textId="77777777" w:rsidR="002B7DCC" w:rsidRDefault="002B7DCC">
      <w:pPr>
        <w:rPr>
          <w:rFonts w:ascii="Times New Roman" w:eastAsiaTheme="minorEastAsia" w:hAnsi="Times New Roman" w:cs="Times New Roman"/>
          <w:color w:val="00000A"/>
          <w:sz w:val="32"/>
          <w:szCs w:val="32"/>
          <w:lang w:val="es-ES" w:eastAsia="es-ES"/>
        </w:rPr>
      </w:pPr>
    </w:p>
    <w:p w14:paraId="5D022677" w14:textId="77777777" w:rsidR="002B7DCC" w:rsidRDefault="002B7DCC">
      <w:pPr>
        <w:rPr>
          <w:rFonts w:ascii="Times New Roman" w:hAnsi="Times New Roman" w:cs="Times New Roman"/>
          <w:b/>
          <w:sz w:val="28"/>
          <w:szCs w:val="28"/>
        </w:rPr>
      </w:pPr>
    </w:p>
    <w:p w14:paraId="3136A4FC" w14:textId="77777777" w:rsidR="001429B2" w:rsidRPr="001429B2" w:rsidRDefault="001429B2" w:rsidP="001429B2">
      <w:pPr>
        <w:widowControl w:val="0"/>
        <w:autoSpaceDE w:val="0"/>
        <w:autoSpaceDN w:val="0"/>
        <w:adjustRightInd w:val="0"/>
        <w:jc w:val="right"/>
        <w:rPr>
          <w:rFonts w:ascii="Times New Roman" w:eastAsiaTheme="minorEastAsia" w:hAnsi="Times New Roman" w:cs="Times New Roman"/>
          <w:color w:val="00000A"/>
          <w:sz w:val="22"/>
          <w:szCs w:val="22"/>
          <w:lang w:val="es-ES" w:eastAsia="es-ES"/>
        </w:rPr>
      </w:pPr>
      <w:r w:rsidRPr="001429B2">
        <w:rPr>
          <w:rFonts w:ascii="Times New Roman" w:eastAsiaTheme="minorEastAsia" w:hAnsi="Times New Roman" w:cs="Times New Roman"/>
          <w:color w:val="00000A"/>
          <w:sz w:val="22"/>
          <w:szCs w:val="22"/>
          <w:lang w:val="es-ES" w:eastAsia="es-ES"/>
        </w:rPr>
        <w:lastRenderedPageBreak/>
        <w:t xml:space="preserve">XI Jornadas de Jóvenes </w:t>
      </w:r>
      <w:proofErr w:type="spellStart"/>
      <w:r w:rsidRPr="001429B2">
        <w:rPr>
          <w:rFonts w:ascii="Times New Roman" w:eastAsiaTheme="minorEastAsia" w:hAnsi="Times New Roman" w:cs="Times New Roman"/>
          <w:color w:val="00000A"/>
          <w:sz w:val="22"/>
          <w:szCs w:val="22"/>
          <w:lang w:val="es-ES" w:eastAsia="es-ES"/>
        </w:rPr>
        <w:t>Investigadorxs</w:t>
      </w:r>
      <w:proofErr w:type="spellEnd"/>
      <w:r w:rsidRPr="001429B2">
        <w:rPr>
          <w:rFonts w:ascii="Times New Roman" w:eastAsiaTheme="minorEastAsia" w:hAnsi="Times New Roman" w:cs="Times New Roman"/>
          <w:color w:val="00000A"/>
          <w:sz w:val="22"/>
          <w:szCs w:val="22"/>
          <w:lang w:val="es-ES" w:eastAsia="es-ES"/>
        </w:rPr>
        <w:t xml:space="preserve"> </w:t>
      </w:r>
    </w:p>
    <w:p w14:paraId="5731CFDA" w14:textId="77777777" w:rsidR="001429B2" w:rsidRPr="001429B2" w:rsidRDefault="001429B2" w:rsidP="001429B2">
      <w:pPr>
        <w:widowControl w:val="0"/>
        <w:autoSpaceDE w:val="0"/>
        <w:autoSpaceDN w:val="0"/>
        <w:adjustRightInd w:val="0"/>
        <w:jc w:val="right"/>
        <w:rPr>
          <w:rFonts w:ascii="Times New Roman" w:eastAsiaTheme="minorEastAsia" w:hAnsi="Times New Roman" w:cs="Times New Roman"/>
          <w:color w:val="00000A"/>
          <w:sz w:val="22"/>
          <w:szCs w:val="22"/>
          <w:lang w:val="es-ES" w:eastAsia="es-ES"/>
        </w:rPr>
      </w:pPr>
      <w:r w:rsidRPr="001429B2">
        <w:rPr>
          <w:rFonts w:ascii="Times New Roman" w:eastAsiaTheme="minorEastAsia" w:hAnsi="Times New Roman" w:cs="Times New Roman"/>
          <w:color w:val="00000A"/>
          <w:sz w:val="22"/>
          <w:szCs w:val="22"/>
          <w:lang w:val="es-ES" w:eastAsia="es-ES"/>
        </w:rPr>
        <w:t xml:space="preserve">Instituto de Investigaciones Gino </w:t>
      </w:r>
      <w:proofErr w:type="spellStart"/>
      <w:r w:rsidRPr="001429B2">
        <w:rPr>
          <w:rFonts w:ascii="Times New Roman" w:eastAsiaTheme="minorEastAsia" w:hAnsi="Times New Roman" w:cs="Times New Roman"/>
          <w:color w:val="00000A"/>
          <w:sz w:val="22"/>
          <w:szCs w:val="22"/>
          <w:lang w:val="es-ES" w:eastAsia="es-ES"/>
        </w:rPr>
        <w:t>Germani</w:t>
      </w:r>
      <w:proofErr w:type="spellEnd"/>
      <w:r w:rsidRPr="001429B2">
        <w:rPr>
          <w:rFonts w:ascii="Times New Roman" w:eastAsiaTheme="minorEastAsia" w:hAnsi="Times New Roman" w:cs="Times New Roman"/>
          <w:color w:val="00000A"/>
          <w:sz w:val="22"/>
          <w:szCs w:val="22"/>
          <w:lang w:val="es-ES" w:eastAsia="es-ES"/>
        </w:rPr>
        <w:t xml:space="preserve"> </w:t>
      </w:r>
    </w:p>
    <w:p w14:paraId="62CEC3B3" w14:textId="2CFFB88F" w:rsidR="001429B2" w:rsidRPr="001429B2" w:rsidRDefault="001429B2" w:rsidP="001429B2">
      <w:pPr>
        <w:widowControl w:val="0"/>
        <w:autoSpaceDE w:val="0"/>
        <w:autoSpaceDN w:val="0"/>
        <w:adjustRightInd w:val="0"/>
        <w:jc w:val="right"/>
        <w:rPr>
          <w:rFonts w:ascii="Times" w:eastAsiaTheme="minorEastAsia" w:hAnsi="Times" w:cs="Times"/>
          <w:sz w:val="22"/>
          <w:szCs w:val="22"/>
          <w:lang w:val="es-ES" w:eastAsia="es-ES"/>
        </w:rPr>
      </w:pPr>
      <w:r w:rsidRPr="001429B2">
        <w:rPr>
          <w:rFonts w:ascii="Times New Roman" w:eastAsiaTheme="minorEastAsia" w:hAnsi="Times New Roman" w:cs="Times New Roman"/>
          <w:color w:val="00000A"/>
          <w:sz w:val="22"/>
          <w:szCs w:val="22"/>
          <w:lang w:val="es-ES" w:eastAsia="es-ES"/>
        </w:rPr>
        <w:t xml:space="preserve">26, 27 y 28 de octubre de 2022 </w:t>
      </w:r>
    </w:p>
    <w:p w14:paraId="3DFCEC4B" w14:textId="77777777" w:rsidR="001429B2" w:rsidRDefault="001429B2" w:rsidP="00FA07DF">
      <w:pPr>
        <w:spacing w:line="360" w:lineRule="auto"/>
        <w:jc w:val="center"/>
        <w:rPr>
          <w:rFonts w:ascii="Times New Roman" w:hAnsi="Times New Roman" w:cs="Times New Roman"/>
          <w:b/>
          <w:sz w:val="28"/>
          <w:szCs w:val="28"/>
        </w:rPr>
      </w:pPr>
    </w:p>
    <w:p w14:paraId="2B01C500" w14:textId="77777777" w:rsidR="001429B2" w:rsidRDefault="001429B2" w:rsidP="00FA07DF">
      <w:pPr>
        <w:spacing w:line="360" w:lineRule="auto"/>
        <w:jc w:val="center"/>
        <w:rPr>
          <w:rFonts w:ascii="Times New Roman" w:hAnsi="Times New Roman" w:cs="Times New Roman"/>
          <w:b/>
          <w:sz w:val="28"/>
          <w:szCs w:val="28"/>
        </w:rPr>
      </w:pPr>
    </w:p>
    <w:p w14:paraId="5A169C09" w14:textId="77777777" w:rsidR="00B835EA" w:rsidRPr="007C2DB0" w:rsidRDefault="00B835EA" w:rsidP="00FA07DF">
      <w:pPr>
        <w:spacing w:line="360" w:lineRule="auto"/>
        <w:rPr>
          <w:rFonts w:ascii="Times New Roman" w:hAnsi="Times New Roman" w:cs="Times New Roman"/>
          <w:color w:val="FF0000"/>
        </w:rPr>
      </w:pPr>
    </w:p>
    <w:p w14:paraId="3552A7F6" w14:textId="3F026A26" w:rsidR="00A87188" w:rsidRDefault="00ED1BEE" w:rsidP="00A87188">
      <w:pPr>
        <w:spacing w:line="360" w:lineRule="auto"/>
        <w:jc w:val="both"/>
        <w:rPr>
          <w:rFonts w:ascii="Times New Roman" w:hAnsi="Times New Roman" w:cs="Times New Roman"/>
          <w:b/>
        </w:rPr>
      </w:pPr>
      <w:r>
        <w:rPr>
          <w:rFonts w:ascii="Times New Roman" w:hAnsi="Times New Roman" w:cs="Times New Roman"/>
          <w:b/>
        </w:rPr>
        <w:t>Introducción</w:t>
      </w:r>
    </w:p>
    <w:p w14:paraId="41B11AF0" w14:textId="77777777" w:rsidR="00ED019C" w:rsidRPr="00A87188" w:rsidRDefault="00ED019C" w:rsidP="00A87188">
      <w:pPr>
        <w:spacing w:line="360" w:lineRule="auto"/>
        <w:jc w:val="both"/>
        <w:rPr>
          <w:rFonts w:ascii="Times New Roman" w:hAnsi="Times New Roman" w:cs="Times New Roman"/>
          <w:b/>
        </w:rPr>
      </w:pPr>
    </w:p>
    <w:p w14:paraId="4C7BEDDA" w14:textId="3F3C4734" w:rsidR="009C198A" w:rsidRDefault="00F513E7" w:rsidP="009C198A">
      <w:pPr>
        <w:spacing w:line="360" w:lineRule="auto"/>
        <w:ind w:firstLine="720"/>
        <w:jc w:val="both"/>
        <w:rPr>
          <w:rFonts w:ascii="Times New Roman" w:hAnsi="Times New Roman" w:cs="Times New Roman"/>
        </w:rPr>
      </w:pPr>
      <w:r>
        <w:rPr>
          <w:rFonts w:ascii="Times New Roman" w:hAnsi="Times New Roman" w:cs="Times New Roman"/>
        </w:rPr>
        <w:t>Como sabemos, las prácticas artísticas al ofrecer objetos posibles de ser analizados en sus múltiples relaciones, permiten la producción de reflexiones en torno a los pasados, presentes y futuros de las sociedades. Particularmente</w:t>
      </w:r>
      <w:r w:rsidR="00074CAB">
        <w:rPr>
          <w:rFonts w:ascii="Times New Roman" w:hAnsi="Times New Roman" w:cs="Times New Roman"/>
        </w:rPr>
        <w:t>,</w:t>
      </w:r>
      <w:r>
        <w:rPr>
          <w:rFonts w:ascii="Times New Roman" w:hAnsi="Times New Roman" w:cs="Times New Roman"/>
        </w:rPr>
        <w:t xml:space="preserve"> las artes escénicas </w:t>
      </w:r>
      <w:r w:rsidR="00A87188">
        <w:rPr>
          <w:rFonts w:ascii="Times New Roman" w:hAnsi="Times New Roman" w:cs="Times New Roman"/>
        </w:rPr>
        <w:t>trabaja</w:t>
      </w:r>
      <w:r w:rsidR="007D20E6">
        <w:rPr>
          <w:rFonts w:ascii="Times New Roman" w:hAnsi="Times New Roman" w:cs="Times New Roman"/>
        </w:rPr>
        <w:t>n</w:t>
      </w:r>
      <w:r w:rsidR="00A87188">
        <w:rPr>
          <w:rFonts w:ascii="Times New Roman" w:hAnsi="Times New Roman" w:cs="Times New Roman"/>
        </w:rPr>
        <w:t xml:space="preserve"> con una pluralidad de lenguajes que abre</w:t>
      </w:r>
      <w:r w:rsidR="007D20E6">
        <w:rPr>
          <w:rFonts w:ascii="Times New Roman" w:hAnsi="Times New Roman" w:cs="Times New Roman"/>
        </w:rPr>
        <w:t>n</w:t>
      </w:r>
      <w:r w:rsidR="00A87188">
        <w:rPr>
          <w:rFonts w:ascii="Times New Roman" w:hAnsi="Times New Roman" w:cs="Times New Roman"/>
        </w:rPr>
        <w:t xml:space="preserve"> diálogos en distintas direcciones. Por eso</w:t>
      </w:r>
      <w:r w:rsidR="001861D4">
        <w:rPr>
          <w:rFonts w:ascii="Times New Roman" w:hAnsi="Times New Roman" w:cs="Times New Roman"/>
        </w:rPr>
        <w:t>,</w:t>
      </w:r>
      <w:r w:rsidR="00A87188">
        <w:rPr>
          <w:rFonts w:ascii="Times New Roman" w:hAnsi="Times New Roman" w:cs="Times New Roman"/>
        </w:rPr>
        <w:t xml:space="preserve"> en esta ponencia que es resultado de una investigación en curso,</w:t>
      </w:r>
      <w:r w:rsidR="008E136D">
        <w:rPr>
          <w:rFonts w:ascii="Times New Roman" w:hAnsi="Times New Roman" w:cs="Times New Roman"/>
        </w:rPr>
        <w:t xml:space="preserve"> me propongo</w:t>
      </w:r>
      <w:r w:rsidR="00B20A3F" w:rsidRPr="007D250E">
        <w:rPr>
          <w:rFonts w:ascii="Times New Roman" w:hAnsi="Times New Roman" w:cs="Times New Roman"/>
        </w:rPr>
        <w:t xml:space="preserve"> pensar las configuraciones de </w:t>
      </w:r>
      <w:r w:rsidR="00B20A3F" w:rsidRPr="007D250E">
        <w:rPr>
          <w:rFonts w:ascii="Times New Roman" w:hAnsi="Times New Roman" w:cs="Times New Roman"/>
          <w:i/>
        </w:rPr>
        <w:t>territorio</w:t>
      </w:r>
      <w:r w:rsidR="00B20A3F" w:rsidRPr="007D250E">
        <w:rPr>
          <w:rFonts w:ascii="Times New Roman" w:hAnsi="Times New Roman" w:cs="Times New Roman"/>
        </w:rPr>
        <w:t xml:space="preserve"> y </w:t>
      </w:r>
      <w:r w:rsidR="00B20A3F" w:rsidRPr="007D250E">
        <w:rPr>
          <w:rFonts w:ascii="Times New Roman" w:hAnsi="Times New Roman" w:cs="Times New Roman"/>
          <w:i/>
        </w:rPr>
        <w:t>espacio</w:t>
      </w:r>
      <w:r w:rsidR="00B20A3F" w:rsidRPr="007D250E">
        <w:rPr>
          <w:rFonts w:ascii="Times New Roman" w:hAnsi="Times New Roman" w:cs="Times New Roman"/>
        </w:rPr>
        <w:t xml:space="preserve"> que se establecen en la </w:t>
      </w:r>
      <w:r w:rsidR="00F956D0">
        <w:rPr>
          <w:rFonts w:ascii="Times New Roman" w:hAnsi="Times New Roman" w:cs="Times New Roman"/>
        </w:rPr>
        <w:t xml:space="preserve">experiencia estética </w:t>
      </w:r>
      <w:r w:rsidR="00B20A3F" w:rsidRPr="007D250E">
        <w:rPr>
          <w:rFonts w:ascii="Times New Roman" w:hAnsi="Times New Roman" w:cs="Times New Roman"/>
          <w:i/>
        </w:rPr>
        <w:t>Reminiscencia</w:t>
      </w:r>
      <w:r w:rsidR="004A2D79">
        <w:rPr>
          <w:rFonts w:ascii="Times New Roman" w:hAnsi="Times New Roman" w:cs="Times New Roman"/>
        </w:rPr>
        <w:t>.</w:t>
      </w:r>
    </w:p>
    <w:p w14:paraId="12472C89" w14:textId="05EF3E5C" w:rsidR="00870D91" w:rsidRPr="007C2DB0" w:rsidRDefault="003E53F8" w:rsidP="009C198A">
      <w:pPr>
        <w:spacing w:line="360" w:lineRule="auto"/>
        <w:ind w:firstLine="720"/>
        <w:jc w:val="both"/>
        <w:rPr>
          <w:rFonts w:ascii="Times New Roman" w:hAnsi="Times New Roman" w:cs="Times New Roman"/>
        </w:rPr>
      </w:pPr>
      <w:r>
        <w:rPr>
          <w:rFonts w:ascii="Times New Roman" w:hAnsi="Times New Roman" w:cs="Times New Roman"/>
        </w:rPr>
        <w:t>L</w:t>
      </w:r>
      <w:r w:rsidR="00F956D0">
        <w:rPr>
          <w:rFonts w:ascii="Times New Roman" w:hAnsi="Times New Roman" w:cs="Times New Roman"/>
        </w:rPr>
        <w:t>a obra</w:t>
      </w:r>
      <w:r w:rsidR="009C198A">
        <w:rPr>
          <w:rFonts w:ascii="Times New Roman" w:hAnsi="Times New Roman" w:cs="Times New Roman"/>
        </w:rPr>
        <w:t xml:space="preserve"> fue </w:t>
      </w:r>
      <w:r w:rsidR="004C7333">
        <w:rPr>
          <w:rFonts w:ascii="Times New Roman" w:hAnsi="Times New Roman" w:cs="Times New Roman"/>
        </w:rPr>
        <w:t>e</w:t>
      </w:r>
      <w:r w:rsidR="00B20A3F">
        <w:rPr>
          <w:rFonts w:ascii="Times New Roman" w:hAnsi="Times New Roman" w:cs="Times New Roman"/>
        </w:rPr>
        <w:t>strenada</w:t>
      </w:r>
      <w:r w:rsidR="00B20A3F" w:rsidRPr="007C2DB0">
        <w:rPr>
          <w:rFonts w:ascii="Times New Roman" w:hAnsi="Times New Roman" w:cs="Times New Roman"/>
        </w:rPr>
        <w:t xml:space="preserve"> </w:t>
      </w:r>
      <w:r w:rsidR="00B20A3F">
        <w:rPr>
          <w:rFonts w:ascii="Times New Roman" w:hAnsi="Times New Roman" w:cs="Times New Roman"/>
        </w:rPr>
        <w:t xml:space="preserve">en </w:t>
      </w:r>
      <w:r w:rsidR="00A80964">
        <w:rPr>
          <w:rFonts w:ascii="Times New Roman" w:hAnsi="Times New Roman" w:cs="Times New Roman"/>
        </w:rPr>
        <w:t xml:space="preserve">Chile en </w:t>
      </w:r>
      <w:r w:rsidR="00F222E5">
        <w:rPr>
          <w:rFonts w:ascii="Times New Roman" w:hAnsi="Times New Roman" w:cs="Times New Roman"/>
        </w:rPr>
        <w:t>el</w:t>
      </w:r>
      <w:r w:rsidR="00B20A3F">
        <w:rPr>
          <w:rFonts w:ascii="Times New Roman" w:hAnsi="Times New Roman" w:cs="Times New Roman"/>
        </w:rPr>
        <w:t xml:space="preserve"> 2020</w:t>
      </w:r>
      <w:r w:rsidR="004C7333">
        <w:rPr>
          <w:rFonts w:ascii="Times New Roman" w:hAnsi="Times New Roman" w:cs="Times New Roman"/>
        </w:rPr>
        <w:t xml:space="preserve"> </w:t>
      </w:r>
      <w:r w:rsidR="00357B72">
        <w:rPr>
          <w:rFonts w:ascii="Times New Roman" w:hAnsi="Times New Roman" w:cs="Times New Roman"/>
        </w:rPr>
        <w:t>por el actor</w:t>
      </w:r>
      <w:r w:rsidR="00870D91" w:rsidRPr="007C2DB0">
        <w:rPr>
          <w:rFonts w:ascii="Times New Roman" w:hAnsi="Times New Roman" w:cs="Times New Roman"/>
        </w:rPr>
        <w:t xml:space="preserve"> y director Mauro Vaca Valenzuela</w:t>
      </w:r>
      <w:r w:rsidR="008B2835">
        <w:rPr>
          <w:rFonts w:ascii="Times New Roman" w:hAnsi="Times New Roman" w:cs="Times New Roman"/>
        </w:rPr>
        <w:t xml:space="preserve"> </w:t>
      </w:r>
      <w:r w:rsidR="001B3C95">
        <w:rPr>
          <w:rFonts w:ascii="Times New Roman" w:hAnsi="Times New Roman" w:cs="Times New Roman"/>
        </w:rPr>
        <w:t>de la C</w:t>
      </w:r>
      <w:r w:rsidR="008B2835" w:rsidRPr="007D250E">
        <w:rPr>
          <w:rFonts w:ascii="Times New Roman" w:hAnsi="Times New Roman" w:cs="Times New Roman"/>
        </w:rPr>
        <w:t>omp</w:t>
      </w:r>
      <w:r w:rsidR="001B3C95">
        <w:rPr>
          <w:rFonts w:ascii="Times New Roman" w:hAnsi="Times New Roman" w:cs="Times New Roman"/>
        </w:rPr>
        <w:t xml:space="preserve">añía Le Insolente </w:t>
      </w:r>
      <w:proofErr w:type="spellStart"/>
      <w:r w:rsidR="001B3C95">
        <w:rPr>
          <w:rFonts w:ascii="Times New Roman" w:hAnsi="Times New Roman" w:cs="Times New Roman"/>
        </w:rPr>
        <w:t>Teatre</w:t>
      </w:r>
      <w:proofErr w:type="spellEnd"/>
      <w:r w:rsidR="00870D91" w:rsidRPr="007C2DB0">
        <w:rPr>
          <w:rFonts w:ascii="Times New Roman" w:hAnsi="Times New Roman" w:cs="Times New Roman"/>
        </w:rPr>
        <w:t>.</w:t>
      </w:r>
      <w:r w:rsidR="00B02DC7">
        <w:rPr>
          <w:rFonts w:ascii="Times New Roman" w:hAnsi="Times New Roman" w:cs="Times New Roman"/>
        </w:rPr>
        <w:t xml:space="preserve"> En ese momento, el país</w:t>
      </w:r>
      <w:r w:rsidR="00870D91" w:rsidRPr="007C2DB0">
        <w:rPr>
          <w:rFonts w:ascii="Times New Roman" w:hAnsi="Times New Roman" w:cs="Times New Roman"/>
        </w:rPr>
        <w:t xml:space="preserve"> se encontraba en un estricto aislamiento social para</w:t>
      </w:r>
      <w:r w:rsidR="00D43790">
        <w:rPr>
          <w:rFonts w:ascii="Times New Roman" w:hAnsi="Times New Roman" w:cs="Times New Roman"/>
        </w:rPr>
        <w:t xml:space="preserve"> evitar la propagación del Covid-19</w:t>
      </w:r>
      <w:r w:rsidR="00870D91" w:rsidRPr="007C2DB0">
        <w:rPr>
          <w:rFonts w:ascii="Times New Roman" w:hAnsi="Times New Roman" w:cs="Times New Roman"/>
        </w:rPr>
        <w:t xml:space="preserve"> y venía de la disposición del toque de queda lueg</w:t>
      </w:r>
      <w:r w:rsidR="00F42864">
        <w:rPr>
          <w:rFonts w:ascii="Times New Roman" w:hAnsi="Times New Roman" w:cs="Times New Roman"/>
        </w:rPr>
        <w:t xml:space="preserve">o de la revuelta social </w:t>
      </w:r>
      <w:r w:rsidR="00B02DC7">
        <w:rPr>
          <w:rFonts w:ascii="Times New Roman" w:hAnsi="Times New Roman" w:cs="Times New Roman"/>
        </w:rPr>
        <w:t xml:space="preserve">ciudadana </w:t>
      </w:r>
      <w:r w:rsidR="00F42864">
        <w:rPr>
          <w:rFonts w:ascii="Times New Roman" w:hAnsi="Times New Roman" w:cs="Times New Roman"/>
        </w:rPr>
        <w:t xml:space="preserve">producida </w:t>
      </w:r>
      <w:r w:rsidR="00CF4E51">
        <w:rPr>
          <w:rFonts w:ascii="Times New Roman" w:hAnsi="Times New Roman" w:cs="Times New Roman"/>
        </w:rPr>
        <w:t>el año anterior</w:t>
      </w:r>
      <w:r w:rsidR="00870D91" w:rsidRPr="007C2DB0">
        <w:rPr>
          <w:rFonts w:ascii="Times New Roman" w:hAnsi="Times New Roman" w:cs="Times New Roman"/>
        </w:rPr>
        <w:t xml:space="preserve">. </w:t>
      </w:r>
      <w:r w:rsidR="008E136D">
        <w:rPr>
          <w:rFonts w:ascii="Times New Roman" w:hAnsi="Times New Roman" w:cs="Times New Roman"/>
        </w:rPr>
        <w:t xml:space="preserve">Esta característica </w:t>
      </w:r>
      <w:r w:rsidR="00307326">
        <w:rPr>
          <w:rFonts w:ascii="Times New Roman" w:hAnsi="Times New Roman" w:cs="Times New Roman"/>
        </w:rPr>
        <w:t xml:space="preserve">coyuntural </w:t>
      </w:r>
      <w:r w:rsidR="008E136D">
        <w:rPr>
          <w:rFonts w:ascii="Times New Roman" w:hAnsi="Times New Roman" w:cs="Times New Roman"/>
        </w:rPr>
        <w:t xml:space="preserve">se encuentra presente </w:t>
      </w:r>
      <w:r w:rsidR="0008232B">
        <w:rPr>
          <w:rFonts w:ascii="Times New Roman" w:hAnsi="Times New Roman" w:cs="Times New Roman"/>
        </w:rPr>
        <w:t xml:space="preserve">en </w:t>
      </w:r>
      <w:r w:rsidR="008E136D">
        <w:rPr>
          <w:rFonts w:ascii="Times New Roman" w:hAnsi="Times New Roman" w:cs="Times New Roman"/>
        </w:rPr>
        <w:t>la interdisciplinariedad de la propuesta</w:t>
      </w:r>
      <w:r w:rsidR="00307326">
        <w:rPr>
          <w:rFonts w:ascii="Times New Roman" w:hAnsi="Times New Roman" w:cs="Times New Roman"/>
        </w:rPr>
        <w:t>,</w:t>
      </w:r>
      <w:r w:rsidR="008E136D">
        <w:rPr>
          <w:rFonts w:ascii="Times New Roman" w:hAnsi="Times New Roman" w:cs="Times New Roman"/>
        </w:rPr>
        <w:t xml:space="preserve"> ya que el material abreva en </w:t>
      </w:r>
      <w:r w:rsidR="0008232B" w:rsidRPr="007C2DB0">
        <w:rPr>
          <w:rFonts w:ascii="Times New Roman" w:hAnsi="Times New Roman" w:cs="Times New Roman"/>
        </w:rPr>
        <w:t>la experime</w:t>
      </w:r>
      <w:r w:rsidR="008E136D">
        <w:rPr>
          <w:rFonts w:ascii="Times New Roman" w:hAnsi="Times New Roman" w:cs="Times New Roman"/>
        </w:rPr>
        <w:t xml:space="preserve">ntación de lenguajes </w:t>
      </w:r>
      <w:r w:rsidR="00307326">
        <w:rPr>
          <w:rFonts w:ascii="Times New Roman" w:hAnsi="Times New Roman" w:cs="Times New Roman"/>
        </w:rPr>
        <w:t>utilizando herramientas escénicas y audiovisuales</w:t>
      </w:r>
      <w:r w:rsidR="00B12CB3">
        <w:rPr>
          <w:rFonts w:ascii="Times New Roman" w:hAnsi="Times New Roman" w:cs="Times New Roman"/>
        </w:rPr>
        <w:t>,</w:t>
      </w:r>
      <w:r w:rsidR="00357B72">
        <w:rPr>
          <w:rFonts w:ascii="Times New Roman" w:hAnsi="Times New Roman" w:cs="Times New Roman"/>
        </w:rPr>
        <w:t xml:space="preserve"> al igual que</w:t>
      </w:r>
      <w:r w:rsidR="00307326">
        <w:rPr>
          <w:rFonts w:ascii="Times New Roman" w:hAnsi="Times New Roman" w:cs="Times New Roman"/>
        </w:rPr>
        <w:t xml:space="preserve"> otros materiales gestados durante la pandemia.</w:t>
      </w:r>
      <w:r w:rsidR="008E136D">
        <w:rPr>
          <w:rFonts w:ascii="Times New Roman" w:hAnsi="Times New Roman" w:cs="Times New Roman"/>
        </w:rPr>
        <w:t xml:space="preserve"> </w:t>
      </w:r>
      <w:r w:rsidR="00CF4E51">
        <w:rPr>
          <w:rFonts w:ascii="Times New Roman" w:hAnsi="Times New Roman" w:cs="Times New Roman"/>
        </w:rPr>
        <w:t>La pieza</w:t>
      </w:r>
      <w:r w:rsidR="0013074A" w:rsidRPr="007C2DB0">
        <w:rPr>
          <w:rFonts w:ascii="Times New Roman" w:hAnsi="Times New Roman" w:cs="Times New Roman"/>
        </w:rPr>
        <w:t xml:space="preserve"> </w:t>
      </w:r>
      <w:r w:rsidR="00870D91" w:rsidRPr="007C2DB0">
        <w:rPr>
          <w:rFonts w:ascii="Times New Roman" w:hAnsi="Times New Roman" w:cs="Times New Roman"/>
        </w:rPr>
        <w:t xml:space="preserve">hizo funciones remotas y fue invitada a participar del Festival Internacional de Buenos Aires en la edición 2021 como propuesta virtual y en la </w:t>
      </w:r>
      <w:r w:rsidR="0013074A" w:rsidRPr="007C2DB0">
        <w:rPr>
          <w:rFonts w:ascii="Times New Roman" w:hAnsi="Times New Roman" w:cs="Times New Roman"/>
        </w:rPr>
        <w:t>del 2022 con público presenc</w:t>
      </w:r>
      <w:r w:rsidR="00212F00" w:rsidRPr="007C2DB0">
        <w:rPr>
          <w:rFonts w:ascii="Times New Roman" w:hAnsi="Times New Roman" w:cs="Times New Roman"/>
        </w:rPr>
        <w:t xml:space="preserve">ial en la sala El Método </w:t>
      </w:r>
      <w:proofErr w:type="spellStart"/>
      <w:r w:rsidR="00212F00" w:rsidRPr="007C2DB0">
        <w:rPr>
          <w:rFonts w:ascii="Times New Roman" w:hAnsi="Times New Roman" w:cs="Times New Roman"/>
        </w:rPr>
        <w:t>Kairós</w:t>
      </w:r>
      <w:proofErr w:type="spellEnd"/>
      <w:r w:rsidR="008E136D">
        <w:rPr>
          <w:rFonts w:ascii="Times New Roman" w:hAnsi="Times New Roman" w:cs="Times New Roman"/>
        </w:rPr>
        <w:t>, espacio donde presencié una función.</w:t>
      </w:r>
    </w:p>
    <w:p w14:paraId="4D05B3C4" w14:textId="6DFF2149" w:rsidR="00F222E5" w:rsidRDefault="00A87188" w:rsidP="00F956D0">
      <w:pPr>
        <w:spacing w:line="360" w:lineRule="auto"/>
        <w:ind w:firstLine="720"/>
        <w:jc w:val="both"/>
        <w:rPr>
          <w:rFonts w:ascii="Times New Roman" w:hAnsi="Times New Roman" w:cs="Times New Roman"/>
        </w:rPr>
      </w:pPr>
      <w:r>
        <w:rPr>
          <w:rFonts w:ascii="Times New Roman" w:hAnsi="Times New Roman" w:cs="Times New Roman"/>
        </w:rPr>
        <w:t xml:space="preserve">Para </w:t>
      </w:r>
      <w:r w:rsidR="001A1882">
        <w:rPr>
          <w:rFonts w:ascii="Times New Roman" w:hAnsi="Times New Roman" w:cs="Times New Roman"/>
        </w:rPr>
        <w:t>e</w:t>
      </w:r>
      <w:r w:rsidR="00727CA4">
        <w:rPr>
          <w:rFonts w:ascii="Times New Roman" w:hAnsi="Times New Roman" w:cs="Times New Roman"/>
        </w:rPr>
        <w:t>ntender el recorrido de la performance</w:t>
      </w:r>
      <w:r w:rsidR="001A1882">
        <w:rPr>
          <w:rFonts w:ascii="Times New Roman" w:hAnsi="Times New Roman" w:cs="Times New Roman"/>
        </w:rPr>
        <w:t>, es necesario señal</w:t>
      </w:r>
      <w:r w:rsidR="00242FE4">
        <w:rPr>
          <w:rFonts w:ascii="Times New Roman" w:hAnsi="Times New Roman" w:cs="Times New Roman"/>
        </w:rPr>
        <w:t xml:space="preserve">ar que </w:t>
      </w:r>
      <w:r w:rsidR="0069764A">
        <w:rPr>
          <w:rFonts w:ascii="Times New Roman" w:hAnsi="Times New Roman" w:cs="Times New Roman"/>
        </w:rPr>
        <w:t xml:space="preserve">esta </w:t>
      </w:r>
      <w:r w:rsidR="00242FE4">
        <w:rPr>
          <w:rFonts w:ascii="Times New Roman" w:hAnsi="Times New Roman" w:cs="Times New Roman"/>
        </w:rPr>
        <w:t>realiza un trayecto</w:t>
      </w:r>
      <w:r w:rsidR="001A1882">
        <w:rPr>
          <w:rFonts w:ascii="Times New Roman" w:hAnsi="Times New Roman" w:cs="Times New Roman"/>
        </w:rPr>
        <w:t xml:space="preserve"> no lineal por la biografía del director y</w:t>
      </w:r>
      <w:r w:rsidR="00A55F30" w:rsidRPr="007C2DB0">
        <w:rPr>
          <w:rFonts w:ascii="Times New Roman" w:hAnsi="Times New Roman" w:cs="Times New Roman"/>
        </w:rPr>
        <w:t xml:space="preserve"> hace </w:t>
      </w:r>
      <w:r w:rsidR="00870D91" w:rsidRPr="007C2DB0">
        <w:rPr>
          <w:rFonts w:ascii="Times New Roman" w:hAnsi="Times New Roman" w:cs="Times New Roman"/>
        </w:rPr>
        <w:t>uso de</w:t>
      </w:r>
      <w:r w:rsidR="000227C4">
        <w:rPr>
          <w:rFonts w:ascii="Times New Roman" w:hAnsi="Times New Roman" w:cs="Times New Roman"/>
        </w:rPr>
        <w:t xml:space="preserve"> plataformas</w:t>
      </w:r>
      <w:r w:rsidR="00A55F30" w:rsidRPr="007C2DB0">
        <w:rPr>
          <w:rFonts w:ascii="Times New Roman" w:hAnsi="Times New Roman" w:cs="Times New Roman"/>
        </w:rPr>
        <w:t xml:space="preserve"> digitales</w:t>
      </w:r>
      <w:r w:rsidR="00F956D0">
        <w:rPr>
          <w:rFonts w:ascii="Times New Roman" w:hAnsi="Times New Roman" w:cs="Times New Roman"/>
        </w:rPr>
        <w:t xml:space="preserve"> y de </w:t>
      </w:r>
      <w:proofErr w:type="spellStart"/>
      <w:r w:rsidR="00F956D0">
        <w:rPr>
          <w:rFonts w:ascii="Times New Roman" w:hAnsi="Times New Roman" w:cs="Times New Roman"/>
        </w:rPr>
        <w:t>geolocalización</w:t>
      </w:r>
      <w:proofErr w:type="spellEnd"/>
      <w:r w:rsidR="00A55F30" w:rsidRPr="007C2DB0">
        <w:rPr>
          <w:rFonts w:ascii="Times New Roman" w:hAnsi="Times New Roman" w:cs="Times New Roman"/>
        </w:rPr>
        <w:t xml:space="preserve"> </w:t>
      </w:r>
      <w:r w:rsidR="00D467C4">
        <w:rPr>
          <w:rFonts w:ascii="Times New Roman" w:hAnsi="Times New Roman" w:cs="Times New Roman"/>
        </w:rPr>
        <w:t>instaurando</w:t>
      </w:r>
      <w:r w:rsidR="00870D91" w:rsidRPr="007C2DB0">
        <w:rPr>
          <w:rFonts w:ascii="Times New Roman" w:hAnsi="Times New Roman" w:cs="Times New Roman"/>
        </w:rPr>
        <w:t xml:space="preserve"> un diálogo con la hist</w:t>
      </w:r>
      <w:r w:rsidR="0069764A">
        <w:rPr>
          <w:rFonts w:ascii="Times New Roman" w:hAnsi="Times New Roman" w:cs="Times New Roman"/>
        </w:rPr>
        <w:t>oria familiar y territorial del</w:t>
      </w:r>
      <w:r w:rsidR="00A55F30" w:rsidRPr="007C2DB0">
        <w:rPr>
          <w:rFonts w:ascii="Times New Roman" w:hAnsi="Times New Roman" w:cs="Times New Roman"/>
        </w:rPr>
        <w:t xml:space="preserve"> lugar de origen. </w:t>
      </w:r>
      <w:r w:rsidR="007D20E6">
        <w:rPr>
          <w:rFonts w:ascii="Times New Roman" w:hAnsi="Times New Roman" w:cs="Times New Roman"/>
        </w:rPr>
        <w:t xml:space="preserve">El montaje de las imágenes </w:t>
      </w:r>
      <w:r w:rsidR="007D20E6" w:rsidRPr="007D250E">
        <w:rPr>
          <w:rFonts w:ascii="Times New Roman" w:hAnsi="Times New Roman" w:cs="Times New Roman"/>
        </w:rPr>
        <w:t>se vale de técnicas que se distancian de las cartografías convencionales</w:t>
      </w:r>
      <w:r w:rsidR="00EB6FA5">
        <w:rPr>
          <w:rFonts w:ascii="Times New Roman" w:hAnsi="Times New Roman" w:cs="Times New Roman"/>
        </w:rPr>
        <w:t xml:space="preserve"> y propone formas</w:t>
      </w:r>
      <w:r w:rsidR="007D20E6">
        <w:rPr>
          <w:rFonts w:ascii="Times New Roman" w:hAnsi="Times New Roman" w:cs="Times New Roman"/>
        </w:rPr>
        <w:t xml:space="preserve"> de abordar la virtualidad en su vínculo con la </w:t>
      </w:r>
      <w:proofErr w:type="spellStart"/>
      <w:r w:rsidR="007D20E6">
        <w:rPr>
          <w:rFonts w:ascii="Times New Roman" w:hAnsi="Times New Roman" w:cs="Times New Roman"/>
        </w:rPr>
        <w:t>micropolítica</w:t>
      </w:r>
      <w:proofErr w:type="spellEnd"/>
      <w:r w:rsidR="007D20E6">
        <w:rPr>
          <w:rFonts w:ascii="Times New Roman" w:hAnsi="Times New Roman" w:cs="Times New Roman"/>
        </w:rPr>
        <w:t xml:space="preserve"> </w:t>
      </w:r>
      <w:r w:rsidR="007D20E6" w:rsidRPr="00197B31">
        <w:rPr>
          <w:rFonts w:ascii="Times New Roman" w:hAnsi="Times New Roman" w:cs="Times New Roman"/>
        </w:rPr>
        <w:t>(</w:t>
      </w:r>
      <w:proofErr w:type="spellStart"/>
      <w:r w:rsidR="007D20E6" w:rsidRPr="00197B31">
        <w:rPr>
          <w:rFonts w:ascii="Times New Roman" w:hAnsi="Times New Roman" w:cs="Times New Roman"/>
        </w:rPr>
        <w:t>Rolnik</w:t>
      </w:r>
      <w:proofErr w:type="spellEnd"/>
      <w:r w:rsidR="007D20E6" w:rsidRPr="00197B31">
        <w:rPr>
          <w:rFonts w:ascii="Times New Roman" w:hAnsi="Times New Roman" w:cs="Times New Roman"/>
        </w:rPr>
        <w:t xml:space="preserve"> y </w:t>
      </w:r>
      <w:proofErr w:type="spellStart"/>
      <w:r w:rsidR="007D20E6" w:rsidRPr="00197B31">
        <w:rPr>
          <w:rFonts w:ascii="Times New Roman" w:hAnsi="Times New Roman" w:cs="Times New Roman"/>
        </w:rPr>
        <w:t>Guattari</w:t>
      </w:r>
      <w:proofErr w:type="spellEnd"/>
      <w:r w:rsidR="007D20E6" w:rsidRPr="00197B31">
        <w:rPr>
          <w:rFonts w:ascii="Times New Roman" w:hAnsi="Times New Roman" w:cs="Times New Roman"/>
        </w:rPr>
        <w:t>, 2006)</w:t>
      </w:r>
      <w:r w:rsidR="007D20E6">
        <w:rPr>
          <w:rFonts w:ascii="Times New Roman" w:hAnsi="Times New Roman" w:cs="Times New Roman"/>
        </w:rPr>
        <w:t xml:space="preserve">. </w:t>
      </w:r>
      <w:r w:rsidR="000C76DA">
        <w:rPr>
          <w:rFonts w:ascii="Times New Roman" w:hAnsi="Times New Roman" w:cs="Times New Roman"/>
        </w:rPr>
        <w:t>Así, m</w:t>
      </w:r>
      <w:r w:rsidR="001A1882">
        <w:rPr>
          <w:rFonts w:ascii="Times New Roman" w:hAnsi="Times New Roman" w:cs="Times New Roman"/>
        </w:rPr>
        <w:t xml:space="preserve">ediante la plataforma Zoom, el artista </w:t>
      </w:r>
      <w:r w:rsidR="00870D91" w:rsidRPr="007C2DB0">
        <w:rPr>
          <w:rFonts w:ascii="Times New Roman" w:hAnsi="Times New Roman" w:cs="Times New Roman"/>
        </w:rPr>
        <w:t xml:space="preserve">comparte </w:t>
      </w:r>
      <w:r w:rsidR="00A55F30" w:rsidRPr="007C2DB0">
        <w:rPr>
          <w:rFonts w:ascii="Times New Roman" w:hAnsi="Times New Roman" w:cs="Times New Roman"/>
        </w:rPr>
        <w:t xml:space="preserve">archivos </w:t>
      </w:r>
      <w:r w:rsidR="00117CFA" w:rsidRPr="007C2DB0">
        <w:rPr>
          <w:rFonts w:ascii="Times New Roman" w:hAnsi="Times New Roman" w:cs="Times New Roman"/>
        </w:rPr>
        <w:t>y rastrea mapas</w:t>
      </w:r>
      <w:r w:rsidR="001A1882">
        <w:rPr>
          <w:rFonts w:ascii="Times New Roman" w:hAnsi="Times New Roman" w:cs="Times New Roman"/>
        </w:rPr>
        <w:t xml:space="preserve"> antiguos y satelitales al mismo tiempo que</w:t>
      </w:r>
      <w:r w:rsidR="00117CFA" w:rsidRPr="007C2DB0">
        <w:rPr>
          <w:rFonts w:ascii="Times New Roman" w:hAnsi="Times New Roman" w:cs="Times New Roman"/>
        </w:rPr>
        <w:t xml:space="preserve"> </w:t>
      </w:r>
      <w:r w:rsidR="00870D91" w:rsidRPr="007C2DB0">
        <w:rPr>
          <w:rFonts w:ascii="Times New Roman" w:hAnsi="Times New Roman" w:cs="Times New Roman"/>
        </w:rPr>
        <w:t xml:space="preserve">sitúa </w:t>
      </w:r>
      <w:r w:rsidR="000C76DA">
        <w:rPr>
          <w:rFonts w:ascii="Times New Roman" w:hAnsi="Times New Roman" w:cs="Times New Roman"/>
        </w:rPr>
        <w:t xml:space="preserve">a </w:t>
      </w:r>
      <w:proofErr w:type="spellStart"/>
      <w:r w:rsidR="000C76DA">
        <w:rPr>
          <w:rFonts w:ascii="Times New Roman" w:hAnsi="Times New Roman" w:cs="Times New Roman"/>
        </w:rPr>
        <w:t>lxs</w:t>
      </w:r>
      <w:proofErr w:type="spellEnd"/>
      <w:r w:rsidR="000C76DA">
        <w:rPr>
          <w:rFonts w:ascii="Times New Roman" w:hAnsi="Times New Roman" w:cs="Times New Roman"/>
        </w:rPr>
        <w:t xml:space="preserve"> </w:t>
      </w:r>
      <w:proofErr w:type="spellStart"/>
      <w:r w:rsidR="00117CFA" w:rsidRPr="007C2DB0">
        <w:rPr>
          <w:rFonts w:ascii="Times New Roman" w:hAnsi="Times New Roman" w:cs="Times New Roman"/>
        </w:rPr>
        <w:t>espectador</w:t>
      </w:r>
      <w:r w:rsidR="000C76DA">
        <w:rPr>
          <w:rFonts w:ascii="Times New Roman" w:hAnsi="Times New Roman" w:cs="Times New Roman"/>
        </w:rPr>
        <w:t>xs</w:t>
      </w:r>
      <w:proofErr w:type="spellEnd"/>
      <w:r w:rsidR="00117CFA" w:rsidRPr="007C2DB0">
        <w:rPr>
          <w:rFonts w:ascii="Times New Roman" w:hAnsi="Times New Roman" w:cs="Times New Roman"/>
        </w:rPr>
        <w:t xml:space="preserve"> </w:t>
      </w:r>
      <w:r w:rsidR="00870D91" w:rsidRPr="007C2DB0">
        <w:rPr>
          <w:rFonts w:ascii="Times New Roman" w:hAnsi="Times New Roman" w:cs="Times New Roman"/>
        </w:rPr>
        <w:t xml:space="preserve">en un presente signado por la imposibilidad de verse. </w:t>
      </w:r>
      <w:r w:rsidR="000302FB">
        <w:rPr>
          <w:rFonts w:ascii="Times New Roman" w:hAnsi="Times New Roman" w:cs="Times New Roman"/>
        </w:rPr>
        <w:t>A</w:t>
      </w:r>
      <w:r w:rsidR="00870D91" w:rsidRPr="007C2DB0">
        <w:rPr>
          <w:rFonts w:ascii="Times New Roman" w:hAnsi="Times New Roman" w:cs="Times New Roman"/>
        </w:rPr>
        <w:t>compañado por cámara en vivo</w:t>
      </w:r>
      <w:r w:rsidR="001A1882">
        <w:rPr>
          <w:rFonts w:ascii="Times New Roman" w:hAnsi="Times New Roman" w:cs="Times New Roman"/>
        </w:rPr>
        <w:t>,</w:t>
      </w:r>
      <w:r w:rsidR="00870D91" w:rsidRPr="007C2DB0">
        <w:rPr>
          <w:rFonts w:ascii="Times New Roman" w:hAnsi="Times New Roman" w:cs="Times New Roman"/>
        </w:rPr>
        <w:t xml:space="preserve"> relata en primera</w:t>
      </w:r>
      <w:r w:rsidR="00212F00" w:rsidRPr="007C2DB0">
        <w:rPr>
          <w:rFonts w:ascii="Times New Roman" w:hAnsi="Times New Roman" w:cs="Times New Roman"/>
        </w:rPr>
        <w:t xml:space="preserve"> persona su historia y nos conduce</w:t>
      </w:r>
      <w:r w:rsidR="00870D91" w:rsidRPr="007C2DB0">
        <w:rPr>
          <w:rFonts w:ascii="Times New Roman" w:hAnsi="Times New Roman" w:cs="Times New Roman"/>
        </w:rPr>
        <w:t xml:space="preserve"> </w:t>
      </w:r>
      <w:r w:rsidR="00DC320F">
        <w:rPr>
          <w:rFonts w:ascii="Times New Roman" w:hAnsi="Times New Roman" w:cs="Times New Roman"/>
        </w:rPr>
        <w:t>a lug</w:t>
      </w:r>
      <w:r w:rsidR="00FC4338">
        <w:rPr>
          <w:rFonts w:ascii="Times New Roman" w:hAnsi="Times New Roman" w:cs="Times New Roman"/>
        </w:rPr>
        <w:t>ares importantes de su vida</w:t>
      </w:r>
      <w:r w:rsidR="00870D91" w:rsidRPr="007C2DB0">
        <w:rPr>
          <w:rFonts w:ascii="Times New Roman" w:hAnsi="Times New Roman" w:cs="Times New Roman"/>
        </w:rPr>
        <w:t>: el Hospital del Salvado</w:t>
      </w:r>
      <w:r w:rsidR="00212F00" w:rsidRPr="007C2DB0">
        <w:rPr>
          <w:rFonts w:ascii="Times New Roman" w:hAnsi="Times New Roman" w:cs="Times New Roman"/>
        </w:rPr>
        <w:t>r, donde nació,</w:t>
      </w:r>
      <w:r w:rsidR="004C7333">
        <w:rPr>
          <w:rFonts w:ascii="Times New Roman" w:hAnsi="Times New Roman" w:cs="Times New Roman"/>
        </w:rPr>
        <w:t xml:space="preserve"> que fue demolido</w:t>
      </w:r>
      <w:r w:rsidR="00870D91" w:rsidRPr="007C2DB0">
        <w:rPr>
          <w:rFonts w:ascii="Times New Roman" w:hAnsi="Times New Roman" w:cs="Times New Roman"/>
        </w:rPr>
        <w:t xml:space="preserve">; el Pasaje Rebeca </w:t>
      </w:r>
      <w:proofErr w:type="spellStart"/>
      <w:r w:rsidR="00870D91" w:rsidRPr="007C2DB0">
        <w:rPr>
          <w:rFonts w:ascii="Times New Roman" w:hAnsi="Times New Roman" w:cs="Times New Roman"/>
        </w:rPr>
        <w:t>Matte</w:t>
      </w:r>
      <w:proofErr w:type="spellEnd"/>
      <w:r w:rsidR="00870D91" w:rsidRPr="007C2DB0">
        <w:rPr>
          <w:rFonts w:ascii="Times New Roman" w:hAnsi="Times New Roman" w:cs="Times New Roman"/>
        </w:rPr>
        <w:t xml:space="preserve"> en el barr</w:t>
      </w:r>
      <w:r w:rsidR="00212F00" w:rsidRPr="007C2DB0">
        <w:rPr>
          <w:rFonts w:ascii="Times New Roman" w:hAnsi="Times New Roman" w:cs="Times New Roman"/>
        </w:rPr>
        <w:t>io de Bellavista</w:t>
      </w:r>
      <w:r w:rsidR="002062C6">
        <w:rPr>
          <w:rFonts w:ascii="Times New Roman" w:hAnsi="Times New Roman" w:cs="Times New Roman"/>
        </w:rPr>
        <w:t>,</w:t>
      </w:r>
      <w:r w:rsidR="00212F00" w:rsidRPr="007C2DB0">
        <w:rPr>
          <w:rFonts w:ascii="Times New Roman" w:hAnsi="Times New Roman" w:cs="Times New Roman"/>
        </w:rPr>
        <w:t xml:space="preserve"> en el que </w:t>
      </w:r>
      <w:r w:rsidR="00F42864">
        <w:rPr>
          <w:rFonts w:ascii="Times New Roman" w:hAnsi="Times New Roman" w:cs="Times New Roman"/>
        </w:rPr>
        <w:t xml:space="preserve">vive junto a sus </w:t>
      </w:r>
      <w:proofErr w:type="spellStart"/>
      <w:r w:rsidR="00F42864">
        <w:rPr>
          <w:rFonts w:ascii="Times New Roman" w:hAnsi="Times New Roman" w:cs="Times New Roman"/>
        </w:rPr>
        <w:t>abuelx</w:t>
      </w:r>
      <w:r w:rsidR="00212F00" w:rsidRPr="007C2DB0">
        <w:rPr>
          <w:rFonts w:ascii="Times New Roman" w:hAnsi="Times New Roman" w:cs="Times New Roman"/>
        </w:rPr>
        <w:t>s</w:t>
      </w:r>
      <w:proofErr w:type="spellEnd"/>
      <w:r w:rsidR="00870D91" w:rsidRPr="007C2DB0">
        <w:rPr>
          <w:rFonts w:ascii="Times New Roman" w:hAnsi="Times New Roman" w:cs="Times New Roman"/>
        </w:rPr>
        <w:t xml:space="preserve">; el Río Mapocho o “Agua de mapuche” que atraviesa la </w:t>
      </w:r>
      <w:r w:rsidR="00870D91" w:rsidRPr="007C2DB0">
        <w:rPr>
          <w:rFonts w:ascii="Times New Roman" w:hAnsi="Times New Roman" w:cs="Times New Roman"/>
        </w:rPr>
        <w:lastRenderedPageBreak/>
        <w:t>ciudad; el cerro San Crist</w:t>
      </w:r>
      <w:r w:rsidR="00307326">
        <w:rPr>
          <w:rFonts w:ascii="Times New Roman" w:hAnsi="Times New Roman" w:cs="Times New Roman"/>
        </w:rPr>
        <w:t>óbal, antiguo centro astronómico</w:t>
      </w:r>
      <w:r w:rsidR="00870D91" w:rsidRPr="007C2DB0">
        <w:rPr>
          <w:rFonts w:ascii="Times New Roman" w:hAnsi="Times New Roman" w:cs="Times New Roman"/>
        </w:rPr>
        <w:t xml:space="preserve">, y la Plaza de la Dignidad, epicentro de luchas y estallidos </w:t>
      </w:r>
      <w:r w:rsidR="00212F00" w:rsidRPr="007C2DB0">
        <w:rPr>
          <w:rFonts w:ascii="Times New Roman" w:hAnsi="Times New Roman" w:cs="Times New Roman"/>
        </w:rPr>
        <w:t xml:space="preserve">durante distintos procesos </w:t>
      </w:r>
      <w:r w:rsidR="003E42FE">
        <w:rPr>
          <w:rFonts w:ascii="Times New Roman" w:hAnsi="Times New Roman" w:cs="Times New Roman"/>
        </w:rPr>
        <w:t>ciudadanos</w:t>
      </w:r>
      <w:r w:rsidR="00870D91" w:rsidRPr="007C2DB0">
        <w:rPr>
          <w:rFonts w:ascii="Times New Roman" w:hAnsi="Times New Roman" w:cs="Times New Roman"/>
        </w:rPr>
        <w:t xml:space="preserve">. Para generar este relevamiento </w:t>
      </w:r>
      <w:r w:rsidR="005F30F2">
        <w:rPr>
          <w:rFonts w:ascii="Times New Roman" w:hAnsi="Times New Roman" w:cs="Times New Roman"/>
        </w:rPr>
        <w:t xml:space="preserve">social y político </w:t>
      </w:r>
      <w:r w:rsidR="001A1882">
        <w:rPr>
          <w:rFonts w:ascii="Times New Roman" w:hAnsi="Times New Roman" w:cs="Times New Roman"/>
        </w:rPr>
        <w:t xml:space="preserve">que el </w:t>
      </w:r>
      <w:proofErr w:type="spellStart"/>
      <w:r w:rsidR="001A1882">
        <w:rPr>
          <w:rFonts w:ascii="Times New Roman" w:hAnsi="Times New Roman" w:cs="Times New Roman"/>
        </w:rPr>
        <w:t>performer</w:t>
      </w:r>
      <w:proofErr w:type="spellEnd"/>
      <w:r w:rsidR="001A1882">
        <w:rPr>
          <w:rFonts w:ascii="Times New Roman" w:hAnsi="Times New Roman" w:cs="Times New Roman"/>
        </w:rPr>
        <w:t xml:space="preserve"> denomina </w:t>
      </w:r>
      <w:r w:rsidR="00870D91" w:rsidRPr="007C2DB0">
        <w:rPr>
          <w:rFonts w:ascii="Times New Roman" w:hAnsi="Times New Roman" w:cs="Times New Roman"/>
        </w:rPr>
        <w:t>“collage de memoria</w:t>
      </w:r>
      <w:r w:rsidR="000227C4">
        <w:rPr>
          <w:rFonts w:ascii="Times New Roman" w:hAnsi="Times New Roman" w:cs="Times New Roman"/>
        </w:rPr>
        <w:t>s</w:t>
      </w:r>
      <w:r w:rsidR="00870D91" w:rsidRPr="007C2DB0">
        <w:rPr>
          <w:rFonts w:ascii="Times New Roman" w:hAnsi="Times New Roman" w:cs="Times New Roman"/>
        </w:rPr>
        <w:t xml:space="preserve"> colectiva</w:t>
      </w:r>
      <w:r w:rsidR="000227C4">
        <w:rPr>
          <w:rFonts w:ascii="Times New Roman" w:hAnsi="Times New Roman" w:cs="Times New Roman"/>
        </w:rPr>
        <w:t>s</w:t>
      </w:r>
      <w:r w:rsidR="00870D91" w:rsidRPr="007C2DB0">
        <w:rPr>
          <w:rFonts w:ascii="Times New Roman" w:hAnsi="Times New Roman" w:cs="Times New Roman"/>
        </w:rPr>
        <w:t>”</w:t>
      </w:r>
      <w:r w:rsidR="00117253">
        <w:rPr>
          <w:rFonts w:ascii="Times New Roman" w:hAnsi="Times New Roman" w:cs="Times New Roman"/>
        </w:rPr>
        <w:t>,</w:t>
      </w:r>
      <w:r w:rsidR="00051F2A" w:rsidRPr="007C2DB0">
        <w:rPr>
          <w:rFonts w:ascii="Times New Roman" w:hAnsi="Times New Roman" w:cs="Times New Roman"/>
        </w:rPr>
        <w:t xml:space="preserve"> </w:t>
      </w:r>
      <w:r w:rsidR="001A1882">
        <w:rPr>
          <w:rFonts w:ascii="Times New Roman" w:hAnsi="Times New Roman" w:cs="Times New Roman"/>
        </w:rPr>
        <w:t xml:space="preserve">se </w:t>
      </w:r>
      <w:r w:rsidR="00870D91" w:rsidRPr="007C2DB0">
        <w:rPr>
          <w:rFonts w:ascii="Times New Roman" w:hAnsi="Times New Roman" w:cs="Times New Roman"/>
        </w:rPr>
        <w:t>apela a fotografías d</w:t>
      </w:r>
      <w:r w:rsidR="001A1882">
        <w:rPr>
          <w:rFonts w:ascii="Times New Roman" w:hAnsi="Times New Roman" w:cs="Times New Roman"/>
        </w:rPr>
        <w:t>e personas anónimas encontradas</w:t>
      </w:r>
      <w:r w:rsidR="00870D91" w:rsidRPr="007C2DB0">
        <w:rPr>
          <w:rFonts w:ascii="Times New Roman" w:hAnsi="Times New Roman" w:cs="Times New Roman"/>
        </w:rPr>
        <w:t xml:space="preserve"> en internet, archivos personales y videos realizados </w:t>
      </w:r>
      <w:r w:rsidR="000302FB">
        <w:rPr>
          <w:rFonts w:ascii="Times New Roman" w:hAnsi="Times New Roman" w:cs="Times New Roman"/>
        </w:rPr>
        <w:t xml:space="preserve">con tecnología casera. </w:t>
      </w:r>
    </w:p>
    <w:p w14:paraId="46F58FA3" w14:textId="6ECE5146" w:rsidR="00A80964" w:rsidRDefault="00F956D0" w:rsidP="00F956D0">
      <w:pPr>
        <w:spacing w:line="360" w:lineRule="auto"/>
        <w:ind w:firstLine="720"/>
        <w:jc w:val="both"/>
        <w:rPr>
          <w:rFonts w:ascii="Times New Roman" w:hAnsi="Times New Roman" w:cs="Times New Roman"/>
        </w:rPr>
      </w:pPr>
      <w:r>
        <w:rPr>
          <w:rFonts w:ascii="Times New Roman" w:hAnsi="Times New Roman" w:cs="Times New Roman"/>
        </w:rPr>
        <w:t>E</w:t>
      </w:r>
      <w:r w:rsidR="000302FB">
        <w:rPr>
          <w:rFonts w:ascii="Times New Roman" w:hAnsi="Times New Roman" w:cs="Times New Roman"/>
        </w:rPr>
        <w:t>ntre las</w:t>
      </w:r>
      <w:r w:rsidR="006F5FB3">
        <w:rPr>
          <w:rFonts w:ascii="Times New Roman" w:hAnsi="Times New Roman" w:cs="Times New Roman"/>
        </w:rPr>
        <w:t xml:space="preserve"> </w:t>
      </w:r>
      <w:r w:rsidR="00727CA4">
        <w:rPr>
          <w:rFonts w:ascii="Times New Roman" w:hAnsi="Times New Roman" w:cs="Times New Roman"/>
        </w:rPr>
        <w:t xml:space="preserve">principales </w:t>
      </w:r>
      <w:r w:rsidR="006F5FB3">
        <w:rPr>
          <w:rFonts w:ascii="Times New Roman" w:hAnsi="Times New Roman" w:cs="Times New Roman"/>
        </w:rPr>
        <w:t>línea</w:t>
      </w:r>
      <w:r w:rsidR="007B0DFF">
        <w:rPr>
          <w:rFonts w:ascii="Times New Roman" w:hAnsi="Times New Roman" w:cs="Times New Roman"/>
        </w:rPr>
        <w:t>s narrativas que la obra aborda</w:t>
      </w:r>
      <w:r w:rsidR="006F5FB3">
        <w:rPr>
          <w:rFonts w:ascii="Times New Roman" w:hAnsi="Times New Roman" w:cs="Times New Roman"/>
        </w:rPr>
        <w:t>, se encuentra</w:t>
      </w:r>
      <w:r w:rsidR="003E457F">
        <w:rPr>
          <w:rFonts w:ascii="Times New Roman" w:hAnsi="Times New Roman" w:cs="Times New Roman"/>
        </w:rPr>
        <w:t xml:space="preserve"> </w:t>
      </w:r>
      <w:r w:rsidR="007B0DFF">
        <w:rPr>
          <w:rFonts w:ascii="Times New Roman" w:hAnsi="Times New Roman" w:cs="Times New Roman"/>
        </w:rPr>
        <w:t xml:space="preserve">la historia de </w:t>
      </w:r>
      <w:proofErr w:type="spellStart"/>
      <w:r w:rsidR="007B0DFF">
        <w:rPr>
          <w:rFonts w:ascii="Times New Roman" w:hAnsi="Times New Roman" w:cs="Times New Roman"/>
        </w:rPr>
        <w:t>lxs</w:t>
      </w:r>
      <w:proofErr w:type="spellEnd"/>
      <w:r w:rsidR="007B0DFF">
        <w:rPr>
          <w:rFonts w:ascii="Times New Roman" w:hAnsi="Times New Roman" w:cs="Times New Roman"/>
        </w:rPr>
        <w:t xml:space="preserve"> </w:t>
      </w:r>
      <w:proofErr w:type="spellStart"/>
      <w:r w:rsidR="007B0DFF">
        <w:rPr>
          <w:rFonts w:ascii="Times New Roman" w:hAnsi="Times New Roman" w:cs="Times New Roman"/>
        </w:rPr>
        <w:t>abuelx</w:t>
      </w:r>
      <w:r w:rsidR="007D20E6">
        <w:rPr>
          <w:rFonts w:ascii="Times New Roman" w:hAnsi="Times New Roman" w:cs="Times New Roman"/>
        </w:rPr>
        <w:t>s</w:t>
      </w:r>
      <w:proofErr w:type="spellEnd"/>
      <w:r w:rsidR="007D20E6">
        <w:rPr>
          <w:rFonts w:ascii="Times New Roman" w:hAnsi="Times New Roman" w:cs="Times New Roman"/>
        </w:rPr>
        <w:t xml:space="preserve"> que lo criaron y que transita</w:t>
      </w:r>
      <w:r w:rsidR="007D20E6" w:rsidRPr="007C2DB0">
        <w:rPr>
          <w:rFonts w:ascii="Times New Roman" w:hAnsi="Times New Roman" w:cs="Times New Roman"/>
        </w:rPr>
        <w:t xml:space="preserve">n el aislamiento </w:t>
      </w:r>
      <w:r w:rsidR="007D20E6">
        <w:rPr>
          <w:rFonts w:ascii="Times New Roman" w:hAnsi="Times New Roman" w:cs="Times New Roman"/>
        </w:rPr>
        <w:t>en la casa contigua, entre boleros y recuerdos que se disipan: su abuela tiene A</w:t>
      </w:r>
      <w:r w:rsidR="007D20E6" w:rsidRPr="007C2DB0">
        <w:rPr>
          <w:rFonts w:ascii="Times New Roman" w:hAnsi="Times New Roman" w:cs="Times New Roman"/>
        </w:rPr>
        <w:t xml:space="preserve">lzhéimer y su abuelo, quien se resiste a ser olvidado, todos los días le hace escuchar canciones </w:t>
      </w:r>
      <w:r w:rsidR="007D20E6">
        <w:rPr>
          <w:rFonts w:ascii="Times New Roman" w:hAnsi="Times New Roman" w:cs="Times New Roman"/>
        </w:rPr>
        <w:t>para que ella cante</w:t>
      </w:r>
      <w:r w:rsidR="007D20E6" w:rsidRPr="007C2DB0">
        <w:rPr>
          <w:rFonts w:ascii="Times New Roman" w:hAnsi="Times New Roman" w:cs="Times New Roman"/>
        </w:rPr>
        <w:t>. An</w:t>
      </w:r>
      <w:r w:rsidR="007D20E6">
        <w:rPr>
          <w:rFonts w:ascii="Times New Roman" w:hAnsi="Times New Roman" w:cs="Times New Roman"/>
        </w:rPr>
        <w:t>te lo inexplicable de los olvi</w:t>
      </w:r>
      <w:r w:rsidR="007D20E6" w:rsidRPr="007C2DB0">
        <w:rPr>
          <w:rFonts w:ascii="Times New Roman" w:hAnsi="Times New Roman" w:cs="Times New Roman"/>
        </w:rPr>
        <w:t>dos</w:t>
      </w:r>
      <w:r w:rsidR="007D20E6">
        <w:rPr>
          <w:rFonts w:ascii="Times New Roman" w:hAnsi="Times New Roman" w:cs="Times New Roman"/>
        </w:rPr>
        <w:t xml:space="preserve"> –o de los recuerdos– y lo amoroso del vínculo, la performance</w:t>
      </w:r>
      <w:r w:rsidR="007D20E6" w:rsidRPr="007C2DB0">
        <w:rPr>
          <w:rFonts w:ascii="Times New Roman" w:hAnsi="Times New Roman" w:cs="Times New Roman"/>
        </w:rPr>
        <w:t xml:space="preserve"> se pregunta si es posible cartografiar una memoria y</w:t>
      </w:r>
      <w:r w:rsidR="007D20E6">
        <w:rPr>
          <w:rFonts w:ascii="Times New Roman" w:hAnsi="Times New Roman" w:cs="Times New Roman"/>
        </w:rPr>
        <w:t>,</w:t>
      </w:r>
      <w:r w:rsidR="007D20E6" w:rsidRPr="007C2DB0">
        <w:rPr>
          <w:rFonts w:ascii="Times New Roman" w:hAnsi="Times New Roman" w:cs="Times New Roman"/>
        </w:rPr>
        <w:t xml:space="preserve"> a través de imágenes de la Revolución </w:t>
      </w:r>
      <w:proofErr w:type="spellStart"/>
      <w:r w:rsidR="007D20E6" w:rsidRPr="007C2DB0">
        <w:rPr>
          <w:rFonts w:ascii="Times New Roman" w:hAnsi="Times New Roman" w:cs="Times New Roman"/>
        </w:rPr>
        <w:t>Pingüina</w:t>
      </w:r>
      <w:proofErr w:type="spellEnd"/>
      <w:r w:rsidR="007D20E6" w:rsidRPr="007C2DB0">
        <w:rPr>
          <w:rFonts w:ascii="Times New Roman" w:hAnsi="Times New Roman" w:cs="Times New Roman"/>
        </w:rPr>
        <w:t xml:space="preserve"> del 2006</w:t>
      </w:r>
      <w:r w:rsidR="007D20E6">
        <w:rPr>
          <w:rStyle w:val="Refdenotaalpie"/>
          <w:rFonts w:ascii="Times New Roman" w:hAnsi="Times New Roman" w:cs="Times New Roman"/>
        </w:rPr>
        <w:footnoteReference w:id="1"/>
      </w:r>
      <w:r w:rsidR="007D20E6" w:rsidRPr="007C2DB0">
        <w:rPr>
          <w:rFonts w:ascii="Times New Roman" w:hAnsi="Times New Roman" w:cs="Times New Roman"/>
        </w:rPr>
        <w:t>, de las 1800 horas por la educación pública gratuita en el 2011</w:t>
      </w:r>
      <w:r w:rsidR="007D20E6">
        <w:rPr>
          <w:rStyle w:val="Refdenotaalpie"/>
          <w:rFonts w:ascii="Times New Roman" w:hAnsi="Times New Roman" w:cs="Times New Roman"/>
        </w:rPr>
        <w:footnoteReference w:id="2"/>
      </w:r>
      <w:r w:rsidR="007D20E6" w:rsidRPr="007C2DB0">
        <w:rPr>
          <w:rFonts w:ascii="Times New Roman" w:hAnsi="Times New Roman" w:cs="Times New Roman"/>
        </w:rPr>
        <w:t xml:space="preserve"> y la </w:t>
      </w:r>
      <w:r w:rsidR="007D20E6" w:rsidRPr="007C4722">
        <w:rPr>
          <w:rFonts w:ascii="Times New Roman" w:hAnsi="Times New Roman" w:cs="Times New Roman"/>
        </w:rPr>
        <w:t>Marcha del Millón en el 2019</w:t>
      </w:r>
      <w:r w:rsidR="007D20E6" w:rsidRPr="007C2DB0">
        <w:rPr>
          <w:rStyle w:val="Refdenotaalpie"/>
          <w:rFonts w:ascii="Times New Roman" w:hAnsi="Times New Roman" w:cs="Times New Roman"/>
        </w:rPr>
        <w:footnoteReference w:id="3"/>
      </w:r>
      <w:r w:rsidR="007D20E6" w:rsidRPr="007C2DB0">
        <w:rPr>
          <w:rFonts w:ascii="Times New Roman" w:hAnsi="Times New Roman" w:cs="Times New Roman"/>
        </w:rPr>
        <w:t xml:space="preserve">, teje un viaje que se configura como una </w:t>
      </w:r>
      <w:proofErr w:type="spellStart"/>
      <w:r w:rsidR="007D20E6" w:rsidRPr="007C2DB0">
        <w:rPr>
          <w:rFonts w:ascii="Times New Roman" w:hAnsi="Times New Roman" w:cs="Times New Roman"/>
        </w:rPr>
        <w:t>historización</w:t>
      </w:r>
      <w:proofErr w:type="spellEnd"/>
      <w:r w:rsidR="007D20E6" w:rsidRPr="007C2DB0">
        <w:rPr>
          <w:rFonts w:ascii="Times New Roman" w:hAnsi="Times New Roman" w:cs="Times New Roman"/>
        </w:rPr>
        <w:t xml:space="preserve"> íntima y afectiva s</w:t>
      </w:r>
      <w:r w:rsidR="007D20E6">
        <w:rPr>
          <w:rFonts w:ascii="Times New Roman" w:hAnsi="Times New Roman" w:cs="Times New Roman"/>
        </w:rPr>
        <w:t>obre lo personal y lo colectivo</w:t>
      </w:r>
      <w:r w:rsidR="00575718">
        <w:rPr>
          <w:rFonts w:ascii="Times New Roman" w:hAnsi="Times New Roman" w:cs="Times New Roman"/>
        </w:rPr>
        <w:t>.</w:t>
      </w:r>
      <w:r w:rsidR="007D20E6">
        <w:rPr>
          <w:rFonts w:ascii="Times New Roman" w:hAnsi="Times New Roman" w:cs="Times New Roman"/>
        </w:rPr>
        <w:t xml:space="preserve"> </w:t>
      </w:r>
    </w:p>
    <w:p w14:paraId="6C3E7560" w14:textId="74F4685F" w:rsidR="00242FE4" w:rsidRPr="00A54E00" w:rsidRDefault="00AC44CC" w:rsidP="00AC44CC">
      <w:pPr>
        <w:spacing w:line="360" w:lineRule="auto"/>
        <w:ind w:firstLine="708"/>
        <w:jc w:val="both"/>
        <w:rPr>
          <w:rFonts w:ascii="Times New Roman" w:hAnsi="Times New Roman" w:cs="Times New Roman"/>
        </w:rPr>
      </w:pPr>
      <w:r>
        <w:rPr>
          <w:rFonts w:ascii="Times New Roman" w:hAnsi="Times New Roman" w:cs="Times New Roman"/>
        </w:rPr>
        <w:t xml:space="preserve">Partimos del supuesto de que la activación de los materiales de archivo también formulan interrogantes sobre el futuro de las ciudades que queremos habitar. </w:t>
      </w:r>
      <w:r w:rsidR="007D20E6">
        <w:rPr>
          <w:rFonts w:ascii="Times New Roman" w:hAnsi="Times New Roman" w:cs="Times New Roman"/>
        </w:rPr>
        <w:t>Por ello,</w:t>
      </w:r>
      <w:r w:rsidR="001A1882">
        <w:rPr>
          <w:rFonts w:ascii="Times New Roman" w:hAnsi="Times New Roman" w:cs="Times New Roman"/>
        </w:rPr>
        <w:t xml:space="preserve"> en este tr</w:t>
      </w:r>
      <w:r>
        <w:rPr>
          <w:rFonts w:ascii="Times New Roman" w:hAnsi="Times New Roman" w:cs="Times New Roman"/>
        </w:rPr>
        <w:t>abajo me detendré</w:t>
      </w:r>
      <w:r w:rsidR="007D20E6">
        <w:rPr>
          <w:rFonts w:ascii="Times New Roman" w:hAnsi="Times New Roman" w:cs="Times New Roman"/>
        </w:rPr>
        <w:t xml:space="preserve"> a pensar las</w:t>
      </w:r>
      <w:r w:rsidR="001A1882">
        <w:rPr>
          <w:rFonts w:ascii="Times New Roman" w:hAnsi="Times New Roman" w:cs="Times New Roman"/>
        </w:rPr>
        <w:t xml:space="preserve"> maneras </w:t>
      </w:r>
      <w:r w:rsidR="007B0DFF">
        <w:rPr>
          <w:rFonts w:ascii="Times New Roman" w:hAnsi="Times New Roman" w:cs="Times New Roman"/>
        </w:rPr>
        <w:t>en que esta</w:t>
      </w:r>
      <w:r w:rsidR="00663CAA" w:rsidRPr="007C2DB0">
        <w:rPr>
          <w:rFonts w:ascii="Times New Roman" w:hAnsi="Times New Roman" w:cs="Times New Roman"/>
        </w:rPr>
        <w:t xml:space="preserve"> obra </w:t>
      </w:r>
      <w:r w:rsidR="003E42FE">
        <w:rPr>
          <w:rFonts w:ascii="Times New Roman" w:hAnsi="Times New Roman" w:cs="Times New Roman"/>
        </w:rPr>
        <w:t>construye las huellas del pasado produciendo</w:t>
      </w:r>
      <w:r w:rsidR="00870D91" w:rsidRPr="007C2DB0">
        <w:rPr>
          <w:rFonts w:ascii="Times New Roman" w:hAnsi="Times New Roman" w:cs="Times New Roman"/>
        </w:rPr>
        <w:t xml:space="preserve"> un ejercicio </w:t>
      </w:r>
      <w:r w:rsidR="003E42FE">
        <w:rPr>
          <w:rFonts w:ascii="Times New Roman" w:hAnsi="Times New Roman" w:cs="Times New Roman"/>
        </w:rPr>
        <w:t xml:space="preserve">escénico </w:t>
      </w:r>
      <w:r w:rsidR="00870D91" w:rsidRPr="007C2DB0">
        <w:rPr>
          <w:rFonts w:ascii="Times New Roman" w:hAnsi="Times New Roman" w:cs="Times New Roman"/>
        </w:rPr>
        <w:t>sobre la</w:t>
      </w:r>
      <w:r w:rsidR="002062C6">
        <w:rPr>
          <w:rFonts w:ascii="Times New Roman" w:hAnsi="Times New Roman" w:cs="Times New Roman"/>
        </w:rPr>
        <w:t>s capas de</w:t>
      </w:r>
      <w:r w:rsidR="00870D91" w:rsidRPr="007C2DB0">
        <w:rPr>
          <w:rFonts w:ascii="Times New Roman" w:hAnsi="Times New Roman" w:cs="Times New Roman"/>
        </w:rPr>
        <w:t xml:space="preserve"> memoria </w:t>
      </w:r>
      <w:r w:rsidR="000552D2">
        <w:rPr>
          <w:rFonts w:ascii="Times New Roman" w:hAnsi="Times New Roman" w:cs="Times New Roman"/>
        </w:rPr>
        <w:t>superpuestas</w:t>
      </w:r>
      <w:r w:rsidR="003E42FE">
        <w:rPr>
          <w:rFonts w:ascii="Times New Roman" w:hAnsi="Times New Roman" w:cs="Times New Roman"/>
        </w:rPr>
        <w:t xml:space="preserve"> en </w:t>
      </w:r>
      <w:r w:rsidR="007B0DFF">
        <w:rPr>
          <w:rFonts w:ascii="Times New Roman" w:hAnsi="Times New Roman" w:cs="Times New Roman"/>
        </w:rPr>
        <w:t xml:space="preserve">los </w:t>
      </w:r>
      <w:r w:rsidR="007B0DFF" w:rsidRPr="007B0DFF">
        <w:rPr>
          <w:rFonts w:ascii="Times New Roman" w:hAnsi="Times New Roman" w:cs="Times New Roman"/>
          <w:i/>
        </w:rPr>
        <w:t>espacios</w:t>
      </w:r>
      <w:r w:rsidR="007B0DFF">
        <w:rPr>
          <w:rFonts w:ascii="Times New Roman" w:hAnsi="Times New Roman" w:cs="Times New Roman"/>
        </w:rPr>
        <w:t xml:space="preserve"> y </w:t>
      </w:r>
      <w:r w:rsidR="007B0DFF" w:rsidRPr="007B0DFF">
        <w:rPr>
          <w:rFonts w:ascii="Times New Roman" w:hAnsi="Times New Roman" w:cs="Times New Roman"/>
          <w:i/>
        </w:rPr>
        <w:t>territorios</w:t>
      </w:r>
      <w:r w:rsidR="007B0DFF">
        <w:rPr>
          <w:rFonts w:ascii="Times New Roman" w:hAnsi="Times New Roman" w:cs="Times New Roman"/>
        </w:rPr>
        <w:t xml:space="preserve"> de los archivos mapeados</w:t>
      </w:r>
      <w:r>
        <w:rPr>
          <w:rFonts w:ascii="Times New Roman" w:hAnsi="Times New Roman" w:cs="Times New Roman"/>
        </w:rPr>
        <w:t xml:space="preserve">.  </w:t>
      </w:r>
    </w:p>
    <w:p w14:paraId="4F0D6098" w14:textId="77777777" w:rsidR="001429B2" w:rsidRDefault="001429B2" w:rsidP="00B20A3F">
      <w:pPr>
        <w:jc w:val="both"/>
        <w:rPr>
          <w:rFonts w:ascii="Times New Roman" w:hAnsi="Times New Roman" w:cs="Times New Roman"/>
          <w:b/>
        </w:rPr>
      </w:pPr>
    </w:p>
    <w:p w14:paraId="34CA200C" w14:textId="77777777" w:rsidR="00727CA4" w:rsidRDefault="00727CA4" w:rsidP="00B20A3F">
      <w:pPr>
        <w:jc w:val="both"/>
        <w:rPr>
          <w:rFonts w:ascii="Times New Roman" w:hAnsi="Times New Roman" w:cs="Times New Roman"/>
          <w:b/>
        </w:rPr>
      </w:pPr>
    </w:p>
    <w:p w14:paraId="493C345D" w14:textId="77777777" w:rsidR="00727CA4" w:rsidRDefault="00727CA4" w:rsidP="00B20A3F">
      <w:pPr>
        <w:jc w:val="both"/>
        <w:rPr>
          <w:rFonts w:ascii="Times New Roman" w:hAnsi="Times New Roman" w:cs="Times New Roman"/>
          <w:b/>
        </w:rPr>
      </w:pPr>
    </w:p>
    <w:p w14:paraId="25B1C2FB" w14:textId="77777777" w:rsidR="00727CA4" w:rsidRDefault="00727CA4" w:rsidP="00B20A3F">
      <w:pPr>
        <w:jc w:val="both"/>
        <w:rPr>
          <w:rFonts w:ascii="Times New Roman" w:hAnsi="Times New Roman" w:cs="Times New Roman"/>
          <w:b/>
        </w:rPr>
      </w:pPr>
    </w:p>
    <w:p w14:paraId="6FACD5D1" w14:textId="77777777" w:rsidR="00D467C4" w:rsidRDefault="00D467C4" w:rsidP="00B20A3F">
      <w:pPr>
        <w:jc w:val="both"/>
        <w:rPr>
          <w:rFonts w:ascii="Times New Roman" w:hAnsi="Times New Roman" w:cs="Times New Roman"/>
          <w:b/>
        </w:rPr>
      </w:pPr>
    </w:p>
    <w:p w14:paraId="5493AD22" w14:textId="77777777" w:rsidR="00D467C4" w:rsidRDefault="00D467C4" w:rsidP="00B20A3F">
      <w:pPr>
        <w:jc w:val="both"/>
        <w:rPr>
          <w:rFonts w:ascii="Times New Roman" w:hAnsi="Times New Roman" w:cs="Times New Roman"/>
          <w:b/>
        </w:rPr>
      </w:pPr>
    </w:p>
    <w:p w14:paraId="2B077AD0" w14:textId="07FEDBAB" w:rsidR="00870D91" w:rsidRPr="00B20A3F" w:rsidRDefault="00335B92" w:rsidP="00B20A3F">
      <w:pPr>
        <w:jc w:val="both"/>
        <w:rPr>
          <w:rFonts w:ascii="Times New Roman" w:hAnsi="Times New Roman" w:cs="Times New Roman"/>
          <w:b/>
        </w:rPr>
      </w:pPr>
      <w:r>
        <w:rPr>
          <w:rFonts w:ascii="Times New Roman" w:hAnsi="Times New Roman" w:cs="Times New Roman"/>
          <w:b/>
        </w:rPr>
        <w:lastRenderedPageBreak/>
        <w:t>Archivos y cartografías: nuevas</w:t>
      </w:r>
      <w:r w:rsidR="00A9465C">
        <w:rPr>
          <w:rFonts w:ascii="Times New Roman" w:hAnsi="Times New Roman" w:cs="Times New Roman"/>
          <w:b/>
        </w:rPr>
        <w:t xml:space="preserve"> constelaciones </w:t>
      </w:r>
    </w:p>
    <w:p w14:paraId="09CF9FD0" w14:textId="77777777" w:rsidR="00824B89" w:rsidRDefault="00824B89" w:rsidP="00870D91">
      <w:pPr>
        <w:spacing w:line="360" w:lineRule="auto"/>
        <w:ind w:firstLine="720"/>
        <w:jc w:val="both"/>
        <w:rPr>
          <w:rFonts w:ascii="Times New Roman" w:hAnsi="Times New Roman" w:cs="Times New Roman"/>
        </w:rPr>
      </w:pPr>
    </w:p>
    <w:p w14:paraId="79497759" w14:textId="65DE2286" w:rsidR="00883025" w:rsidRDefault="00883025" w:rsidP="00491908">
      <w:pPr>
        <w:spacing w:line="360" w:lineRule="auto"/>
        <w:ind w:firstLine="720"/>
        <w:jc w:val="both"/>
        <w:rPr>
          <w:rFonts w:ascii="Times New Roman" w:hAnsi="Times New Roman" w:cs="Times New Roman"/>
        </w:rPr>
      </w:pPr>
      <w:r>
        <w:rPr>
          <w:rFonts w:ascii="Times New Roman" w:hAnsi="Times New Roman" w:cs="Times New Roman"/>
        </w:rPr>
        <w:t xml:space="preserve">Pensar desde las prácticas </w:t>
      </w:r>
      <w:r w:rsidR="008048C0">
        <w:rPr>
          <w:rFonts w:ascii="Times New Roman" w:hAnsi="Times New Roman" w:cs="Times New Roman"/>
        </w:rPr>
        <w:t xml:space="preserve">artísticas </w:t>
      </w:r>
      <w:r>
        <w:rPr>
          <w:rFonts w:ascii="Times New Roman" w:hAnsi="Times New Roman" w:cs="Times New Roman"/>
        </w:rPr>
        <w:t>emplazadas en su contexto de producción implica</w:t>
      </w:r>
      <w:r w:rsidR="008048C0">
        <w:rPr>
          <w:rFonts w:ascii="Times New Roman" w:hAnsi="Times New Roman" w:cs="Times New Roman"/>
        </w:rPr>
        <w:t>, entre otras cosas,</w:t>
      </w:r>
      <w:r>
        <w:rPr>
          <w:rFonts w:ascii="Times New Roman" w:hAnsi="Times New Roman" w:cs="Times New Roman"/>
        </w:rPr>
        <w:t xml:space="preserve"> asumir el carácter experiencial </w:t>
      </w:r>
      <w:r w:rsidR="008048C0">
        <w:rPr>
          <w:rFonts w:ascii="Times New Roman" w:hAnsi="Times New Roman" w:cs="Times New Roman"/>
        </w:rPr>
        <w:t xml:space="preserve">y su consecuente producción teórica para habilitar una zona de reflexiones en torno a la dimensión social e histórica en la que se producen dichos objetos estéticos. En </w:t>
      </w:r>
      <w:r w:rsidR="00491908">
        <w:rPr>
          <w:rFonts w:ascii="Times New Roman" w:hAnsi="Times New Roman" w:cs="Times New Roman"/>
        </w:rPr>
        <w:t xml:space="preserve">ese sentido es que </w:t>
      </w:r>
      <w:r w:rsidR="008048C0">
        <w:rPr>
          <w:rFonts w:ascii="Times New Roman" w:hAnsi="Times New Roman" w:cs="Times New Roman"/>
        </w:rPr>
        <w:t xml:space="preserve">el </w:t>
      </w:r>
      <w:r w:rsidR="006567D8">
        <w:rPr>
          <w:rFonts w:ascii="Times New Roman" w:hAnsi="Times New Roman" w:cs="Times New Roman"/>
        </w:rPr>
        <w:t>análisis de</w:t>
      </w:r>
      <w:r w:rsidR="008048C0">
        <w:rPr>
          <w:rFonts w:ascii="Times New Roman" w:hAnsi="Times New Roman" w:cs="Times New Roman"/>
        </w:rPr>
        <w:t xml:space="preserve"> </w:t>
      </w:r>
      <w:r w:rsidR="008048C0" w:rsidRPr="008048C0">
        <w:rPr>
          <w:rFonts w:ascii="Times New Roman" w:hAnsi="Times New Roman" w:cs="Times New Roman"/>
          <w:i/>
        </w:rPr>
        <w:t>Reminiscencia</w:t>
      </w:r>
      <w:r w:rsidR="00491908">
        <w:rPr>
          <w:rFonts w:ascii="Times New Roman" w:hAnsi="Times New Roman" w:cs="Times New Roman"/>
          <w:i/>
        </w:rPr>
        <w:t xml:space="preserve"> </w:t>
      </w:r>
      <w:r w:rsidR="00491908">
        <w:rPr>
          <w:rFonts w:ascii="Times New Roman" w:hAnsi="Times New Roman" w:cs="Times New Roman"/>
        </w:rPr>
        <w:t xml:space="preserve">también es un intento de pensarnos a </w:t>
      </w:r>
      <w:proofErr w:type="spellStart"/>
      <w:r w:rsidR="00491908">
        <w:rPr>
          <w:rFonts w:ascii="Times New Roman" w:hAnsi="Times New Roman" w:cs="Times New Roman"/>
        </w:rPr>
        <w:t>nosotrxs</w:t>
      </w:r>
      <w:proofErr w:type="spellEnd"/>
      <w:r w:rsidR="00491908">
        <w:rPr>
          <w:rFonts w:ascii="Times New Roman" w:hAnsi="Times New Roman" w:cs="Times New Roman"/>
        </w:rPr>
        <w:t xml:space="preserve"> como parte integrante del territorio latinoamericano. Desde hace algunos años, en Argentina seguimos de cerca las noticias sobre los procesos </w:t>
      </w:r>
      <w:r w:rsidR="00F222E5">
        <w:rPr>
          <w:rFonts w:ascii="Times New Roman" w:hAnsi="Times New Roman" w:cs="Times New Roman"/>
        </w:rPr>
        <w:t>que se vienen germinando</w:t>
      </w:r>
      <w:r w:rsidR="00491908">
        <w:rPr>
          <w:rFonts w:ascii="Times New Roman" w:hAnsi="Times New Roman" w:cs="Times New Roman"/>
        </w:rPr>
        <w:t xml:space="preserve"> en el país vecino y, de alguna forma, esta obra también es testimonio de ello. </w:t>
      </w:r>
      <w:r w:rsidR="004B500C">
        <w:rPr>
          <w:rFonts w:ascii="Times New Roman" w:hAnsi="Times New Roman" w:cs="Times New Roman"/>
        </w:rPr>
        <w:t xml:space="preserve">En consecuencia, </w:t>
      </w:r>
      <w:r w:rsidR="00BA71A4">
        <w:rPr>
          <w:rFonts w:ascii="Times New Roman" w:hAnsi="Times New Roman" w:cs="Times New Roman"/>
        </w:rPr>
        <w:t xml:space="preserve">tomando las palabras de Ileana Diéguez </w:t>
      </w:r>
      <w:r w:rsidR="00BF422A">
        <w:rPr>
          <w:rFonts w:ascii="Times New Roman" w:hAnsi="Times New Roman" w:cs="Times New Roman"/>
        </w:rPr>
        <w:t>(2019</w:t>
      </w:r>
      <w:r w:rsidR="00EB0606">
        <w:rPr>
          <w:rFonts w:ascii="Times New Roman" w:hAnsi="Times New Roman" w:cs="Times New Roman"/>
        </w:rPr>
        <w:t>), recupero una forma de</w:t>
      </w:r>
      <w:r w:rsidR="00BA71A4">
        <w:rPr>
          <w:rFonts w:ascii="Times New Roman" w:hAnsi="Times New Roman" w:cs="Times New Roman"/>
        </w:rPr>
        <w:t xml:space="preserve"> “pensar afectada</w:t>
      </w:r>
      <w:r w:rsidR="00476297">
        <w:rPr>
          <w:rFonts w:ascii="Times New Roman" w:hAnsi="Times New Roman" w:cs="Times New Roman"/>
        </w:rPr>
        <w:t xml:space="preserve"> </w:t>
      </w:r>
      <w:r w:rsidR="00BA71A4">
        <w:rPr>
          <w:rFonts w:ascii="Times New Roman" w:hAnsi="Times New Roman" w:cs="Times New Roman"/>
        </w:rPr>
        <w:t xml:space="preserve">y afectivamente” </w:t>
      </w:r>
      <w:r w:rsidR="006567D8">
        <w:rPr>
          <w:rFonts w:ascii="Times New Roman" w:hAnsi="Times New Roman" w:cs="Times New Roman"/>
        </w:rPr>
        <w:t>desde la noción de conocimiento situado (</w:t>
      </w:r>
      <w:proofErr w:type="spellStart"/>
      <w:r w:rsidR="006567D8">
        <w:rPr>
          <w:rFonts w:ascii="Times New Roman" w:hAnsi="Times New Roman" w:cs="Times New Roman"/>
        </w:rPr>
        <w:t>Haraway</w:t>
      </w:r>
      <w:proofErr w:type="spellEnd"/>
      <w:r w:rsidR="006567D8">
        <w:rPr>
          <w:rFonts w:ascii="Times New Roman" w:hAnsi="Times New Roman" w:cs="Times New Roman"/>
        </w:rPr>
        <w:t xml:space="preserve">, 1995) </w:t>
      </w:r>
      <w:r w:rsidR="00EB0606">
        <w:rPr>
          <w:rFonts w:ascii="Times New Roman" w:hAnsi="Times New Roman" w:cs="Times New Roman"/>
        </w:rPr>
        <w:t>y, desde allí, me propongo elaborar algunas ideas</w:t>
      </w:r>
      <w:r w:rsidR="00BA71A4">
        <w:rPr>
          <w:rFonts w:ascii="Times New Roman" w:hAnsi="Times New Roman" w:cs="Times New Roman"/>
        </w:rPr>
        <w:t>.</w:t>
      </w:r>
    </w:p>
    <w:p w14:paraId="34339F98" w14:textId="7470638D" w:rsidR="00007F7A" w:rsidRDefault="004A2D79" w:rsidP="00727CA4">
      <w:pPr>
        <w:spacing w:line="360" w:lineRule="auto"/>
        <w:ind w:firstLine="720"/>
        <w:jc w:val="both"/>
        <w:rPr>
          <w:rFonts w:ascii="Times New Roman" w:hAnsi="Times New Roman" w:cs="Times New Roman"/>
        </w:rPr>
      </w:pPr>
      <w:r>
        <w:rPr>
          <w:rFonts w:ascii="Times New Roman" w:hAnsi="Times New Roman" w:cs="Times New Roman"/>
        </w:rPr>
        <w:t>E</w:t>
      </w:r>
      <w:r w:rsidR="00B5712C">
        <w:rPr>
          <w:rFonts w:ascii="Times New Roman" w:hAnsi="Times New Roman" w:cs="Times New Roman"/>
        </w:rPr>
        <w:t xml:space="preserve">s importante destacar que </w:t>
      </w:r>
      <w:r w:rsidR="00144565">
        <w:rPr>
          <w:rFonts w:ascii="Times New Roman" w:hAnsi="Times New Roman" w:cs="Times New Roman"/>
        </w:rPr>
        <w:t>la dramaturgia de la o</w:t>
      </w:r>
      <w:r w:rsidR="00B5712C">
        <w:rPr>
          <w:rFonts w:ascii="Times New Roman" w:hAnsi="Times New Roman" w:cs="Times New Roman"/>
        </w:rPr>
        <w:t>bra está fuertemente anclada</w:t>
      </w:r>
      <w:r w:rsidR="00144565">
        <w:rPr>
          <w:rFonts w:ascii="Times New Roman" w:hAnsi="Times New Roman" w:cs="Times New Roman"/>
        </w:rPr>
        <w:t xml:space="preserve"> en </w:t>
      </w:r>
      <w:r w:rsidR="00AE7AE7">
        <w:rPr>
          <w:rFonts w:ascii="Times New Roman" w:hAnsi="Times New Roman" w:cs="Times New Roman"/>
        </w:rPr>
        <w:t xml:space="preserve">su cualidad archivística, en la que </w:t>
      </w:r>
      <w:r w:rsidR="00AE7AE7" w:rsidRPr="00AE7AE7">
        <w:rPr>
          <w:rFonts w:ascii="Times New Roman" w:hAnsi="Times New Roman" w:cs="Times New Roman"/>
        </w:rPr>
        <w:t>aparecen potencias poético-políticas (</w:t>
      </w:r>
      <w:proofErr w:type="spellStart"/>
      <w:r w:rsidR="00AE7AE7" w:rsidRPr="00AE7AE7">
        <w:rPr>
          <w:rFonts w:ascii="Times New Roman" w:hAnsi="Times New Roman" w:cs="Times New Roman"/>
        </w:rPr>
        <w:t>Rolnik</w:t>
      </w:r>
      <w:proofErr w:type="spellEnd"/>
      <w:r w:rsidR="00AE7AE7" w:rsidRPr="00AE7AE7">
        <w:rPr>
          <w:rFonts w:ascii="Times New Roman" w:hAnsi="Times New Roman" w:cs="Times New Roman"/>
        </w:rPr>
        <w:t>, 2008) e ideas de patrimonio en estrecho vínculo con la actual experimentación del arte contemporáneo y el “impulso de archivo” (Foster, 2016).</w:t>
      </w:r>
      <w:r w:rsidR="00AE7AE7">
        <w:rPr>
          <w:rFonts w:ascii="Times New Roman" w:hAnsi="Times New Roman" w:cs="Times New Roman"/>
        </w:rPr>
        <w:t xml:space="preserve"> </w:t>
      </w:r>
      <w:r w:rsidR="005D2AB2">
        <w:rPr>
          <w:rFonts w:ascii="Times New Roman" w:hAnsi="Times New Roman" w:cs="Times New Roman"/>
        </w:rPr>
        <w:t>Durante la pieza se enumeran</w:t>
      </w:r>
      <w:r w:rsidR="00F32859" w:rsidRPr="007C2DB0">
        <w:rPr>
          <w:rFonts w:ascii="Times New Roman" w:hAnsi="Times New Roman" w:cs="Times New Roman"/>
        </w:rPr>
        <w:t xml:space="preserve"> </w:t>
      </w:r>
      <w:r w:rsidR="00111414">
        <w:rPr>
          <w:rFonts w:ascii="Times New Roman" w:hAnsi="Times New Roman" w:cs="Times New Roman"/>
        </w:rPr>
        <w:t xml:space="preserve">algunas </w:t>
      </w:r>
      <w:r w:rsidR="00F32859" w:rsidRPr="007C2DB0">
        <w:rPr>
          <w:rFonts w:ascii="Times New Roman" w:hAnsi="Times New Roman" w:cs="Times New Roman"/>
        </w:rPr>
        <w:t>preguntas que revelan el modo en que el artist</w:t>
      </w:r>
      <w:r w:rsidR="00F32859">
        <w:rPr>
          <w:rFonts w:ascii="Times New Roman" w:hAnsi="Times New Roman" w:cs="Times New Roman"/>
        </w:rPr>
        <w:t xml:space="preserve">a </w:t>
      </w:r>
      <w:r w:rsidR="005D2AB2">
        <w:rPr>
          <w:rFonts w:ascii="Times New Roman" w:hAnsi="Times New Roman" w:cs="Times New Roman"/>
        </w:rPr>
        <w:t>aborda</w:t>
      </w:r>
      <w:r w:rsidR="00317B4C">
        <w:rPr>
          <w:rFonts w:ascii="Times New Roman" w:hAnsi="Times New Roman" w:cs="Times New Roman"/>
        </w:rPr>
        <w:t xml:space="preserve"> </w:t>
      </w:r>
      <w:r w:rsidR="00C77A44">
        <w:rPr>
          <w:rFonts w:ascii="Times New Roman" w:hAnsi="Times New Roman" w:cs="Times New Roman"/>
        </w:rPr>
        <w:t>est</w:t>
      </w:r>
      <w:r w:rsidR="00F32859">
        <w:rPr>
          <w:rFonts w:ascii="Times New Roman" w:hAnsi="Times New Roman" w:cs="Times New Roman"/>
        </w:rPr>
        <w:t xml:space="preserve">os </w:t>
      </w:r>
      <w:r w:rsidR="00111414">
        <w:rPr>
          <w:rFonts w:ascii="Times New Roman" w:hAnsi="Times New Roman" w:cs="Times New Roman"/>
        </w:rPr>
        <w:t>problemas, entre ellas</w:t>
      </w:r>
      <w:r w:rsidR="00F32859">
        <w:rPr>
          <w:rFonts w:ascii="Times New Roman" w:hAnsi="Times New Roman" w:cs="Times New Roman"/>
        </w:rPr>
        <w:t xml:space="preserve">: </w:t>
      </w:r>
      <w:r w:rsidR="00F32859" w:rsidRPr="007C2DB0">
        <w:rPr>
          <w:rFonts w:ascii="Times New Roman" w:hAnsi="Times New Roman" w:cs="Times New Roman"/>
        </w:rPr>
        <w:t>“¿qué lado oculto de la memoria colectiva anónima podemos encontrar? ¿una ciudad rota deja de ser una ciudad? ¿qué historia queremos escribir a partir de los lugares que cuenta la ciudad?” (Vaca, 2020).</w:t>
      </w:r>
      <w:r w:rsidR="00317B4C">
        <w:rPr>
          <w:rFonts w:ascii="Times New Roman" w:hAnsi="Times New Roman" w:cs="Times New Roman"/>
        </w:rPr>
        <w:t xml:space="preserve"> </w:t>
      </w:r>
      <w:r w:rsidR="00111414">
        <w:rPr>
          <w:rFonts w:ascii="Times New Roman" w:hAnsi="Times New Roman" w:cs="Times New Roman"/>
        </w:rPr>
        <w:t xml:space="preserve">De esta manera, las cartografías del recuerdo </w:t>
      </w:r>
      <w:r w:rsidR="000C3DBB">
        <w:rPr>
          <w:rFonts w:ascii="Times New Roman" w:hAnsi="Times New Roman" w:cs="Times New Roman"/>
        </w:rPr>
        <w:t xml:space="preserve">son evocadas a </w:t>
      </w:r>
      <w:r w:rsidR="00EE4A55">
        <w:rPr>
          <w:rFonts w:ascii="Times New Roman" w:hAnsi="Times New Roman" w:cs="Times New Roman"/>
        </w:rPr>
        <w:t xml:space="preserve">partir de fragmentos </w:t>
      </w:r>
      <w:r w:rsidR="00F956D0">
        <w:rPr>
          <w:rFonts w:ascii="Times New Roman" w:hAnsi="Times New Roman" w:cs="Times New Roman"/>
        </w:rPr>
        <w:t xml:space="preserve">de archivos </w:t>
      </w:r>
      <w:r w:rsidR="00EE4A55">
        <w:rPr>
          <w:rFonts w:ascii="Times New Roman" w:hAnsi="Times New Roman" w:cs="Times New Roman"/>
        </w:rPr>
        <w:t xml:space="preserve">que se arman y desarman dejando entrever </w:t>
      </w:r>
      <w:r w:rsidR="005F30F2">
        <w:rPr>
          <w:rFonts w:ascii="Times New Roman" w:hAnsi="Times New Roman" w:cs="Times New Roman"/>
        </w:rPr>
        <w:t>las</w:t>
      </w:r>
      <w:r w:rsidR="008631BB">
        <w:rPr>
          <w:rFonts w:ascii="Times New Roman" w:hAnsi="Times New Roman" w:cs="Times New Roman"/>
        </w:rPr>
        <w:t xml:space="preserve"> inte</w:t>
      </w:r>
      <w:r w:rsidR="005F30F2">
        <w:rPr>
          <w:rFonts w:ascii="Times New Roman" w:hAnsi="Times New Roman" w:cs="Times New Roman"/>
        </w:rPr>
        <w:t>rrelaciones entre lo individual y lo colectivo</w:t>
      </w:r>
      <w:r w:rsidR="00EE4A55">
        <w:rPr>
          <w:rFonts w:ascii="Times New Roman" w:hAnsi="Times New Roman" w:cs="Times New Roman"/>
        </w:rPr>
        <w:t>,</w:t>
      </w:r>
      <w:r w:rsidR="008631BB">
        <w:rPr>
          <w:rFonts w:ascii="Times New Roman" w:hAnsi="Times New Roman" w:cs="Times New Roman"/>
        </w:rPr>
        <w:t xml:space="preserve"> </w:t>
      </w:r>
      <w:r w:rsidR="004147A9">
        <w:rPr>
          <w:rFonts w:ascii="Times New Roman" w:hAnsi="Times New Roman" w:cs="Times New Roman"/>
        </w:rPr>
        <w:t xml:space="preserve">la conexión personal, social y afectiva </w:t>
      </w:r>
      <w:r w:rsidR="00EE4A55">
        <w:rPr>
          <w:rFonts w:ascii="Times New Roman" w:hAnsi="Times New Roman" w:cs="Times New Roman"/>
        </w:rPr>
        <w:t>que se</w:t>
      </w:r>
      <w:r w:rsidR="008631BB">
        <w:rPr>
          <w:rFonts w:ascii="Times New Roman" w:hAnsi="Times New Roman" w:cs="Times New Roman"/>
        </w:rPr>
        <w:t xml:space="preserve"> establece entre los disti</w:t>
      </w:r>
      <w:r w:rsidR="005F30F2">
        <w:rPr>
          <w:rFonts w:ascii="Times New Roman" w:hAnsi="Times New Roman" w:cs="Times New Roman"/>
        </w:rPr>
        <w:t>ntos espacios que son mapeados.</w:t>
      </w:r>
      <w:r w:rsidR="00A32F45">
        <w:rPr>
          <w:rFonts w:ascii="Times New Roman" w:hAnsi="Times New Roman" w:cs="Times New Roman"/>
        </w:rPr>
        <w:t xml:space="preserve"> </w:t>
      </w:r>
      <w:r w:rsidR="00007F7A">
        <w:rPr>
          <w:rFonts w:ascii="Times New Roman" w:hAnsi="Times New Roman" w:cs="Times New Roman"/>
        </w:rPr>
        <w:t>Asimismo</w:t>
      </w:r>
      <w:r>
        <w:rPr>
          <w:rFonts w:ascii="Times New Roman" w:hAnsi="Times New Roman" w:cs="Times New Roman"/>
        </w:rPr>
        <w:t>, los contactos</w:t>
      </w:r>
      <w:r w:rsidR="00007F7A" w:rsidRPr="00955C07">
        <w:rPr>
          <w:rFonts w:ascii="Times New Roman" w:hAnsi="Times New Roman" w:cs="Times New Roman"/>
        </w:rPr>
        <w:t xml:space="preserve"> entre el mapa, lo biográfico y el pasado reciente (</w:t>
      </w:r>
      <w:proofErr w:type="spellStart"/>
      <w:r w:rsidR="00007F7A" w:rsidRPr="00955C07">
        <w:rPr>
          <w:rFonts w:ascii="Times New Roman" w:hAnsi="Times New Roman" w:cs="Times New Roman"/>
        </w:rPr>
        <w:t>Levín</w:t>
      </w:r>
      <w:proofErr w:type="spellEnd"/>
      <w:r w:rsidR="00007F7A" w:rsidRPr="00955C07">
        <w:rPr>
          <w:rFonts w:ascii="Times New Roman" w:hAnsi="Times New Roman" w:cs="Times New Roman"/>
        </w:rPr>
        <w:t xml:space="preserve"> y Franco, 2007)</w:t>
      </w:r>
      <w:r w:rsidR="00007F7A">
        <w:rPr>
          <w:rFonts w:ascii="Times New Roman" w:hAnsi="Times New Roman" w:cs="Times New Roman"/>
        </w:rPr>
        <w:t>,</w:t>
      </w:r>
      <w:r w:rsidR="00007F7A" w:rsidRPr="00955C07">
        <w:rPr>
          <w:rFonts w:ascii="Times New Roman" w:hAnsi="Times New Roman" w:cs="Times New Roman"/>
        </w:rPr>
        <w:t xml:space="preserve"> producen ecos más allá de la propia obra ya que inauguran procedimientos y dispositivos tanto para los mecanismos escénicos como para la prá</w:t>
      </w:r>
      <w:r w:rsidR="00007F7A">
        <w:rPr>
          <w:rFonts w:ascii="Times New Roman" w:hAnsi="Times New Roman" w:cs="Times New Roman"/>
        </w:rPr>
        <w:t>ctica cartográfica</w:t>
      </w:r>
      <w:r w:rsidR="00007F7A" w:rsidRPr="00955C07">
        <w:rPr>
          <w:rFonts w:ascii="Times New Roman" w:hAnsi="Times New Roman" w:cs="Times New Roman"/>
        </w:rPr>
        <w:t xml:space="preserve">. Se configuran así interrogantes acerca </w:t>
      </w:r>
      <w:r w:rsidR="001F28EB">
        <w:rPr>
          <w:rFonts w:ascii="Times New Roman" w:hAnsi="Times New Roman" w:cs="Times New Roman"/>
        </w:rPr>
        <w:t xml:space="preserve">de lo que se torna </w:t>
      </w:r>
      <w:proofErr w:type="spellStart"/>
      <w:r w:rsidR="001F28EB">
        <w:rPr>
          <w:rFonts w:ascii="Times New Roman" w:hAnsi="Times New Roman" w:cs="Times New Roman"/>
        </w:rPr>
        <w:t>archivable</w:t>
      </w:r>
      <w:proofErr w:type="spellEnd"/>
      <w:r w:rsidR="001F28EB">
        <w:rPr>
          <w:rFonts w:ascii="Times New Roman" w:hAnsi="Times New Roman" w:cs="Times New Roman"/>
        </w:rPr>
        <w:t xml:space="preserve"> de</w:t>
      </w:r>
      <w:r w:rsidR="00007F7A" w:rsidRPr="00955C07">
        <w:rPr>
          <w:rFonts w:ascii="Times New Roman" w:hAnsi="Times New Roman" w:cs="Times New Roman"/>
        </w:rPr>
        <w:t xml:space="preserve"> la vida privada y </w:t>
      </w:r>
      <w:r w:rsidR="00452C39">
        <w:rPr>
          <w:rFonts w:ascii="Times New Roman" w:hAnsi="Times New Roman" w:cs="Times New Roman"/>
        </w:rPr>
        <w:t xml:space="preserve">de </w:t>
      </w:r>
      <w:r w:rsidR="00007F7A" w:rsidRPr="00955C07">
        <w:rPr>
          <w:rFonts w:ascii="Times New Roman" w:hAnsi="Times New Roman" w:cs="Times New Roman"/>
        </w:rPr>
        <w:t>la vida pública</w:t>
      </w:r>
      <w:r w:rsidR="001F28EB">
        <w:rPr>
          <w:rFonts w:ascii="Times New Roman" w:hAnsi="Times New Roman" w:cs="Times New Roman"/>
        </w:rPr>
        <w:t xml:space="preserve"> en</w:t>
      </w:r>
      <w:r w:rsidR="00007F7A" w:rsidRPr="00955C07">
        <w:rPr>
          <w:rFonts w:ascii="Times New Roman" w:hAnsi="Times New Roman" w:cs="Times New Roman"/>
        </w:rPr>
        <w:t xml:space="preserve"> esta época signada por el “furor de archivo” (</w:t>
      </w:r>
      <w:proofErr w:type="spellStart"/>
      <w:r w:rsidR="00007F7A" w:rsidRPr="00955C07">
        <w:rPr>
          <w:rFonts w:ascii="Times New Roman" w:hAnsi="Times New Roman" w:cs="Times New Roman"/>
        </w:rPr>
        <w:t>Rolnik</w:t>
      </w:r>
      <w:proofErr w:type="spellEnd"/>
      <w:r w:rsidR="00007F7A" w:rsidRPr="00955C07">
        <w:rPr>
          <w:rFonts w:ascii="Times New Roman" w:hAnsi="Times New Roman" w:cs="Times New Roman"/>
        </w:rPr>
        <w:t>, 2008)</w:t>
      </w:r>
      <w:r w:rsidR="009B4A86">
        <w:rPr>
          <w:rFonts w:ascii="Times New Roman" w:hAnsi="Times New Roman" w:cs="Times New Roman"/>
        </w:rPr>
        <w:t xml:space="preserve"> y las ubicaciones geográficas en tiempo real</w:t>
      </w:r>
      <w:r w:rsidR="00007F7A">
        <w:rPr>
          <w:rFonts w:ascii="Times New Roman" w:hAnsi="Times New Roman" w:cs="Times New Roman"/>
        </w:rPr>
        <w:t xml:space="preserve"> pero, sobre todo,</w:t>
      </w:r>
      <w:r w:rsidR="00007F7A" w:rsidRPr="00955C07">
        <w:rPr>
          <w:rFonts w:ascii="Times New Roman" w:hAnsi="Times New Roman" w:cs="Times New Roman"/>
        </w:rPr>
        <w:t xml:space="preserve"> las múltiples posibilida</w:t>
      </w:r>
      <w:r w:rsidR="00007F7A">
        <w:rPr>
          <w:rFonts w:ascii="Times New Roman" w:hAnsi="Times New Roman" w:cs="Times New Roman"/>
        </w:rPr>
        <w:t>des de contar los relatos</w:t>
      </w:r>
      <w:r w:rsidR="00007F7A" w:rsidRPr="00955C07">
        <w:rPr>
          <w:rFonts w:ascii="Times New Roman" w:hAnsi="Times New Roman" w:cs="Times New Roman"/>
        </w:rPr>
        <w:t xml:space="preserve"> </w:t>
      </w:r>
      <w:r w:rsidR="00007F7A">
        <w:rPr>
          <w:rFonts w:ascii="Times New Roman" w:hAnsi="Times New Roman" w:cs="Times New Roman"/>
        </w:rPr>
        <w:t xml:space="preserve">de las sociedades a partir de los materiales que ellas mismas producen. Por eso es que en el medio de la crisis de la representación que atravesamos, los modos </w:t>
      </w:r>
      <w:proofErr w:type="spellStart"/>
      <w:r w:rsidR="00007F7A">
        <w:rPr>
          <w:rFonts w:ascii="Times New Roman" w:hAnsi="Times New Roman" w:cs="Times New Roman"/>
        </w:rPr>
        <w:t>benjaminianos</w:t>
      </w:r>
      <w:proofErr w:type="spellEnd"/>
      <w:r w:rsidR="00007F7A">
        <w:rPr>
          <w:rFonts w:ascii="Times New Roman" w:hAnsi="Times New Roman" w:cs="Times New Roman"/>
        </w:rPr>
        <w:t xml:space="preserve"> de pensar la historia propuestos en sus </w:t>
      </w:r>
      <w:r w:rsidR="00007F7A" w:rsidRPr="00AA767E">
        <w:rPr>
          <w:rFonts w:ascii="Times New Roman" w:hAnsi="Times New Roman" w:cs="Times New Roman"/>
          <w:i/>
        </w:rPr>
        <w:t>Tesis</w:t>
      </w:r>
      <w:r w:rsidR="00007F7A">
        <w:rPr>
          <w:rFonts w:ascii="Times New Roman" w:hAnsi="Times New Roman" w:cs="Times New Roman"/>
        </w:rPr>
        <w:t xml:space="preserve">, echan luz sobre estas prácticas biográficas y documentales. En ese sentido es que </w:t>
      </w:r>
      <w:r>
        <w:rPr>
          <w:rFonts w:ascii="Times New Roman" w:hAnsi="Times New Roman" w:cs="Times New Roman"/>
        </w:rPr>
        <w:t>s</w:t>
      </w:r>
      <w:r w:rsidR="00727CA4">
        <w:rPr>
          <w:rFonts w:ascii="Times New Roman" w:hAnsi="Times New Roman" w:cs="Times New Roman"/>
        </w:rPr>
        <w:t>e puede pensar q</w:t>
      </w:r>
      <w:r w:rsidR="00A017A4">
        <w:rPr>
          <w:rFonts w:ascii="Times New Roman" w:hAnsi="Times New Roman" w:cs="Times New Roman"/>
        </w:rPr>
        <w:t>ue los vínculos</w:t>
      </w:r>
      <w:r w:rsidR="00727CA4">
        <w:rPr>
          <w:rFonts w:ascii="Times New Roman" w:hAnsi="Times New Roman" w:cs="Times New Roman"/>
        </w:rPr>
        <w:t xml:space="preserve"> </w:t>
      </w:r>
      <w:r w:rsidR="00452C39">
        <w:rPr>
          <w:rFonts w:ascii="Times New Roman" w:hAnsi="Times New Roman" w:cs="Times New Roman"/>
        </w:rPr>
        <w:t xml:space="preserve">que la performance establece </w:t>
      </w:r>
      <w:r w:rsidR="00727CA4">
        <w:rPr>
          <w:rFonts w:ascii="Times New Roman" w:hAnsi="Times New Roman" w:cs="Times New Roman"/>
        </w:rPr>
        <w:t>en</w:t>
      </w:r>
      <w:r w:rsidR="00452C39">
        <w:rPr>
          <w:rFonts w:ascii="Times New Roman" w:hAnsi="Times New Roman" w:cs="Times New Roman"/>
        </w:rPr>
        <w:t xml:space="preserve">tre los distintos tipos de documentos, </w:t>
      </w:r>
      <w:r w:rsidR="00007F7A">
        <w:rPr>
          <w:rFonts w:ascii="Times New Roman" w:hAnsi="Times New Roman" w:cs="Times New Roman"/>
        </w:rPr>
        <w:t xml:space="preserve">diseñan una nueva forma de construir la historia a partir de sus ruinas, o como dice Mate, de </w:t>
      </w:r>
      <w:r w:rsidR="00007F7A" w:rsidRPr="00BA7F7C">
        <w:rPr>
          <w:rFonts w:ascii="Times New Roman" w:hAnsi="Times New Roman" w:cs="Times New Roman"/>
        </w:rPr>
        <w:t xml:space="preserve">“creación del presente con </w:t>
      </w:r>
      <w:r w:rsidR="00007F7A" w:rsidRPr="00BA7F7C">
        <w:rPr>
          <w:rFonts w:ascii="Times New Roman" w:hAnsi="Times New Roman" w:cs="Times New Roman"/>
        </w:rPr>
        <w:lastRenderedPageBreak/>
        <w:t>materiales</w:t>
      </w:r>
      <w:r w:rsidR="002B5DA0">
        <w:rPr>
          <w:rFonts w:ascii="Times New Roman" w:hAnsi="Times New Roman" w:cs="Times New Roman"/>
        </w:rPr>
        <w:t xml:space="preserve"> del pasado” (2006, p.</w:t>
      </w:r>
      <w:r w:rsidR="00007F7A">
        <w:rPr>
          <w:rFonts w:ascii="Times New Roman" w:hAnsi="Times New Roman" w:cs="Times New Roman"/>
        </w:rPr>
        <w:t xml:space="preserve"> 121) que ya no perpetúan las historias oficiales de los pueblos sino que asumen el riesgo de inventar uno.</w:t>
      </w:r>
      <w:r>
        <w:rPr>
          <w:rFonts w:ascii="Times New Roman" w:hAnsi="Times New Roman" w:cs="Times New Roman"/>
        </w:rPr>
        <w:t xml:space="preserve"> En </w:t>
      </w:r>
      <w:r w:rsidRPr="006C5CDC">
        <w:rPr>
          <w:rFonts w:ascii="Times New Roman" w:hAnsi="Times New Roman" w:cs="Times New Roman"/>
          <w:i/>
        </w:rPr>
        <w:t>Reminiscencia</w:t>
      </w:r>
      <w:r>
        <w:rPr>
          <w:rFonts w:ascii="Times New Roman" w:hAnsi="Times New Roman" w:cs="Times New Roman"/>
        </w:rPr>
        <w:t xml:space="preserve">, </w:t>
      </w:r>
      <w:r w:rsidR="006C5CDC">
        <w:rPr>
          <w:rFonts w:ascii="Times New Roman" w:hAnsi="Times New Roman" w:cs="Times New Roman"/>
        </w:rPr>
        <w:t xml:space="preserve">asistimos a una propuesta que hurga </w:t>
      </w:r>
      <w:r w:rsidR="001F28EB">
        <w:rPr>
          <w:rFonts w:ascii="Times New Roman" w:hAnsi="Times New Roman" w:cs="Times New Roman"/>
        </w:rPr>
        <w:t xml:space="preserve">en </w:t>
      </w:r>
      <w:r w:rsidR="006C5CDC">
        <w:rPr>
          <w:rFonts w:ascii="Times New Roman" w:hAnsi="Times New Roman" w:cs="Times New Roman"/>
        </w:rPr>
        <w:t xml:space="preserve">la sobreproducción de archivos guardados en un disco externo privado y </w:t>
      </w:r>
      <w:r w:rsidR="001F28EB">
        <w:rPr>
          <w:rFonts w:ascii="Times New Roman" w:hAnsi="Times New Roman" w:cs="Times New Roman"/>
        </w:rPr>
        <w:t xml:space="preserve">en </w:t>
      </w:r>
      <w:r w:rsidR="006C5CDC">
        <w:rPr>
          <w:rFonts w:ascii="Times New Roman" w:hAnsi="Times New Roman" w:cs="Times New Roman"/>
        </w:rPr>
        <w:t>la sobreproducción de archivos alojados en internet</w:t>
      </w:r>
      <w:r w:rsidR="001F28EB">
        <w:rPr>
          <w:rFonts w:ascii="Times New Roman" w:hAnsi="Times New Roman" w:cs="Times New Roman"/>
        </w:rPr>
        <w:t>,</w:t>
      </w:r>
      <w:r w:rsidR="003D7EDB">
        <w:rPr>
          <w:rFonts w:ascii="Times New Roman" w:hAnsi="Times New Roman" w:cs="Times New Roman"/>
        </w:rPr>
        <w:t xml:space="preserve"> para construir nuevas constelaciones</w:t>
      </w:r>
      <w:r w:rsidR="001F28EB">
        <w:rPr>
          <w:rFonts w:ascii="Times New Roman" w:hAnsi="Times New Roman" w:cs="Times New Roman"/>
        </w:rPr>
        <w:t xml:space="preserve"> </w:t>
      </w:r>
      <w:r w:rsidR="003D7EDB">
        <w:rPr>
          <w:rFonts w:ascii="Times New Roman" w:hAnsi="Times New Roman" w:cs="Times New Roman"/>
        </w:rPr>
        <w:t>d</w:t>
      </w:r>
      <w:r w:rsidR="001F28EB">
        <w:rPr>
          <w:rFonts w:ascii="Times New Roman" w:hAnsi="Times New Roman" w:cs="Times New Roman"/>
        </w:rPr>
        <w:t xml:space="preserve">el presente </w:t>
      </w:r>
      <w:r w:rsidR="007D55D0">
        <w:rPr>
          <w:rFonts w:ascii="Times New Roman" w:hAnsi="Times New Roman" w:cs="Times New Roman"/>
        </w:rPr>
        <w:t>que</w:t>
      </w:r>
      <w:r w:rsidR="003D7EDB">
        <w:rPr>
          <w:rFonts w:ascii="Times New Roman" w:hAnsi="Times New Roman" w:cs="Times New Roman"/>
        </w:rPr>
        <w:t xml:space="preserve"> incluyan aquello tan po</w:t>
      </w:r>
      <w:r w:rsidR="00B4166E">
        <w:rPr>
          <w:rFonts w:ascii="Times New Roman" w:hAnsi="Times New Roman" w:cs="Times New Roman"/>
        </w:rPr>
        <w:t>stergado para la región latinoamericana</w:t>
      </w:r>
      <w:r w:rsidR="003D7EDB">
        <w:rPr>
          <w:rFonts w:ascii="Times New Roman" w:hAnsi="Times New Roman" w:cs="Times New Roman"/>
        </w:rPr>
        <w:t>: formas de imaginar el porvenir</w:t>
      </w:r>
      <w:r w:rsidR="001F28EB">
        <w:rPr>
          <w:rFonts w:ascii="Times New Roman" w:hAnsi="Times New Roman" w:cs="Times New Roman"/>
        </w:rPr>
        <w:t>.</w:t>
      </w:r>
    </w:p>
    <w:p w14:paraId="6CB2EF46" w14:textId="77777777" w:rsidR="00007F7A" w:rsidRDefault="00007F7A" w:rsidP="00007F7A">
      <w:pPr>
        <w:spacing w:line="360" w:lineRule="auto"/>
        <w:jc w:val="both"/>
        <w:rPr>
          <w:rFonts w:ascii="Times New Roman" w:hAnsi="Times New Roman" w:cs="Times New Roman"/>
        </w:rPr>
      </w:pPr>
    </w:p>
    <w:p w14:paraId="413C8AF2" w14:textId="77777777" w:rsidR="00007F7A" w:rsidRDefault="00007F7A" w:rsidP="00007F7A">
      <w:pPr>
        <w:spacing w:line="360" w:lineRule="auto"/>
        <w:jc w:val="both"/>
        <w:rPr>
          <w:rFonts w:ascii="Times New Roman" w:hAnsi="Times New Roman" w:cs="Times New Roman"/>
        </w:rPr>
      </w:pPr>
    </w:p>
    <w:p w14:paraId="32FE2AAB" w14:textId="77777777" w:rsidR="00007F7A" w:rsidRPr="00B20A3F" w:rsidRDefault="00007F7A" w:rsidP="00007F7A">
      <w:pPr>
        <w:jc w:val="both"/>
        <w:rPr>
          <w:rFonts w:ascii="Times New Roman" w:hAnsi="Times New Roman" w:cs="Times New Roman"/>
          <w:b/>
        </w:rPr>
      </w:pPr>
      <w:r w:rsidRPr="007C2DB0">
        <w:rPr>
          <w:rFonts w:ascii="Times New Roman" w:hAnsi="Times New Roman" w:cs="Times New Roman"/>
          <w:b/>
        </w:rPr>
        <w:t xml:space="preserve">Los </w:t>
      </w:r>
      <w:r w:rsidRPr="00F956D0">
        <w:rPr>
          <w:rFonts w:ascii="Times New Roman" w:hAnsi="Times New Roman" w:cs="Times New Roman"/>
          <w:b/>
          <w:i/>
        </w:rPr>
        <w:t>territorios</w:t>
      </w:r>
      <w:r w:rsidRPr="007C2DB0">
        <w:rPr>
          <w:rFonts w:ascii="Times New Roman" w:hAnsi="Times New Roman" w:cs="Times New Roman"/>
          <w:b/>
        </w:rPr>
        <w:t xml:space="preserve"> y </w:t>
      </w:r>
      <w:r w:rsidRPr="00F956D0">
        <w:rPr>
          <w:rFonts w:ascii="Times New Roman" w:hAnsi="Times New Roman" w:cs="Times New Roman"/>
          <w:b/>
          <w:i/>
        </w:rPr>
        <w:t>espacios</w:t>
      </w:r>
      <w:r w:rsidRPr="007C2DB0">
        <w:rPr>
          <w:rFonts w:ascii="Times New Roman" w:hAnsi="Times New Roman" w:cs="Times New Roman"/>
          <w:b/>
        </w:rPr>
        <w:t xml:space="preserve"> como mapas de lo sensible</w:t>
      </w:r>
    </w:p>
    <w:p w14:paraId="27924F6F" w14:textId="77777777" w:rsidR="00007F7A" w:rsidRDefault="00007F7A" w:rsidP="00007F7A">
      <w:pPr>
        <w:spacing w:line="360" w:lineRule="auto"/>
        <w:jc w:val="both"/>
        <w:rPr>
          <w:rFonts w:ascii="Times New Roman" w:hAnsi="Times New Roman" w:cs="Times New Roman"/>
        </w:rPr>
      </w:pPr>
    </w:p>
    <w:p w14:paraId="58FF40EC" w14:textId="102AD991" w:rsidR="00870D91" w:rsidRPr="007C2DB0" w:rsidRDefault="003D7EDB" w:rsidP="00742000">
      <w:pPr>
        <w:spacing w:line="360" w:lineRule="auto"/>
        <w:ind w:firstLine="720"/>
        <w:jc w:val="both"/>
        <w:rPr>
          <w:rFonts w:ascii="Times New Roman" w:hAnsi="Times New Roman" w:cs="Times New Roman"/>
        </w:rPr>
      </w:pPr>
      <w:r>
        <w:rPr>
          <w:rFonts w:ascii="Times New Roman" w:hAnsi="Times New Roman" w:cs="Times New Roman"/>
        </w:rPr>
        <w:t>E</w:t>
      </w:r>
      <w:r w:rsidR="00CF4E51">
        <w:rPr>
          <w:rFonts w:ascii="Times New Roman" w:hAnsi="Times New Roman" w:cs="Times New Roman"/>
        </w:rPr>
        <w:t>n la performance, e</w:t>
      </w:r>
      <w:r>
        <w:rPr>
          <w:rFonts w:ascii="Times New Roman" w:hAnsi="Times New Roman" w:cs="Times New Roman"/>
        </w:rPr>
        <w:t xml:space="preserve">l uso de distintos tipos de mapas </w:t>
      </w:r>
      <w:r w:rsidR="00CF4E51">
        <w:rPr>
          <w:rFonts w:ascii="Times New Roman" w:hAnsi="Times New Roman" w:cs="Times New Roman"/>
        </w:rPr>
        <w:t>abre</w:t>
      </w:r>
      <w:r>
        <w:rPr>
          <w:rFonts w:ascii="Times New Roman" w:hAnsi="Times New Roman" w:cs="Times New Roman"/>
        </w:rPr>
        <w:t xml:space="preserve"> </w:t>
      </w:r>
      <w:r w:rsidR="00B4166E">
        <w:rPr>
          <w:rFonts w:ascii="Times New Roman" w:hAnsi="Times New Roman" w:cs="Times New Roman"/>
        </w:rPr>
        <w:t xml:space="preserve">preguntas acerca de cómo se </w:t>
      </w:r>
      <w:r w:rsidR="009B4A86">
        <w:rPr>
          <w:rFonts w:ascii="Times New Roman" w:hAnsi="Times New Roman" w:cs="Times New Roman"/>
        </w:rPr>
        <w:t>pro</w:t>
      </w:r>
      <w:r w:rsidR="00CF4E51">
        <w:rPr>
          <w:rFonts w:ascii="Times New Roman" w:hAnsi="Times New Roman" w:cs="Times New Roman"/>
        </w:rPr>
        <w:t>ducen nuevas configuraciones</w:t>
      </w:r>
      <w:r w:rsidR="009B4A86">
        <w:rPr>
          <w:rFonts w:ascii="Times New Roman" w:hAnsi="Times New Roman" w:cs="Times New Roman"/>
        </w:rPr>
        <w:t xml:space="preserve"> sobre</w:t>
      </w:r>
      <w:r w:rsidR="00B4166E">
        <w:rPr>
          <w:rFonts w:ascii="Times New Roman" w:hAnsi="Times New Roman" w:cs="Times New Roman"/>
        </w:rPr>
        <w:t xml:space="preserve"> los </w:t>
      </w:r>
      <w:r w:rsidR="00B4166E" w:rsidRPr="00742000">
        <w:rPr>
          <w:rFonts w:ascii="Times New Roman" w:hAnsi="Times New Roman" w:cs="Times New Roman"/>
          <w:i/>
        </w:rPr>
        <w:t>territorios</w:t>
      </w:r>
      <w:r w:rsidR="00B4166E">
        <w:rPr>
          <w:rFonts w:ascii="Times New Roman" w:hAnsi="Times New Roman" w:cs="Times New Roman"/>
        </w:rPr>
        <w:t xml:space="preserve"> y </w:t>
      </w:r>
      <w:r w:rsidR="00B4166E" w:rsidRPr="00742000">
        <w:rPr>
          <w:rFonts w:ascii="Times New Roman" w:hAnsi="Times New Roman" w:cs="Times New Roman"/>
          <w:i/>
        </w:rPr>
        <w:t>espacios</w:t>
      </w:r>
      <w:r w:rsidR="00742000">
        <w:rPr>
          <w:rFonts w:ascii="Times New Roman" w:hAnsi="Times New Roman" w:cs="Times New Roman"/>
        </w:rPr>
        <w:t xml:space="preserve">. </w:t>
      </w:r>
      <w:r w:rsidR="00A32F45">
        <w:rPr>
          <w:rFonts w:ascii="Times New Roman" w:hAnsi="Times New Roman" w:cs="Times New Roman"/>
        </w:rPr>
        <w:t>Para pensar</w:t>
      </w:r>
      <w:r w:rsidR="00742000">
        <w:rPr>
          <w:rFonts w:ascii="Times New Roman" w:hAnsi="Times New Roman" w:cs="Times New Roman"/>
        </w:rPr>
        <w:t xml:space="preserve"> estas problemáticas</w:t>
      </w:r>
      <w:r w:rsidR="004B500C">
        <w:rPr>
          <w:rFonts w:ascii="Times New Roman" w:hAnsi="Times New Roman" w:cs="Times New Roman"/>
        </w:rPr>
        <w:t>,</w:t>
      </w:r>
      <w:r w:rsidR="00742000">
        <w:rPr>
          <w:rFonts w:ascii="Times New Roman" w:hAnsi="Times New Roman" w:cs="Times New Roman"/>
        </w:rPr>
        <w:t xml:space="preserve"> </w:t>
      </w:r>
      <w:r w:rsidR="00317B4C">
        <w:rPr>
          <w:rFonts w:ascii="Times New Roman" w:hAnsi="Times New Roman" w:cs="Times New Roman"/>
        </w:rPr>
        <w:t xml:space="preserve">la noción </w:t>
      </w:r>
      <w:r w:rsidR="00317B4C" w:rsidRPr="00C17FA2">
        <w:rPr>
          <w:rFonts w:ascii="Times New Roman" w:hAnsi="Times New Roman" w:cs="Times New Roman"/>
          <w:i/>
        </w:rPr>
        <w:t>no-areolar</w:t>
      </w:r>
      <w:r w:rsidR="00317B4C">
        <w:rPr>
          <w:rFonts w:ascii="Times New Roman" w:hAnsi="Times New Roman" w:cs="Times New Roman"/>
        </w:rPr>
        <w:t xml:space="preserve"> del territorio desarrollada por Echeverri (2004)</w:t>
      </w:r>
      <w:r w:rsidR="00DF35F5">
        <w:rPr>
          <w:rFonts w:ascii="Times New Roman" w:hAnsi="Times New Roman" w:cs="Times New Roman"/>
        </w:rPr>
        <w:t xml:space="preserve"> resulta particularmente propicia</w:t>
      </w:r>
      <w:r w:rsidR="00317B4C">
        <w:rPr>
          <w:rFonts w:ascii="Times New Roman" w:hAnsi="Times New Roman" w:cs="Times New Roman"/>
        </w:rPr>
        <w:t xml:space="preserve">. </w:t>
      </w:r>
      <w:r w:rsidR="00870D91" w:rsidRPr="007C2DB0">
        <w:rPr>
          <w:rFonts w:ascii="Times New Roman" w:hAnsi="Times New Roman" w:cs="Times New Roman"/>
        </w:rPr>
        <w:t>En su estudio sobre las diferentes percepciones de</w:t>
      </w:r>
      <w:r w:rsidR="00C17FA2">
        <w:rPr>
          <w:rFonts w:ascii="Times New Roman" w:hAnsi="Times New Roman" w:cs="Times New Roman"/>
        </w:rPr>
        <w:t>l</w:t>
      </w:r>
      <w:r w:rsidR="00870D91" w:rsidRPr="007C2DB0">
        <w:rPr>
          <w:rFonts w:ascii="Times New Roman" w:hAnsi="Times New Roman" w:cs="Times New Roman"/>
        </w:rPr>
        <w:t xml:space="preserve"> territorio entre los indígena</w:t>
      </w:r>
      <w:r w:rsidR="000A6E99">
        <w:rPr>
          <w:rFonts w:ascii="Times New Roman" w:hAnsi="Times New Roman" w:cs="Times New Roman"/>
        </w:rPr>
        <w:t>s colombianos e instituciones pú</w:t>
      </w:r>
      <w:r w:rsidR="00870D91" w:rsidRPr="007C2DB0">
        <w:rPr>
          <w:rFonts w:ascii="Times New Roman" w:hAnsi="Times New Roman" w:cs="Times New Roman"/>
        </w:rPr>
        <w:t>blicas que se dedican a cuidar los parques nac</w:t>
      </w:r>
      <w:r w:rsidR="00533447">
        <w:rPr>
          <w:rFonts w:ascii="Times New Roman" w:hAnsi="Times New Roman" w:cs="Times New Roman"/>
        </w:rPr>
        <w:t>io</w:t>
      </w:r>
      <w:r w:rsidR="00CF4E51">
        <w:rPr>
          <w:rFonts w:ascii="Times New Roman" w:hAnsi="Times New Roman" w:cs="Times New Roman"/>
        </w:rPr>
        <w:t xml:space="preserve">nales, el autor </w:t>
      </w:r>
      <w:r w:rsidR="00533447">
        <w:rPr>
          <w:rFonts w:ascii="Times New Roman" w:hAnsi="Times New Roman" w:cs="Times New Roman"/>
        </w:rPr>
        <w:t>reflexiona</w:t>
      </w:r>
      <w:r w:rsidR="00870D91" w:rsidRPr="007C2DB0">
        <w:rPr>
          <w:rFonts w:ascii="Times New Roman" w:hAnsi="Times New Roman" w:cs="Times New Roman"/>
        </w:rPr>
        <w:t xml:space="preserve"> sobre las d</w:t>
      </w:r>
      <w:r w:rsidR="00C17FA2">
        <w:rPr>
          <w:rFonts w:ascii="Times New Roman" w:hAnsi="Times New Roman" w:cs="Times New Roman"/>
        </w:rPr>
        <w:t>istintas acepciones que tiene este</w:t>
      </w:r>
      <w:r w:rsidR="00870D91" w:rsidRPr="007C2DB0">
        <w:rPr>
          <w:rFonts w:ascii="Times New Roman" w:hAnsi="Times New Roman" w:cs="Times New Roman"/>
        </w:rPr>
        <w:t xml:space="preserve"> concepto de acuerdo a cada ca</w:t>
      </w:r>
      <w:r w:rsidR="00AE7AE7">
        <w:rPr>
          <w:rFonts w:ascii="Times New Roman" w:hAnsi="Times New Roman" w:cs="Times New Roman"/>
        </w:rPr>
        <w:t>mpo de análisis. De esta manera</w:t>
      </w:r>
      <w:r w:rsidR="00870D91" w:rsidRPr="007C2DB0">
        <w:rPr>
          <w:rFonts w:ascii="Times New Roman" w:hAnsi="Times New Roman" w:cs="Times New Roman"/>
        </w:rPr>
        <w:t xml:space="preserve"> identifica que</w:t>
      </w:r>
      <w:r w:rsidR="00AE7AE7">
        <w:rPr>
          <w:rFonts w:ascii="Times New Roman" w:hAnsi="Times New Roman" w:cs="Times New Roman"/>
        </w:rPr>
        <w:t>,</w:t>
      </w:r>
      <w:r w:rsidR="00870D91" w:rsidRPr="007C2DB0">
        <w:rPr>
          <w:rFonts w:ascii="Times New Roman" w:hAnsi="Times New Roman" w:cs="Times New Roman"/>
        </w:rPr>
        <w:t xml:space="preserve"> desde el sentido político jurisdiccional</w:t>
      </w:r>
      <w:r w:rsidR="00AE7AE7">
        <w:rPr>
          <w:rFonts w:ascii="Times New Roman" w:hAnsi="Times New Roman" w:cs="Times New Roman"/>
        </w:rPr>
        <w:t>,</w:t>
      </w:r>
      <w:r w:rsidR="00870D91" w:rsidRPr="007C2DB0">
        <w:rPr>
          <w:rFonts w:ascii="Times New Roman" w:hAnsi="Times New Roman" w:cs="Times New Roman"/>
        </w:rPr>
        <w:t xml:space="preserve"> se lo piensa como un espacio geográfico que determina la soberanía de un poder político; desde las ciencias naturales se l</w:t>
      </w:r>
      <w:r w:rsidR="00CF4E51">
        <w:rPr>
          <w:rFonts w:ascii="Times New Roman" w:hAnsi="Times New Roman" w:cs="Times New Roman"/>
        </w:rPr>
        <w:t xml:space="preserve">o toma como el espacio en que </w:t>
      </w:r>
      <w:proofErr w:type="spellStart"/>
      <w:r w:rsidR="00CF4E51">
        <w:rPr>
          <w:rFonts w:ascii="Times New Roman" w:hAnsi="Times New Roman" w:cs="Times New Roman"/>
        </w:rPr>
        <w:t>lx</w:t>
      </w:r>
      <w:r w:rsidR="00870D91" w:rsidRPr="007C2DB0">
        <w:rPr>
          <w:rFonts w:ascii="Times New Roman" w:hAnsi="Times New Roman" w:cs="Times New Roman"/>
        </w:rPr>
        <w:t>s</w:t>
      </w:r>
      <w:proofErr w:type="spellEnd"/>
      <w:r w:rsidR="00870D91" w:rsidRPr="007C2DB0">
        <w:rPr>
          <w:rFonts w:ascii="Times New Roman" w:hAnsi="Times New Roman" w:cs="Times New Roman"/>
        </w:rPr>
        <w:t xml:space="preserve"> individuos se reproducen y obtienen recursos y, desde el movimiento indígena colombiano, como un patrimonio colectivo que define identidades y que, limitado</w:t>
      </w:r>
      <w:r w:rsidR="00DF35F5">
        <w:rPr>
          <w:rFonts w:ascii="Times New Roman" w:hAnsi="Times New Roman" w:cs="Times New Roman"/>
        </w:rPr>
        <w:t xml:space="preserve"> por marcas geográficas, determinan</w:t>
      </w:r>
      <w:r w:rsidR="00870D91" w:rsidRPr="007C2DB0">
        <w:rPr>
          <w:rFonts w:ascii="Times New Roman" w:hAnsi="Times New Roman" w:cs="Times New Roman"/>
        </w:rPr>
        <w:t xml:space="preserve"> el vínculo entre grupos y paisajes. Sin embarg</w:t>
      </w:r>
      <w:r w:rsidR="00DF35F5">
        <w:rPr>
          <w:rFonts w:ascii="Times New Roman" w:hAnsi="Times New Roman" w:cs="Times New Roman"/>
        </w:rPr>
        <w:t>o,</w:t>
      </w:r>
      <w:r w:rsidR="00C17FA2">
        <w:rPr>
          <w:rFonts w:ascii="Times New Roman" w:hAnsi="Times New Roman" w:cs="Times New Roman"/>
        </w:rPr>
        <w:t xml:space="preserve"> observa que en los </w:t>
      </w:r>
      <w:r w:rsidR="00870D91" w:rsidRPr="007C2DB0">
        <w:rPr>
          <w:rFonts w:ascii="Times New Roman" w:hAnsi="Times New Roman" w:cs="Times New Roman"/>
        </w:rPr>
        <w:t>pla</w:t>
      </w:r>
      <w:r w:rsidR="00C17FA2">
        <w:rPr>
          <w:rFonts w:ascii="Times New Roman" w:hAnsi="Times New Roman" w:cs="Times New Roman"/>
        </w:rPr>
        <w:t>nes de ordenamiento territorial</w:t>
      </w:r>
      <w:r w:rsidR="00870D91" w:rsidRPr="007C2DB0">
        <w:rPr>
          <w:rFonts w:ascii="Times New Roman" w:hAnsi="Times New Roman" w:cs="Times New Roman"/>
        </w:rPr>
        <w:t xml:space="preserve"> indígenas lo fundamental es el o</w:t>
      </w:r>
      <w:r w:rsidR="00C17FA2">
        <w:rPr>
          <w:rFonts w:ascii="Times New Roman" w:hAnsi="Times New Roman" w:cs="Times New Roman"/>
        </w:rPr>
        <w:t>rden</w:t>
      </w:r>
      <w:r w:rsidR="00870D91" w:rsidRPr="007C2DB0">
        <w:rPr>
          <w:rFonts w:ascii="Times New Roman" w:hAnsi="Times New Roman" w:cs="Times New Roman"/>
        </w:rPr>
        <w:t xml:space="preserve"> de las relaciones. A</w:t>
      </w:r>
      <w:r w:rsidR="00A32F45">
        <w:rPr>
          <w:rFonts w:ascii="Times New Roman" w:hAnsi="Times New Roman" w:cs="Times New Roman"/>
        </w:rPr>
        <w:t xml:space="preserve">nte esta nueva </w:t>
      </w:r>
      <w:r w:rsidR="007C0C91">
        <w:rPr>
          <w:rFonts w:ascii="Times New Roman" w:hAnsi="Times New Roman" w:cs="Times New Roman"/>
        </w:rPr>
        <w:t xml:space="preserve">manera </w:t>
      </w:r>
      <w:r w:rsidR="00A32F45">
        <w:rPr>
          <w:rFonts w:ascii="Times New Roman" w:hAnsi="Times New Roman" w:cs="Times New Roman"/>
        </w:rPr>
        <w:t xml:space="preserve">de entender los territorios, </w:t>
      </w:r>
      <w:r w:rsidR="00870D91" w:rsidRPr="007C2DB0">
        <w:rPr>
          <w:rFonts w:ascii="Times New Roman" w:hAnsi="Times New Roman" w:cs="Times New Roman"/>
        </w:rPr>
        <w:t xml:space="preserve">Echeverri propone una noción </w:t>
      </w:r>
      <w:r w:rsidR="00870D91" w:rsidRPr="00C17FA2">
        <w:rPr>
          <w:rFonts w:ascii="Times New Roman" w:hAnsi="Times New Roman" w:cs="Times New Roman"/>
          <w:i/>
        </w:rPr>
        <w:t>no-areolar</w:t>
      </w:r>
      <w:r w:rsidR="00870D91" w:rsidRPr="007C2DB0">
        <w:rPr>
          <w:rFonts w:ascii="Times New Roman" w:hAnsi="Times New Roman" w:cs="Times New Roman"/>
        </w:rPr>
        <w:t xml:space="preserve"> representada como un “cuerpo viviente que se alimenta, se reproduce y teje rela</w:t>
      </w:r>
      <w:r w:rsidR="002B5DA0">
        <w:rPr>
          <w:rFonts w:ascii="Times New Roman" w:hAnsi="Times New Roman" w:cs="Times New Roman"/>
        </w:rPr>
        <w:t>c</w:t>
      </w:r>
      <w:r w:rsidR="005457F8">
        <w:rPr>
          <w:rFonts w:ascii="Times New Roman" w:hAnsi="Times New Roman" w:cs="Times New Roman"/>
        </w:rPr>
        <w:t>iones con otros cuerpos” (</w:t>
      </w:r>
      <w:r w:rsidR="002B5DA0">
        <w:rPr>
          <w:rFonts w:ascii="Times New Roman" w:hAnsi="Times New Roman" w:cs="Times New Roman"/>
        </w:rPr>
        <w:t>p.</w:t>
      </w:r>
      <w:r w:rsidR="00870D91" w:rsidRPr="007C2DB0">
        <w:rPr>
          <w:rFonts w:ascii="Times New Roman" w:hAnsi="Times New Roman" w:cs="Times New Roman"/>
        </w:rPr>
        <w:t xml:space="preserve"> 263). Los aspectos nodales de esta forma son</w:t>
      </w:r>
      <w:r w:rsidR="00C17FA2">
        <w:rPr>
          <w:rFonts w:ascii="Times New Roman" w:hAnsi="Times New Roman" w:cs="Times New Roman"/>
        </w:rPr>
        <w:t xml:space="preserve"> las redes de relaciones que se</w:t>
      </w:r>
      <w:r w:rsidR="00870D91" w:rsidRPr="007C2DB0">
        <w:rPr>
          <w:rFonts w:ascii="Times New Roman" w:hAnsi="Times New Roman" w:cs="Times New Roman"/>
        </w:rPr>
        <w:t xml:space="preserve"> estructura</w:t>
      </w:r>
      <w:r w:rsidR="00C17FA2">
        <w:rPr>
          <w:rFonts w:ascii="Times New Roman" w:hAnsi="Times New Roman" w:cs="Times New Roman"/>
        </w:rPr>
        <w:t>n</w:t>
      </w:r>
      <w:r w:rsidR="00870D91" w:rsidRPr="007C2DB0">
        <w:rPr>
          <w:rFonts w:ascii="Times New Roman" w:hAnsi="Times New Roman" w:cs="Times New Roman"/>
        </w:rPr>
        <w:t xml:space="preserve"> a partir de “canales” por los que circulan “flu</w:t>
      </w:r>
      <w:r w:rsidR="002B5DA0">
        <w:rPr>
          <w:rFonts w:ascii="Times New Roman" w:hAnsi="Times New Roman" w:cs="Times New Roman"/>
        </w:rPr>
        <w:t>j</w:t>
      </w:r>
      <w:r w:rsidR="005457F8">
        <w:rPr>
          <w:rFonts w:ascii="Times New Roman" w:hAnsi="Times New Roman" w:cs="Times New Roman"/>
        </w:rPr>
        <w:t>os de sustancia vitales” (</w:t>
      </w:r>
      <w:r w:rsidR="002B5DA0">
        <w:rPr>
          <w:rFonts w:ascii="Times New Roman" w:hAnsi="Times New Roman" w:cs="Times New Roman"/>
        </w:rPr>
        <w:t>p.</w:t>
      </w:r>
      <w:r w:rsidR="00870D91" w:rsidRPr="007C2DB0">
        <w:rPr>
          <w:rFonts w:ascii="Times New Roman" w:hAnsi="Times New Roman" w:cs="Times New Roman"/>
        </w:rPr>
        <w:t xml:space="preserve"> 264).</w:t>
      </w:r>
      <w:r w:rsidR="00870D91" w:rsidRPr="007C2DB0">
        <w:rPr>
          <w:rFonts w:ascii="Times New Roman" w:hAnsi="Times New Roman" w:cs="Times New Roman"/>
          <w:i/>
        </w:rPr>
        <w:t xml:space="preserve"> </w:t>
      </w:r>
      <w:r w:rsidR="00870D91" w:rsidRPr="007C2DB0">
        <w:rPr>
          <w:rFonts w:ascii="Times New Roman" w:hAnsi="Times New Roman" w:cs="Times New Roman"/>
        </w:rPr>
        <w:t xml:space="preserve">De </w:t>
      </w:r>
      <w:r w:rsidR="00533447">
        <w:rPr>
          <w:rFonts w:ascii="Times New Roman" w:hAnsi="Times New Roman" w:cs="Times New Roman"/>
        </w:rPr>
        <w:t xml:space="preserve">este modo, el autor formula un modelo de </w:t>
      </w:r>
      <w:proofErr w:type="spellStart"/>
      <w:r w:rsidR="00533447">
        <w:rPr>
          <w:rFonts w:ascii="Times New Roman" w:hAnsi="Times New Roman" w:cs="Times New Roman"/>
        </w:rPr>
        <w:t>espacialización</w:t>
      </w:r>
      <w:proofErr w:type="spellEnd"/>
      <w:r w:rsidR="00F93861">
        <w:rPr>
          <w:rFonts w:ascii="Times New Roman" w:hAnsi="Times New Roman" w:cs="Times New Roman"/>
        </w:rPr>
        <w:t xml:space="preserve"> que posa la mirada en</w:t>
      </w:r>
      <w:r w:rsidR="00870D91" w:rsidRPr="007C2DB0">
        <w:rPr>
          <w:rFonts w:ascii="Times New Roman" w:hAnsi="Times New Roman" w:cs="Times New Roman"/>
        </w:rPr>
        <w:t xml:space="preserve"> algunos de esos nodos de los que forma parte como entretejido d</w:t>
      </w:r>
      <w:r w:rsidR="00EE4A55">
        <w:rPr>
          <w:rFonts w:ascii="Times New Roman" w:hAnsi="Times New Roman" w:cs="Times New Roman"/>
        </w:rPr>
        <w:t>e canales</w:t>
      </w:r>
      <w:r w:rsidR="00870D91" w:rsidRPr="007C2DB0">
        <w:rPr>
          <w:rFonts w:ascii="Times New Roman" w:hAnsi="Times New Roman" w:cs="Times New Roman"/>
        </w:rPr>
        <w:t xml:space="preserve">. </w:t>
      </w:r>
    </w:p>
    <w:p w14:paraId="6CC1560A" w14:textId="6FC7CB5F" w:rsidR="00A00A1B" w:rsidRDefault="007C0C91" w:rsidP="00A00A1B">
      <w:pPr>
        <w:spacing w:line="360" w:lineRule="auto"/>
        <w:ind w:firstLine="720"/>
        <w:jc w:val="both"/>
        <w:rPr>
          <w:rFonts w:ascii="Times New Roman" w:hAnsi="Times New Roman" w:cs="Times New Roman"/>
        </w:rPr>
      </w:pPr>
      <w:r>
        <w:rPr>
          <w:rFonts w:ascii="Times New Roman" w:hAnsi="Times New Roman" w:cs="Times New Roman"/>
        </w:rPr>
        <w:t>T</w:t>
      </w:r>
      <w:r w:rsidR="00DF35F5">
        <w:rPr>
          <w:rFonts w:ascii="Times New Roman" w:hAnsi="Times New Roman" w:cs="Times New Roman"/>
        </w:rPr>
        <w:t>eniendo en cuenta estas ideas</w:t>
      </w:r>
      <w:r>
        <w:rPr>
          <w:rFonts w:ascii="Times New Roman" w:hAnsi="Times New Roman" w:cs="Times New Roman"/>
        </w:rPr>
        <w:t xml:space="preserve">, </w:t>
      </w:r>
      <w:r w:rsidR="00533447">
        <w:rPr>
          <w:rFonts w:ascii="Times New Roman" w:hAnsi="Times New Roman" w:cs="Times New Roman"/>
        </w:rPr>
        <w:t xml:space="preserve">podemos pensar </w:t>
      </w:r>
      <w:r w:rsidR="00870D91" w:rsidRPr="007C2DB0">
        <w:rPr>
          <w:rFonts w:ascii="Times New Roman" w:hAnsi="Times New Roman" w:cs="Times New Roman"/>
        </w:rPr>
        <w:t xml:space="preserve">que </w:t>
      </w:r>
      <w:r>
        <w:rPr>
          <w:rFonts w:ascii="Times New Roman" w:hAnsi="Times New Roman" w:cs="Times New Roman"/>
        </w:rPr>
        <w:t xml:space="preserve">en </w:t>
      </w:r>
      <w:r w:rsidRPr="002B58B5">
        <w:rPr>
          <w:rFonts w:ascii="Times New Roman" w:hAnsi="Times New Roman" w:cs="Times New Roman"/>
          <w:i/>
        </w:rPr>
        <w:t>Reminiscencia</w:t>
      </w:r>
      <w:r>
        <w:rPr>
          <w:rFonts w:ascii="Times New Roman" w:hAnsi="Times New Roman" w:cs="Times New Roman"/>
        </w:rPr>
        <w:t xml:space="preserve">, </w:t>
      </w:r>
      <w:r w:rsidR="00870D91" w:rsidRPr="007C2DB0">
        <w:rPr>
          <w:rFonts w:ascii="Times New Roman" w:hAnsi="Times New Roman" w:cs="Times New Roman"/>
        </w:rPr>
        <w:t>la historia biográfica del artista se configura como su propio territorio, entendiéndol</w:t>
      </w:r>
      <w:r w:rsidR="00EE4A55">
        <w:rPr>
          <w:rFonts w:ascii="Times New Roman" w:hAnsi="Times New Roman" w:cs="Times New Roman"/>
        </w:rPr>
        <w:t>o en términos de</w:t>
      </w:r>
      <w:r w:rsidR="00870D91" w:rsidRPr="007C2DB0">
        <w:rPr>
          <w:rFonts w:ascii="Times New Roman" w:hAnsi="Times New Roman" w:cs="Times New Roman"/>
        </w:rPr>
        <w:t xml:space="preserve"> “apetito, pulsión vital, deseo” (</w:t>
      </w:r>
      <w:r w:rsidR="00FC4338">
        <w:rPr>
          <w:rFonts w:ascii="Times New Roman" w:hAnsi="Times New Roman" w:cs="Times New Roman"/>
        </w:rPr>
        <w:t xml:space="preserve">Echeverri, </w:t>
      </w:r>
      <w:r w:rsidR="002B5DA0">
        <w:rPr>
          <w:rFonts w:ascii="Times New Roman" w:hAnsi="Times New Roman" w:cs="Times New Roman"/>
        </w:rPr>
        <w:t>2004, p.</w:t>
      </w:r>
      <w:r w:rsidR="00870D91" w:rsidRPr="007C2DB0">
        <w:rPr>
          <w:rFonts w:ascii="Times New Roman" w:hAnsi="Times New Roman" w:cs="Times New Roman"/>
        </w:rPr>
        <w:t xml:space="preserve"> 263)</w:t>
      </w:r>
      <w:r w:rsidR="00690B15">
        <w:rPr>
          <w:rFonts w:ascii="Times New Roman" w:hAnsi="Times New Roman" w:cs="Times New Roman"/>
        </w:rPr>
        <w:t>. Esto se puede observar</w:t>
      </w:r>
      <w:r w:rsidR="00870D91" w:rsidRPr="007C2DB0">
        <w:rPr>
          <w:rFonts w:ascii="Times New Roman" w:hAnsi="Times New Roman" w:cs="Times New Roman"/>
        </w:rPr>
        <w:t xml:space="preserve"> en el modo en que produce un relevamiento de sucesos personales en diálogo con hechos históricos del barrio y la ciudad </w:t>
      </w:r>
      <w:r w:rsidR="00321AF6">
        <w:rPr>
          <w:rFonts w:ascii="Times New Roman" w:hAnsi="Times New Roman" w:cs="Times New Roman"/>
        </w:rPr>
        <w:t xml:space="preserve">en </w:t>
      </w:r>
      <w:r w:rsidR="00870D91" w:rsidRPr="007C2DB0">
        <w:rPr>
          <w:rFonts w:ascii="Times New Roman" w:hAnsi="Times New Roman" w:cs="Times New Roman"/>
        </w:rPr>
        <w:t xml:space="preserve">que vive. </w:t>
      </w:r>
      <w:r>
        <w:rPr>
          <w:rFonts w:ascii="Times New Roman" w:hAnsi="Times New Roman" w:cs="Times New Roman"/>
        </w:rPr>
        <w:t>A partir de los dif</w:t>
      </w:r>
      <w:r w:rsidR="00A7600A">
        <w:rPr>
          <w:rFonts w:ascii="Times New Roman" w:hAnsi="Times New Roman" w:cs="Times New Roman"/>
        </w:rPr>
        <w:t>erentes canale</w:t>
      </w:r>
      <w:r w:rsidR="00AA78DA">
        <w:rPr>
          <w:rFonts w:ascii="Times New Roman" w:hAnsi="Times New Roman" w:cs="Times New Roman"/>
        </w:rPr>
        <w:t xml:space="preserve">s que </w:t>
      </w:r>
      <w:r w:rsidR="000C3DBB">
        <w:rPr>
          <w:rFonts w:ascii="Times New Roman" w:hAnsi="Times New Roman" w:cs="Times New Roman"/>
        </w:rPr>
        <w:t xml:space="preserve">se </w:t>
      </w:r>
      <w:r w:rsidR="00AA78DA">
        <w:rPr>
          <w:rFonts w:ascii="Times New Roman" w:hAnsi="Times New Roman" w:cs="Times New Roman"/>
        </w:rPr>
        <w:t>propone</w:t>
      </w:r>
      <w:r w:rsidR="000C3DBB">
        <w:rPr>
          <w:rFonts w:ascii="Times New Roman" w:hAnsi="Times New Roman" w:cs="Times New Roman"/>
        </w:rPr>
        <w:t>n</w:t>
      </w:r>
      <w:r w:rsidR="00AA78DA">
        <w:rPr>
          <w:rFonts w:ascii="Times New Roman" w:hAnsi="Times New Roman" w:cs="Times New Roman"/>
        </w:rPr>
        <w:t>, las</w:t>
      </w:r>
      <w:r w:rsidR="00870D91" w:rsidRPr="007C2DB0">
        <w:rPr>
          <w:rFonts w:ascii="Times New Roman" w:hAnsi="Times New Roman" w:cs="Times New Roman"/>
        </w:rPr>
        <w:t xml:space="preserve"> redes d</w:t>
      </w:r>
      <w:r w:rsidR="00A7600A">
        <w:rPr>
          <w:rFonts w:ascii="Times New Roman" w:hAnsi="Times New Roman" w:cs="Times New Roman"/>
        </w:rPr>
        <w:t xml:space="preserve">e </w:t>
      </w:r>
      <w:r w:rsidR="00A7600A">
        <w:rPr>
          <w:rFonts w:ascii="Times New Roman" w:hAnsi="Times New Roman" w:cs="Times New Roman"/>
        </w:rPr>
        <w:lastRenderedPageBreak/>
        <w:t xml:space="preserve">relaciones </w:t>
      </w:r>
      <w:r w:rsidR="00AA78DA">
        <w:rPr>
          <w:rFonts w:ascii="Times New Roman" w:hAnsi="Times New Roman" w:cs="Times New Roman"/>
        </w:rPr>
        <w:t xml:space="preserve">aparecen </w:t>
      </w:r>
      <w:r w:rsidR="00870D91" w:rsidRPr="007C2DB0">
        <w:rPr>
          <w:rFonts w:ascii="Times New Roman" w:hAnsi="Times New Roman" w:cs="Times New Roman"/>
        </w:rPr>
        <w:t>entre</w:t>
      </w:r>
      <w:r w:rsidR="00A7600A">
        <w:rPr>
          <w:rFonts w:ascii="Times New Roman" w:hAnsi="Times New Roman" w:cs="Times New Roman"/>
        </w:rPr>
        <w:t xml:space="preserve"> el flujo de</w:t>
      </w:r>
      <w:r w:rsidR="00870D91" w:rsidRPr="007C2DB0">
        <w:rPr>
          <w:rFonts w:ascii="Times New Roman" w:hAnsi="Times New Roman" w:cs="Times New Roman"/>
        </w:rPr>
        <w:t xml:space="preserve"> </w:t>
      </w:r>
      <w:r w:rsidR="00A7600A">
        <w:rPr>
          <w:rFonts w:ascii="Times New Roman" w:hAnsi="Times New Roman" w:cs="Times New Roman"/>
        </w:rPr>
        <w:t xml:space="preserve">las imágenes propias y </w:t>
      </w:r>
      <w:r w:rsidR="00AA78DA">
        <w:rPr>
          <w:rFonts w:ascii="Times New Roman" w:hAnsi="Times New Roman" w:cs="Times New Roman"/>
        </w:rPr>
        <w:t xml:space="preserve">de las </w:t>
      </w:r>
      <w:r w:rsidR="00A7600A">
        <w:rPr>
          <w:rFonts w:ascii="Times New Roman" w:hAnsi="Times New Roman" w:cs="Times New Roman"/>
        </w:rPr>
        <w:t>anónimas</w:t>
      </w:r>
      <w:r w:rsidR="0043500B">
        <w:rPr>
          <w:rFonts w:ascii="Times New Roman" w:hAnsi="Times New Roman" w:cs="Times New Roman"/>
        </w:rPr>
        <w:t>,</w:t>
      </w:r>
      <w:r w:rsidR="00AA78DA">
        <w:rPr>
          <w:rFonts w:ascii="Times New Roman" w:hAnsi="Times New Roman" w:cs="Times New Roman"/>
        </w:rPr>
        <w:t xml:space="preserve"> interviniendo en </w:t>
      </w:r>
      <w:r w:rsidR="00870D91" w:rsidRPr="007C2DB0">
        <w:rPr>
          <w:rFonts w:ascii="Times New Roman" w:hAnsi="Times New Roman" w:cs="Times New Roman"/>
        </w:rPr>
        <w:t xml:space="preserve">un </w:t>
      </w:r>
      <w:r w:rsidR="00A7600A">
        <w:rPr>
          <w:rFonts w:ascii="Times New Roman" w:hAnsi="Times New Roman" w:cs="Times New Roman"/>
        </w:rPr>
        <w:t xml:space="preserve">doble </w:t>
      </w:r>
      <w:r w:rsidR="00870D91" w:rsidRPr="007C2DB0">
        <w:rPr>
          <w:rFonts w:ascii="Times New Roman" w:hAnsi="Times New Roman" w:cs="Times New Roman"/>
        </w:rPr>
        <w:t>entramado</w:t>
      </w:r>
      <w:r w:rsidR="00AA78DA">
        <w:rPr>
          <w:rFonts w:ascii="Times New Roman" w:hAnsi="Times New Roman" w:cs="Times New Roman"/>
        </w:rPr>
        <w:t>: el territorio de la propi</w:t>
      </w:r>
      <w:r w:rsidR="00A43465">
        <w:rPr>
          <w:rFonts w:ascii="Times New Roman" w:hAnsi="Times New Roman" w:cs="Times New Roman"/>
        </w:rPr>
        <w:t>a biografí</w:t>
      </w:r>
      <w:r w:rsidR="00AA78DA">
        <w:rPr>
          <w:rFonts w:ascii="Times New Roman" w:hAnsi="Times New Roman" w:cs="Times New Roman"/>
        </w:rPr>
        <w:t xml:space="preserve">a y el territorio colectivo, del cual también forma parte. </w:t>
      </w:r>
      <w:r w:rsidR="00A43465">
        <w:rPr>
          <w:rFonts w:ascii="Times New Roman" w:hAnsi="Times New Roman" w:cs="Times New Roman"/>
        </w:rPr>
        <w:t>Así es que</w:t>
      </w:r>
      <w:r w:rsidR="00742000">
        <w:rPr>
          <w:rFonts w:ascii="Times New Roman" w:hAnsi="Times New Roman" w:cs="Times New Roman"/>
        </w:rPr>
        <w:t xml:space="preserve"> la obra</w:t>
      </w:r>
      <w:r w:rsidR="004147A9">
        <w:rPr>
          <w:rFonts w:ascii="Times New Roman" w:hAnsi="Times New Roman" w:cs="Times New Roman"/>
        </w:rPr>
        <w:t xml:space="preserve"> </w:t>
      </w:r>
      <w:r w:rsidR="004A031B">
        <w:rPr>
          <w:rFonts w:ascii="Times New Roman" w:hAnsi="Times New Roman" w:cs="Times New Roman"/>
        </w:rPr>
        <w:t xml:space="preserve">se </w:t>
      </w:r>
      <w:r w:rsidR="004147A9">
        <w:rPr>
          <w:rFonts w:ascii="Times New Roman" w:hAnsi="Times New Roman" w:cs="Times New Roman"/>
        </w:rPr>
        <w:t>estructura a partir de l</w:t>
      </w:r>
      <w:r w:rsidR="004A031B">
        <w:rPr>
          <w:rFonts w:ascii="Times New Roman" w:hAnsi="Times New Roman" w:cs="Times New Roman"/>
        </w:rPr>
        <w:t>as grietas de los archivos</w:t>
      </w:r>
      <w:r w:rsidR="00AC44CC">
        <w:rPr>
          <w:rFonts w:ascii="Times New Roman" w:hAnsi="Times New Roman" w:cs="Times New Roman"/>
        </w:rPr>
        <w:t>,</w:t>
      </w:r>
      <w:r w:rsidR="004147A9">
        <w:rPr>
          <w:rFonts w:ascii="Times New Roman" w:hAnsi="Times New Roman" w:cs="Times New Roman"/>
        </w:rPr>
        <w:t xml:space="preserve"> constituyé</w:t>
      </w:r>
      <w:r w:rsidR="00A43465">
        <w:rPr>
          <w:rFonts w:ascii="Times New Roman" w:hAnsi="Times New Roman" w:cs="Times New Roman"/>
        </w:rPr>
        <w:t>n</w:t>
      </w:r>
      <w:r w:rsidR="004147A9">
        <w:rPr>
          <w:rFonts w:ascii="Times New Roman" w:hAnsi="Times New Roman" w:cs="Times New Roman"/>
        </w:rPr>
        <w:t>dose</w:t>
      </w:r>
      <w:r w:rsidR="00A43465">
        <w:rPr>
          <w:rFonts w:ascii="Times New Roman" w:hAnsi="Times New Roman" w:cs="Times New Roman"/>
        </w:rPr>
        <w:t xml:space="preserve"> como</w:t>
      </w:r>
      <w:r w:rsidR="00A43465" w:rsidRPr="007C2DB0">
        <w:rPr>
          <w:rFonts w:ascii="Times New Roman" w:hAnsi="Times New Roman" w:cs="Times New Roman"/>
        </w:rPr>
        <w:t xml:space="preserve"> un tejido</w:t>
      </w:r>
      <w:r w:rsidR="00AC44CC">
        <w:rPr>
          <w:rFonts w:ascii="Times New Roman" w:hAnsi="Times New Roman" w:cs="Times New Roman"/>
        </w:rPr>
        <w:t xml:space="preserve"> </w:t>
      </w:r>
      <w:r w:rsidR="00A43465" w:rsidRPr="007C2DB0">
        <w:rPr>
          <w:rFonts w:ascii="Times New Roman" w:hAnsi="Times New Roman" w:cs="Times New Roman"/>
        </w:rPr>
        <w:t>“con los territorios de otros seres” (</w:t>
      </w:r>
      <w:r w:rsidR="009567AB">
        <w:rPr>
          <w:rFonts w:ascii="Times New Roman" w:hAnsi="Times New Roman" w:cs="Times New Roman"/>
        </w:rPr>
        <w:t xml:space="preserve">Echeverri, </w:t>
      </w:r>
      <w:r w:rsidR="002B5DA0">
        <w:rPr>
          <w:rFonts w:ascii="Times New Roman" w:hAnsi="Times New Roman" w:cs="Times New Roman"/>
        </w:rPr>
        <w:t>2004, p.</w:t>
      </w:r>
      <w:r w:rsidR="00A43465" w:rsidRPr="007C2DB0">
        <w:rPr>
          <w:rFonts w:ascii="Times New Roman" w:hAnsi="Times New Roman" w:cs="Times New Roman"/>
        </w:rPr>
        <w:t xml:space="preserve"> 264)</w:t>
      </w:r>
      <w:r w:rsidR="007C5B3E">
        <w:rPr>
          <w:rFonts w:ascii="Times New Roman" w:hAnsi="Times New Roman" w:cs="Times New Roman"/>
        </w:rPr>
        <w:t xml:space="preserve"> </w:t>
      </w:r>
      <w:r w:rsidR="00106C35">
        <w:rPr>
          <w:rFonts w:ascii="Times New Roman" w:hAnsi="Times New Roman" w:cs="Times New Roman"/>
        </w:rPr>
        <w:t>y crean</w:t>
      </w:r>
      <w:r w:rsidR="004147A9">
        <w:rPr>
          <w:rFonts w:ascii="Times New Roman" w:hAnsi="Times New Roman" w:cs="Times New Roman"/>
        </w:rPr>
        <w:t>do</w:t>
      </w:r>
      <w:r w:rsidR="00DF35F5">
        <w:rPr>
          <w:rFonts w:ascii="Times New Roman" w:hAnsi="Times New Roman" w:cs="Times New Roman"/>
        </w:rPr>
        <w:t xml:space="preserve"> una trama</w:t>
      </w:r>
      <w:r w:rsidR="007C5B3E">
        <w:rPr>
          <w:rFonts w:ascii="Times New Roman" w:hAnsi="Times New Roman" w:cs="Times New Roman"/>
        </w:rPr>
        <w:t xml:space="preserve"> de relatos que se sostienen en la fuerza de lo plural</w:t>
      </w:r>
      <w:r w:rsidR="0043500B">
        <w:rPr>
          <w:rFonts w:ascii="Times New Roman" w:hAnsi="Times New Roman" w:cs="Times New Roman"/>
        </w:rPr>
        <w:t>.</w:t>
      </w:r>
      <w:r w:rsidR="00A43465" w:rsidRPr="007C2DB0">
        <w:rPr>
          <w:rFonts w:ascii="Times New Roman" w:hAnsi="Times New Roman" w:cs="Times New Roman"/>
        </w:rPr>
        <w:t xml:space="preserve"> </w:t>
      </w:r>
      <w:r w:rsidR="0043500B">
        <w:rPr>
          <w:rFonts w:ascii="Times New Roman" w:hAnsi="Times New Roman" w:cs="Times New Roman"/>
        </w:rPr>
        <w:t>Estas zonas de encuentro comune</w:t>
      </w:r>
      <w:r w:rsidR="004A031B">
        <w:rPr>
          <w:rFonts w:ascii="Times New Roman" w:hAnsi="Times New Roman" w:cs="Times New Roman"/>
        </w:rPr>
        <w:t>s que se construyen superponiendo</w:t>
      </w:r>
      <w:r w:rsidR="0043500B">
        <w:rPr>
          <w:rFonts w:ascii="Times New Roman" w:hAnsi="Times New Roman" w:cs="Times New Roman"/>
        </w:rPr>
        <w:t xml:space="preserve"> materiales disímiles, proponen</w:t>
      </w:r>
      <w:r w:rsidR="005929A4">
        <w:rPr>
          <w:rFonts w:ascii="Times New Roman" w:hAnsi="Times New Roman" w:cs="Times New Roman"/>
        </w:rPr>
        <w:t xml:space="preserve"> </w:t>
      </w:r>
      <w:r w:rsidR="00321AF6">
        <w:rPr>
          <w:rFonts w:ascii="Times New Roman" w:hAnsi="Times New Roman" w:cs="Times New Roman"/>
        </w:rPr>
        <w:t xml:space="preserve">otra forma posible </w:t>
      </w:r>
      <w:r w:rsidR="00690B15">
        <w:rPr>
          <w:rFonts w:ascii="Times New Roman" w:hAnsi="Times New Roman" w:cs="Times New Roman"/>
        </w:rPr>
        <w:t>de evoca</w:t>
      </w:r>
      <w:r w:rsidR="00870D91" w:rsidRPr="007C2DB0">
        <w:rPr>
          <w:rFonts w:ascii="Times New Roman" w:hAnsi="Times New Roman" w:cs="Times New Roman"/>
        </w:rPr>
        <w:t xml:space="preserve">r </w:t>
      </w:r>
      <w:r w:rsidR="005929A4">
        <w:rPr>
          <w:rFonts w:ascii="Times New Roman" w:hAnsi="Times New Roman" w:cs="Times New Roman"/>
        </w:rPr>
        <w:t xml:space="preserve">el pasado </w:t>
      </w:r>
      <w:r w:rsidR="007C5B3E">
        <w:rPr>
          <w:rFonts w:ascii="Times New Roman" w:hAnsi="Times New Roman" w:cs="Times New Roman"/>
        </w:rPr>
        <w:t xml:space="preserve">que se encuentra </w:t>
      </w:r>
      <w:r w:rsidR="00FC4338">
        <w:rPr>
          <w:rFonts w:ascii="Times New Roman" w:hAnsi="Times New Roman" w:cs="Times New Roman"/>
        </w:rPr>
        <w:t>impregnado</w:t>
      </w:r>
      <w:r w:rsidR="00FC4338" w:rsidRPr="007C2DB0">
        <w:rPr>
          <w:rFonts w:ascii="Times New Roman" w:hAnsi="Times New Roman" w:cs="Times New Roman"/>
        </w:rPr>
        <w:t xml:space="preserve"> en </w:t>
      </w:r>
      <w:r w:rsidR="00FC4338">
        <w:rPr>
          <w:rFonts w:ascii="Times New Roman" w:hAnsi="Times New Roman" w:cs="Times New Roman"/>
        </w:rPr>
        <w:t xml:space="preserve">la memoria social de la ciudad y </w:t>
      </w:r>
      <w:r w:rsidR="006B60EB">
        <w:rPr>
          <w:rFonts w:ascii="Times New Roman" w:hAnsi="Times New Roman" w:cs="Times New Roman"/>
        </w:rPr>
        <w:t>presente</w:t>
      </w:r>
      <w:r w:rsidR="0043500B" w:rsidRPr="007C2DB0">
        <w:rPr>
          <w:rFonts w:ascii="Times New Roman" w:hAnsi="Times New Roman" w:cs="Times New Roman"/>
        </w:rPr>
        <w:t xml:space="preserve"> en la historia particular de quien la cuenta</w:t>
      </w:r>
      <w:r w:rsidR="00870D91" w:rsidRPr="007C2DB0">
        <w:rPr>
          <w:rFonts w:ascii="Times New Roman" w:hAnsi="Times New Roman" w:cs="Times New Roman"/>
        </w:rPr>
        <w:t xml:space="preserve">. </w:t>
      </w:r>
    </w:p>
    <w:p w14:paraId="160C9135" w14:textId="27B579F3" w:rsidR="00E11D74" w:rsidRDefault="004803B5" w:rsidP="00A00A1B">
      <w:pPr>
        <w:spacing w:line="360" w:lineRule="auto"/>
        <w:ind w:firstLine="720"/>
        <w:jc w:val="both"/>
        <w:rPr>
          <w:rFonts w:ascii="Times New Roman" w:hAnsi="Times New Roman" w:cs="Times New Roman"/>
        </w:rPr>
      </w:pPr>
      <w:r>
        <w:rPr>
          <w:rFonts w:ascii="Times New Roman" w:hAnsi="Times New Roman" w:cs="Times New Roman"/>
        </w:rPr>
        <w:t>Por otro lado, l</w:t>
      </w:r>
      <w:r w:rsidR="00334B6F" w:rsidRPr="00955C07">
        <w:rPr>
          <w:rFonts w:ascii="Times New Roman" w:hAnsi="Times New Roman" w:cs="Times New Roman"/>
        </w:rPr>
        <w:t xml:space="preserve">os vínculos </w:t>
      </w:r>
      <w:r w:rsidR="00A00A1B">
        <w:rPr>
          <w:rFonts w:ascii="Times New Roman" w:hAnsi="Times New Roman" w:cs="Times New Roman"/>
        </w:rPr>
        <w:t xml:space="preserve">emergentes </w:t>
      </w:r>
      <w:r w:rsidR="00334B6F" w:rsidRPr="00955C07">
        <w:rPr>
          <w:rFonts w:ascii="Times New Roman" w:hAnsi="Times New Roman" w:cs="Times New Roman"/>
        </w:rPr>
        <w:t xml:space="preserve">entre arte y política también repercuten en </w:t>
      </w:r>
      <w:r w:rsidR="00A00A1B">
        <w:rPr>
          <w:rFonts w:ascii="Times New Roman" w:hAnsi="Times New Roman" w:cs="Times New Roman"/>
        </w:rPr>
        <w:t xml:space="preserve">las formas </w:t>
      </w:r>
      <w:r w:rsidR="00334B6F" w:rsidRPr="00955C07">
        <w:rPr>
          <w:rFonts w:ascii="Times New Roman" w:hAnsi="Times New Roman" w:cs="Times New Roman"/>
        </w:rPr>
        <w:t xml:space="preserve">de entender las relaciones entre la cultura y los </w:t>
      </w:r>
      <w:r w:rsidR="00334B6F" w:rsidRPr="00955C07">
        <w:rPr>
          <w:rFonts w:ascii="Times New Roman" w:hAnsi="Times New Roman" w:cs="Times New Roman"/>
          <w:i/>
        </w:rPr>
        <w:t>espacios</w:t>
      </w:r>
      <w:r w:rsidR="00334B6F" w:rsidRPr="00955C07">
        <w:rPr>
          <w:rFonts w:ascii="Times New Roman" w:hAnsi="Times New Roman" w:cs="Times New Roman"/>
        </w:rPr>
        <w:t xml:space="preserve">. </w:t>
      </w:r>
      <w:r w:rsidR="00485398" w:rsidRPr="00955C07">
        <w:rPr>
          <w:rFonts w:ascii="Times New Roman" w:hAnsi="Times New Roman" w:cs="Times New Roman"/>
        </w:rPr>
        <w:t>Al tratarse de una performance situada</w:t>
      </w:r>
      <w:r w:rsidR="006B4E71">
        <w:rPr>
          <w:rFonts w:ascii="Times New Roman" w:hAnsi="Times New Roman" w:cs="Times New Roman"/>
        </w:rPr>
        <w:t xml:space="preserve">, </w:t>
      </w:r>
      <w:r w:rsidR="009B4A86">
        <w:rPr>
          <w:rFonts w:ascii="Times New Roman" w:hAnsi="Times New Roman" w:cs="Times New Roman"/>
        </w:rPr>
        <w:t xml:space="preserve">se puede </w:t>
      </w:r>
      <w:r w:rsidR="006B4E71">
        <w:rPr>
          <w:rFonts w:ascii="Times New Roman" w:hAnsi="Times New Roman" w:cs="Times New Roman"/>
        </w:rPr>
        <w:t>disti</w:t>
      </w:r>
      <w:r w:rsidR="009B4A86">
        <w:rPr>
          <w:rFonts w:ascii="Times New Roman" w:hAnsi="Times New Roman" w:cs="Times New Roman"/>
        </w:rPr>
        <w:t>nguir</w:t>
      </w:r>
      <w:r w:rsidR="006B4E71">
        <w:rPr>
          <w:rFonts w:ascii="Times New Roman" w:hAnsi="Times New Roman" w:cs="Times New Roman"/>
        </w:rPr>
        <w:t xml:space="preserve"> que </w:t>
      </w:r>
      <w:r w:rsidR="00212D98" w:rsidRPr="00955C07">
        <w:rPr>
          <w:rFonts w:ascii="Times New Roman" w:hAnsi="Times New Roman" w:cs="Times New Roman"/>
        </w:rPr>
        <w:t>las marcas espaciales dialogan co</w:t>
      </w:r>
      <w:r w:rsidR="00CA61E3">
        <w:rPr>
          <w:rFonts w:ascii="Times New Roman" w:hAnsi="Times New Roman" w:cs="Times New Roman"/>
        </w:rPr>
        <w:t xml:space="preserve">n </w:t>
      </w:r>
      <w:r w:rsidR="000C3DBB">
        <w:rPr>
          <w:rFonts w:ascii="Times New Roman" w:hAnsi="Times New Roman" w:cs="Times New Roman"/>
        </w:rPr>
        <w:t xml:space="preserve">los </w:t>
      </w:r>
      <w:r w:rsidR="00CA61E3">
        <w:rPr>
          <w:rFonts w:ascii="Times New Roman" w:hAnsi="Times New Roman" w:cs="Times New Roman"/>
        </w:rPr>
        <w:t>archivos</w:t>
      </w:r>
      <w:r w:rsidR="00212D98" w:rsidRPr="00955C07">
        <w:rPr>
          <w:rFonts w:ascii="Times New Roman" w:hAnsi="Times New Roman" w:cs="Times New Roman"/>
        </w:rPr>
        <w:t xml:space="preserve"> potenciando </w:t>
      </w:r>
      <w:r w:rsidR="00EE54C4" w:rsidRPr="00955C07">
        <w:rPr>
          <w:rFonts w:ascii="Times New Roman" w:hAnsi="Times New Roman" w:cs="Times New Roman"/>
        </w:rPr>
        <w:t xml:space="preserve">la multiplicidad de </w:t>
      </w:r>
      <w:r w:rsidR="00292B06" w:rsidRPr="00955C07">
        <w:rPr>
          <w:rFonts w:ascii="Times New Roman" w:hAnsi="Times New Roman" w:cs="Times New Roman"/>
        </w:rPr>
        <w:t>sentidos. En este aspecto</w:t>
      </w:r>
      <w:r w:rsidR="00EE54C4" w:rsidRPr="00955C07">
        <w:rPr>
          <w:rFonts w:ascii="Times New Roman" w:hAnsi="Times New Roman" w:cs="Times New Roman"/>
        </w:rPr>
        <w:t xml:space="preserve"> es que cultura y lugar no aparecen de forma homóloga ni causal, </w:t>
      </w:r>
      <w:r w:rsidR="00485398" w:rsidRPr="00955C07">
        <w:rPr>
          <w:rFonts w:ascii="Times New Roman" w:hAnsi="Times New Roman" w:cs="Times New Roman"/>
        </w:rPr>
        <w:t>sino abriend</w:t>
      </w:r>
      <w:r w:rsidR="007B5A1C">
        <w:rPr>
          <w:rFonts w:ascii="Times New Roman" w:hAnsi="Times New Roman" w:cs="Times New Roman"/>
        </w:rPr>
        <w:t>o huellas que posibilitan otras</w:t>
      </w:r>
      <w:r w:rsidR="00DF35F5">
        <w:rPr>
          <w:rFonts w:ascii="Times New Roman" w:hAnsi="Times New Roman" w:cs="Times New Roman"/>
        </w:rPr>
        <w:t xml:space="preserve"> lecturas </w:t>
      </w:r>
      <w:r w:rsidR="00485398" w:rsidRPr="00955C07">
        <w:rPr>
          <w:rFonts w:ascii="Times New Roman" w:hAnsi="Times New Roman" w:cs="Times New Roman"/>
        </w:rPr>
        <w:t xml:space="preserve">de la ciudad. </w:t>
      </w:r>
      <w:proofErr w:type="spellStart"/>
      <w:r w:rsidR="00CC504E" w:rsidRPr="00955C07">
        <w:rPr>
          <w:rFonts w:ascii="Times New Roman" w:hAnsi="Times New Roman" w:cs="Times New Roman"/>
        </w:rPr>
        <w:t>Gupta</w:t>
      </w:r>
      <w:proofErr w:type="spellEnd"/>
      <w:r w:rsidR="00CC504E" w:rsidRPr="00955C07">
        <w:rPr>
          <w:rFonts w:ascii="Times New Roman" w:hAnsi="Times New Roman" w:cs="Times New Roman"/>
        </w:rPr>
        <w:t xml:space="preserve"> y </w:t>
      </w:r>
      <w:proofErr w:type="spellStart"/>
      <w:r w:rsidR="00CC504E" w:rsidRPr="00955C07">
        <w:rPr>
          <w:rFonts w:ascii="Times New Roman" w:hAnsi="Times New Roman" w:cs="Times New Roman"/>
        </w:rPr>
        <w:t>Ferguson</w:t>
      </w:r>
      <w:proofErr w:type="spellEnd"/>
      <w:r w:rsidR="00CC504E" w:rsidRPr="00955C07">
        <w:rPr>
          <w:rFonts w:ascii="Times New Roman" w:hAnsi="Times New Roman" w:cs="Times New Roman"/>
        </w:rPr>
        <w:t xml:space="preserve"> </w:t>
      </w:r>
      <w:r w:rsidR="00856999">
        <w:rPr>
          <w:rFonts w:ascii="Times New Roman" w:hAnsi="Times New Roman" w:cs="Times New Roman"/>
        </w:rPr>
        <w:t xml:space="preserve">(2008) </w:t>
      </w:r>
      <w:r w:rsidR="00870D91" w:rsidRPr="00955C07">
        <w:rPr>
          <w:rFonts w:ascii="Times New Roman" w:hAnsi="Times New Roman" w:cs="Times New Roman"/>
        </w:rPr>
        <w:t>sostienen que “lo que constituye la identidad de un lugar viene dado por la intersección entre su participación específica en un sistema de espacios</w:t>
      </w:r>
      <w:r w:rsidR="00870D91" w:rsidRPr="00955C07">
        <w:rPr>
          <w:rFonts w:ascii="Times New Roman" w:hAnsi="Times New Roman" w:cs="Times New Roman"/>
          <w:lang w:val="es-ES"/>
        </w:rPr>
        <w:t xml:space="preserve"> </w:t>
      </w:r>
      <w:r w:rsidR="00870D91" w:rsidRPr="00955C07">
        <w:rPr>
          <w:rFonts w:ascii="Times New Roman" w:hAnsi="Times New Roman" w:cs="Times New Roman"/>
        </w:rPr>
        <w:t>jerárquicamente organizados y su construcción cultural como u</w:t>
      </w:r>
      <w:r w:rsidR="002B5DA0">
        <w:rPr>
          <w:rFonts w:ascii="Times New Roman" w:hAnsi="Times New Roman" w:cs="Times New Roman"/>
        </w:rPr>
        <w:t>n</w:t>
      </w:r>
      <w:r w:rsidR="00856999">
        <w:rPr>
          <w:rFonts w:ascii="Times New Roman" w:hAnsi="Times New Roman" w:cs="Times New Roman"/>
        </w:rPr>
        <w:t>a comunidad o localidad” (</w:t>
      </w:r>
      <w:r w:rsidR="002B5DA0">
        <w:rPr>
          <w:rFonts w:ascii="Times New Roman" w:hAnsi="Times New Roman" w:cs="Times New Roman"/>
        </w:rPr>
        <w:t>p.</w:t>
      </w:r>
      <w:r w:rsidR="00870D91" w:rsidRPr="00955C07">
        <w:rPr>
          <w:rFonts w:ascii="Times New Roman" w:hAnsi="Times New Roman" w:cs="Times New Roman"/>
        </w:rPr>
        <w:t xml:space="preserve"> 238). Esta interconexión sitúa a los procesos históricos desde un lugar común para reflexionar sobre los modos en que se producen las diferencias y las relaciones de poder. </w:t>
      </w:r>
    </w:p>
    <w:p w14:paraId="2EA1E78D" w14:textId="7814361E" w:rsidR="00822565" w:rsidRDefault="00CC504E" w:rsidP="00D11CBD">
      <w:pPr>
        <w:spacing w:line="360" w:lineRule="auto"/>
        <w:ind w:firstLine="708"/>
        <w:jc w:val="both"/>
        <w:rPr>
          <w:rFonts w:ascii="Times New Roman" w:hAnsi="Times New Roman" w:cs="Times New Roman"/>
        </w:rPr>
      </w:pPr>
      <w:r w:rsidRPr="00955C07">
        <w:rPr>
          <w:rFonts w:ascii="Times New Roman" w:hAnsi="Times New Roman" w:cs="Times New Roman"/>
        </w:rPr>
        <w:t xml:space="preserve">En el caso de </w:t>
      </w:r>
      <w:r w:rsidR="00A54E00" w:rsidRPr="00955C07">
        <w:rPr>
          <w:rFonts w:ascii="Times New Roman" w:hAnsi="Times New Roman" w:cs="Times New Roman"/>
          <w:i/>
        </w:rPr>
        <w:t>Reminiscencia</w:t>
      </w:r>
      <w:r w:rsidRPr="00955C07">
        <w:rPr>
          <w:rFonts w:ascii="Times New Roman" w:hAnsi="Times New Roman" w:cs="Times New Roman"/>
          <w:i/>
        </w:rPr>
        <w:t>,</w:t>
      </w:r>
      <w:r w:rsidR="00870D91" w:rsidRPr="00955C07">
        <w:rPr>
          <w:rFonts w:ascii="Times New Roman" w:hAnsi="Times New Roman" w:cs="Times New Roman"/>
        </w:rPr>
        <w:t xml:space="preserve"> la interdependencia de </w:t>
      </w:r>
      <w:r w:rsidRPr="00955C07">
        <w:rPr>
          <w:rFonts w:ascii="Times New Roman" w:hAnsi="Times New Roman" w:cs="Times New Roman"/>
        </w:rPr>
        <w:t>los dist</w:t>
      </w:r>
      <w:r w:rsidR="00292B06" w:rsidRPr="00955C07">
        <w:rPr>
          <w:rFonts w:ascii="Times New Roman" w:hAnsi="Times New Roman" w:cs="Times New Roman"/>
        </w:rPr>
        <w:t>intos espacios mapeados se presentan</w:t>
      </w:r>
      <w:r w:rsidR="00822565">
        <w:rPr>
          <w:rFonts w:ascii="Times New Roman" w:hAnsi="Times New Roman" w:cs="Times New Roman"/>
        </w:rPr>
        <w:t xml:space="preserve"> como la forma</w:t>
      </w:r>
      <w:r w:rsidR="00870D91" w:rsidRPr="00955C07">
        <w:rPr>
          <w:rFonts w:ascii="Times New Roman" w:hAnsi="Times New Roman" w:cs="Times New Roman"/>
        </w:rPr>
        <w:t xml:space="preserve"> </w:t>
      </w:r>
      <w:r w:rsidRPr="00955C07">
        <w:rPr>
          <w:rFonts w:ascii="Times New Roman" w:hAnsi="Times New Roman" w:cs="Times New Roman"/>
        </w:rPr>
        <w:t>de</w:t>
      </w:r>
      <w:r w:rsidR="00C80A6F" w:rsidRPr="00955C07">
        <w:rPr>
          <w:rFonts w:ascii="Times New Roman" w:hAnsi="Times New Roman" w:cs="Times New Roman"/>
        </w:rPr>
        <w:t xml:space="preserve"> </w:t>
      </w:r>
      <w:r w:rsidR="00870D91" w:rsidRPr="00955C07">
        <w:rPr>
          <w:rFonts w:ascii="Times New Roman" w:hAnsi="Times New Roman" w:cs="Times New Roman"/>
        </w:rPr>
        <w:t>reflexiona</w:t>
      </w:r>
      <w:r w:rsidRPr="00955C07">
        <w:rPr>
          <w:rFonts w:ascii="Times New Roman" w:hAnsi="Times New Roman" w:cs="Times New Roman"/>
        </w:rPr>
        <w:t>r</w:t>
      </w:r>
      <w:r w:rsidR="00870D91" w:rsidRPr="00955C07">
        <w:rPr>
          <w:rFonts w:ascii="Times New Roman" w:hAnsi="Times New Roman" w:cs="Times New Roman"/>
        </w:rPr>
        <w:t xml:space="preserve"> sobre l</w:t>
      </w:r>
      <w:r w:rsidR="00292B06" w:rsidRPr="00955C07">
        <w:rPr>
          <w:rFonts w:ascii="Times New Roman" w:hAnsi="Times New Roman" w:cs="Times New Roman"/>
        </w:rPr>
        <w:t>os procesos de cambios</w:t>
      </w:r>
      <w:r w:rsidR="00870D91" w:rsidRPr="00955C07">
        <w:rPr>
          <w:rFonts w:ascii="Times New Roman" w:hAnsi="Times New Roman" w:cs="Times New Roman"/>
        </w:rPr>
        <w:t xml:space="preserve"> </w:t>
      </w:r>
      <w:r w:rsidR="00357B72">
        <w:rPr>
          <w:rFonts w:ascii="Times New Roman" w:hAnsi="Times New Roman" w:cs="Times New Roman"/>
        </w:rPr>
        <w:t>sociales</w:t>
      </w:r>
      <w:r w:rsidR="00E11D74">
        <w:rPr>
          <w:rFonts w:ascii="Times New Roman" w:hAnsi="Times New Roman" w:cs="Times New Roman"/>
        </w:rPr>
        <w:t xml:space="preserve">, </w:t>
      </w:r>
      <w:r w:rsidR="00870D91" w:rsidRPr="00955C07">
        <w:rPr>
          <w:rFonts w:ascii="Times New Roman" w:hAnsi="Times New Roman" w:cs="Times New Roman"/>
        </w:rPr>
        <w:t xml:space="preserve">culturales y económicos. Por ejemplo, en </w:t>
      </w:r>
      <w:r w:rsidR="00C27F23" w:rsidRPr="00955C07">
        <w:rPr>
          <w:rFonts w:ascii="Times New Roman" w:hAnsi="Times New Roman" w:cs="Times New Roman"/>
        </w:rPr>
        <w:t xml:space="preserve">el </w:t>
      </w:r>
      <w:r w:rsidR="00870D91" w:rsidRPr="00955C07">
        <w:rPr>
          <w:rFonts w:ascii="Times New Roman" w:hAnsi="Times New Roman" w:cs="Times New Roman"/>
        </w:rPr>
        <w:t>relevamiento del Hospital del Salvador</w:t>
      </w:r>
      <w:r w:rsidR="00C27F23" w:rsidRPr="00955C07">
        <w:rPr>
          <w:rFonts w:ascii="Times New Roman" w:hAnsi="Times New Roman" w:cs="Times New Roman"/>
        </w:rPr>
        <w:t xml:space="preserve">, </w:t>
      </w:r>
      <w:r w:rsidR="009567AB">
        <w:rPr>
          <w:rFonts w:ascii="Times New Roman" w:hAnsi="Times New Roman" w:cs="Times New Roman"/>
        </w:rPr>
        <w:t xml:space="preserve">lugar donde nació </w:t>
      </w:r>
      <w:r w:rsidR="00357B72">
        <w:rPr>
          <w:rFonts w:ascii="Times New Roman" w:hAnsi="Times New Roman" w:cs="Times New Roman"/>
        </w:rPr>
        <w:t xml:space="preserve">el artista y </w:t>
      </w:r>
      <w:r w:rsidR="009567AB">
        <w:rPr>
          <w:rFonts w:ascii="Times New Roman" w:hAnsi="Times New Roman" w:cs="Times New Roman"/>
        </w:rPr>
        <w:t>del que solo queda</w:t>
      </w:r>
      <w:r w:rsidR="007C5207">
        <w:rPr>
          <w:rFonts w:ascii="Times New Roman" w:hAnsi="Times New Roman" w:cs="Times New Roman"/>
        </w:rPr>
        <w:t>n imágenes encontradas en internet</w:t>
      </w:r>
      <w:r w:rsidR="009567AB">
        <w:rPr>
          <w:rFonts w:ascii="Times New Roman" w:hAnsi="Times New Roman" w:cs="Times New Roman"/>
        </w:rPr>
        <w:t xml:space="preserve">, </w:t>
      </w:r>
      <w:r w:rsidR="00357B72">
        <w:rPr>
          <w:rFonts w:ascii="Times New Roman" w:hAnsi="Times New Roman" w:cs="Times New Roman"/>
        </w:rPr>
        <w:t>se</w:t>
      </w:r>
      <w:r w:rsidR="00212D98" w:rsidRPr="00955C07">
        <w:rPr>
          <w:rFonts w:ascii="Times New Roman" w:hAnsi="Times New Roman" w:cs="Times New Roman"/>
        </w:rPr>
        <w:t xml:space="preserve"> </w:t>
      </w:r>
      <w:r w:rsidR="00870D91" w:rsidRPr="00955C07">
        <w:rPr>
          <w:rFonts w:ascii="Times New Roman" w:hAnsi="Times New Roman" w:cs="Times New Roman"/>
        </w:rPr>
        <w:t>enlaza</w:t>
      </w:r>
      <w:r w:rsidR="00357B72">
        <w:rPr>
          <w:rFonts w:ascii="Times New Roman" w:hAnsi="Times New Roman" w:cs="Times New Roman"/>
        </w:rPr>
        <w:t>n</w:t>
      </w:r>
      <w:r w:rsidR="00870D91" w:rsidRPr="00955C07">
        <w:rPr>
          <w:rFonts w:ascii="Times New Roman" w:hAnsi="Times New Roman" w:cs="Times New Roman"/>
        </w:rPr>
        <w:t xml:space="preserve"> vestigios de una sociedad que se transformó y se transforma constantemente producto del </w:t>
      </w:r>
      <w:r w:rsidR="00C27F23" w:rsidRPr="00955C07">
        <w:rPr>
          <w:rFonts w:ascii="Times New Roman" w:hAnsi="Times New Roman" w:cs="Times New Roman"/>
        </w:rPr>
        <w:t>creciente urbanismo y los negocios</w:t>
      </w:r>
      <w:r w:rsidR="00870D91" w:rsidRPr="00955C07">
        <w:rPr>
          <w:rFonts w:ascii="Times New Roman" w:hAnsi="Times New Roman" w:cs="Times New Roman"/>
        </w:rPr>
        <w:t xml:space="preserve"> inmobiliarios, entre otras cosas. </w:t>
      </w:r>
      <w:r w:rsidR="009567AB">
        <w:rPr>
          <w:rFonts w:ascii="Times New Roman" w:hAnsi="Times New Roman" w:cs="Times New Roman"/>
        </w:rPr>
        <w:t>También al recorrer los archivos de la Marcha del Millón del 2019, la masiva presencia de la ciudadanía en las calles d</w:t>
      </w:r>
      <w:r w:rsidR="0009785A">
        <w:rPr>
          <w:rFonts w:ascii="Times New Roman" w:hAnsi="Times New Roman" w:cs="Times New Roman"/>
        </w:rPr>
        <w:t xml:space="preserve">e Santiago </w:t>
      </w:r>
      <w:r w:rsidR="00837682">
        <w:rPr>
          <w:rFonts w:ascii="Times New Roman" w:hAnsi="Times New Roman" w:cs="Times New Roman"/>
        </w:rPr>
        <w:t xml:space="preserve">de Chile </w:t>
      </w:r>
      <w:r w:rsidR="0009785A">
        <w:rPr>
          <w:rFonts w:ascii="Times New Roman" w:hAnsi="Times New Roman" w:cs="Times New Roman"/>
        </w:rPr>
        <w:t>dejó entrever nuevos usos del espacio público</w:t>
      </w:r>
      <w:r w:rsidR="009567AB">
        <w:rPr>
          <w:rFonts w:ascii="Times New Roman" w:hAnsi="Times New Roman" w:cs="Times New Roman"/>
        </w:rPr>
        <w:t xml:space="preserve"> para dar lugar a la reflexión de los</w:t>
      </w:r>
      <w:r w:rsidR="00357B72">
        <w:rPr>
          <w:rFonts w:ascii="Times New Roman" w:hAnsi="Times New Roman" w:cs="Times New Roman"/>
        </w:rPr>
        <w:t xml:space="preserve"> cuerpos y</w:t>
      </w:r>
      <w:r w:rsidR="003716A1">
        <w:rPr>
          <w:rFonts w:ascii="Times New Roman" w:hAnsi="Times New Roman" w:cs="Times New Roman"/>
        </w:rPr>
        <w:t xml:space="preserve"> transformar</w:t>
      </w:r>
      <w:r w:rsidR="0009785A">
        <w:rPr>
          <w:rFonts w:ascii="Times New Roman" w:hAnsi="Times New Roman" w:cs="Times New Roman"/>
        </w:rPr>
        <w:t xml:space="preserve"> lugares </w:t>
      </w:r>
      <w:r w:rsidR="00357B72">
        <w:rPr>
          <w:rFonts w:ascii="Times New Roman" w:hAnsi="Times New Roman" w:cs="Times New Roman"/>
        </w:rPr>
        <w:t xml:space="preserve">de la ciudad </w:t>
      </w:r>
      <w:r w:rsidR="0009785A">
        <w:rPr>
          <w:rFonts w:ascii="Times New Roman" w:hAnsi="Times New Roman" w:cs="Times New Roman"/>
        </w:rPr>
        <w:t>en e</w:t>
      </w:r>
      <w:r w:rsidR="00822565">
        <w:rPr>
          <w:rFonts w:ascii="Times New Roman" w:hAnsi="Times New Roman" w:cs="Times New Roman"/>
        </w:rPr>
        <w:t xml:space="preserve">spacios de encuentro colectivo. </w:t>
      </w:r>
    </w:p>
    <w:p w14:paraId="63BCAD33" w14:textId="48D509E5" w:rsidR="003716A1" w:rsidRDefault="00822565" w:rsidP="00691D18">
      <w:pPr>
        <w:spacing w:line="360" w:lineRule="auto"/>
        <w:ind w:firstLine="708"/>
        <w:jc w:val="both"/>
        <w:rPr>
          <w:rFonts w:ascii="Times New Roman" w:hAnsi="Times New Roman" w:cs="Times New Roman"/>
        </w:rPr>
      </w:pPr>
      <w:r>
        <w:rPr>
          <w:rFonts w:ascii="Times New Roman" w:hAnsi="Times New Roman" w:cs="Times New Roman"/>
        </w:rPr>
        <w:t>E</w:t>
      </w:r>
      <w:r w:rsidR="00C35892" w:rsidRPr="00955C07">
        <w:rPr>
          <w:rFonts w:ascii="Times New Roman" w:hAnsi="Times New Roman" w:cs="Times New Roman"/>
        </w:rPr>
        <w:t xml:space="preserve">ntre los </w:t>
      </w:r>
      <w:r w:rsidR="00CF4E51">
        <w:rPr>
          <w:rFonts w:ascii="Times New Roman" w:hAnsi="Times New Roman" w:cs="Times New Roman"/>
        </w:rPr>
        <w:t xml:space="preserve">distintos </w:t>
      </w:r>
      <w:r w:rsidR="00C35892" w:rsidRPr="00955C07">
        <w:rPr>
          <w:rFonts w:ascii="Times New Roman" w:hAnsi="Times New Roman" w:cs="Times New Roman"/>
        </w:rPr>
        <w:t>archivos que la obra recopila</w:t>
      </w:r>
      <w:r w:rsidR="003716A1">
        <w:rPr>
          <w:rFonts w:ascii="Times New Roman" w:hAnsi="Times New Roman" w:cs="Times New Roman"/>
        </w:rPr>
        <w:t>,</w:t>
      </w:r>
      <w:r w:rsidR="00C35892" w:rsidRPr="00955C07">
        <w:rPr>
          <w:rFonts w:ascii="Times New Roman" w:hAnsi="Times New Roman" w:cs="Times New Roman"/>
        </w:rPr>
        <w:t xml:space="preserve"> se encuentran imágenes de </w:t>
      </w:r>
      <w:r>
        <w:rPr>
          <w:rFonts w:ascii="Times New Roman" w:hAnsi="Times New Roman" w:cs="Times New Roman"/>
        </w:rPr>
        <w:t xml:space="preserve">unas </w:t>
      </w:r>
      <w:r w:rsidR="005A3062">
        <w:rPr>
          <w:rFonts w:ascii="Times New Roman" w:hAnsi="Times New Roman" w:cs="Times New Roman"/>
        </w:rPr>
        <w:t>pla</w:t>
      </w:r>
      <w:r>
        <w:rPr>
          <w:rFonts w:ascii="Times New Roman" w:hAnsi="Times New Roman" w:cs="Times New Roman"/>
        </w:rPr>
        <w:t>cas cuadradas de metal que</w:t>
      </w:r>
      <w:r w:rsidR="005A3062">
        <w:rPr>
          <w:rFonts w:ascii="Times New Roman" w:hAnsi="Times New Roman" w:cs="Times New Roman"/>
        </w:rPr>
        <w:t xml:space="preserve"> fueron descubiertas por el artista </w:t>
      </w:r>
      <w:r>
        <w:rPr>
          <w:rFonts w:ascii="Times New Roman" w:hAnsi="Times New Roman" w:cs="Times New Roman"/>
        </w:rPr>
        <w:t xml:space="preserve">en la vía pública </w:t>
      </w:r>
      <w:r w:rsidR="005A3062">
        <w:rPr>
          <w:rFonts w:ascii="Times New Roman" w:hAnsi="Times New Roman" w:cs="Times New Roman"/>
        </w:rPr>
        <w:t>dur</w:t>
      </w:r>
      <w:r w:rsidR="00824ED8">
        <w:rPr>
          <w:rFonts w:ascii="Times New Roman" w:hAnsi="Times New Roman" w:cs="Times New Roman"/>
        </w:rPr>
        <w:t xml:space="preserve">ante la Revolución </w:t>
      </w:r>
      <w:proofErr w:type="spellStart"/>
      <w:r w:rsidR="00824ED8">
        <w:rPr>
          <w:rFonts w:ascii="Times New Roman" w:hAnsi="Times New Roman" w:cs="Times New Roman"/>
        </w:rPr>
        <w:t>Pingü</w:t>
      </w:r>
      <w:r w:rsidR="005A3062">
        <w:rPr>
          <w:rFonts w:ascii="Times New Roman" w:hAnsi="Times New Roman" w:cs="Times New Roman"/>
        </w:rPr>
        <w:t>ina</w:t>
      </w:r>
      <w:proofErr w:type="spellEnd"/>
      <w:r w:rsidR="005A3062">
        <w:rPr>
          <w:rFonts w:ascii="Times New Roman" w:hAnsi="Times New Roman" w:cs="Times New Roman"/>
        </w:rPr>
        <w:t xml:space="preserve"> del 2006. Estas placas de registros contienen </w:t>
      </w:r>
      <w:r w:rsidR="00357B72">
        <w:rPr>
          <w:rFonts w:ascii="Times New Roman" w:hAnsi="Times New Roman" w:cs="Times New Roman"/>
        </w:rPr>
        <w:t xml:space="preserve">en su interior </w:t>
      </w:r>
      <w:r w:rsidR="005A3062">
        <w:rPr>
          <w:rFonts w:ascii="Times New Roman" w:hAnsi="Times New Roman" w:cs="Times New Roman"/>
        </w:rPr>
        <w:t>matr</w:t>
      </w:r>
      <w:r w:rsidR="00357B72">
        <w:rPr>
          <w:rFonts w:ascii="Times New Roman" w:hAnsi="Times New Roman" w:cs="Times New Roman"/>
        </w:rPr>
        <w:t>ices y cables de electricidad</w:t>
      </w:r>
      <w:r w:rsidR="003716A1">
        <w:rPr>
          <w:rFonts w:ascii="Times New Roman" w:hAnsi="Times New Roman" w:cs="Times New Roman"/>
        </w:rPr>
        <w:t>, pero en su</w:t>
      </w:r>
      <w:r w:rsidR="007B5A1C">
        <w:rPr>
          <w:rFonts w:ascii="Times New Roman" w:hAnsi="Times New Roman" w:cs="Times New Roman"/>
        </w:rPr>
        <w:t xml:space="preserve"> superficie</w:t>
      </w:r>
      <w:r w:rsidR="003716A1">
        <w:rPr>
          <w:rFonts w:ascii="Times New Roman" w:hAnsi="Times New Roman" w:cs="Times New Roman"/>
        </w:rPr>
        <w:t>,</w:t>
      </w:r>
      <w:r w:rsidR="00F93861">
        <w:rPr>
          <w:rFonts w:ascii="Times New Roman" w:hAnsi="Times New Roman" w:cs="Times New Roman"/>
        </w:rPr>
        <w:t xml:space="preserve"> llevan</w:t>
      </w:r>
      <w:r w:rsidR="005A3062">
        <w:rPr>
          <w:rFonts w:ascii="Times New Roman" w:hAnsi="Times New Roman" w:cs="Times New Roman"/>
        </w:rPr>
        <w:t xml:space="preserve"> grabados mensajes de amor j</w:t>
      </w:r>
      <w:r w:rsidR="003716A1">
        <w:rPr>
          <w:rFonts w:ascii="Times New Roman" w:hAnsi="Times New Roman" w:cs="Times New Roman"/>
        </w:rPr>
        <w:t xml:space="preserve">unto con las iniciales de </w:t>
      </w:r>
      <w:proofErr w:type="spellStart"/>
      <w:r w:rsidR="003716A1">
        <w:rPr>
          <w:rFonts w:ascii="Times New Roman" w:hAnsi="Times New Roman" w:cs="Times New Roman"/>
        </w:rPr>
        <w:t>un</w:t>
      </w:r>
      <w:r w:rsidR="00F91A2B">
        <w:rPr>
          <w:rFonts w:ascii="Times New Roman" w:hAnsi="Times New Roman" w:cs="Times New Roman"/>
        </w:rPr>
        <w:t>x</w:t>
      </w:r>
      <w:proofErr w:type="spellEnd"/>
      <w:r w:rsidR="005A3062">
        <w:rPr>
          <w:rFonts w:ascii="Times New Roman" w:hAnsi="Times New Roman" w:cs="Times New Roman"/>
        </w:rPr>
        <w:t xml:space="preserve"> poeta</w:t>
      </w:r>
      <w:r w:rsidR="00F91A2B">
        <w:rPr>
          <w:rFonts w:ascii="Times New Roman" w:hAnsi="Times New Roman" w:cs="Times New Roman"/>
        </w:rPr>
        <w:t xml:space="preserve"> </w:t>
      </w:r>
      <w:proofErr w:type="spellStart"/>
      <w:r w:rsidR="00F91A2B">
        <w:rPr>
          <w:rFonts w:ascii="Times New Roman" w:hAnsi="Times New Roman" w:cs="Times New Roman"/>
        </w:rPr>
        <w:t>desconocidx</w:t>
      </w:r>
      <w:proofErr w:type="spellEnd"/>
      <w:r w:rsidR="007C5207">
        <w:rPr>
          <w:rFonts w:ascii="Times New Roman" w:hAnsi="Times New Roman" w:cs="Times New Roman"/>
        </w:rPr>
        <w:t xml:space="preserve"> y</w:t>
      </w:r>
      <w:r w:rsidR="003716A1">
        <w:rPr>
          <w:rFonts w:ascii="Times New Roman" w:hAnsi="Times New Roman" w:cs="Times New Roman"/>
        </w:rPr>
        <w:t xml:space="preserve"> su respectiva</w:t>
      </w:r>
      <w:r w:rsidR="005A3062">
        <w:rPr>
          <w:rFonts w:ascii="Times New Roman" w:hAnsi="Times New Roman" w:cs="Times New Roman"/>
        </w:rPr>
        <w:t xml:space="preserve"> fecha. </w:t>
      </w:r>
      <w:r>
        <w:rPr>
          <w:rFonts w:ascii="Times New Roman" w:hAnsi="Times New Roman" w:cs="Times New Roman"/>
        </w:rPr>
        <w:t xml:space="preserve">La performance expone </w:t>
      </w:r>
      <w:r w:rsidR="00F571F8">
        <w:rPr>
          <w:rFonts w:ascii="Times New Roman" w:hAnsi="Times New Roman" w:cs="Times New Roman"/>
        </w:rPr>
        <w:t xml:space="preserve">un </w:t>
      </w:r>
      <w:r w:rsidR="007B5A1C">
        <w:rPr>
          <w:rFonts w:ascii="Times New Roman" w:hAnsi="Times New Roman" w:cs="Times New Roman"/>
        </w:rPr>
        <w:t xml:space="preserve">minucioso registro </w:t>
      </w:r>
      <w:r w:rsidR="00D11CBD">
        <w:rPr>
          <w:rFonts w:ascii="Times New Roman" w:hAnsi="Times New Roman" w:cs="Times New Roman"/>
        </w:rPr>
        <w:t xml:space="preserve">fotográfico </w:t>
      </w:r>
      <w:r w:rsidR="002473D7">
        <w:rPr>
          <w:rFonts w:ascii="Times New Roman" w:hAnsi="Times New Roman" w:cs="Times New Roman"/>
        </w:rPr>
        <w:t>de algunas de las trescientas</w:t>
      </w:r>
      <w:r w:rsidR="00824ED8">
        <w:rPr>
          <w:rFonts w:ascii="Times New Roman" w:hAnsi="Times New Roman" w:cs="Times New Roman"/>
        </w:rPr>
        <w:t xml:space="preserve"> placas desperdigadas por la ciudad</w:t>
      </w:r>
      <w:r w:rsidR="00D11CBD">
        <w:rPr>
          <w:rFonts w:ascii="Times New Roman" w:hAnsi="Times New Roman" w:cs="Times New Roman"/>
        </w:rPr>
        <w:t>, p</w:t>
      </w:r>
      <w:r w:rsidR="00824ED8">
        <w:rPr>
          <w:rFonts w:ascii="Times New Roman" w:hAnsi="Times New Roman" w:cs="Times New Roman"/>
        </w:rPr>
        <w:t xml:space="preserve">ero </w:t>
      </w:r>
      <w:r w:rsidR="009423F4">
        <w:rPr>
          <w:rFonts w:ascii="Times New Roman" w:hAnsi="Times New Roman" w:cs="Times New Roman"/>
        </w:rPr>
        <w:t>la atención se detiene</w:t>
      </w:r>
      <w:r w:rsidR="00D11CBD">
        <w:rPr>
          <w:rFonts w:ascii="Times New Roman" w:hAnsi="Times New Roman" w:cs="Times New Roman"/>
        </w:rPr>
        <w:t xml:space="preserve"> de forma particular</w:t>
      </w:r>
      <w:r w:rsidR="00F571F8">
        <w:rPr>
          <w:rFonts w:ascii="Times New Roman" w:hAnsi="Times New Roman" w:cs="Times New Roman"/>
        </w:rPr>
        <w:t xml:space="preserve"> en </w:t>
      </w:r>
      <w:r w:rsidR="002F353A">
        <w:rPr>
          <w:rFonts w:ascii="Times New Roman" w:hAnsi="Times New Roman" w:cs="Times New Roman"/>
        </w:rPr>
        <w:t>la que durante la</w:t>
      </w:r>
      <w:r w:rsidR="00D11CBD">
        <w:rPr>
          <w:rFonts w:ascii="Times New Roman" w:hAnsi="Times New Roman" w:cs="Times New Roman"/>
        </w:rPr>
        <w:t xml:space="preserve"> revuelta del 2019 </w:t>
      </w:r>
      <w:r w:rsidR="00D11CBD">
        <w:rPr>
          <w:rFonts w:ascii="Times New Roman" w:hAnsi="Times New Roman" w:cs="Times New Roman"/>
        </w:rPr>
        <w:lastRenderedPageBreak/>
        <w:t>se movió provocando</w:t>
      </w:r>
      <w:r w:rsidR="00E11D74">
        <w:rPr>
          <w:rFonts w:ascii="Times New Roman" w:hAnsi="Times New Roman" w:cs="Times New Roman"/>
        </w:rPr>
        <w:t xml:space="preserve"> la caída </w:t>
      </w:r>
      <w:r w:rsidR="00D11CBD">
        <w:rPr>
          <w:rFonts w:ascii="Times New Roman" w:hAnsi="Times New Roman" w:cs="Times New Roman"/>
        </w:rPr>
        <w:t xml:space="preserve">y muerte </w:t>
      </w:r>
      <w:r w:rsidR="00E11D74">
        <w:rPr>
          <w:rFonts w:ascii="Times New Roman" w:hAnsi="Times New Roman" w:cs="Times New Roman"/>
        </w:rPr>
        <w:t>de un</w:t>
      </w:r>
      <w:r w:rsidR="002F353A">
        <w:rPr>
          <w:rFonts w:ascii="Times New Roman" w:hAnsi="Times New Roman" w:cs="Times New Roman"/>
        </w:rPr>
        <w:t xml:space="preserve"> manifestante. </w:t>
      </w:r>
      <w:r w:rsidR="00AF6A90">
        <w:rPr>
          <w:rFonts w:ascii="Times New Roman" w:hAnsi="Times New Roman" w:cs="Times New Roman"/>
        </w:rPr>
        <w:t xml:space="preserve">El texto que estaba grabado en la placa decía: “Sin ti es inútil vivir como inútil será el </w:t>
      </w:r>
      <w:r w:rsidR="00F40A3D">
        <w:rPr>
          <w:rFonts w:ascii="Times New Roman" w:hAnsi="Times New Roman" w:cs="Times New Roman"/>
        </w:rPr>
        <w:t>quererte olvidar”</w:t>
      </w:r>
      <w:r w:rsidR="00F91A2B">
        <w:rPr>
          <w:rFonts w:ascii="Times New Roman" w:hAnsi="Times New Roman" w:cs="Times New Roman"/>
        </w:rPr>
        <w:t xml:space="preserve"> (</w:t>
      </w:r>
      <w:proofErr w:type="spellStart"/>
      <w:r w:rsidR="00F91A2B">
        <w:rPr>
          <w:rFonts w:ascii="Times New Roman" w:hAnsi="Times New Roman" w:cs="Times New Roman"/>
        </w:rPr>
        <w:t>Guízar</w:t>
      </w:r>
      <w:proofErr w:type="spellEnd"/>
      <w:r w:rsidR="00F91A2B">
        <w:rPr>
          <w:rFonts w:ascii="Times New Roman" w:hAnsi="Times New Roman" w:cs="Times New Roman"/>
        </w:rPr>
        <w:t xml:space="preserve">, </w:t>
      </w:r>
      <w:r w:rsidR="0076760F">
        <w:rPr>
          <w:rFonts w:ascii="Times New Roman" w:hAnsi="Times New Roman" w:cs="Times New Roman"/>
        </w:rPr>
        <w:t>s/f)</w:t>
      </w:r>
      <w:r w:rsidR="00F40A3D">
        <w:rPr>
          <w:rFonts w:ascii="Times New Roman" w:hAnsi="Times New Roman" w:cs="Times New Roman"/>
        </w:rPr>
        <w:t xml:space="preserve">. Este verso </w:t>
      </w:r>
      <w:r w:rsidR="00691D18">
        <w:rPr>
          <w:rFonts w:ascii="Times New Roman" w:hAnsi="Times New Roman" w:cs="Times New Roman"/>
        </w:rPr>
        <w:t xml:space="preserve">pertenece a </w:t>
      </w:r>
      <w:r w:rsidR="00F40A3D">
        <w:rPr>
          <w:rFonts w:ascii="Times New Roman" w:hAnsi="Times New Roman" w:cs="Times New Roman"/>
        </w:rPr>
        <w:t>un</w:t>
      </w:r>
      <w:r w:rsidR="0013243F">
        <w:rPr>
          <w:rFonts w:ascii="Times New Roman" w:hAnsi="Times New Roman" w:cs="Times New Roman"/>
        </w:rPr>
        <w:t xml:space="preserve"> bolero interpretado por el</w:t>
      </w:r>
      <w:r w:rsidR="00691D18">
        <w:rPr>
          <w:rFonts w:ascii="Times New Roman" w:hAnsi="Times New Roman" w:cs="Times New Roman"/>
        </w:rPr>
        <w:t xml:space="preserve"> Trío Los Panchos que, a su vez, </w:t>
      </w:r>
      <w:r w:rsidR="00AF6A90">
        <w:rPr>
          <w:rFonts w:ascii="Times New Roman" w:hAnsi="Times New Roman" w:cs="Times New Roman"/>
        </w:rPr>
        <w:t xml:space="preserve">forma parte del repertorio de canciones que la abuela </w:t>
      </w:r>
      <w:r w:rsidR="00EB4374">
        <w:rPr>
          <w:rFonts w:ascii="Times New Roman" w:hAnsi="Times New Roman" w:cs="Times New Roman"/>
        </w:rPr>
        <w:t xml:space="preserve">del artista </w:t>
      </w:r>
      <w:r w:rsidR="00AF6A90">
        <w:rPr>
          <w:rFonts w:ascii="Times New Roman" w:hAnsi="Times New Roman" w:cs="Times New Roman"/>
        </w:rPr>
        <w:t>recuerda</w:t>
      </w:r>
      <w:r w:rsidR="00691D18">
        <w:rPr>
          <w:rFonts w:ascii="Times New Roman" w:hAnsi="Times New Roman" w:cs="Times New Roman"/>
        </w:rPr>
        <w:t xml:space="preserve"> y que Vaca </w:t>
      </w:r>
      <w:r w:rsidR="006C0441">
        <w:rPr>
          <w:rFonts w:ascii="Times New Roman" w:hAnsi="Times New Roman" w:cs="Times New Roman"/>
        </w:rPr>
        <w:t xml:space="preserve">conserva </w:t>
      </w:r>
      <w:r w:rsidR="009B4A86">
        <w:rPr>
          <w:rFonts w:ascii="Times New Roman" w:hAnsi="Times New Roman" w:cs="Times New Roman"/>
        </w:rPr>
        <w:t xml:space="preserve">en uno de los tantos videos </w:t>
      </w:r>
      <w:r w:rsidR="00A017A4">
        <w:rPr>
          <w:rFonts w:ascii="Times New Roman" w:hAnsi="Times New Roman" w:cs="Times New Roman"/>
        </w:rPr>
        <w:t>guardados en</w:t>
      </w:r>
      <w:r w:rsidR="006C0441">
        <w:rPr>
          <w:rFonts w:ascii="Times New Roman" w:hAnsi="Times New Roman" w:cs="Times New Roman"/>
        </w:rPr>
        <w:t xml:space="preserve"> </w:t>
      </w:r>
      <w:r w:rsidR="009B4A86">
        <w:rPr>
          <w:rFonts w:ascii="Times New Roman" w:hAnsi="Times New Roman" w:cs="Times New Roman"/>
        </w:rPr>
        <w:t>su disco rígido</w:t>
      </w:r>
      <w:r w:rsidR="00691D18">
        <w:rPr>
          <w:rFonts w:ascii="Times New Roman" w:hAnsi="Times New Roman" w:cs="Times New Roman"/>
        </w:rPr>
        <w:t>.</w:t>
      </w:r>
      <w:r w:rsidR="00AF6A90">
        <w:rPr>
          <w:rFonts w:ascii="Times New Roman" w:hAnsi="Times New Roman" w:cs="Times New Roman"/>
        </w:rPr>
        <w:t xml:space="preserve"> </w:t>
      </w:r>
      <w:r w:rsidR="003716A1">
        <w:rPr>
          <w:rFonts w:ascii="Times New Roman" w:hAnsi="Times New Roman" w:cs="Times New Roman"/>
        </w:rPr>
        <w:t>Sobre esto, la pieza</w:t>
      </w:r>
      <w:r w:rsidR="002F353A" w:rsidRPr="00955C07">
        <w:rPr>
          <w:rFonts w:ascii="Times New Roman" w:hAnsi="Times New Roman" w:cs="Times New Roman"/>
        </w:rPr>
        <w:t xml:space="preserve"> se pregunta: </w:t>
      </w:r>
    </w:p>
    <w:p w14:paraId="5F979A50" w14:textId="77777777" w:rsidR="003716A1" w:rsidRDefault="003716A1" w:rsidP="003716A1">
      <w:pPr>
        <w:spacing w:line="360" w:lineRule="auto"/>
        <w:ind w:firstLine="708"/>
        <w:jc w:val="both"/>
        <w:rPr>
          <w:rFonts w:ascii="Times New Roman" w:hAnsi="Times New Roman" w:cs="Times New Roman"/>
        </w:rPr>
      </w:pPr>
    </w:p>
    <w:p w14:paraId="2DDAB7C2" w14:textId="2A409497" w:rsidR="003716A1" w:rsidRDefault="002F353A" w:rsidP="00856999">
      <w:pPr>
        <w:tabs>
          <w:tab w:val="left" w:pos="1134"/>
        </w:tabs>
        <w:spacing w:line="360" w:lineRule="auto"/>
        <w:ind w:left="993"/>
        <w:jc w:val="both"/>
        <w:rPr>
          <w:rFonts w:ascii="Times New Roman" w:hAnsi="Times New Roman" w:cs="Times New Roman"/>
        </w:rPr>
      </w:pPr>
      <w:r w:rsidRPr="00955C07">
        <w:rPr>
          <w:rFonts w:ascii="Times New Roman" w:hAnsi="Times New Roman" w:cs="Times New Roman"/>
        </w:rPr>
        <w:t>¿Qué significa rayar un lugar que no está pensado para ser rayado? ¿Qué significa dejar un mensaje en un lugar que no está pensado para ser un mensajero?</w:t>
      </w:r>
      <w:r>
        <w:rPr>
          <w:rFonts w:ascii="Times New Roman" w:hAnsi="Times New Roman" w:cs="Times New Roman"/>
        </w:rPr>
        <w:t xml:space="preserve"> ¿Q</w:t>
      </w:r>
      <w:r w:rsidR="0023025E">
        <w:rPr>
          <w:rFonts w:ascii="Times New Roman" w:hAnsi="Times New Roman" w:cs="Times New Roman"/>
        </w:rPr>
        <w:t>ué significa morir en un lugar que no está</w:t>
      </w:r>
      <w:r>
        <w:rPr>
          <w:rFonts w:ascii="Times New Roman" w:hAnsi="Times New Roman" w:cs="Times New Roman"/>
        </w:rPr>
        <w:t xml:space="preserve"> pensado para ser un verdugo?</w:t>
      </w:r>
      <w:r w:rsidRPr="00955C07">
        <w:rPr>
          <w:rFonts w:ascii="Times New Roman" w:hAnsi="Times New Roman" w:cs="Times New Roman"/>
        </w:rPr>
        <w:t xml:space="preserve"> (Vaca, 2020). </w:t>
      </w:r>
    </w:p>
    <w:p w14:paraId="30AFB3F5" w14:textId="77777777" w:rsidR="003716A1" w:rsidRDefault="003716A1" w:rsidP="003716A1">
      <w:pPr>
        <w:spacing w:line="360" w:lineRule="auto"/>
        <w:ind w:firstLine="708"/>
        <w:jc w:val="both"/>
        <w:rPr>
          <w:rFonts w:ascii="Times New Roman" w:hAnsi="Times New Roman" w:cs="Times New Roman"/>
        </w:rPr>
      </w:pPr>
    </w:p>
    <w:p w14:paraId="5D95CF28" w14:textId="6CB96E82" w:rsidR="00124179" w:rsidRDefault="00DC3206" w:rsidP="006D626A">
      <w:pPr>
        <w:spacing w:line="360" w:lineRule="auto"/>
        <w:ind w:firstLine="708"/>
        <w:jc w:val="both"/>
        <w:rPr>
          <w:rFonts w:ascii="Times New Roman" w:hAnsi="Times New Roman" w:cs="Times New Roman"/>
        </w:rPr>
      </w:pPr>
      <w:r>
        <w:rPr>
          <w:rFonts w:ascii="Times New Roman" w:hAnsi="Times New Roman" w:cs="Times New Roman"/>
        </w:rPr>
        <w:t>Estas</w:t>
      </w:r>
      <w:r w:rsidR="00E11D74">
        <w:rPr>
          <w:rFonts w:ascii="Times New Roman" w:hAnsi="Times New Roman" w:cs="Times New Roman"/>
        </w:rPr>
        <w:t xml:space="preserve"> conexiones </w:t>
      </w:r>
      <w:r w:rsidR="00691D18">
        <w:rPr>
          <w:rFonts w:ascii="Times New Roman" w:hAnsi="Times New Roman" w:cs="Times New Roman"/>
        </w:rPr>
        <w:t xml:space="preserve">que se establecen </w:t>
      </w:r>
      <w:r w:rsidR="00EB4374">
        <w:rPr>
          <w:rFonts w:ascii="Times New Roman" w:hAnsi="Times New Roman" w:cs="Times New Roman"/>
        </w:rPr>
        <w:t>entre los materiales de archivo</w:t>
      </w:r>
      <w:r w:rsidR="00F40A3D">
        <w:rPr>
          <w:rFonts w:ascii="Times New Roman" w:hAnsi="Times New Roman" w:cs="Times New Roman"/>
        </w:rPr>
        <w:t xml:space="preserve"> personales </w:t>
      </w:r>
      <w:r w:rsidR="00691D18">
        <w:rPr>
          <w:rFonts w:ascii="Times New Roman" w:hAnsi="Times New Roman" w:cs="Times New Roman"/>
        </w:rPr>
        <w:t>y públicos</w:t>
      </w:r>
      <w:r w:rsidR="007C5207">
        <w:rPr>
          <w:rFonts w:ascii="Times New Roman" w:hAnsi="Times New Roman" w:cs="Times New Roman"/>
        </w:rPr>
        <w:t>,</w:t>
      </w:r>
      <w:r w:rsidR="00E11D74">
        <w:rPr>
          <w:rFonts w:ascii="Times New Roman" w:hAnsi="Times New Roman" w:cs="Times New Roman"/>
        </w:rPr>
        <w:t xml:space="preserve"> </w:t>
      </w:r>
      <w:r w:rsidR="00691D18">
        <w:rPr>
          <w:rFonts w:ascii="Times New Roman" w:hAnsi="Times New Roman" w:cs="Times New Roman"/>
        </w:rPr>
        <w:t>parecerían poder reproducirse</w:t>
      </w:r>
      <w:r w:rsidR="00887669">
        <w:rPr>
          <w:rFonts w:ascii="Times New Roman" w:hAnsi="Times New Roman" w:cs="Times New Roman"/>
        </w:rPr>
        <w:t xml:space="preserve"> </w:t>
      </w:r>
      <w:r w:rsidR="00AF6A90">
        <w:rPr>
          <w:rFonts w:ascii="Times New Roman" w:hAnsi="Times New Roman" w:cs="Times New Roman"/>
        </w:rPr>
        <w:t xml:space="preserve">hacia el infinito como </w:t>
      </w:r>
      <w:r w:rsidR="00EB4374">
        <w:rPr>
          <w:rFonts w:ascii="Times New Roman" w:hAnsi="Times New Roman" w:cs="Times New Roman"/>
        </w:rPr>
        <w:t>si se tratase</w:t>
      </w:r>
      <w:r w:rsidR="00BF45A0">
        <w:rPr>
          <w:rFonts w:ascii="Times New Roman" w:hAnsi="Times New Roman" w:cs="Times New Roman"/>
        </w:rPr>
        <w:t>n</w:t>
      </w:r>
      <w:r w:rsidR="00EB4374">
        <w:rPr>
          <w:rFonts w:ascii="Times New Roman" w:hAnsi="Times New Roman" w:cs="Times New Roman"/>
        </w:rPr>
        <w:t xml:space="preserve"> de </w:t>
      </w:r>
      <w:r w:rsidR="00AE5F16">
        <w:rPr>
          <w:rFonts w:ascii="Times New Roman" w:hAnsi="Times New Roman" w:cs="Times New Roman"/>
        </w:rPr>
        <w:t>“</w:t>
      </w:r>
      <w:r w:rsidR="00EB4374">
        <w:rPr>
          <w:rFonts w:ascii="Times New Roman" w:hAnsi="Times New Roman" w:cs="Times New Roman"/>
        </w:rPr>
        <w:t>hipervínculos</w:t>
      </w:r>
      <w:r w:rsidR="00AE5F16">
        <w:rPr>
          <w:rFonts w:ascii="Times New Roman" w:hAnsi="Times New Roman" w:cs="Times New Roman"/>
        </w:rPr>
        <w:t>”</w:t>
      </w:r>
      <w:r w:rsidR="00EB4374">
        <w:rPr>
          <w:rFonts w:ascii="Times New Roman" w:hAnsi="Times New Roman" w:cs="Times New Roman"/>
        </w:rPr>
        <w:t xml:space="preserve"> </w:t>
      </w:r>
      <w:r w:rsidR="00B10C4B">
        <w:rPr>
          <w:rFonts w:ascii="Times New Roman" w:hAnsi="Times New Roman" w:cs="Times New Roman"/>
        </w:rPr>
        <w:t>que unen memorias íntimas del orden familiar con memorias</w:t>
      </w:r>
      <w:r w:rsidR="00E27015">
        <w:rPr>
          <w:rFonts w:ascii="Times New Roman" w:hAnsi="Times New Roman" w:cs="Times New Roman"/>
        </w:rPr>
        <w:t xml:space="preserve"> </w:t>
      </w:r>
      <w:r>
        <w:rPr>
          <w:rFonts w:ascii="Times New Roman" w:hAnsi="Times New Roman" w:cs="Times New Roman"/>
        </w:rPr>
        <w:t xml:space="preserve">ciudadanas </w:t>
      </w:r>
      <w:r w:rsidR="00E27015">
        <w:rPr>
          <w:rFonts w:ascii="Times New Roman" w:hAnsi="Times New Roman" w:cs="Times New Roman"/>
        </w:rPr>
        <w:t xml:space="preserve">del pasado reciente. De esta forma, la obra superpone capas de relaciones archivísticas que </w:t>
      </w:r>
      <w:r w:rsidR="00BF45A0">
        <w:rPr>
          <w:rFonts w:ascii="Times New Roman" w:hAnsi="Times New Roman" w:cs="Times New Roman"/>
        </w:rPr>
        <w:t xml:space="preserve">develan los cambios sociales y </w:t>
      </w:r>
      <w:r w:rsidR="00E27015">
        <w:rPr>
          <w:rFonts w:ascii="Times New Roman" w:hAnsi="Times New Roman" w:cs="Times New Roman"/>
        </w:rPr>
        <w:t xml:space="preserve">las continuas </w:t>
      </w:r>
      <w:r w:rsidR="00887669" w:rsidRPr="00955C07">
        <w:rPr>
          <w:rFonts w:ascii="Times New Roman" w:hAnsi="Times New Roman" w:cs="Times New Roman"/>
        </w:rPr>
        <w:t>apropiacione</w:t>
      </w:r>
      <w:r w:rsidR="00D06627">
        <w:rPr>
          <w:rFonts w:ascii="Times New Roman" w:hAnsi="Times New Roman" w:cs="Times New Roman"/>
        </w:rPr>
        <w:t>s</w:t>
      </w:r>
      <w:r w:rsidR="00E27015">
        <w:rPr>
          <w:rFonts w:ascii="Times New Roman" w:hAnsi="Times New Roman" w:cs="Times New Roman"/>
        </w:rPr>
        <w:t xml:space="preserve"> </w:t>
      </w:r>
      <w:r w:rsidR="00887669">
        <w:rPr>
          <w:rFonts w:ascii="Times New Roman" w:hAnsi="Times New Roman" w:cs="Times New Roman"/>
        </w:rPr>
        <w:t xml:space="preserve">y </w:t>
      </w:r>
      <w:r w:rsidR="00887669" w:rsidRPr="00955C07">
        <w:rPr>
          <w:rFonts w:ascii="Times New Roman" w:hAnsi="Times New Roman" w:cs="Times New Roman"/>
        </w:rPr>
        <w:t>re-</w:t>
      </w:r>
      <w:proofErr w:type="spellStart"/>
      <w:r w:rsidR="00887669" w:rsidRPr="00955C07">
        <w:rPr>
          <w:rFonts w:ascii="Times New Roman" w:hAnsi="Times New Roman" w:cs="Times New Roman"/>
        </w:rPr>
        <w:t>territorializaciones</w:t>
      </w:r>
      <w:proofErr w:type="spellEnd"/>
      <w:r w:rsidR="00887669" w:rsidRPr="00955C07">
        <w:rPr>
          <w:rFonts w:ascii="Times New Roman" w:hAnsi="Times New Roman" w:cs="Times New Roman"/>
        </w:rPr>
        <w:t xml:space="preserve"> </w:t>
      </w:r>
      <w:r w:rsidR="00887669">
        <w:rPr>
          <w:rFonts w:ascii="Times New Roman" w:hAnsi="Times New Roman" w:cs="Times New Roman"/>
        </w:rPr>
        <w:t xml:space="preserve">que </w:t>
      </w:r>
      <w:proofErr w:type="spellStart"/>
      <w:r w:rsidR="00BF45A0">
        <w:rPr>
          <w:rFonts w:ascii="Times New Roman" w:hAnsi="Times New Roman" w:cs="Times New Roman"/>
        </w:rPr>
        <w:t>lx</w:t>
      </w:r>
      <w:r w:rsidR="007C5207">
        <w:rPr>
          <w:rFonts w:ascii="Times New Roman" w:hAnsi="Times New Roman" w:cs="Times New Roman"/>
        </w:rPr>
        <w:t>s</w:t>
      </w:r>
      <w:proofErr w:type="spellEnd"/>
      <w:r w:rsidR="007C5207">
        <w:rPr>
          <w:rFonts w:ascii="Times New Roman" w:hAnsi="Times New Roman" w:cs="Times New Roman"/>
        </w:rPr>
        <w:t xml:space="preserve"> habitantes producen en la contemporaneidad de las ciudades</w:t>
      </w:r>
      <w:r w:rsidR="0008096C">
        <w:rPr>
          <w:rFonts w:ascii="Times New Roman" w:hAnsi="Times New Roman" w:cs="Times New Roman"/>
        </w:rPr>
        <w:t xml:space="preserve">. </w:t>
      </w:r>
      <w:r w:rsidR="00F40A3D">
        <w:rPr>
          <w:rFonts w:ascii="Times New Roman" w:hAnsi="Times New Roman" w:cs="Times New Roman"/>
        </w:rPr>
        <w:t>En este aspecto es que</w:t>
      </w:r>
      <w:r w:rsidR="00AF6A90">
        <w:rPr>
          <w:rFonts w:ascii="Times New Roman" w:hAnsi="Times New Roman" w:cs="Times New Roman"/>
        </w:rPr>
        <w:t xml:space="preserve"> </w:t>
      </w:r>
      <w:r w:rsidR="00AF6A90" w:rsidRPr="00955C07">
        <w:rPr>
          <w:rFonts w:ascii="Times New Roman" w:hAnsi="Times New Roman" w:cs="Times New Roman"/>
        </w:rPr>
        <w:t xml:space="preserve">los archivos aparecen </w:t>
      </w:r>
      <w:r w:rsidR="00AF6A90" w:rsidRPr="00955C07">
        <w:rPr>
          <w:rFonts w:ascii="Times New Roman" w:eastAsia="Arial" w:hAnsi="Times New Roman" w:cs="Times New Roman"/>
        </w:rPr>
        <w:t>como efecto de “múltiples zonas de cont</w:t>
      </w:r>
      <w:r w:rsidR="00AF6A90">
        <w:rPr>
          <w:rFonts w:ascii="Times New Roman" w:eastAsia="Arial" w:hAnsi="Times New Roman" w:cs="Times New Roman"/>
        </w:rPr>
        <w:t>acto”</w:t>
      </w:r>
      <w:r w:rsidR="00F40A3D">
        <w:rPr>
          <w:rFonts w:ascii="Times New Roman" w:eastAsia="Arial" w:hAnsi="Times New Roman" w:cs="Times New Roman"/>
        </w:rPr>
        <w:t xml:space="preserve"> (Ahmed, 2015, p. 42)</w:t>
      </w:r>
      <w:r w:rsidR="00BF45A0">
        <w:rPr>
          <w:rFonts w:ascii="Times New Roman" w:eastAsia="Arial" w:hAnsi="Times New Roman" w:cs="Times New Roman"/>
        </w:rPr>
        <w:t xml:space="preserve"> y permiten visibilizar </w:t>
      </w:r>
      <w:r w:rsidR="00AF6A90" w:rsidRPr="00955C07">
        <w:rPr>
          <w:rFonts w:ascii="Times New Roman" w:hAnsi="Times New Roman" w:cs="Times New Roman"/>
        </w:rPr>
        <w:t>la permane</w:t>
      </w:r>
      <w:r w:rsidR="00AE5F16">
        <w:rPr>
          <w:rFonts w:ascii="Times New Roman" w:hAnsi="Times New Roman" w:cs="Times New Roman"/>
        </w:rPr>
        <w:t>nte transformación</w:t>
      </w:r>
      <w:r w:rsidR="00BF45A0">
        <w:rPr>
          <w:rFonts w:ascii="Times New Roman" w:hAnsi="Times New Roman" w:cs="Times New Roman"/>
        </w:rPr>
        <w:t xml:space="preserve"> del territorio. Pero además, </w:t>
      </w:r>
      <w:r w:rsidR="00721DC6">
        <w:rPr>
          <w:rFonts w:ascii="Times New Roman" w:hAnsi="Times New Roman" w:cs="Times New Roman"/>
        </w:rPr>
        <w:t xml:space="preserve">promueven </w:t>
      </w:r>
      <w:r w:rsidR="002B49C1">
        <w:rPr>
          <w:rFonts w:ascii="Times New Roman" w:hAnsi="Times New Roman" w:cs="Times New Roman"/>
        </w:rPr>
        <w:t>una perspectiva afectiva</w:t>
      </w:r>
      <w:r w:rsidR="0002294A">
        <w:rPr>
          <w:rFonts w:ascii="Times New Roman" w:hAnsi="Times New Roman" w:cs="Times New Roman"/>
        </w:rPr>
        <w:t xml:space="preserve"> acerca de</w:t>
      </w:r>
      <w:r w:rsidR="00BF1EB6">
        <w:rPr>
          <w:rFonts w:ascii="Times New Roman" w:hAnsi="Times New Roman" w:cs="Times New Roman"/>
        </w:rPr>
        <w:t xml:space="preserve"> la </w:t>
      </w:r>
      <w:r w:rsidR="00621E95">
        <w:rPr>
          <w:rFonts w:ascii="Times New Roman" w:hAnsi="Times New Roman" w:cs="Times New Roman"/>
        </w:rPr>
        <w:t xml:space="preserve">domiciliación </w:t>
      </w:r>
      <w:r w:rsidR="000C2119">
        <w:rPr>
          <w:rFonts w:ascii="Times New Roman" w:hAnsi="Times New Roman" w:cs="Times New Roman"/>
        </w:rPr>
        <w:t xml:space="preserve">de </w:t>
      </w:r>
      <w:r w:rsidR="00721DC6">
        <w:rPr>
          <w:rFonts w:ascii="Times New Roman" w:hAnsi="Times New Roman" w:cs="Times New Roman"/>
        </w:rPr>
        <w:t>los docume</w:t>
      </w:r>
      <w:r>
        <w:rPr>
          <w:rFonts w:ascii="Times New Roman" w:hAnsi="Times New Roman" w:cs="Times New Roman"/>
        </w:rPr>
        <w:t>ntos</w:t>
      </w:r>
      <w:r w:rsidR="00721DC6">
        <w:rPr>
          <w:rFonts w:ascii="Times New Roman" w:hAnsi="Times New Roman" w:cs="Times New Roman"/>
        </w:rPr>
        <w:t xml:space="preserve">. </w:t>
      </w:r>
      <w:r w:rsidR="00886900" w:rsidRPr="00955C07">
        <w:rPr>
          <w:rFonts w:ascii="Times New Roman" w:hAnsi="Times New Roman" w:cs="Times New Roman"/>
        </w:rPr>
        <w:t xml:space="preserve">Siguiendo a </w:t>
      </w:r>
      <w:proofErr w:type="spellStart"/>
      <w:r w:rsidR="00886900" w:rsidRPr="00955C07">
        <w:rPr>
          <w:rFonts w:ascii="Times New Roman" w:hAnsi="Times New Roman" w:cs="Times New Roman"/>
        </w:rPr>
        <w:t>Scheer</w:t>
      </w:r>
      <w:proofErr w:type="spellEnd"/>
      <w:r w:rsidR="00886900" w:rsidRPr="00955C07">
        <w:rPr>
          <w:rFonts w:ascii="Times New Roman" w:hAnsi="Times New Roman" w:cs="Times New Roman"/>
        </w:rPr>
        <w:t xml:space="preserve"> (2012), entendemos a los </w:t>
      </w:r>
      <w:r w:rsidR="00886900" w:rsidRPr="00FD7377">
        <w:rPr>
          <w:rFonts w:ascii="Times New Roman" w:hAnsi="Times New Roman" w:cs="Times New Roman"/>
          <w:i/>
        </w:rPr>
        <w:t>afectos</w:t>
      </w:r>
      <w:r w:rsidR="00886900" w:rsidRPr="00955C07">
        <w:rPr>
          <w:rFonts w:ascii="Times New Roman" w:hAnsi="Times New Roman" w:cs="Times New Roman"/>
        </w:rPr>
        <w:t xml:space="preserve"> o </w:t>
      </w:r>
      <w:proofErr w:type="spellStart"/>
      <w:r w:rsidR="00886900" w:rsidRPr="00FD7377">
        <w:rPr>
          <w:rFonts w:ascii="Times New Roman" w:hAnsi="Times New Roman" w:cs="Times New Roman"/>
          <w:i/>
        </w:rPr>
        <w:t>emotives</w:t>
      </w:r>
      <w:proofErr w:type="spellEnd"/>
      <w:r w:rsidR="00886900" w:rsidRPr="00955C07">
        <w:rPr>
          <w:rFonts w:ascii="Times New Roman" w:hAnsi="Times New Roman" w:cs="Times New Roman"/>
        </w:rPr>
        <w:t xml:space="preserve"> como prácticas emocionales y corporales que, por su cualidad encarnada, trascienden la dimensión del lenguaje verbal y se encuentran condicionadas por los contextos culturales e históricos.</w:t>
      </w:r>
      <w:r w:rsidR="00886900">
        <w:rPr>
          <w:rFonts w:ascii="Times New Roman" w:hAnsi="Times New Roman" w:cs="Times New Roman"/>
        </w:rPr>
        <w:t xml:space="preserve"> </w:t>
      </w:r>
      <w:r w:rsidR="005F3235">
        <w:rPr>
          <w:rFonts w:ascii="Times New Roman" w:hAnsi="Times New Roman" w:cs="Times New Roman"/>
        </w:rPr>
        <w:t>D</w:t>
      </w:r>
      <w:r w:rsidR="0090622C">
        <w:rPr>
          <w:rFonts w:ascii="Times New Roman" w:hAnsi="Times New Roman" w:cs="Times New Roman"/>
        </w:rPr>
        <w:t>ichos context</w:t>
      </w:r>
      <w:r w:rsidR="005F3235">
        <w:rPr>
          <w:rFonts w:ascii="Times New Roman" w:hAnsi="Times New Roman" w:cs="Times New Roman"/>
        </w:rPr>
        <w:t>os se asumen dentro del modo de entram</w:t>
      </w:r>
      <w:r w:rsidR="006D626A">
        <w:rPr>
          <w:rFonts w:ascii="Times New Roman" w:hAnsi="Times New Roman" w:cs="Times New Roman"/>
        </w:rPr>
        <w:t xml:space="preserve">ar y clasificar los archivos y despliegan un dispositivo singular </w:t>
      </w:r>
      <w:r w:rsidR="00D94D19">
        <w:rPr>
          <w:rFonts w:ascii="Times New Roman" w:hAnsi="Times New Roman" w:cs="Times New Roman"/>
        </w:rPr>
        <w:t xml:space="preserve">a través de la </w:t>
      </w:r>
      <w:r w:rsidR="00D60201">
        <w:rPr>
          <w:rFonts w:ascii="Times New Roman" w:hAnsi="Times New Roman" w:cs="Times New Roman"/>
        </w:rPr>
        <w:t>utilizació</w:t>
      </w:r>
      <w:r w:rsidR="00D94D19">
        <w:rPr>
          <w:rFonts w:ascii="Times New Roman" w:hAnsi="Times New Roman" w:cs="Times New Roman"/>
        </w:rPr>
        <w:t xml:space="preserve">n crítica de </w:t>
      </w:r>
      <w:r w:rsidR="00AE5F16">
        <w:rPr>
          <w:rFonts w:ascii="Times New Roman" w:hAnsi="Times New Roman" w:cs="Times New Roman"/>
        </w:rPr>
        <w:t>cartografías</w:t>
      </w:r>
      <w:r w:rsidR="00D94D19">
        <w:rPr>
          <w:rFonts w:ascii="Times New Roman" w:hAnsi="Times New Roman" w:cs="Times New Roman"/>
        </w:rPr>
        <w:t>. A pro</w:t>
      </w:r>
      <w:r w:rsidR="008C763D">
        <w:rPr>
          <w:rFonts w:ascii="Times New Roman" w:hAnsi="Times New Roman" w:cs="Times New Roman"/>
        </w:rPr>
        <w:t xml:space="preserve">pósito de esto, </w:t>
      </w:r>
      <w:r w:rsidR="00A51EB5">
        <w:rPr>
          <w:rFonts w:ascii="Times New Roman" w:hAnsi="Times New Roman" w:cs="Times New Roman"/>
        </w:rPr>
        <w:t xml:space="preserve">en </w:t>
      </w:r>
      <w:r w:rsidR="005457F8">
        <w:rPr>
          <w:rFonts w:ascii="Times New Roman" w:hAnsi="Times New Roman" w:cs="Times New Roman"/>
        </w:rPr>
        <w:t xml:space="preserve">el libro </w:t>
      </w:r>
      <w:r w:rsidR="005457F8" w:rsidRPr="005457F8">
        <w:rPr>
          <w:rFonts w:ascii="Times New Roman" w:hAnsi="Times New Roman" w:cs="Times New Roman"/>
          <w:i/>
        </w:rPr>
        <w:t>Manual de mapeo colectivo</w:t>
      </w:r>
      <w:r w:rsidR="00D94D19">
        <w:rPr>
          <w:rFonts w:ascii="Times New Roman" w:hAnsi="Times New Roman" w:cs="Times New Roman"/>
        </w:rPr>
        <w:t xml:space="preserve"> del</w:t>
      </w:r>
      <w:r w:rsidR="00124179">
        <w:rPr>
          <w:rFonts w:ascii="Times New Roman" w:hAnsi="Times New Roman" w:cs="Times New Roman"/>
        </w:rPr>
        <w:t xml:space="preserve"> Grupo </w:t>
      </w:r>
      <w:proofErr w:type="spellStart"/>
      <w:r w:rsidR="00124179" w:rsidRPr="007C2DB0">
        <w:rPr>
          <w:rFonts w:ascii="Times New Roman" w:hAnsi="Times New Roman" w:cs="Times New Roman"/>
        </w:rPr>
        <w:t>Iconoclasistas</w:t>
      </w:r>
      <w:proofErr w:type="spellEnd"/>
      <w:r w:rsidR="005457F8">
        <w:rPr>
          <w:rFonts w:ascii="Times New Roman" w:hAnsi="Times New Roman" w:cs="Times New Roman"/>
        </w:rPr>
        <w:t xml:space="preserve"> (2013)</w:t>
      </w:r>
      <w:r w:rsidR="00A51EB5">
        <w:rPr>
          <w:rFonts w:ascii="Times New Roman" w:hAnsi="Times New Roman" w:cs="Times New Roman"/>
        </w:rPr>
        <w:t xml:space="preserve">, </w:t>
      </w:r>
      <w:r w:rsidR="00BA2FA3">
        <w:rPr>
          <w:rFonts w:ascii="Times New Roman" w:hAnsi="Times New Roman" w:cs="Times New Roman"/>
        </w:rPr>
        <w:t>se afirma</w:t>
      </w:r>
      <w:r w:rsidR="00D94D19">
        <w:rPr>
          <w:rFonts w:ascii="Times New Roman" w:hAnsi="Times New Roman" w:cs="Times New Roman"/>
        </w:rPr>
        <w:t>:</w:t>
      </w:r>
    </w:p>
    <w:p w14:paraId="7242A6F2" w14:textId="77777777" w:rsidR="00B4215C" w:rsidRPr="00B4215C" w:rsidRDefault="00B4215C" w:rsidP="00B4215C">
      <w:pPr>
        <w:spacing w:line="360" w:lineRule="auto"/>
        <w:ind w:firstLine="720"/>
        <w:jc w:val="both"/>
        <w:rPr>
          <w:rFonts w:ascii="Times New Roman" w:hAnsi="Times New Roman" w:cs="Times New Roman"/>
        </w:rPr>
      </w:pPr>
    </w:p>
    <w:p w14:paraId="5D01366D" w14:textId="58205DC0" w:rsidR="00820825" w:rsidRPr="00BA2FA3" w:rsidRDefault="00870D91" w:rsidP="00856999">
      <w:pPr>
        <w:spacing w:line="360" w:lineRule="auto"/>
        <w:ind w:left="993"/>
        <w:jc w:val="both"/>
        <w:rPr>
          <w:rFonts w:ascii="Times New Roman" w:hAnsi="Times New Roman" w:cs="Times New Roman"/>
        </w:rPr>
      </w:pPr>
      <w:r w:rsidRPr="00AE5F16">
        <w:rPr>
          <w:rFonts w:ascii="Times New Roman" w:hAnsi="Times New Roman" w:cs="Times New Roman"/>
        </w:rPr>
        <w:t>"El mapa no es el territorio": es una imagen estática a  la cual se le escapa la permanente mutabilidad y cambio al que están expuestos los territorios. El mapa no contempla la subjetividad de los procesos territoriales, sus representaciones simbólicas o los imaginarios sobre el mismo. Son las personas que lo habitan quienes realmente crean y transforman los territorios, lo moldean desde el diario habitar, tra</w:t>
      </w:r>
      <w:r w:rsidR="00856999">
        <w:rPr>
          <w:rFonts w:ascii="Times New Roman" w:hAnsi="Times New Roman" w:cs="Times New Roman"/>
        </w:rPr>
        <w:t>nsitar, percibir y crear</w:t>
      </w:r>
      <w:r w:rsidR="005457F8">
        <w:rPr>
          <w:rFonts w:ascii="Times New Roman" w:hAnsi="Times New Roman" w:cs="Times New Roman"/>
        </w:rPr>
        <w:t xml:space="preserve"> (</w:t>
      </w:r>
      <w:r w:rsidR="002B5DA0">
        <w:rPr>
          <w:rFonts w:ascii="Times New Roman" w:hAnsi="Times New Roman" w:cs="Times New Roman"/>
        </w:rPr>
        <w:t>p.</w:t>
      </w:r>
      <w:r w:rsidRPr="00AE5F16">
        <w:rPr>
          <w:rFonts w:ascii="Times New Roman" w:hAnsi="Times New Roman" w:cs="Times New Roman"/>
        </w:rPr>
        <w:t xml:space="preserve"> 8).</w:t>
      </w:r>
    </w:p>
    <w:p w14:paraId="2FE9720E" w14:textId="77777777" w:rsidR="00A017A4" w:rsidRDefault="00A017A4" w:rsidP="00B26AA2">
      <w:pPr>
        <w:spacing w:line="360" w:lineRule="auto"/>
        <w:ind w:firstLine="708"/>
        <w:jc w:val="both"/>
        <w:rPr>
          <w:rFonts w:ascii="Times New Roman" w:hAnsi="Times New Roman" w:cs="Times New Roman"/>
        </w:rPr>
      </w:pPr>
    </w:p>
    <w:p w14:paraId="51964385" w14:textId="657B2BFA" w:rsidR="00E42114" w:rsidRDefault="00406A98" w:rsidP="00B26AA2">
      <w:pPr>
        <w:spacing w:line="360" w:lineRule="auto"/>
        <w:ind w:firstLine="708"/>
        <w:jc w:val="both"/>
        <w:rPr>
          <w:rFonts w:ascii="Times New Roman" w:hAnsi="Times New Roman" w:cs="Times New Roman"/>
        </w:rPr>
      </w:pPr>
      <w:r>
        <w:rPr>
          <w:rFonts w:ascii="Times New Roman" w:hAnsi="Times New Roman" w:cs="Times New Roman"/>
        </w:rPr>
        <w:lastRenderedPageBreak/>
        <w:t>Así como los mapas en tanto imagen contienen una impresión fija, las cartografías heterodoxa</w:t>
      </w:r>
      <w:r w:rsidR="00B76179">
        <w:rPr>
          <w:rFonts w:ascii="Times New Roman" w:hAnsi="Times New Roman" w:cs="Times New Roman"/>
        </w:rPr>
        <w:t xml:space="preserve">s </w:t>
      </w:r>
      <w:r w:rsidR="009E5B06">
        <w:rPr>
          <w:rFonts w:ascii="Times New Roman" w:hAnsi="Times New Roman" w:cs="Times New Roman"/>
        </w:rPr>
        <w:t>de esta performance se sostienen en su cualidad móvil y porosa que amplía</w:t>
      </w:r>
      <w:r w:rsidR="00416297">
        <w:rPr>
          <w:rFonts w:ascii="Times New Roman" w:hAnsi="Times New Roman" w:cs="Times New Roman"/>
        </w:rPr>
        <w:t xml:space="preserve"> los límites de</w:t>
      </w:r>
      <w:r w:rsidR="00221806">
        <w:rPr>
          <w:rFonts w:ascii="Times New Roman" w:hAnsi="Times New Roman" w:cs="Times New Roman"/>
        </w:rPr>
        <w:t xml:space="preserve"> lo representable</w:t>
      </w:r>
      <w:r w:rsidR="009E5B06">
        <w:rPr>
          <w:rFonts w:ascii="Times New Roman" w:hAnsi="Times New Roman" w:cs="Times New Roman"/>
        </w:rPr>
        <w:t xml:space="preserve"> y lo </w:t>
      </w:r>
      <w:proofErr w:type="spellStart"/>
      <w:r w:rsidR="009E5B06">
        <w:rPr>
          <w:rFonts w:ascii="Times New Roman" w:hAnsi="Times New Roman" w:cs="Times New Roman"/>
        </w:rPr>
        <w:t>mapeable</w:t>
      </w:r>
      <w:proofErr w:type="spellEnd"/>
      <w:r w:rsidR="003A324D">
        <w:rPr>
          <w:rFonts w:ascii="Times New Roman" w:hAnsi="Times New Roman" w:cs="Times New Roman"/>
        </w:rPr>
        <w:t xml:space="preserve">. </w:t>
      </w:r>
      <w:r w:rsidR="009E5B06">
        <w:rPr>
          <w:rFonts w:ascii="Times New Roman" w:hAnsi="Times New Roman" w:cs="Times New Roman"/>
        </w:rPr>
        <w:t xml:space="preserve">En ese sentido es que </w:t>
      </w:r>
      <w:r w:rsidR="009E5B06" w:rsidRPr="009E5B06">
        <w:rPr>
          <w:rFonts w:ascii="Times New Roman" w:hAnsi="Times New Roman" w:cs="Times New Roman"/>
          <w:i/>
        </w:rPr>
        <w:t>Reminiscencia</w:t>
      </w:r>
      <w:r w:rsidR="009E5B06">
        <w:rPr>
          <w:rFonts w:ascii="Times New Roman" w:hAnsi="Times New Roman" w:cs="Times New Roman"/>
        </w:rPr>
        <w:t xml:space="preserve"> propone c</w:t>
      </w:r>
      <w:r w:rsidR="009B4C00">
        <w:rPr>
          <w:rFonts w:ascii="Times New Roman" w:hAnsi="Times New Roman" w:cs="Times New Roman"/>
        </w:rPr>
        <w:t>rear una forma de acercarnos a la historia chilena</w:t>
      </w:r>
      <w:r w:rsidR="009E5B06">
        <w:rPr>
          <w:rFonts w:ascii="Times New Roman" w:hAnsi="Times New Roman" w:cs="Times New Roman"/>
        </w:rPr>
        <w:t xml:space="preserve"> a partir de</w:t>
      </w:r>
      <w:r w:rsidR="009B4C00">
        <w:rPr>
          <w:rFonts w:ascii="Times New Roman" w:hAnsi="Times New Roman" w:cs="Times New Roman"/>
        </w:rPr>
        <w:t xml:space="preserve"> una construcción archivística atravesada por una</w:t>
      </w:r>
      <w:r w:rsidR="001B3C95">
        <w:rPr>
          <w:rFonts w:ascii="Times New Roman" w:hAnsi="Times New Roman" w:cs="Times New Roman"/>
        </w:rPr>
        <w:t xml:space="preserve"> topografía emocional</w:t>
      </w:r>
      <w:r w:rsidR="009B4C00">
        <w:rPr>
          <w:rFonts w:ascii="Times New Roman" w:hAnsi="Times New Roman" w:cs="Times New Roman"/>
        </w:rPr>
        <w:t xml:space="preserve">. En los intersticios del vínculo que se produce entre </w:t>
      </w:r>
      <w:r w:rsidR="009E5B06">
        <w:rPr>
          <w:rFonts w:ascii="Times New Roman" w:hAnsi="Times New Roman" w:cs="Times New Roman"/>
        </w:rPr>
        <w:t xml:space="preserve">una biografía individual con otras anónimas </w:t>
      </w:r>
      <w:r w:rsidR="009B4C00">
        <w:rPr>
          <w:rFonts w:ascii="Times New Roman" w:hAnsi="Times New Roman" w:cs="Times New Roman"/>
        </w:rPr>
        <w:t xml:space="preserve">es </w:t>
      </w:r>
      <w:r w:rsidR="009E5B06">
        <w:rPr>
          <w:rFonts w:ascii="Times New Roman" w:hAnsi="Times New Roman" w:cs="Times New Roman"/>
        </w:rPr>
        <w:t xml:space="preserve">que la experiencia </w:t>
      </w:r>
      <w:r w:rsidR="009B4C00">
        <w:rPr>
          <w:rFonts w:ascii="Times New Roman" w:hAnsi="Times New Roman" w:cs="Times New Roman"/>
        </w:rPr>
        <w:t xml:space="preserve">estética afirma su gesto </w:t>
      </w:r>
      <w:proofErr w:type="spellStart"/>
      <w:r w:rsidR="009B4C00">
        <w:rPr>
          <w:rFonts w:ascii="Times New Roman" w:hAnsi="Times New Roman" w:cs="Times New Roman"/>
        </w:rPr>
        <w:t>micropolítico</w:t>
      </w:r>
      <w:proofErr w:type="spellEnd"/>
      <w:r w:rsidR="009B4C00">
        <w:rPr>
          <w:rFonts w:ascii="Times New Roman" w:hAnsi="Times New Roman" w:cs="Times New Roman"/>
        </w:rPr>
        <w:t xml:space="preserve"> y </w:t>
      </w:r>
      <w:r w:rsidR="008A56F8">
        <w:rPr>
          <w:rFonts w:ascii="Times New Roman" w:hAnsi="Times New Roman" w:cs="Times New Roman"/>
        </w:rPr>
        <w:t>genera un rompimiento de la “cartografía vigente” (</w:t>
      </w:r>
      <w:proofErr w:type="spellStart"/>
      <w:r w:rsidR="008A56F8">
        <w:rPr>
          <w:rFonts w:ascii="Times New Roman" w:hAnsi="Times New Roman" w:cs="Times New Roman"/>
        </w:rPr>
        <w:t>Rolnik</w:t>
      </w:r>
      <w:proofErr w:type="spellEnd"/>
      <w:r w:rsidR="008A56F8">
        <w:rPr>
          <w:rFonts w:ascii="Times New Roman" w:hAnsi="Times New Roman" w:cs="Times New Roman"/>
        </w:rPr>
        <w:t>, 2008, p. 17)</w:t>
      </w:r>
      <w:r w:rsidR="00221806">
        <w:rPr>
          <w:rFonts w:ascii="Times New Roman" w:hAnsi="Times New Roman" w:cs="Times New Roman"/>
        </w:rPr>
        <w:t xml:space="preserve"> construye</w:t>
      </w:r>
      <w:r w:rsidR="00057125">
        <w:rPr>
          <w:rFonts w:ascii="Times New Roman" w:hAnsi="Times New Roman" w:cs="Times New Roman"/>
        </w:rPr>
        <w:t>ndo</w:t>
      </w:r>
      <w:r w:rsidR="00221806">
        <w:rPr>
          <w:rFonts w:ascii="Times New Roman" w:hAnsi="Times New Roman" w:cs="Times New Roman"/>
        </w:rPr>
        <w:t xml:space="preserve"> un territorio</w:t>
      </w:r>
      <w:r w:rsidR="008A56F8">
        <w:rPr>
          <w:rFonts w:ascii="Times New Roman" w:hAnsi="Times New Roman" w:cs="Times New Roman"/>
        </w:rPr>
        <w:t xml:space="preserve"> en permanente construcción: un </w:t>
      </w:r>
      <w:r w:rsidR="008A56F8" w:rsidRPr="0084421E">
        <w:rPr>
          <w:rFonts w:ascii="Times New Roman" w:hAnsi="Times New Roman" w:cs="Times New Roman"/>
          <w:i/>
        </w:rPr>
        <w:t xml:space="preserve">territorio </w:t>
      </w:r>
      <w:proofErr w:type="spellStart"/>
      <w:r w:rsidR="008A56F8" w:rsidRPr="0084421E">
        <w:rPr>
          <w:rFonts w:ascii="Times New Roman" w:hAnsi="Times New Roman" w:cs="Times New Roman"/>
          <w:i/>
        </w:rPr>
        <w:t>performativo</w:t>
      </w:r>
      <w:proofErr w:type="spellEnd"/>
      <w:r w:rsidR="008A56F8">
        <w:rPr>
          <w:rFonts w:ascii="Times New Roman" w:hAnsi="Times New Roman" w:cs="Times New Roman"/>
        </w:rPr>
        <w:t xml:space="preserve">. El territorio se convierte entonces en el principal acto de creación de la obra: es desde allí que los archivos se intercalan y se multiplican en un sinfín de ventanas web. Archivos atomizados que, desde la soledad pandémica, permitieron darle lugar a los flujos vitales para volver a </w:t>
      </w:r>
      <w:r w:rsidR="008C763D">
        <w:rPr>
          <w:rFonts w:ascii="Times New Roman" w:hAnsi="Times New Roman" w:cs="Times New Roman"/>
        </w:rPr>
        <w:t>tejer lazos</w:t>
      </w:r>
      <w:r w:rsidR="002123DE">
        <w:rPr>
          <w:rFonts w:ascii="Times New Roman" w:hAnsi="Times New Roman" w:cs="Times New Roman"/>
        </w:rPr>
        <w:t xml:space="preserve"> con</w:t>
      </w:r>
      <w:r w:rsidR="008A56F8">
        <w:rPr>
          <w:rFonts w:ascii="Times New Roman" w:hAnsi="Times New Roman" w:cs="Times New Roman"/>
        </w:rPr>
        <w:t xml:space="preserve"> otros cuerpos que, desde hacía meses,</w:t>
      </w:r>
      <w:r w:rsidR="002123DE">
        <w:rPr>
          <w:rFonts w:ascii="Times New Roman" w:hAnsi="Times New Roman" w:cs="Times New Roman"/>
        </w:rPr>
        <w:t xml:space="preserve"> no se podían tocar</w:t>
      </w:r>
      <w:r w:rsidR="008A56F8">
        <w:rPr>
          <w:rFonts w:ascii="Times New Roman" w:hAnsi="Times New Roman" w:cs="Times New Roman"/>
        </w:rPr>
        <w:t>.</w:t>
      </w:r>
      <w:r w:rsidR="00221806">
        <w:rPr>
          <w:rFonts w:ascii="Times New Roman" w:hAnsi="Times New Roman" w:cs="Times New Roman"/>
        </w:rPr>
        <w:t xml:space="preserve"> Un territorio </w:t>
      </w:r>
      <w:proofErr w:type="spellStart"/>
      <w:r w:rsidR="00221806">
        <w:rPr>
          <w:rFonts w:ascii="Times New Roman" w:hAnsi="Times New Roman" w:cs="Times New Roman"/>
        </w:rPr>
        <w:t>performativo</w:t>
      </w:r>
      <w:proofErr w:type="spellEnd"/>
      <w:r w:rsidR="00221806">
        <w:rPr>
          <w:rFonts w:ascii="Times New Roman" w:hAnsi="Times New Roman" w:cs="Times New Roman"/>
        </w:rPr>
        <w:t xml:space="preserve"> que se sitúa en su presente</w:t>
      </w:r>
      <w:r w:rsidR="002123DE">
        <w:rPr>
          <w:rFonts w:ascii="Times New Roman" w:hAnsi="Times New Roman" w:cs="Times New Roman"/>
        </w:rPr>
        <w:t xml:space="preserve"> para hurgar</w:t>
      </w:r>
      <w:r w:rsidR="00221806">
        <w:rPr>
          <w:rFonts w:ascii="Times New Roman" w:hAnsi="Times New Roman" w:cs="Times New Roman"/>
        </w:rPr>
        <w:t xml:space="preserve"> entre los archivos </w:t>
      </w:r>
      <w:r w:rsidR="00B43B81">
        <w:rPr>
          <w:rFonts w:ascii="Times New Roman" w:hAnsi="Times New Roman" w:cs="Times New Roman"/>
        </w:rPr>
        <w:t>privados y públicos</w:t>
      </w:r>
      <w:r w:rsidR="00221806">
        <w:rPr>
          <w:rFonts w:ascii="Times New Roman" w:hAnsi="Times New Roman" w:cs="Times New Roman"/>
        </w:rPr>
        <w:t xml:space="preserve"> de una ciudad </w:t>
      </w:r>
      <w:r w:rsidR="008F33DB">
        <w:rPr>
          <w:rFonts w:ascii="Times New Roman" w:hAnsi="Times New Roman" w:cs="Times New Roman"/>
        </w:rPr>
        <w:t>que</w:t>
      </w:r>
      <w:r w:rsidR="00221806">
        <w:rPr>
          <w:rFonts w:ascii="Times New Roman" w:hAnsi="Times New Roman" w:cs="Times New Roman"/>
        </w:rPr>
        <w:t xml:space="preserve"> </w:t>
      </w:r>
      <w:r w:rsidR="009B4C00">
        <w:rPr>
          <w:rFonts w:ascii="Times New Roman" w:hAnsi="Times New Roman" w:cs="Times New Roman"/>
        </w:rPr>
        <w:t>se resiste a s</w:t>
      </w:r>
      <w:r w:rsidR="00B26AA2">
        <w:rPr>
          <w:rFonts w:ascii="Times New Roman" w:hAnsi="Times New Roman" w:cs="Times New Roman"/>
        </w:rPr>
        <w:t xml:space="preserve">er hablada por </w:t>
      </w:r>
      <w:proofErr w:type="spellStart"/>
      <w:r w:rsidR="00B26AA2">
        <w:rPr>
          <w:rFonts w:ascii="Times New Roman" w:hAnsi="Times New Roman" w:cs="Times New Roman"/>
        </w:rPr>
        <w:t>otrxs</w:t>
      </w:r>
      <w:proofErr w:type="spellEnd"/>
      <w:r w:rsidR="00B26AA2">
        <w:rPr>
          <w:rFonts w:ascii="Times New Roman" w:hAnsi="Times New Roman" w:cs="Times New Roman"/>
        </w:rPr>
        <w:t>. Una ciudad</w:t>
      </w:r>
      <w:r w:rsidR="00B43B81">
        <w:rPr>
          <w:rFonts w:ascii="Times New Roman" w:hAnsi="Times New Roman" w:cs="Times New Roman"/>
        </w:rPr>
        <w:t xml:space="preserve"> que</w:t>
      </w:r>
      <w:r w:rsidR="00B26AA2">
        <w:rPr>
          <w:rFonts w:ascii="Times New Roman" w:hAnsi="Times New Roman" w:cs="Times New Roman"/>
        </w:rPr>
        <w:t>,</w:t>
      </w:r>
      <w:r w:rsidR="00B43B81">
        <w:rPr>
          <w:rFonts w:ascii="Times New Roman" w:hAnsi="Times New Roman" w:cs="Times New Roman"/>
        </w:rPr>
        <w:t xml:space="preserve"> en su afán de </w:t>
      </w:r>
      <w:r w:rsidR="008C1949">
        <w:rPr>
          <w:rFonts w:ascii="Times New Roman" w:hAnsi="Times New Roman" w:cs="Times New Roman"/>
        </w:rPr>
        <w:t>encontrarse,</w:t>
      </w:r>
      <w:r w:rsidR="00B26AA2">
        <w:rPr>
          <w:rFonts w:ascii="Times New Roman" w:hAnsi="Times New Roman" w:cs="Times New Roman"/>
        </w:rPr>
        <w:t xml:space="preserve"> </w:t>
      </w:r>
      <w:r w:rsidR="00AC0585">
        <w:rPr>
          <w:rFonts w:ascii="Times New Roman" w:hAnsi="Times New Roman" w:cs="Times New Roman"/>
        </w:rPr>
        <w:t xml:space="preserve">insiste en </w:t>
      </w:r>
      <w:r w:rsidR="008F33DB">
        <w:rPr>
          <w:rFonts w:ascii="Times New Roman" w:hAnsi="Times New Roman" w:cs="Times New Roman"/>
        </w:rPr>
        <w:t>imagina</w:t>
      </w:r>
      <w:r w:rsidR="00AC0585">
        <w:rPr>
          <w:rFonts w:ascii="Times New Roman" w:hAnsi="Times New Roman" w:cs="Times New Roman"/>
        </w:rPr>
        <w:t>r</w:t>
      </w:r>
      <w:r w:rsidR="008C1949">
        <w:rPr>
          <w:rFonts w:ascii="Times New Roman" w:hAnsi="Times New Roman" w:cs="Times New Roman"/>
        </w:rPr>
        <w:t xml:space="preserve"> otros futuros posibles</w:t>
      </w:r>
      <w:r w:rsidR="009C6AD0">
        <w:rPr>
          <w:rFonts w:ascii="Times New Roman" w:hAnsi="Times New Roman" w:cs="Times New Roman"/>
        </w:rPr>
        <w:t>, acaso</w:t>
      </w:r>
      <w:r w:rsidR="0013243F">
        <w:rPr>
          <w:rFonts w:ascii="Times New Roman" w:hAnsi="Times New Roman" w:cs="Times New Roman"/>
        </w:rPr>
        <w:t>,</w:t>
      </w:r>
      <w:r w:rsidR="009C6AD0">
        <w:rPr>
          <w:rFonts w:ascii="Times New Roman" w:hAnsi="Times New Roman" w:cs="Times New Roman"/>
        </w:rPr>
        <w:t xml:space="preserve"> desde la potencia indecible </w:t>
      </w:r>
      <w:r w:rsidR="001C0A15">
        <w:rPr>
          <w:rFonts w:ascii="Times New Roman" w:hAnsi="Times New Roman" w:cs="Times New Roman"/>
        </w:rPr>
        <w:t>de sus</w:t>
      </w:r>
      <w:r w:rsidR="00AC0585">
        <w:rPr>
          <w:rFonts w:ascii="Times New Roman" w:hAnsi="Times New Roman" w:cs="Times New Roman"/>
        </w:rPr>
        <w:t xml:space="preserve"> afectos.</w:t>
      </w:r>
    </w:p>
    <w:p w14:paraId="02184CDD" w14:textId="77777777" w:rsidR="00883025" w:rsidRDefault="00883025" w:rsidP="00870D91">
      <w:pPr>
        <w:spacing w:line="360" w:lineRule="auto"/>
        <w:jc w:val="both"/>
        <w:rPr>
          <w:rFonts w:ascii="Times New Roman" w:hAnsi="Times New Roman" w:cs="Times New Roman"/>
          <w:b/>
        </w:rPr>
      </w:pPr>
    </w:p>
    <w:p w14:paraId="6CAAF775" w14:textId="77777777" w:rsidR="00BA71A4" w:rsidRDefault="00BA71A4" w:rsidP="00870D91">
      <w:pPr>
        <w:spacing w:line="360" w:lineRule="auto"/>
        <w:jc w:val="both"/>
        <w:rPr>
          <w:rFonts w:ascii="Times New Roman" w:hAnsi="Times New Roman" w:cs="Times New Roman"/>
          <w:b/>
        </w:rPr>
      </w:pPr>
    </w:p>
    <w:p w14:paraId="7214EE42" w14:textId="24934B01" w:rsidR="00ED019C" w:rsidRDefault="00ED019C" w:rsidP="00870D91">
      <w:pPr>
        <w:spacing w:line="360" w:lineRule="auto"/>
        <w:jc w:val="both"/>
        <w:rPr>
          <w:rFonts w:ascii="Times New Roman" w:hAnsi="Times New Roman" w:cs="Times New Roman"/>
          <w:b/>
        </w:rPr>
      </w:pPr>
      <w:r>
        <w:rPr>
          <w:rFonts w:ascii="Times New Roman" w:hAnsi="Times New Roman" w:cs="Times New Roman"/>
          <w:b/>
          <w:noProof/>
          <w:lang w:val="es-ES" w:eastAsia="es-ES"/>
        </w:rPr>
        <w:drawing>
          <wp:inline distT="0" distB="0" distL="0" distR="0" wp14:anchorId="5769AAFF" wp14:editId="7881BF42">
            <wp:extent cx="5755640" cy="3339465"/>
            <wp:effectExtent l="0" t="0" r="10160" b="0"/>
            <wp:docPr id="1" name="Imagen 1" descr="Mac HD:Users:noelia:Desktop:Screen Shot 2022-09-09 at 13.1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noelia:Desktop:Screen Shot 2022-09-09 at 13.16.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3339465"/>
                    </a:xfrm>
                    <a:prstGeom prst="rect">
                      <a:avLst/>
                    </a:prstGeom>
                    <a:noFill/>
                    <a:ln>
                      <a:noFill/>
                    </a:ln>
                  </pic:spPr>
                </pic:pic>
              </a:graphicData>
            </a:graphic>
          </wp:inline>
        </w:drawing>
      </w:r>
    </w:p>
    <w:p w14:paraId="2805522A" w14:textId="0611B9C1" w:rsidR="00ED019C" w:rsidRPr="0091779F" w:rsidRDefault="0091779F" w:rsidP="0091779F">
      <w:pPr>
        <w:spacing w:line="360" w:lineRule="auto"/>
        <w:jc w:val="right"/>
        <w:rPr>
          <w:rFonts w:ascii="Times New Roman" w:hAnsi="Times New Roman" w:cs="Times New Roman"/>
          <w:sz w:val="20"/>
          <w:szCs w:val="20"/>
        </w:rPr>
      </w:pPr>
      <w:r w:rsidRPr="0091779F">
        <w:rPr>
          <w:rFonts w:ascii="Times New Roman" w:hAnsi="Times New Roman" w:cs="Times New Roman"/>
          <w:sz w:val="20"/>
          <w:szCs w:val="20"/>
        </w:rPr>
        <w:t xml:space="preserve">Imagen </w:t>
      </w:r>
      <w:r w:rsidR="001429B2">
        <w:rPr>
          <w:rFonts w:ascii="Times New Roman" w:hAnsi="Times New Roman" w:cs="Times New Roman"/>
          <w:sz w:val="20"/>
          <w:szCs w:val="20"/>
        </w:rPr>
        <w:t>0/Final de</w:t>
      </w:r>
      <w:r w:rsidRPr="0091779F">
        <w:rPr>
          <w:rFonts w:ascii="Times New Roman" w:hAnsi="Times New Roman" w:cs="Times New Roman"/>
          <w:sz w:val="20"/>
          <w:szCs w:val="20"/>
        </w:rPr>
        <w:t xml:space="preserve"> obra</w:t>
      </w:r>
      <w:r w:rsidR="001429B2">
        <w:rPr>
          <w:rFonts w:ascii="Times New Roman" w:hAnsi="Times New Roman" w:cs="Times New Roman"/>
          <w:sz w:val="20"/>
          <w:szCs w:val="20"/>
        </w:rPr>
        <w:t>. Gentileza de</w:t>
      </w:r>
      <w:r w:rsidRPr="0091779F">
        <w:rPr>
          <w:rFonts w:ascii="Times New Roman" w:hAnsi="Times New Roman" w:cs="Times New Roman"/>
          <w:sz w:val="20"/>
          <w:szCs w:val="20"/>
        </w:rPr>
        <w:t xml:space="preserve"> Mauro Vaca Valenzuela.</w:t>
      </w:r>
    </w:p>
    <w:p w14:paraId="4E3ABAC6" w14:textId="77777777" w:rsidR="00ED019C" w:rsidRDefault="00ED019C" w:rsidP="00870D91">
      <w:pPr>
        <w:spacing w:line="360" w:lineRule="auto"/>
        <w:jc w:val="both"/>
        <w:rPr>
          <w:rFonts w:ascii="Times New Roman" w:hAnsi="Times New Roman" w:cs="Times New Roman"/>
          <w:b/>
        </w:rPr>
      </w:pPr>
    </w:p>
    <w:p w14:paraId="77DBF583" w14:textId="77777777" w:rsidR="00AC0585" w:rsidRDefault="00AC0585" w:rsidP="00870D91">
      <w:pPr>
        <w:spacing w:line="360" w:lineRule="auto"/>
        <w:jc w:val="both"/>
        <w:rPr>
          <w:rFonts w:ascii="Times New Roman" w:hAnsi="Times New Roman" w:cs="Times New Roman"/>
          <w:b/>
        </w:rPr>
      </w:pPr>
    </w:p>
    <w:p w14:paraId="3B53234D" w14:textId="77777777" w:rsidR="001B3C95" w:rsidRDefault="001B3C95" w:rsidP="00870D91">
      <w:pPr>
        <w:spacing w:line="360" w:lineRule="auto"/>
        <w:jc w:val="both"/>
        <w:rPr>
          <w:rFonts w:ascii="Times New Roman" w:hAnsi="Times New Roman" w:cs="Times New Roman"/>
          <w:b/>
        </w:rPr>
      </w:pPr>
    </w:p>
    <w:p w14:paraId="1A270A35" w14:textId="600832EE" w:rsidR="00870D91" w:rsidRDefault="00870D91" w:rsidP="00870D91">
      <w:pPr>
        <w:spacing w:line="360" w:lineRule="auto"/>
        <w:jc w:val="both"/>
        <w:rPr>
          <w:rFonts w:ascii="Times New Roman" w:hAnsi="Times New Roman" w:cs="Times New Roman"/>
          <w:b/>
        </w:rPr>
      </w:pPr>
      <w:r w:rsidRPr="007C2DB0">
        <w:rPr>
          <w:rFonts w:ascii="Times New Roman" w:hAnsi="Times New Roman" w:cs="Times New Roman"/>
          <w:b/>
        </w:rPr>
        <w:lastRenderedPageBreak/>
        <w:t>Reflexiones finales</w:t>
      </w:r>
    </w:p>
    <w:p w14:paraId="30FDD4FC" w14:textId="77777777" w:rsidR="009C198A" w:rsidRDefault="00870D91" w:rsidP="00870D91">
      <w:pPr>
        <w:spacing w:line="360" w:lineRule="auto"/>
        <w:jc w:val="both"/>
        <w:rPr>
          <w:rFonts w:ascii="Times New Roman" w:eastAsia="Times New Roman" w:hAnsi="Times New Roman" w:cs="Times New Roman"/>
          <w:color w:val="000000"/>
          <w:spacing w:val="8"/>
          <w:sz w:val="27"/>
          <w:szCs w:val="27"/>
          <w:shd w:val="clear" w:color="auto" w:fill="FFFFFF"/>
          <w:lang w:eastAsia="es-ES"/>
        </w:rPr>
      </w:pPr>
      <w:r w:rsidRPr="007C2DB0">
        <w:rPr>
          <w:rFonts w:ascii="Times New Roman" w:eastAsia="Times New Roman" w:hAnsi="Times New Roman" w:cs="Times New Roman"/>
          <w:color w:val="000000"/>
          <w:spacing w:val="8"/>
          <w:sz w:val="27"/>
          <w:szCs w:val="27"/>
          <w:shd w:val="clear" w:color="auto" w:fill="FFFFFF"/>
          <w:lang w:eastAsia="es-ES"/>
        </w:rPr>
        <w:tab/>
      </w:r>
    </w:p>
    <w:p w14:paraId="4A9966E7" w14:textId="350285FE" w:rsidR="009C6AD0" w:rsidRDefault="00C669F4" w:rsidP="0056355A">
      <w:pPr>
        <w:spacing w:line="360" w:lineRule="auto"/>
        <w:ind w:firstLine="708"/>
        <w:jc w:val="both"/>
        <w:rPr>
          <w:rFonts w:ascii="Times New Roman" w:hAnsi="Times New Roman" w:cs="Times New Roman"/>
        </w:rPr>
      </w:pPr>
      <w:r>
        <w:rPr>
          <w:rFonts w:ascii="Times New Roman" w:hAnsi="Times New Roman" w:cs="Times New Roman"/>
        </w:rPr>
        <w:t>En este trabajo me propuse</w:t>
      </w:r>
      <w:r w:rsidR="00870D91" w:rsidRPr="007C2DB0">
        <w:rPr>
          <w:rFonts w:ascii="Times New Roman" w:hAnsi="Times New Roman" w:cs="Times New Roman"/>
        </w:rPr>
        <w:t xml:space="preserve"> compartir la experiencia estética </w:t>
      </w:r>
      <w:r w:rsidR="00870D91" w:rsidRPr="007C2DB0">
        <w:rPr>
          <w:rFonts w:ascii="Times New Roman" w:hAnsi="Times New Roman" w:cs="Times New Roman"/>
          <w:i/>
        </w:rPr>
        <w:t>Reminiscencia</w:t>
      </w:r>
      <w:r w:rsidR="00870D91" w:rsidRPr="007C2DB0">
        <w:rPr>
          <w:rFonts w:ascii="Times New Roman" w:hAnsi="Times New Roman" w:cs="Times New Roman"/>
        </w:rPr>
        <w:t xml:space="preserve"> creada en Santiago de Chile dur</w:t>
      </w:r>
      <w:r w:rsidR="000E6CC0">
        <w:rPr>
          <w:rFonts w:ascii="Times New Roman" w:hAnsi="Times New Roman" w:cs="Times New Roman"/>
        </w:rPr>
        <w:t>ante el aislamiento social</w:t>
      </w:r>
      <w:r w:rsidR="00DC4B3D">
        <w:rPr>
          <w:rFonts w:ascii="Times New Roman" w:hAnsi="Times New Roman" w:cs="Times New Roman"/>
        </w:rPr>
        <w:t xml:space="preserve"> provocado por l</w:t>
      </w:r>
      <w:r w:rsidR="00870D91" w:rsidRPr="007C2DB0">
        <w:rPr>
          <w:rFonts w:ascii="Times New Roman" w:hAnsi="Times New Roman" w:cs="Times New Roman"/>
        </w:rPr>
        <w:t xml:space="preserve">a pandemia del 2020. </w:t>
      </w:r>
      <w:r w:rsidR="00DC4B3D">
        <w:rPr>
          <w:rFonts w:ascii="Times New Roman" w:hAnsi="Times New Roman" w:cs="Times New Roman"/>
        </w:rPr>
        <w:t>En ella se puede distinguir que</w:t>
      </w:r>
      <w:r>
        <w:rPr>
          <w:rFonts w:ascii="Times New Roman" w:hAnsi="Times New Roman" w:cs="Times New Roman"/>
        </w:rPr>
        <w:t>,</w:t>
      </w:r>
      <w:r w:rsidR="00DC4B3D">
        <w:rPr>
          <w:rFonts w:ascii="Times New Roman" w:hAnsi="Times New Roman" w:cs="Times New Roman"/>
        </w:rPr>
        <w:t xml:space="preserve"> a</w:t>
      </w:r>
      <w:r w:rsidR="00E47740" w:rsidRPr="007C2DB0">
        <w:rPr>
          <w:rFonts w:ascii="Times New Roman" w:hAnsi="Times New Roman" w:cs="Times New Roman"/>
        </w:rPr>
        <w:t xml:space="preserve"> partir </w:t>
      </w:r>
      <w:r>
        <w:rPr>
          <w:rFonts w:ascii="Times New Roman" w:hAnsi="Times New Roman" w:cs="Times New Roman"/>
        </w:rPr>
        <w:t xml:space="preserve">del </w:t>
      </w:r>
      <w:r w:rsidR="00E47740">
        <w:rPr>
          <w:rFonts w:ascii="Times New Roman" w:hAnsi="Times New Roman" w:cs="Times New Roman"/>
        </w:rPr>
        <w:t>montaje</w:t>
      </w:r>
      <w:r w:rsidR="00E47740" w:rsidRPr="007C2DB0">
        <w:rPr>
          <w:rFonts w:ascii="Times New Roman" w:hAnsi="Times New Roman" w:cs="Times New Roman"/>
        </w:rPr>
        <w:t xml:space="preserve"> </w:t>
      </w:r>
      <w:r>
        <w:rPr>
          <w:rFonts w:ascii="Times New Roman" w:hAnsi="Times New Roman" w:cs="Times New Roman"/>
        </w:rPr>
        <w:t xml:space="preserve">interdisciplinar realizado </w:t>
      </w:r>
      <w:r w:rsidR="00E47740" w:rsidRPr="007C2DB0">
        <w:rPr>
          <w:rFonts w:ascii="Times New Roman" w:hAnsi="Times New Roman" w:cs="Times New Roman"/>
        </w:rPr>
        <w:t>con herramientas digitales, archivos documentales y mapeos</w:t>
      </w:r>
      <w:r w:rsidR="00E47740">
        <w:rPr>
          <w:rFonts w:ascii="Times New Roman" w:hAnsi="Times New Roman" w:cs="Times New Roman"/>
        </w:rPr>
        <w:t xml:space="preserve">, </w:t>
      </w:r>
      <w:r w:rsidR="00DC4B3D">
        <w:rPr>
          <w:rFonts w:ascii="Times New Roman" w:hAnsi="Times New Roman" w:cs="Times New Roman"/>
        </w:rPr>
        <w:t xml:space="preserve">se configuran nuevas formas de abordar </w:t>
      </w:r>
      <w:r>
        <w:rPr>
          <w:rFonts w:ascii="Times New Roman" w:hAnsi="Times New Roman" w:cs="Times New Roman"/>
        </w:rPr>
        <w:t xml:space="preserve">los </w:t>
      </w:r>
      <w:r w:rsidRPr="00C669F4">
        <w:rPr>
          <w:rFonts w:ascii="Times New Roman" w:hAnsi="Times New Roman" w:cs="Times New Roman"/>
          <w:i/>
        </w:rPr>
        <w:t>territorios</w:t>
      </w:r>
      <w:r>
        <w:rPr>
          <w:rFonts w:ascii="Times New Roman" w:hAnsi="Times New Roman" w:cs="Times New Roman"/>
        </w:rPr>
        <w:t xml:space="preserve"> y </w:t>
      </w:r>
      <w:r w:rsidRPr="00C669F4">
        <w:rPr>
          <w:rFonts w:ascii="Times New Roman" w:hAnsi="Times New Roman" w:cs="Times New Roman"/>
          <w:i/>
        </w:rPr>
        <w:t>espacios</w:t>
      </w:r>
      <w:r>
        <w:rPr>
          <w:rFonts w:ascii="Times New Roman" w:hAnsi="Times New Roman" w:cs="Times New Roman"/>
        </w:rPr>
        <w:t xml:space="preserve"> de la ciudad. </w:t>
      </w:r>
      <w:r w:rsidR="0056355A">
        <w:rPr>
          <w:rFonts w:ascii="Times New Roman" w:hAnsi="Times New Roman" w:cs="Times New Roman"/>
        </w:rPr>
        <w:t>Para ello partí</w:t>
      </w:r>
      <w:r w:rsidR="004D2989">
        <w:rPr>
          <w:rFonts w:ascii="Times New Roman" w:hAnsi="Times New Roman" w:cs="Times New Roman"/>
        </w:rPr>
        <w:t xml:space="preserve"> de la idea de que los materiales de archivo producen movimientos acerca del futuro de las ciudades que queremos habitar. Por eso, en este trabajo me dediqué a pensar las maneras en que se construye el pasado reciente del país desde </w:t>
      </w:r>
      <w:r w:rsidR="004D2989" w:rsidRPr="007C2DB0">
        <w:rPr>
          <w:rFonts w:ascii="Times New Roman" w:hAnsi="Times New Roman" w:cs="Times New Roman"/>
        </w:rPr>
        <w:t>la</w:t>
      </w:r>
      <w:r w:rsidR="004D2989">
        <w:rPr>
          <w:rFonts w:ascii="Times New Roman" w:hAnsi="Times New Roman" w:cs="Times New Roman"/>
        </w:rPr>
        <w:t>s capas de</w:t>
      </w:r>
      <w:r w:rsidR="004D2989" w:rsidRPr="007C2DB0">
        <w:rPr>
          <w:rFonts w:ascii="Times New Roman" w:hAnsi="Times New Roman" w:cs="Times New Roman"/>
        </w:rPr>
        <w:t xml:space="preserve"> memoria </w:t>
      </w:r>
      <w:r w:rsidR="004D2989">
        <w:rPr>
          <w:rFonts w:ascii="Times New Roman" w:hAnsi="Times New Roman" w:cs="Times New Roman"/>
        </w:rPr>
        <w:t xml:space="preserve">superpuestas en los </w:t>
      </w:r>
      <w:r w:rsidR="004D2989" w:rsidRPr="007B0DFF">
        <w:rPr>
          <w:rFonts w:ascii="Times New Roman" w:hAnsi="Times New Roman" w:cs="Times New Roman"/>
          <w:i/>
        </w:rPr>
        <w:t>espacios</w:t>
      </w:r>
      <w:r w:rsidR="004D2989">
        <w:rPr>
          <w:rFonts w:ascii="Times New Roman" w:hAnsi="Times New Roman" w:cs="Times New Roman"/>
        </w:rPr>
        <w:t xml:space="preserve"> y </w:t>
      </w:r>
      <w:r w:rsidR="004D2989" w:rsidRPr="007B0DFF">
        <w:rPr>
          <w:rFonts w:ascii="Times New Roman" w:hAnsi="Times New Roman" w:cs="Times New Roman"/>
          <w:i/>
        </w:rPr>
        <w:t>territorios</w:t>
      </w:r>
      <w:r w:rsidR="004D2989">
        <w:rPr>
          <w:rFonts w:ascii="Times New Roman" w:hAnsi="Times New Roman" w:cs="Times New Roman"/>
        </w:rPr>
        <w:t xml:space="preserve"> de los archivos que se mapean.</w:t>
      </w:r>
      <w:r w:rsidR="00D00E59">
        <w:rPr>
          <w:rFonts w:ascii="Times New Roman" w:hAnsi="Times New Roman" w:cs="Times New Roman"/>
        </w:rPr>
        <w:t xml:space="preserve"> </w:t>
      </w:r>
      <w:r>
        <w:rPr>
          <w:rFonts w:ascii="Times New Roman" w:hAnsi="Times New Roman" w:cs="Times New Roman"/>
        </w:rPr>
        <w:t xml:space="preserve">En ese sentido es que, tomando la noción </w:t>
      </w:r>
      <w:r w:rsidRPr="0091779F">
        <w:rPr>
          <w:rFonts w:ascii="Times New Roman" w:hAnsi="Times New Roman" w:cs="Times New Roman"/>
          <w:i/>
        </w:rPr>
        <w:t>no-areolar</w:t>
      </w:r>
      <w:r>
        <w:rPr>
          <w:rFonts w:ascii="Times New Roman" w:hAnsi="Times New Roman" w:cs="Times New Roman"/>
        </w:rPr>
        <w:t xml:space="preserve"> del territorio desarrollada p</w:t>
      </w:r>
      <w:r w:rsidR="0091779F">
        <w:rPr>
          <w:rFonts w:ascii="Times New Roman" w:hAnsi="Times New Roman" w:cs="Times New Roman"/>
        </w:rPr>
        <w:t xml:space="preserve">or Echeverri (2004), se diferencian dos tipos: el individual y el colectivo. De esta forma, la trayectoria biográfica del artista se constituye como un </w:t>
      </w:r>
      <w:r w:rsidR="0091779F" w:rsidRPr="0056355A">
        <w:rPr>
          <w:rFonts w:ascii="Times New Roman" w:hAnsi="Times New Roman" w:cs="Times New Roman"/>
          <w:i/>
        </w:rPr>
        <w:t>territorio</w:t>
      </w:r>
      <w:r w:rsidR="0091779F">
        <w:rPr>
          <w:rFonts w:ascii="Times New Roman" w:hAnsi="Times New Roman" w:cs="Times New Roman"/>
        </w:rPr>
        <w:t xml:space="preserve"> que dialoga por medio de canales con los “flujos de sustancias vitales” que conforman el otro </w:t>
      </w:r>
      <w:r w:rsidR="0091779F" w:rsidRPr="0056355A">
        <w:rPr>
          <w:rFonts w:ascii="Times New Roman" w:hAnsi="Times New Roman" w:cs="Times New Roman"/>
          <w:i/>
        </w:rPr>
        <w:t>territorio</w:t>
      </w:r>
      <w:r w:rsidR="0091779F">
        <w:rPr>
          <w:rFonts w:ascii="Times New Roman" w:hAnsi="Times New Roman" w:cs="Times New Roman"/>
        </w:rPr>
        <w:t xml:space="preserve"> del que también forma parte, integrado por la memoria social y anónima de la ciudad.</w:t>
      </w:r>
      <w:r w:rsidR="0056355A">
        <w:rPr>
          <w:rFonts w:ascii="Times New Roman" w:hAnsi="Times New Roman" w:cs="Times New Roman"/>
        </w:rPr>
        <w:t xml:space="preserve"> En cuanto a los </w:t>
      </w:r>
      <w:r w:rsidR="0056355A" w:rsidRPr="0056355A">
        <w:rPr>
          <w:rFonts w:ascii="Times New Roman" w:hAnsi="Times New Roman" w:cs="Times New Roman"/>
          <w:i/>
        </w:rPr>
        <w:t>espacios</w:t>
      </w:r>
      <w:r w:rsidR="0056355A">
        <w:rPr>
          <w:rFonts w:ascii="Times New Roman" w:hAnsi="Times New Roman" w:cs="Times New Roman"/>
        </w:rPr>
        <w:t xml:space="preserve">, estos aparecen activados mediante los archivos que entraman la </w:t>
      </w:r>
      <w:r w:rsidR="0091779F">
        <w:rPr>
          <w:rFonts w:ascii="Times New Roman" w:hAnsi="Times New Roman" w:cs="Times New Roman"/>
        </w:rPr>
        <w:t xml:space="preserve">composición dramatúrgica. </w:t>
      </w:r>
      <w:r w:rsidR="00FA68C1">
        <w:rPr>
          <w:rFonts w:ascii="Times New Roman" w:hAnsi="Times New Roman" w:cs="Times New Roman"/>
        </w:rPr>
        <w:t xml:space="preserve">Así, diferenciamos que en </w:t>
      </w:r>
      <w:r w:rsidR="00FA68C1" w:rsidRPr="00FA68C1">
        <w:rPr>
          <w:rFonts w:ascii="Times New Roman" w:hAnsi="Times New Roman" w:cs="Times New Roman"/>
          <w:i/>
        </w:rPr>
        <w:t>Reminiscencia</w:t>
      </w:r>
      <w:r w:rsidR="00FA68C1">
        <w:rPr>
          <w:rFonts w:ascii="Times New Roman" w:hAnsi="Times New Roman" w:cs="Times New Roman"/>
        </w:rPr>
        <w:t xml:space="preserve">, </w:t>
      </w:r>
      <w:r w:rsidR="0056355A">
        <w:rPr>
          <w:rFonts w:ascii="Times New Roman" w:hAnsi="Times New Roman" w:cs="Times New Roman"/>
        </w:rPr>
        <w:t>la relación que se genera entre la cultura y los lugares que se mapean es pensada</w:t>
      </w:r>
      <w:r w:rsidR="00FA68C1">
        <w:rPr>
          <w:rFonts w:ascii="Times New Roman" w:hAnsi="Times New Roman" w:cs="Times New Roman"/>
        </w:rPr>
        <w:t xml:space="preserve"> desde la interdependencia existente entre </w:t>
      </w:r>
      <w:r w:rsidR="00FA68C1" w:rsidRPr="00955C07">
        <w:rPr>
          <w:rFonts w:ascii="Times New Roman" w:hAnsi="Times New Roman" w:cs="Times New Roman"/>
        </w:rPr>
        <w:t>las diferencias y las relaciones de poder</w:t>
      </w:r>
      <w:r w:rsidR="00FA68C1">
        <w:rPr>
          <w:rFonts w:ascii="Times New Roman" w:hAnsi="Times New Roman" w:cs="Times New Roman"/>
        </w:rPr>
        <w:t xml:space="preserve"> </w:t>
      </w:r>
      <w:r w:rsidR="009C6AD0">
        <w:rPr>
          <w:rFonts w:ascii="Times New Roman" w:hAnsi="Times New Roman" w:cs="Times New Roman"/>
        </w:rPr>
        <w:t>de los procesos históricos</w:t>
      </w:r>
      <w:r w:rsidR="00FD77C9">
        <w:rPr>
          <w:rFonts w:ascii="Times New Roman" w:hAnsi="Times New Roman" w:cs="Times New Roman"/>
        </w:rPr>
        <w:t>,</w:t>
      </w:r>
      <w:r w:rsidR="009C6AD0">
        <w:rPr>
          <w:rFonts w:ascii="Times New Roman" w:hAnsi="Times New Roman" w:cs="Times New Roman"/>
        </w:rPr>
        <w:t xml:space="preserve"> y no </w:t>
      </w:r>
      <w:r w:rsidR="00A0548D">
        <w:rPr>
          <w:rFonts w:ascii="Times New Roman" w:hAnsi="Times New Roman" w:cs="Times New Roman"/>
        </w:rPr>
        <w:t>presuponiendo</w:t>
      </w:r>
      <w:r w:rsidR="009609B6">
        <w:rPr>
          <w:rFonts w:ascii="Times New Roman" w:hAnsi="Times New Roman" w:cs="Times New Roman"/>
        </w:rPr>
        <w:t xml:space="preserve"> un isomorfismo entre espacios y</w:t>
      </w:r>
      <w:r w:rsidR="00AC45E5">
        <w:rPr>
          <w:rFonts w:ascii="Times New Roman" w:hAnsi="Times New Roman" w:cs="Times New Roman"/>
        </w:rPr>
        <w:t xml:space="preserve"> cultura.</w:t>
      </w:r>
    </w:p>
    <w:p w14:paraId="56FA3836" w14:textId="48BA678B" w:rsidR="00870D91" w:rsidRPr="007F259E" w:rsidRDefault="009C5B49" w:rsidP="00287EBB">
      <w:pPr>
        <w:spacing w:line="360" w:lineRule="auto"/>
        <w:ind w:firstLine="708"/>
        <w:jc w:val="both"/>
        <w:rPr>
          <w:rFonts w:ascii="Times New Roman" w:hAnsi="Times New Roman" w:cs="Times New Roman"/>
        </w:rPr>
      </w:pPr>
      <w:r>
        <w:rPr>
          <w:rFonts w:ascii="Times New Roman" w:hAnsi="Times New Roman" w:cs="Times New Roman"/>
        </w:rPr>
        <w:t xml:space="preserve">Por otro lado, el uso de instrumentos de representación cartográfica </w:t>
      </w:r>
      <w:r w:rsidR="00EC54AB">
        <w:rPr>
          <w:rFonts w:ascii="Times New Roman" w:hAnsi="Times New Roman" w:cs="Times New Roman"/>
        </w:rPr>
        <w:t>para el relevamiento de recuerdos</w:t>
      </w:r>
      <w:r w:rsidR="00F4250C">
        <w:rPr>
          <w:rFonts w:ascii="Times New Roman" w:hAnsi="Times New Roman" w:cs="Times New Roman"/>
        </w:rPr>
        <w:t>,</w:t>
      </w:r>
      <w:r w:rsidR="00EC54AB">
        <w:rPr>
          <w:rFonts w:ascii="Times New Roman" w:hAnsi="Times New Roman" w:cs="Times New Roman"/>
        </w:rPr>
        <w:t xml:space="preserve"> arroja nuevas maneras de</w:t>
      </w:r>
      <w:r w:rsidR="006709E4">
        <w:rPr>
          <w:rFonts w:ascii="Times New Roman" w:hAnsi="Times New Roman" w:cs="Times New Roman"/>
        </w:rPr>
        <w:t xml:space="preserve"> pensar lo que se puede mapear y lo que se puede construir de la historia </w:t>
      </w:r>
      <w:r w:rsidR="00FD77C9">
        <w:rPr>
          <w:rFonts w:ascii="Times New Roman" w:hAnsi="Times New Roman" w:cs="Times New Roman"/>
        </w:rPr>
        <w:t xml:space="preserve">de las ciudades </w:t>
      </w:r>
      <w:r w:rsidR="00F4250C">
        <w:rPr>
          <w:rFonts w:ascii="Times New Roman" w:hAnsi="Times New Roman" w:cs="Times New Roman"/>
        </w:rPr>
        <w:t>a través de</w:t>
      </w:r>
      <w:r w:rsidR="006709E4">
        <w:rPr>
          <w:rFonts w:ascii="Times New Roman" w:hAnsi="Times New Roman" w:cs="Times New Roman"/>
        </w:rPr>
        <w:t xml:space="preserve"> </w:t>
      </w:r>
      <w:r w:rsidR="00FD77C9">
        <w:rPr>
          <w:rFonts w:ascii="Times New Roman" w:hAnsi="Times New Roman" w:cs="Times New Roman"/>
        </w:rPr>
        <w:t xml:space="preserve">archivos </w:t>
      </w:r>
      <w:r w:rsidR="00C82B38">
        <w:rPr>
          <w:rFonts w:ascii="Times New Roman" w:hAnsi="Times New Roman" w:cs="Times New Roman"/>
        </w:rPr>
        <w:t>con</w:t>
      </w:r>
      <w:r w:rsidR="00EC54AB">
        <w:rPr>
          <w:rFonts w:ascii="Times New Roman" w:hAnsi="Times New Roman" w:cs="Times New Roman"/>
        </w:rPr>
        <w:t xml:space="preserve"> dimensiones</w:t>
      </w:r>
      <w:r>
        <w:rPr>
          <w:rFonts w:ascii="Times New Roman" w:hAnsi="Times New Roman" w:cs="Times New Roman"/>
        </w:rPr>
        <w:t xml:space="preserve"> personal</w:t>
      </w:r>
      <w:r w:rsidR="00EC54AB">
        <w:rPr>
          <w:rFonts w:ascii="Times New Roman" w:hAnsi="Times New Roman" w:cs="Times New Roman"/>
        </w:rPr>
        <w:t>es</w:t>
      </w:r>
      <w:r>
        <w:rPr>
          <w:rFonts w:ascii="Times New Roman" w:hAnsi="Times New Roman" w:cs="Times New Roman"/>
        </w:rPr>
        <w:t>, social</w:t>
      </w:r>
      <w:r w:rsidR="00EC54AB">
        <w:rPr>
          <w:rFonts w:ascii="Times New Roman" w:hAnsi="Times New Roman" w:cs="Times New Roman"/>
        </w:rPr>
        <w:t>es</w:t>
      </w:r>
      <w:r>
        <w:rPr>
          <w:rFonts w:ascii="Times New Roman" w:hAnsi="Times New Roman" w:cs="Times New Roman"/>
        </w:rPr>
        <w:t xml:space="preserve"> y afectiva</w:t>
      </w:r>
      <w:r w:rsidR="00EC54AB">
        <w:rPr>
          <w:rFonts w:ascii="Times New Roman" w:hAnsi="Times New Roman" w:cs="Times New Roman"/>
        </w:rPr>
        <w:t>s</w:t>
      </w:r>
      <w:r>
        <w:rPr>
          <w:rFonts w:ascii="Times New Roman" w:hAnsi="Times New Roman" w:cs="Times New Roman"/>
        </w:rPr>
        <w:t xml:space="preserve">. </w:t>
      </w:r>
      <w:r w:rsidR="007F259E">
        <w:rPr>
          <w:rFonts w:ascii="Times New Roman" w:hAnsi="Times New Roman" w:cs="Times New Roman"/>
        </w:rPr>
        <w:t>Por este motivo es que soste</w:t>
      </w:r>
      <w:r w:rsidR="009609B6">
        <w:rPr>
          <w:rFonts w:ascii="Times New Roman" w:hAnsi="Times New Roman" w:cs="Times New Roman"/>
        </w:rPr>
        <w:t>ngo que lo que la obra crea</w:t>
      </w:r>
      <w:r w:rsidR="007F259E">
        <w:rPr>
          <w:rFonts w:ascii="Times New Roman" w:hAnsi="Times New Roman" w:cs="Times New Roman"/>
        </w:rPr>
        <w:t xml:space="preserve"> es un </w:t>
      </w:r>
      <w:r w:rsidR="007F259E" w:rsidRPr="0084421E">
        <w:rPr>
          <w:rFonts w:ascii="Times New Roman" w:hAnsi="Times New Roman" w:cs="Times New Roman"/>
          <w:i/>
        </w:rPr>
        <w:t xml:space="preserve">territorio </w:t>
      </w:r>
      <w:proofErr w:type="spellStart"/>
      <w:r w:rsidR="007F259E" w:rsidRPr="0084421E">
        <w:rPr>
          <w:rFonts w:ascii="Times New Roman" w:hAnsi="Times New Roman" w:cs="Times New Roman"/>
          <w:i/>
        </w:rPr>
        <w:t>performativo</w:t>
      </w:r>
      <w:proofErr w:type="spellEnd"/>
      <w:r w:rsidR="007F259E">
        <w:rPr>
          <w:rFonts w:ascii="Times New Roman" w:hAnsi="Times New Roman" w:cs="Times New Roman"/>
        </w:rPr>
        <w:t xml:space="preserve"> a partir de la utilización crítica de cartografías. Porque en definitiva, </w:t>
      </w:r>
      <w:r w:rsidR="007F259E" w:rsidRPr="007F259E">
        <w:rPr>
          <w:rFonts w:ascii="Times New Roman" w:hAnsi="Times New Roman" w:cs="Times New Roman"/>
        </w:rPr>
        <w:t>¿</w:t>
      </w:r>
      <w:r w:rsidR="007F259E" w:rsidRPr="00AC0ABF">
        <w:rPr>
          <w:rFonts w:ascii="Times New Roman" w:hAnsi="Times New Roman" w:cs="Times New Roman"/>
        </w:rPr>
        <w:t>qué es de los mapas que queremos qu</w:t>
      </w:r>
      <w:r w:rsidR="002B7273">
        <w:rPr>
          <w:rFonts w:ascii="Times New Roman" w:hAnsi="Times New Roman" w:cs="Times New Roman"/>
        </w:rPr>
        <w:t>e nos representen sino incorporamos la trama de nuestras emociones</w:t>
      </w:r>
      <w:r w:rsidR="007F259E" w:rsidRPr="00AC0ABF">
        <w:rPr>
          <w:rFonts w:ascii="Times New Roman" w:hAnsi="Times New Roman" w:cs="Times New Roman"/>
        </w:rPr>
        <w:t xml:space="preserve">, </w:t>
      </w:r>
      <w:r w:rsidR="00DA0CF6" w:rsidRPr="00AC0ABF">
        <w:rPr>
          <w:rFonts w:ascii="Times New Roman" w:hAnsi="Times New Roman" w:cs="Times New Roman"/>
        </w:rPr>
        <w:t xml:space="preserve">insistencias </w:t>
      </w:r>
      <w:r w:rsidR="00DA0CF6">
        <w:rPr>
          <w:rFonts w:ascii="Times New Roman" w:hAnsi="Times New Roman" w:cs="Times New Roman"/>
        </w:rPr>
        <w:t>y pasiones</w:t>
      </w:r>
      <w:r w:rsidR="007F259E" w:rsidRPr="00AC0ABF">
        <w:rPr>
          <w:rFonts w:ascii="Times New Roman" w:hAnsi="Times New Roman" w:cs="Times New Roman"/>
        </w:rPr>
        <w:t xml:space="preserve">? </w:t>
      </w:r>
      <w:r w:rsidR="00AC0ABF">
        <w:rPr>
          <w:rFonts w:ascii="Times New Roman" w:hAnsi="Times New Roman" w:cs="Times New Roman"/>
        </w:rPr>
        <w:t>¿qué</w:t>
      </w:r>
      <w:r w:rsidR="007F259E" w:rsidRPr="00AC0ABF">
        <w:rPr>
          <w:rFonts w:ascii="Times New Roman" w:hAnsi="Times New Roman" w:cs="Times New Roman"/>
        </w:rPr>
        <w:t xml:space="preserve"> espacios hay para plasmar aquello que aparece en l</w:t>
      </w:r>
      <w:r w:rsidR="0013243F">
        <w:rPr>
          <w:rFonts w:ascii="Times New Roman" w:hAnsi="Times New Roman" w:cs="Times New Roman"/>
        </w:rPr>
        <w:t>os intersticios de las memorias? ¿</w:t>
      </w:r>
      <w:r w:rsidR="00314EA6">
        <w:rPr>
          <w:rFonts w:ascii="Times New Roman" w:hAnsi="Times New Roman" w:cs="Times New Roman"/>
        </w:rPr>
        <w:t>qué</w:t>
      </w:r>
      <w:r w:rsidR="007F259E" w:rsidRPr="00AC0ABF">
        <w:rPr>
          <w:rFonts w:ascii="Times New Roman" w:hAnsi="Times New Roman" w:cs="Times New Roman"/>
        </w:rPr>
        <w:t xml:space="preserve"> nos conecta a las capas </w:t>
      </w:r>
      <w:r w:rsidR="005457F8">
        <w:rPr>
          <w:rFonts w:ascii="Times New Roman" w:hAnsi="Times New Roman" w:cs="Times New Roman"/>
        </w:rPr>
        <w:t xml:space="preserve">superpuestas </w:t>
      </w:r>
      <w:r w:rsidR="007F259E" w:rsidRPr="00AC0ABF">
        <w:rPr>
          <w:rFonts w:ascii="Times New Roman" w:hAnsi="Times New Roman" w:cs="Times New Roman"/>
        </w:rPr>
        <w:t>de vid</w:t>
      </w:r>
      <w:r w:rsidR="00DA0CF6">
        <w:rPr>
          <w:rFonts w:ascii="Times New Roman" w:hAnsi="Times New Roman" w:cs="Times New Roman"/>
        </w:rPr>
        <w:t xml:space="preserve">a y, también de muertes, </w:t>
      </w:r>
      <w:r w:rsidR="00AC0ABF">
        <w:rPr>
          <w:rFonts w:ascii="Times New Roman" w:hAnsi="Times New Roman" w:cs="Times New Roman"/>
        </w:rPr>
        <w:t>en las ciudades que habitamos?</w:t>
      </w:r>
      <w:r w:rsidR="007F259E" w:rsidRPr="00AC0ABF">
        <w:rPr>
          <w:rFonts w:ascii="Times New Roman" w:hAnsi="Times New Roman" w:cs="Times New Roman"/>
        </w:rPr>
        <w:t xml:space="preserve"> </w:t>
      </w:r>
      <w:r w:rsidR="001B3C95">
        <w:rPr>
          <w:rFonts w:ascii="Times New Roman" w:hAnsi="Times New Roman" w:cs="Times New Roman"/>
        </w:rPr>
        <w:t>¿q</w:t>
      </w:r>
      <w:r w:rsidR="00AC0ABF" w:rsidRPr="00AC0ABF">
        <w:rPr>
          <w:rFonts w:ascii="Times New Roman" w:hAnsi="Times New Roman" w:cs="Times New Roman"/>
        </w:rPr>
        <w:t>ué prácticas artística</w:t>
      </w:r>
      <w:r w:rsidR="00AC0ABF">
        <w:rPr>
          <w:rFonts w:ascii="Times New Roman" w:hAnsi="Times New Roman" w:cs="Times New Roman"/>
        </w:rPr>
        <w:t>s</w:t>
      </w:r>
      <w:r w:rsidR="00AC0ABF" w:rsidRPr="00AC0ABF">
        <w:rPr>
          <w:rFonts w:ascii="Times New Roman" w:hAnsi="Times New Roman" w:cs="Times New Roman"/>
        </w:rPr>
        <w:t xml:space="preserve"> queremos </w:t>
      </w:r>
      <w:r w:rsidR="00AC0ABF">
        <w:rPr>
          <w:rFonts w:ascii="Times New Roman" w:hAnsi="Times New Roman" w:cs="Times New Roman"/>
        </w:rPr>
        <w:t>propiciar</w:t>
      </w:r>
      <w:r w:rsidR="00AC0ABF" w:rsidRPr="00AC0ABF">
        <w:rPr>
          <w:rFonts w:ascii="Times New Roman" w:hAnsi="Times New Roman" w:cs="Times New Roman"/>
        </w:rPr>
        <w:t xml:space="preserve"> </w:t>
      </w:r>
      <w:r w:rsidR="00DA0CF6">
        <w:rPr>
          <w:rFonts w:ascii="Times New Roman" w:hAnsi="Times New Roman" w:cs="Times New Roman"/>
        </w:rPr>
        <w:t xml:space="preserve">a partir de los futuros que imaginamos? </w:t>
      </w:r>
      <w:r w:rsidR="00287EBB">
        <w:rPr>
          <w:rFonts w:ascii="Times New Roman" w:hAnsi="Times New Roman" w:cs="Times New Roman"/>
        </w:rPr>
        <w:t xml:space="preserve">La obra </w:t>
      </w:r>
      <w:r w:rsidR="00C8497D" w:rsidRPr="00FA68C1">
        <w:rPr>
          <w:rFonts w:ascii="Times New Roman" w:hAnsi="Times New Roman" w:cs="Times New Roman"/>
          <w:i/>
        </w:rPr>
        <w:t>Reminiscencia</w:t>
      </w:r>
      <w:r w:rsidR="00C8497D" w:rsidRPr="007F259E">
        <w:rPr>
          <w:rFonts w:ascii="Times New Roman" w:hAnsi="Times New Roman" w:cs="Times New Roman"/>
        </w:rPr>
        <w:t xml:space="preserve"> </w:t>
      </w:r>
      <w:r w:rsidR="0058624D">
        <w:rPr>
          <w:rFonts w:ascii="Times New Roman" w:hAnsi="Times New Roman" w:cs="Times New Roman"/>
        </w:rPr>
        <w:t>es imprescindible en estos tiempos porque nos acerca al aspecto</w:t>
      </w:r>
      <w:r w:rsidR="002B7273">
        <w:rPr>
          <w:rFonts w:ascii="Times New Roman" w:hAnsi="Times New Roman" w:cs="Times New Roman"/>
        </w:rPr>
        <w:t xml:space="preserve"> </w:t>
      </w:r>
      <w:r w:rsidR="005002F5">
        <w:rPr>
          <w:rFonts w:ascii="Times New Roman" w:hAnsi="Times New Roman" w:cs="Times New Roman"/>
        </w:rPr>
        <w:t xml:space="preserve">siempre </w:t>
      </w:r>
      <w:r w:rsidR="002B7273">
        <w:rPr>
          <w:rFonts w:ascii="Times New Roman" w:hAnsi="Times New Roman" w:cs="Times New Roman"/>
        </w:rPr>
        <w:t xml:space="preserve">cambiante de </w:t>
      </w:r>
      <w:r w:rsidR="0058624D">
        <w:rPr>
          <w:rFonts w:ascii="Times New Roman" w:hAnsi="Times New Roman" w:cs="Times New Roman"/>
        </w:rPr>
        <w:t xml:space="preserve">los </w:t>
      </w:r>
      <w:r w:rsidR="005457F8">
        <w:rPr>
          <w:rFonts w:ascii="Times New Roman" w:hAnsi="Times New Roman" w:cs="Times New Roman"/>
        </w:rPr>
        <w:t>territorio</w:t>
      </w:r>
      <w:r w:rsidR="0058624D">
        <w:rPr>
          <w:rFonts w:ascii="Times New Roman" w:hAnsi="Times New Roman" w:cs="Times New Roman"/>
        </w:rPr>
        <w:t>s</w:t>
      </w:r>
      <w:r w:rsidR="00287EBB">
        <w:rPr>
          <w:rFonts w:ascii="Times New Roman" w:hAnsi="Times New Roman" w:cs="Times New Roman"/>
        </w:rPr>
        <w:t>,</w:t>
      </w:r>
      <w:r w:rsidR="00C8497D">
        <w:rPr>
          <w:rFonts w:ascii="Times New Roman" w:hAnsi="Times New Roman" w:cs="Times New Roman"/>
        </w:rPr>
        <w:t xml:space="preserve"> </w:t>
      </w:r>
      <w:r w:rsidR="0058624D">
        <w:rPr>
          <w:rFonts w:ascii="Times New Roman" w:hAnsi="Times New Roman" w:cs="Times New Roman"/>
        </w:rPr>
        <w:t>pero además</w:t>
      </w:r>
      <w:r w:rsidR="005002F5">
        <w:rPr>
          <w:rFonts w:ascii="Times New Roman" w:hAnsi="Times New Roman" w:cs="Times New Roman"/>
        </w:rPr>
        <w:t>, nos permite reflexionar sobre</w:t>
      </w:r>
      <w:r w:rsidR="002B7273">
        <w:rPr>
          <w:rFonts w:ascii="Times New Roman" w:hAnsi="Times New Roman" w:cs="Times New Roman"/>
        </w:rPr>
        <w:t xml:space="preserve"> la necesidad </w:t>
      </w:r>
      <w:r w:rsidR="005002F5">
        <w:rPr>
          <w:rFonts w:ascii="Times New Roman" w:hAnsi="Times New Roman" w:cs="Times New Roman"/>
        </w:rPr>
        <w:t xml:space="preserve">urgente </w:t>
      </w:r>
      <w:r w:rsidR="002B7273">
        <w:rPr>
          <w:rFonts w:ascii="Times New Roman" w:hAnsi="Times New Roman" w:cs="Times New Roman"/>
        </w:rPr>
        <w:t>de incluir el tejido</w:t>
      </w:r>
      <w:r w:rsidR="0023332A">
        <w:rPr>
          <w:rFonts w:ascii="Times New Roman" w:hAnsi="Times New Roman" w:cs="Times New Roman"/>
        </w:rPr>
        <w:t xml:space="preserve"> afectivo de </w:t>
      </w:r>
      <w:proofErr w:type="spellStart"/>
      <w:r w:rsidR="0023332A">
        <w:rPr>
          <w:rFonts w:ascii="Times New Roman" w:hAnsi="Times New Roman" w:cs="Times New Roman"/>
        </w:rPr>
        <w:t>lxs</w:t>
      </w:r>
      <w:proofErr w:type="spellEnd"/>
      <w:r w:rsidR="0023332A">
        <w:rPr>
          <w:rFonts w:ascii="Times New Roman" w:hAnsi="Times New Roman" w:cs="Times New Roman"/>
        </w:rPr>
        <w:t xml:space="preserve"> </w:t>
      </w:r>
      <w:proofErr w:type="spellStart"/>
      <w:r w:rsidR="0023332A">
        <w:rPr>
          <w:rFonts w:ascii="Times New Roman" w:hAnsi="Times New Roman" w:cs="Times New Roman"/>
        </w:rPr>
        <w:t>ciudadanxs</w:t>
      </w:r>
      <w:proofErr w:type="spellEnd"/>
      <w:r w:rsidR="0023332A">
        <w:rPr>
          <w:rFonts w:ascii="Times New Roman" w:hAnsi="Times New Roman" w:cs="Times New Roman"/>
        </w:rPr>
        <w:t xml:space="preserve"> </w:t>
      </w:r>
      <w:r w:rsidR="00F91A2B">
        <w:rPr>
          <w:rFonts w:ascii="Times New Roman" w:hAnsi="Times New Roman" w:cs="Times New Roman"/>
        </w:rPr>
        <w:t>dentro de los</w:t>
      </w:r>
      <w:r w:rsidR="0023332A">
        <w:rPr>
          <w:rFonts w:ascii="Times New Roman" w:hAnsi="Times New Roman" w:cs="Times New Roman"/>
        </w:rPr>
        <w:t xml:space="preserve"> pasado</w:t>
      </w:r>
      <w:r w:rsidR="00F91A2B">
        <w:rPr>
          <w:rFonts w:ascii="Times New Roman" w:hAnsi="Times New Roman" w:cs="Times New Roman"/>
        </w:rPr>
        <w:t>s</w:t>
      </w:r>
      <w:r w:rsidR="0023332A">
        <w:rPr>
          <w:rFonts w:ascii="Times New Roman" w:hAnsi="Times New Roman" w:cs="Times New Roman"/>
        </w:rPr>
        <w:t>, presente</w:t>
      </w:r>
      <w:r w:rsidR="00F91A2B">
        <w:rPr>
          <w:rFonts w:ascii="Times New Roman" w:hAnsi="Times New Roman" w:cs="Times New Roman"/>
        </w:rPr>
        <w:t>s</w:t>
      </w:r>
      <w:r w:rsidR="0023332A">
        <w:rPr>
          <w:rFonts w:ascii="Times New Roman" w:hAnsi="Times New Roman" w:cs="Times New Roman"/>
        </w:rPr>
        <w:t xml:space="preserve"> y futuro</w:t>
      </w:r>
      <w:r w:rsidR="00F91A2B">
        <w:rPr>
          <w:rFonts w:ascii="Times New Roman" w:hAnsi="Times New Roman" w:cs="Times New Roman"/>
        </w:rPr>
        <w:t>s</w:t>
      </w:r>
      <w:r w:rsidR="0023332A">
        <w:rPr>
          <w:rFonts w:ascii="Times New Roman" w:hAnsi="Times New Roman" w:cs="Times New Roman"/>
        </w:rPr>
        <w:t xml:space="preserve"> de </w:t>
      </w:r>
      <w:r w:rsidR="005002F5">
        <w:rPr>
          <w:rFonts w:ascii="Times New Roman" w:hAnsi="Times New Roman" w:cs="Times New Roman"/>
        </w:rPr>
        <w:t>las</w:t>
      </w:r>
      <w:r w:rsidR="002B7273">
        <w:rPr>
          <w:rFonts w:ascii="Times New Roman" w:hAnsi="Times New Roman" w:cs="Times New Roman"/>
        </w:rPr>
        <w:t xml:space="preserve"> sociedades.</w:t>
      </w:r>
    </w:p>
    <w:p w14:paraId="386D3A37" w14:textId="77777777" w:rsidR="006709E4" w:rsidRDefault="006709E4" w:rsidP="00870D91">
      <w:pPr>
        <w:jc w:val="both"/>
        <w:rPr>
          <w:rFonts w:ascii="Times New Roman" w:hAnsi="Times New Roman" w:cs="Times New Roman"/>
          <w:b/>
        </w:rPr>
      </w:pPr>
    </w:p>
    <w:p w14:paraId="1B2BCD8A" w14:textId="7A78D73C" w:rsidR="00DD008E" w:rsidRPr="007C2DB0" w:rsidRDefault="00870D91" w:rsidP="00870D91">
      <w:pPr>
        <w:jc w:val="both"/>
        <w:rPr>
          <w:rFonts w:ascii="Times New Roman" w:hAnsi="Times New Roman" w:cs="Times New Roman"/>
          <w:b/>
        </w:rPr>
      </w:pPr>
      <w:r w:rsidRPr="007C2DB0">
        <w:rPr>
          <w:rFonts w:ascii="Times New Roman" w:hAnsi="Times New Roman" w:cs="Times New Roman"/>
          <w:b/>
        </w:rPr>
        <w:lastRenderedPageBreak/>
        <w:t>Referencias bibliográficas</w:t>
      </w:r>
    </w:p>
    <w:p w14:paraId="623B7814" w14:textId="77777777" w:rsidR="00870D91" w:rsidRPr="007C2DB0" w:rsidRDefault="00870D91" w:rsidP="00870D91">
      <w:pPr>
        <w:jc w:val="both"/>
        <w:rPr>
          <w:rFonts w:ascii="Times New Roman" w:hAnsi="Times New Roman" w:cs="Times New Roman"/>
        </w:rPr>
      </w:pPr>
    </w:p>
    <w:p w14:paraId="63204498" w14:textId="2455458E" w:rsidR="00C43BB0" w:rsidRDefault="00C43BB0" w:rsidP="00BA76AE">
      <w:pPr>
        <w:shd w:val="clear" w:color="auto" w:fill="FFFFFF"/>
        <w:spacing w:after="150" w:line="360" w:lineRule="auto"/>
        <w:ind w:left="709" w:hanging="709"/>
        <w:jc w:val="both"/>
        <w:rPr>
          <w:rFonts w:ascii="Times New Roman" w:eastAsia="Arial" w:hAnsi="Times New Roman" w:cs="Times New Roman"/>
        </w:rPr>
      </w:pPr>
      <w:r w:rsidRPr="00C43BB0">
        <w:rPr>
          <w:rFonts w:ascii="Times New Roman" w:eastAsia="Arial" w:hAnsi="Times New Roman" w:cs="Times New Roman"/>
        </w:rPr>
        <w:t xml:space="preserve">Ahmed, S. (2015). </w:t>
      </w:r>
      <w:r w:rsidRPr="00C43BB0">
        <w:rPr>
          <w:rFonts w:ascii="Times New Roman" w:eastAsia="Arial" w:hAnsi="Times New Roman" w:cs="Times New Roman"/>
          <w:i/>
        </w:rPr>
        <w:t>La política cultural de las emociones</w:t>
      </w:r>
      <w:r w:rsidRPr="00C43BB0">
        <w:rPr>
          <w:rFonts w:ascii="Times New Roman" w:eastAsia="Arial" w:hAnsi="Times New Roman" w:cs="Times New Roman"/>
        </w:rPr>
        <w:t>. Programa Universitario de Estudios de Género. UNAM.</w:t>
      </w:r>
    </w:p>
    <w:p w14:paraId="41A43123" w14:textId="322323AD" w:rsidR="007E5ED1" w:rsidRPr="00AA767E" w:rsidRDefault="007E5ED1" w:rsidP="00BA76AE">
      <w:pPr>
        <w:widowControl w:val="0"/>
        <w:autoSpaceDE w:val="0"/>
        <w:autoSpaceDN w:val="0"/>
        <w:adjustRightInd w:val="0"/>
        <w:spacing w:after="240" w:line="360" w:lineRule="atLeast"/>
        <w:ind w:left="709" w:hanging="709"/>
        <w:rPr>
          <w:rFonts w:ascii="Times New Roman" w:eastAsiaTheme="minorEastAsia" w:hAnsi="Times New Roman" w:cs="Times New Roman"/>
          <w:lang w:val="es-ES" w:eastAsia="es-ES"/>
        </w:rPr>
      </w:pPr>
      <w:proofErr w:type="spellStart"/>
      <w:r w:rsidRPr="00AA767E">
        <w:rPr>
          <w:rFonts w:ascii="Times New Roman" w:eastAsia="Arial" w:hAnsi="Times New Roman" w:cs="Times New Roman"/>
        </w:rPr>
        <w:t>Benjamin</w:t>
      </w:r>
      <w:proofErr w:type="spellEnd"/>
      <w:r w:rsidRPr="00AA767E">
        <w:rPr>
          <w:rFonts w:ascii="Times New Roman" w:eastAsia="Arial" w:hAnsi="Times New Roman" w:cs="Times New Roman"/>
        </w:rPr>
        <w:t xml:space="preserve">, W. </w:t>
      </w:r>
      <w:r w:rsidR="00AA767E" w:rsidRPr="00AA767E">
        <w:rPr>
          <w:rFonts w:ascii="Times New Roman" w:eastAsiaTheme="minorEastAsia" w:hAnsi="Times New Roman" w:cs="Times New Roman"/>
          <w:lang w:val="es-ES" w:eastAsia="es-ES"/>
        </w:rPr>
        <w:t xml:space="preserve">(1987). </w:t>
      </w:r>
      <w:r w:rsidRPr="00AA767E">
        <w:rPr>
          <w:rFonts w:ascii="Times New Roman" w:eastAsiaTheme="minorEastAsia" w:hAnsi="Times New Roman" w:cs="Times New Roman"/>
          <w:lang w:val="es-ES" w:eastAsia="es-ES"/>
        </w:rPr>
        <w:t>Te</w:t>
      </w:r>
      <w:r w:rsidR="00AA767E" w:rsidRPr="00AA767E">
        <w:rPr>
          <w:rFonts w:ascii="Times New Roman" w:eastAsiaTheme="minorEastAsia" w:hAnsi="Times New Roman" w:cs="Times New Roman"/>
          <w:lang w:val="es-ES" w:eastAsia="es-ES"/>
        </w:rPr>
        <w:t>sis de filosofía de la historia</w:t>
      </w:r>
      <w:r w:rsidRPr="00AA767E">
        <w:rPr>
          <w:rFonts w:ascii="Times New Roman" w:eastAsiaTheme="minorEastAsia" w:hAnsi="Times New Roman" w:cs="Times New Roman"/>
          <w:lang w:val="es-ES" w:eastAsia="es-ES"/>
        </w:rPr>
        <w:t xml:space="preserve">. En </w:t>
      </w:r>
      <w:r w:rsidRPr="00AA767E">
        <w:rPr>
          <w:rFonts w:ascii="Times New Roman" w:eastAsiaTheme="minorEastAsia" w:hAnsi="Times New Roman" w:cs="Times New Roman"/>
          <w:i/>
          <w:iCs/>
          <w:lang w:val="es-ES" w:eastAsia="es-ES"/>
        </w:rPr>
        <w:t>Discursos interrumpidos I</w:t>
      </w:r>
      <w:r w:rsidR="00AA767E" w:rsidRPr="00AA767E">
        <w:rPr>
          <w:rFonts w:ascii="Times New Roman" w:eastAsiaTheme="minorEastAsia" w:hAnsi="Times New Roman" w:cs="Times New Roman"/>
          <w:i/>
          <w:iCs/>
          <w:lang w:val="es-ES" w:eastAsia="es-ES"/>
        </w:rPr>
        <w:t xml:space="preserve"> </w:t>
      </w:r>
      <w:r w:rsidR="00AA767E" w:rsidRPr="00AA767E">
        <w:rPr>
          <w:rFonts w:ascii="Times New Roman" w:eastAsiaTheme="minorEastAsia" w:hAnsi="Times New Roman" w:cs="Times New Roman"/>
          <w:iCs/>
          <w:lang w:val="es-ES" w:eastAsia="es-ES"/>
        </w:rPr>
        <w:t>(</w:t>
      </w:r>
      <w:r w:rsidR="00AA767E" w:rsidRPr="00AA767E">
        <w:rPr>
          <w:rFonts w:ascii="Times New Roman" w:eastAsiaTheme="minorEastAsia" w:hAnsi="Times New Roman" w:cs="Times New Roman"/>
          <w:lang w:val="es-ES" w:eastAsia="es-ES"/>
        </w:rPr>
        <w:t>175-191). Taurus.</w:t>
      </w:r>
    </w:p>
    <w:p w14:paraId="777C176E" w14:textId="70EA12BD" w:rsidR="00BF422A" w:rsidRPr="00BF422A" w:rsidRDefault="00AA767E" w:rsidP="00BA76AE">
      <w:pPr>
        <w:shd w:val="clear" w:color="auto" w:fill="FFFFFF"/>
        <w:spacing w:after="150" w:line="360" w:lineRule="auto"/>
        <w:ind w:left="709" w:hanging="709"/>
        <w:jc w:val="both"/>
        <w:rPr>
          <w:rFonts w:ascii="Times New Roman" w:eastAsia="Arial" w:hAnsi="Times New Roman" w:cs="Times New Roman"/>
        </w:rPr>
      </w:pPr>
      <w:r>
        <w:rPr>
          <w:rFonts w:ascii="Times New Roman" w:eastAsia="Arial" w:hAnsi="Times New Roman" w:cs="Times New Roman"/>
        </w:rPr>
        <w:t xml:space="preserve">Diéguez, I. (2019). </w:t>
      </w:r>
      <w:r w:rsidR="00BF422A" w:rsidRPr="00BF422A">
        <w:rPr>
          <w:rFonts w:ascii="Times New Roman" w:eastAsia="Arial" w:hAnsi="Times New Roman" w:cs="Times New Roman"/>
        </w:rPr>
        <w:t>Interpelando al “caballo académico”: Por un</w:t>
      </w:r>
      <w:r>
        <w:rPr>
          <w:rFonts w:ascii="Times New Roman" w:eastAsia="Arial" w:hAnsi="Times New Roman" w:cs="Times New Roman"/>
        </w:rPr>
        <w:t>a práctica afectiva y emplazada</w:t>
      </w:r>
      <w:r w:rsidR="00BF422A" w:rsidRPr="00BF422A">
        <w:rPr>
          <w:rFonts w:ascii="Times New Roman" w:eastAsia="Arial" w:hAnsi="Times New Roman" w:cs="Times New Roman"/>
        </w:rPr>
        <w:t xml:space="preserve">. </w:t>
      </w:r>
      <w:r w:rsidR="00BF422A" w:rsidRPr="00BF422A">
        <w:rPr>
          <w:rFonts w:ascii="Times New Roman" w:eastAsia="Arial" w:hAnsi="Times New Roman" w:cs="Times New Roman"/>
          <w:i/>
        </w:rPr>
        <w:t>Nómadas</w:t>
      </w:r>
      <w:r w:rsidR="00BF422A" w:rsidRPr="00BF422A">
        <w:rPr>
          <w:rFonts w:ascii="Times New Roman" w:eastAsia="Arial" w:hAnsi="Times New Roman" w:cs="Times New Roman"/>
        </w:rPr>
        <w:t xml:space="preserve"> </w:t>
      </w:r>
      <w:r w:rsidR="00976ADE">
        <w:rPr>
          <w:rFonts w:ascii="Times New Roman" w:eastAsia="Arial" w:hAnsi="Times New Roman" w:cs="Times New Roman"/>
        </w:rPr>
        <w:t>50, 111-121</w:t>
      </w:r>
      <w:r w:rsidR="00BF422A" w:rsidRPr="00BF422A">
        <w:rPr>
          <w:rFonts w:ascii="Times New Roman" w:eastAsia="Arial" w:hAnsi="Times New Roman" w:cs="Times New Roman"/>
        </w:rPr>
        <w:t>.  </w:t>
      </w:r>
    </w:p>
    <w:p w14:paraId="1E2353EF" w14:textId="1BFF7FDF" w:rsidR="00C43BB0" w:rsidRDefault="00DD008E" w:rsidP="00BA76AE">
      <w:pPr>
        <w:shd w:val="clear" w:color="auto" w:fill="FFFFFF"/>
        <w:spacing w:after="150" w:line="360" w:lineRule="auto"/>
        <w:ind w:left="709" w:hanging="709"/>
        <w:rPr>
          <w:rFonts w:ascii="Times New Roman" w:hAnsi="Times New Roman" w:cs="Times New Roman"/>
        </w:rPr>
      </w:pPr>
      <w:r>
        <w:rPr>
          <w:rFonts w:ascii="Times New Roman" w:eastAsia="Arial" w:hAnsi="Times New Roman" w:cs="Times New Roman"/>
        </w:rPr>
        <w:t xml:space="preserve">Echeverri, J. Á. (2004). </w:t>
      </w:r>
      <w:r w:rsidR="00870D91" w:rsidRPr="00C43BB0">
        <w:rPr>
          <w:rFonts w:ascii="Times New Roman" w:eastAsia="Arial" w:hAnsi="Times New Roman" w:cs="Times New Roman"/>
        </w:rPr>
        <w:t xml:space="preserve">Territorio como cuerpo y territorio como naturaleza: </w:t>
      </w:r>
      <w:r>
        <w:rPr>
          <w:rFonts w:ascii="Times New Roman" w:eastAsia="Arial" w:hAnsi="Times New Roman" w:cs="Times New Roman"/>
        </w:rPr>
        <w:t>¿</w:t>
      </w:r>
      <w:r w:rsidR="00870D91" w:rsidRPr="00C43BB0">
        <w:rPr>
          <w:rFonts w:ascii="Times New Roman" w:eastAsia="Arial" w:hAnsi="Times New Roman" w:cs="Times New Roman"/>
        </w:rPr>
        <w:t>diálogo</w:t>
      </w:r>
      <w:r>
        <w:rPr>
          <w:rFonts w:ascii="Times New Roman" w:hAnsi="Times New Roman" w:cs="Times New Roman"/>
          <w:bCs/>
          <w:iCs/>
        </w:rPr>
        <w:t xml:space="preserve"> intercultural?.</w:t>
      </w:r>
      <w:r w:rsidR="00870D91" w:rsidRPr="00C43BB0">
        <w:rPr>
          <w:rFonts w:ascii="Times New Roman" w:hAnsi="Times New Roman" w:cs="Times New Roman"/>
          <w:bCs/>
          <w:iCs/>
        </w:rPr>
        <w:t xml:space="preserve"> En Alexander </w:t>
      </w:r>
      <w:proofErr w:type="spellStart"/>
      <w:r w:rsidR="00870D91" w:rsidRPr="00C43BB0">
        <w:rPr>
          <w:rFonts w:ascii="Times New Roman" w:hAnsi="Times New Roman" w:cs="Times New Roman"/>
          <w:bCs/>
          <w:iCs/>
        </w:rPr>
        <w:t>Surrallés</w:t>
      </w:r>
      <w:proofErr w:type="spellEnd"/>
      <w:r w:rsidR="00870D91" w:rsidRPr="00C43BB0">
        <w:rPr>
          <w:rFonts w:ascii="Times New Roman" w:hAnsi="Times New Roman" w:cs="Times New Roman"/>
          <w:bCs/>
          <w:iCs/>
        </w:rPr>
        <w:t xml:space="preserve"> y Pedro García Hierro (eds.) </w:t>
      </w:r>
      <w:r w:rsidR="00870D91" w:rsidRPr="00C43BB0">
        <w:rPr>
          <w:rFonts w:ascii="Times New Roman" w:hAnsi="Times New Roman" w:cs="Times New Roman"/>
          <w:bCs/>
          <w:i/>
          <w:iCs/>
        </w:rPr>
        <w:t>Tierra adentro. Territorio indígena y percepción del entorno. </w:t>
      </w:r>
      <w:r w:rsidR="00870D91" w:rsidRPr="00C43BB0">
        <w:rPr>
          <w:rFonts w:ascii="Times New Roman" w:hAnsi="Times New Roman" w:cs="Times New Roman"/>
          <w:bCs/>
          <w:iCs/>
        </w:rPr>
        <w:t>Lima: Grupo Internacional de Trabajo Sobre Asuntos Indígenas (IWGIA). Documen</w:t>
      </w:r>
      <w:r>
        <w:rPr>
          <w:rFonts w:ascii="Times New Roman" w:hAnsi="Times New Roman" w:cs="Times New Roman"/>
          <w:bCs/>
          <w:iCs/>
        </w:rPr>
        <w:t>to N° 39,</w:t>
      </w:r>
      <w:r w:rsidR="0076760F">
        <w:rPr>
          <w:rFonts w:ascii="Times New Roman" w:hAnsi="Times New Roman" w:cs="Times New Roman"/>
          <w:bCs/>
          <w:iCs/>
        </w:rPr>
        <w:t xml:space="preserve"> 259-277. Recuperado en </w:t>
      </w:r>
      <w:hyperlink r:id="rId10" w:history="1">
        <w:r w:rsidR="00870D91" w:rsidRPr="00C43BB0">
          <w:rPr>
            <w:rFonts w:ascii="Times New Roman" w:hAnsi="Times New Roman" w:cs="Times New Roman"/>
          </w:rPr>
          <w:t>https://www.iwgia.org/images/publications//0331_tierra_adentro.pdf</w:t>
        </w:r>
      </w:hyperlink>
    </w:p>
    <w:p w14:paraId="2BCC6E66" w14:textId="4C57ADD9" w:rsidR="00C43BB0" w:rsidRPr="00C43BB0" w:rsidRDefault="00C43BB0" w:rsidP="00BA76AE">
      <w:pPr>
        <w:shd w:val="clear" w:color="auto" w:fill="FFFFFF"/>
        <w:spacing w:after="150" w:line="360" w:lineRule="auto"/>
        <w:ind w:left="709" w:hanging="709"/>
        <w:jc w:val="both"/>
        <w:rPr>
          <w:rFonts w:ascii="Times New Roman" w:hAnsi="Times New Roman" w:cs="Times New Roman"/>
        </w:rPr>
      </w:pPr>
      <w:r w:rsidRPr="00C43BB0">
        <w:rPr>
          <w:rFonts w:ascii="Times New Roman" w:eastAsia="Arial" w:hAnsi="Times New Roman" w:cs="Times New Roman"/>
        </w:rPr>
        <w:t xml:space="preserve">Foster, H. (2016). </w:t>
      </w:r>
      <w:r w:rsidRPr="00C43BB0">
        <w:rPr>
          <w:rFonts w:ascii="Times New Roman" w:eastAsia="Arial" w:hAnsi="Times New Roman" w:cs="Times New Roman"/>
          <w:i/>
        </w:rPr>
        <w:t>El impulso de archivo</w:t>
      </w:r>
      <w:r w:rsidRPr="00C43BB0">
        <w:rPr>
          <w:rFonts w:ascii="Times New Roman" w:eastAsia="Arial" w:hAnsi="Times New Roman" w:cs="Times New Roman"/>
        </w:rPr>
        <w:t xml:space="preserve"> (Trad. C. </w:t>
      </w:r>
      <w:proofErr w:type="spellStart"/>
      <w:r w:rsidRPr="00C43BB0">
        <w:rPr>
          <w:rFonts w:ascii="Times New Roman" w:eastAsia="Arial" w:hAnsi="Times New Roman" w:cs="Times New Roman"/>
        </w:rPr>
        <w:t>Qualina</w:t>
      </w:r>
      <w:proofErr w:type="spellEnd"/>
      <w:r w:rsidRPr="00C43BB0">
        <w:rPr>
          <w:rFonts w:ascii="Times New Roman" w:eastAsia="Arial" w:hAnsi="Times New Roman" w:cs="Times New Roman"/>
        </w:rPr>
        <w:t xml:space="preserve">). </w:t>
      </w:r>
      <w:r w:rsidRPr="00C43BB0">
        <w:rPr>
          <w:rFonts w:ascii="Times New Roman" w:eastAsia="Arial" w:hAnsi="Times New Roman" w:cs="Times New Roman"/>
          <w:i/>
        </w:rPr>
        <w:t>Nimio</w:t>
      </w:r>
      <w:r w:rsidRPr="00C43BB0">
        <w:rPr>
          <w:rFonts w:ascii="Times New Roman" w:eastAsia="Arial" w:hAnsi="Times New Roman" w:cs="Times New Roman"/>
        </w:rPr>
        <w:t xml:space="preserve"> (3), 102-125. </w:t>
      </w:r>
    </w:p>
    <w:p w14:paraId="0FC8F817" w14:textId="175A3449" w:rsidR="0076760F" w:rsidRDefault="0076760F" w:rsidP="00BA76AE">
      <w:pPr>
        <w:shd w:val="clear" w:color="auto" w:fill="FFFFFF"/>
        <w:spacing w:after="150" w:line="360" w:lineRule="auto"/>
        <w:ind w:left="709" w:hanging="709"/>
        <w:jc w:val="both"/>
        <w:rPr>
          <w:rFonts w:ascii="Times New Roman" w:hAnsi="Times New Roman" w:cs="Times New Roman"/>
        </w:rPr>
      </w:pPr>
      <w:proofErr w:type="spellStart"/>
      <w:r>
        <w:rPr>
          <w:rFonts w:ascii="Times New Roman" w:hAnsi="Times New Roman" w:cs="Times New Roman"/>
        </w:rPr>
        <w:t>Guízar</w:t>
      </w:r>
      <w:proofErr w:type="spellEnd"/>
      <w:r>
        <w:rPr>
          <w:rFonts w:ascii="Times New Roman" w:hAnsi="Times New Roman" w:cs="Times New Roman"/>
        </w:rPr>
        <w:t xml:space="preserve">, J. (s/f). </w:t>
      </w:r>
      <w:r w:rsidRPr="0076760F">
        <w:rPr>
          <w:rFonts w:ascii="Times New Roman" w:hAnsi="Times New Roman" w:cs="Times New Roman"/>
          <w:i/>
        </w:rPr>
        <w:t>Sin ti</w:t>
      </w:r>
      <w:r>
        <w:rPr>
          <w:rFonts w:ascii="Times New Roman" w:hAnsi="Times New Roman" w:cs="Times New Roman"/>
        </w:rPr>
        <w:t xml:space="preserve">. </w:t>
      </w:r>
    </w:p>
    <w:p w14:paraId="51EF2966" w14:textId="4D5BAC57" w:rsidR="00870D91" w:rsidRPr="00C43BB0" w:rsidRDefault="00870D91" w:rsidP="00BA76AE">
      <w:pPr>
        <w:shd w:val="clear" w:color="auto" w:fill="FFFFFF"/>
        <w:spacing w:after="150" w:line="360" w:lineRule="auto"/>
        <w:ind w:left="709" w:hanging="709"/>
        <w:jc w:val="both"/>
        <w:rPr>
          <w:rFonts w:ascii="Times New Roman" w:hAnsi="Times New Roman" w:cs="Times New Roman"/>
        </w:rPr>
      </w:pPr>
      <w:proofErr w:type="spellStart"/>
      <w:r w:rsidRPr="00C43BB0">
        <w:rPr>
          <w:rFonts w:ascii="Times New Roman" w:hAnsi="Times New Roman" w:cs="Times New Roman"/>
        </w:rPr>
        <w:t>Gu</w:t>
      </w:r>
      <w:r w:rsidR="00DD008E">
        <w:rPr>
          <w:rFonts w:ascii="Times New Roman" w:hAnsi="Times New Roman" w:cs="Times New Roman"/>
        </w:rPr>
        <w:t>pta</w:t>
      </w:r>
      <w:proofErr w:type="spellEnd"/>
      <w:r w:rsidR="00DD008E">
        <w:rPr>
          <w:rFonts w:ascii="Times New Roman" w:hAnsi="Times New Roman" w:cs="Times New Roman"/>
        </w:rPr>
        <w:t xml:space="preserve">, A. y </w:t>
      </w:r>
      <w:proofErr w:type="spellStart"/>
      <w:r w:rsidR="00DD008E">
        <w:rPr>
          <w:rFonts w:ascii="Times New Roman" w:hAnsi="Times New Roman" w:cs="Times New Roman"/>
        </w:rPr>
        <w:t>Ferguson</w:t>
      </w:r>
      <w:proofErr w:type="spellEnd"/>
      <w:r w:rsidR="00DD008E">
        <w:rPr>
          <w:rFonts w:ascii="Times New Roman" w:hAnsi="Times New Roman" w:cs="Times New Roman"/>
        </w:rPr>
        <w:t xml:space="preserve">, J. (2008). </w:t>
      </w:r>
      <w:r w:rsidRPr="00C43BB0">
        <w:rPr>
          <w:rFonts w:ascii="Times New Roman" w:hAnsi="Times New Roman" w:cs="Times New Roman"/>
        </w:rPr>
        <w:t>Más allá de la ‘cultura’: espacio, identidad y</w:t>
      </w:r>
      <w:r w:rsidR="00DD008E">
        <w:rPr>
          <w:rFonts w:ascii="Times New Roman" w:hAnsi="Times New Roman" w:cs="Times New Roman"/>
        </w:rPr>
        <w:t xml:space="preserve"> las políticas de la diferencia. </w:t>
      </w:r>
      <w:r w:rsidRPr="00DD008E">
        <w:rPr>
          <w:rFonts w:ascii="Times New Roman" w:hAnsi="Times New Roman" w:cs="Times New Roman"/>
          <w:i/>
        </w:rPr>
        <w:t>Antípodas</w:t>
      </w:r>
      <w:r w:rsidR="00DD008E">
        <w:rPr>
          <w:rFonts w:ascii="Times New Roman" w:hAnsi="Times New Roman" w:cs="Times New Roman"/>
        </w:rPr>
        <w:t xml:space="preserve"> (7),  </w:t>
      </w:r>
      <w:r w:rsidRPr="00C43BB0">
        <w:rPr>
          <w:rFonts w:ascii="Times New Roman" w:hAnsi="Times New Roman" w:cs="Times New Roman"/>
        </w:rPr>
        <w:t>233-256.</w:t>
      </w:r>
    </w:p>
    <w:p w14:paraId="0345D251" w14:textId="4603D83D" w:rsidR="00C43BB0" w:rsidRPr="00C43BB0" w:rsidRDefault="00C43BB0" w:rsidP="00BA76AE">
      <w:pPr>
        <w:shd w:val="clear" w:color="auto" w:fill="FFFFFF"/>
        <w:spacing w:after="150" w:line="360" w:lineRule="auto"/>
        <w:ind w:left="709" w:hanging="709"/>
        <w:jc w:val="both"/>
        <w:rPr>
          <w:rFonts w:ascii="Times New Roman" w:eastAsia="Arial" w:hAnsi="Times New Roman" w:cs="Times New Roman"/>
        </w:rPr>
      </w:pPr>
      <w:proofErr w:type="spellStart"/>
      <w:r w:rsidRPr="00C43BB0">
        <w:rPr>
          <w:rFonts w:ascii="Times New Roman" w:eastAsia="Arial" w:hAnsi="Times New Roman" w:cs="Times New Roman"/>
        </w:rPr>
        <w:t>Haraway</w:t>
      </w:r>
      <w:proofErr w:type="spellEnd"/>
      <w:r w:rsidRPr="00C43BB0">
        <w:rPr>
          <w:rFonts w:ascii="Times New Roman" w:eastAsia="Arial" w:hAnsi="Times New Roman" w:cs="Times New Roman"/>
        </w:rPr>
        <w:t xml:space="preserve">, D. J. (1995). </w:t>
      </w:r>
      <w:r w:rsidRPr="00C43BB0">
        <w:rPr>
          <w:rFonts w:ascii="Times New Roman" w:eastAsia="Arial" w:hAnsi="Times New Roman" w:cs="Times New Roman"/>
          <w:i/>
        </w:rPr>
        <w:t xml:space="preserve">Ciencia, </w:t>
      </w:r>
      <w:proofErr w:type="spellStart"/>
      <w:r w:rsidRPr="00C43BB0">
        <w:rPr>
          <w:rFonts w:ascii="Times New Roman" w:eastAsia="Arial" w:hAnsi="Times New Roman" w:cs="Times New Roman"/>
          <w:i/>
        </w:rPr>
        <w:t>cyborgs</w:t>
      </w:r>
      <w:proofErr w:type="spellEnd"/>
      <w:r w:rsidRPr="00C43BB0">
        <w:rPr>
          <w:rFonts w:ascii="Times New Roman" w:eastAsia="Arial" w:hAnsi="Times New Roman" w:cs="Times New Roman"/>
          <w:i/>
        </w:rPr>
        <w:t xml:space="preserve"> y mujeres. La invención de la naturaleza</w:t>
      </w:r>
      <w:r w:rsidRPr="00C43BB0">
        <w:rPr>
          <w:rFonts w:ascii="Times New Roman" w:eastAsia="Arial" w:hAnsi="Times New Roman" w:cs="Times New Roman"/>
        </w:rPr>
        <w:t>. Cátedra.</w:t>
      </w:r>
    </w:p>
    <w:p w14:paraId="29A603B8" w14:textId="77777777" w:rsidR="00C43BB0" w:rsidRPr="00C43BB0" w:rsidRDefault="00C43BB0" w:rsidP="00BA76AE">
      <w:pPr>
        <w:shd w:val="clear" w:color="auto" w:fill="FFFFFF"/>
        <w:spacing w:after="150" w:line="360" w:lineRule="auto"/>
        <w:ind w:left="709" w:hanging="709"/>
        <w:jc w:val="both"/>
        <w:rPr>
          <w:rFonts w:ascii="Times New Roman" w:eastAsia="Arial" w:hAnsi="Times New Roman" w:cs="Times New Roman"/>
        </w:rPr>
      </w:pPr>
      <w:proofErr w:type="spellStart"/>
      <w:r w:rsidRPr="00C43BB0">
        <w:rPr>
          <w:rFonts w:ascii="Times New Roman" w:eastAsia="Arial" w:hAnsi="Times New Roman" w:cs="Times New Roman"/>
        </w:rPr>
        <w:t>Levín</w:t>
      </w:r>
      <w:proofErr w:type="spellEnd"/>
      <w:r w:rsidRPr="00C43BB0">
        <w:rPr>
          <w:rFonts w:ascii="Times New Roman" w:eastAsia="Arial" w:hAnsi="Times New Roman" w:cs="Times New Roman"/>
        </w:rPr>
        <w:t xml:space="preserve">, F. y Franco, M. (2007). </w:t>
      </w:r>
      <w:r w:rsidRPr="00C43BB0">
        <w:rPr>
          <w:rFonts w:ascii="Times New Roman" w:eastAsia="Arial" w:hAnsi="Times New Roman" w:cs="Times New Roman"/>
          <w:i/>
        </w:rPr>
        <w:t>Historia reciente: perspectivas y desafíos para un campo en construcción.</w:t>
      </w:r>
      <w:r w:rsidRPr="00C43BB0">
        <w:rPr>
          <w:rFonts w:ascii="Times New Roman" w:eastAsia="Arial" w:hAnsi="Times New Roman" w:cs="Times New Roman"/>
        </w:rPr>
        <w:t xml:space="preserve"> Paidós.</w:t>
      </w:r>
    </w:p>
    <w:p w14:paraId="63A22001" w14:textId="05EE1F1A" w:rsidR="007E5ED1" w:rsidRPr="009609B6" w:rsidRDefault="007E5ED1" w:rsidP="00DD008E">
      <w:pPr>
        <w:widowControl w:val="0"/>
        <w:autoSpaceDE w:val="0"/>
        <w:autoSpaceDN w:val="0"/>
        <w:adjustRightInd w:val="0"/>
        <w:spacing w:after="240" w:line="360" w:lineRule="atLeast"/>
        <w:ind w:left="709" w:hanging="709"/>
        <w:rPr>
          <w:rFonts w:ascii="Times New Roman" w:eastAsiaTheme="minorEastAsia" w:hAnsi="Times New Roman" w:cs="Times New Roman"/>
          <w:i/>
          <w:iCs/>
          <w:lang w:val="es-ES" w:eastAsia="es-ES"/>
        </w:rPr>
      </w:pPr>
      <w:r w:rsidRPr="009609B6">
        <w:rPr>
          <w:rFonts w:ascii="Times New Roman" w:eastAsiaTheme="minorEastAsia" w:hAnsi="Times New Roman" w:cs="Times New Roman"/>
          <w:lang w:val="es-ES" w:eastAsia="es-ES"/>
        </w:rPr>
        <w:t>M</w:t>
      </w:r>
      <w:r w:rsidR="009609B6" w:rsidRPr="009609B6">
        <w:rPr>
          <w:rFonts w:ascii="Times New Roman" w:eastAsiaTheme="minorEastAsia" w:hAnsi="Times New Roman" w:cs="Times New Roman"/>
          <w:lang w:val="es-ES" w:eastAsia="es-ES"/>
        </w:rPr>
        <w:t xml:space="preserve">ate, R. ( </w:t>
      </w:r>
      <w:r w:rsidRPr="009609B6">
        <w:rPr>
          <w:rFonts w:ascii="Times New Roman" w:eastAsiaTheme="minorEastAsia" w:hAnsi="Times New Roman" w:cs="Times New Roman"/>
          <w:lang w:val="es-ES" w:eastAsia="es-ES"/>
        </w:rPr>
        <w:t>2006</w:t>
      </w:r>
      <w:r w:rsidR="009609B6" w:rsidRPr="009609B6">
        <w:rPr>
          <w:rFonts w:ascii="Times New Roman" w:eastAsiaTheme="minorEastAsia" w:hAnsi="Times New Roman" w:cs="Times New Roman"/>
          <w:lang w:val="es-ES" w:eastAsia="es-ES"/>
        </w:rPr>
        <w:t>)</w:t>
      </w:r>
      <w:r w:rsidRPr="009609B6">
        <w:rPr>
          <w:rFonts w:ascii="Times New Roman" w:eastAsiaTheme="minorEastAsia" w:hAnsi="Times New Roman" w:cs="Times New Roman"/>
          <w:lang w:val="es-ES" w:eastAsia="es-ES"/>
        </w:rPr>
        <w:t>.</w:t>
      </w:r>
      <w:r w:rsidR="009609B6" w:rsidRPr="009609B6">
        <w:rPr>
          <w:rFonts w:ascii="Times New Roman" w:eastAsiaTheme="minorEastAsia" w:hAnsi="Times New Roman" w:cs="Times New Roman"/>
          <w:lang w:val="es-ES" w:eastAsia="es-ES"/>
        </w:rPr>
        <w:t xml:space="preserve"> </w:t>
      </w:r>
      <w:r w:rsidRPr="009609B6">
        <w:rPr>
          <w:rFonts w:ascii="Times New Roman" w:eastAsiaTheme="minorEastAsia" w:hAnsi="Times New Roman" w:cs="Times New Roman"/>
          <w:i/>
          <w:iCs/>
          <w:lang w:val="es-ES" w:eastAsia="es-ES"/>
        </w:rPr>
        <w:t>Medianoch</w:t>
      </w:r>
      <w:r w:rsidR="009609B6">
        <w:rPr>
          <w:rFonts w:ascii="Times New Roman" w:eastAsiaTheme="minorEastAsia" w:hAnsi="Times New Roman" w:cs="Times New Roman"/>
          <w:i/>
          <w:iCs/>
          <w:lang w:val="es-ES" w:eastAsia="es-ES"/>
        </w:rPr>
        <w:t>e</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en</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la</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historia.</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Comentarios</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a</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las</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tesis</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de</w:t>
      </w:r>
      <w:r w:rsidR="009609B6" w:rsidRPr="009609B6">
        <w:rPr>
          <w:rFonts w:ascii="Times New Roman" w:eastAsiaTheme="minorEastAsia" w:hAnsi="Times New Roman" w:cs="Times New Roman"/>
          <w:i/>
          <w:iCs/>
          <w:lang w:val="es-ES" w:eastAsia="es-ES"/>
        </w:rPr>
        <w:t xml:space="preserve"> </w:t>
      </w:r>
      <w:r w:rsidRPr="009609B6">
        <w:rPr>
          <w:rFonts w:ascii="Times New Roman" w:eastAsiaTheme="minorEastAsia" w:hAnsi="Times New Roman" w:cs="Times New Roman"/>
          <w:i/>
          <w:iCs/>
          <w:lang w:val="es-ES" w:eastAsia="es-ES"/>
        </w:rPr>
        <w:t>Walter</w:t>
      </w:r>
      <w:r w:rsidR="009609B6" w:rsidRPr="009609B6">
        <w:rPr>
          <w:rFonts w:ascii="Times New Roman" w:eastAsiaTheme="minorEastAsia" w:hAnsi="Times New Roman" w:cs="Times New Roman"/>
          <w:i/>
          <w:iCs/>
          <w:lang w:val="es-ES" w:eastAsia="es-ES"/>
        </w:rPr>
        <w:t xml:space="preserve"> </w:t>
      </w:r>
      <w:proofErr w:type="spellStart"/>
      <w:r w:rsidRPr="009609B6">
        <w:rPr>
          <w:rFonts w:ascii="Times New Roman" w:eastAsiaTheme="minorEastAsia" w:hAnsi="Times New Roman" w:cs="Times New Roman"/>
          <w:i/>
          <w:iCs/>
          <w:lang w:val="es-ES" w:eastAsia="es-ES"/>
        </w:rPr>
        <w:t>Benjamin</w:t>
      </w:r>
      <w:proofErr w:type="spellEnd"/>
      <w:r w:rsidR="009609B6">
        <w:rPr>
          <w:rFonts w:ascii="Times New Roman" w:eastAsiaTheme="minorEastAsia" w:hAnsi="Times New Roman" w:cs="Times New Roman"/>
          <w:i/>
          <w:iCs/>
          <w:lang w:val="es-ES" w:eastAsia="es-ES"/>
        </w:rPr>
        <w:t xml:space="preserve">. </w:t>
      </w:r>
      <w:r w:rsidR="00DD008E">
        <w:rPr>
          <w:rFonts w:ascii="Times New Roman" w:eastAsiaTheme="minorEastAsia" w:hAnsi="Times New Roman" w:cs="Times New Roman"/>
          <w:i/>
          <w:iCs/>
          <w:lang w:val="es-ES" w:eastAsia="es-ES"/>
        </w:rPr>
        <w:br/>
        <w:t>“Sobre el concepto de historia”</w:t>
      </w:r>
      <w:r w:rsidRPr="009609B6">
        <w:rPr>
          <w:rFonts w:ascii="Times New Roman" w:eastAsiaTheme="minorEastAsia" w:hAnsi="Times New Roman" w:cs="Times New Roman"/>
          <w:i/>
          <w:iCs/>
          <w:lang w:val="es-ES" w:eastAsia="es-ES"/>
        </w:rPr>
        <w:t xml:space="preserve">. </w:t>
      </w:r>
      <w:proofErr w:type="spellStart"/>
      <w:r w:rsidRPr="009609B6">
        <w:rPr>
          <w:rFonts w:ascii="Times New Roman" w:eastAsiaTheme="minorEastAsia" w:hAnsi="Times New Roman" w:cs="Times New Roman"/>
          <w:lang w:val="es-ES" w:eastAsia="es-ES"/>
        </w:rPr>
        <w:t>Trotta</w:t>
      </w:r>
      <w:proofErr w:type="spellEnd"/>
      <w:r w:rsidRPr="009609B6">
        <w:rPr>
          <w:rFonts w:ascii="Times New Roman" w:eastAsiaTheme="minorEastAsia" w:hAnsi="Times New Roman" w:cs="Times New Roman"/>
          <w:lang w:val="es-ES" w:eastAsia="es-ES"/>
        </w:rPr>
        <w:t xml:space="preserve">. </w:t>
      </w:r>
    </w:p>
    <w:p w14:paraId="20657802" w14:textId="7C20C05A" w:rsidR="009272E8" w:rsidRPr="00C43BB0" w:rsidRDefault="00870D91" w:rsidP="00BA76AE">
      <w:pPr>
        <w:shd w:val="clear" w:color="auto" w:fill="FFFFFF"/>
        <w:spacing w:after="150" w:line="360" w:lineRule="auto"/>
        <w:ind w:left="709" w:hanging="709"/>
        <w:jc w:val="both"/>
        <w:rPr>
          <w:rFonts w:ascii="Times New Roman" w:hAnsi="Times New Roman" w:cs="Times New Roman"/>
        </w:rPr>
      </w:pPr>
      <w:proofErr w:type="spellStart"/>
      <w:r w:rsidRPr="00C43BB0">
        <w:rPr>
          <w:rFonts w:ascii="Times New Roman" w:hAnsi="Times New Roman" w:cs="Times New Roman"/>
        </w:rPr>
        <w:t>Risler</w:t>
      </w:r>
      <w:proofErr w:type="spellEnd"/>
      <w:r w:rsidRPr="00C43BB0">
        <w:rPr>
          <w:rFonts w:ascii="Times New Roman" w:hAnsi="Times New Roman" w:cs="Times New Roman"/>
        </w:rPr>
        <w:t xml:space="preserve">, J. y Ares, P. (2013). </w:t>
      </w:r>
      <w:r w:rsidRPr="00C43BB0">
        <w:rPr>
          <w:rFonts w:ascii="Times New Roman" w:hAnsi="Times New Roman" w:cs="Times New Roman"/>
          <w:i/>
        </w:rPr>
        <w:t>Manual de mapeo colectivo: recursos cartográficos críticos para procesos territoriales de creación colaborativa</w:t>
      </w:r>
      <w:r w:rsidR="00DD008E">
        <w:rPr>
          <w:rFonts w:ascii="Times New Roman" w:hAnsi="Times New Roman" w:cs="Times New Roman"/>
        </w:rPr>
        <w:t xml:space="preserve">. </w:t>
      </w:r>
      <w:r w:rsidRPr="00C43BB0">
        <w:rPr>
          <w:rFonts w:ascii="Times New Roman" w:hAnsi="Times New Roman" w:cs="Times New Roman"/>
        </w:rPr>
        <w:t xml:space="preserve">Tinta Limón. </w:t>
      </w:r>
    </w:p>
    <w:p w14:paraId="776D0664" w14:textId="5AB5363F" w:rsidR="00C43BB0" w:rsidRPr="00C43BB0" w:rsidRDefault="00C43BB0" w:rsidP="00BA76AE">
      <w:pPr>
        <w:shd w:val="clear" w:color="auto" w:fill="FFFFFF"/>
        <w:spacing w:after="150" w:line="360" w:lineRule="auto"/>
        <w:ind w:left="709" w:hanging="709"/>
        <w:jc w:val="both"/>
        <w:rPr>
          <w:rFonts w:ascii="Times New Roman" w:eastAsia="Arial" w:hAnsi="Times New Roman" w:cs="Times New Roman"/>
        </w:rPr>
      </w:pPr>
      <w:proofErr w:type="spellStart"/>
      <w:r w:rsidRPr="00C43BB0">
        <w:rPr>
          <w:rFonts w:ascii="Times New Roman" w:eastAsia="Arial" w:hAnsi="Times New Roman" w:cs="Times New Roman"/>
        </w:rPr>
        <w:t>Rolnik</w:t>
      </w:r>
      <w:proofErr w:type="spellEnd"/>
      <w:r w:rsidRPr="00C43BB0">
        <w:rPr>
          <w:rFonts w:ascii="Times New Roman" w:eastAsia="Arial" w:hAnsi="Times New Roman" w:cs="Times New Roman"/>
        </w:rPr>
        <w:t xml:space="preserve">, S. (2008). Furor de archivo. </w:t>
      </w:r>
      <w:r w:rsidRPr="00C43BB0">
        <w:rPr>
          <w:rFonts w:ascii="Times New Roman" w:eastAsia="Arial" w:hAnsi="Times New Roman" w:cs="Times New Roman"/>
          <w:i/>
        </w:rPr>
        <w:t xml:space="preserve">Revista Colombiana de </w:t>
      </w:r>
      <w:proofErr w:type="spellStart"/>
      <w:r w:rsidRPr="00C43BB0">
        <w:rPr>
          <w:rFonts w:ascii="Times New Roman" w:eastAsia="Arial" w:hAnsi="Times New Roman" w:cs="Times New Roman"/>
          <w:i/>
        </w:rPr>
        <w:t>Filosofía</w:t>
      </w:r>
      <w:proofErr w:type="spellEnd"/>
      <w:r w:rsidRPr="00C43BB0">
        <w:rPr>
          <w:rFonts w:ascii="Times New Roman" w:eastAsia="Arial" w:hAnsi="Times New Roman" w:cs="Times New Roman"/>
          <w:i/>
        </w:rPr>
        <w:t xml:space="preserve"> de la Ciencia</w:t>
      </w:r>
      <w:r w:rsidRPr="00C43BB0">
        <w:rPr>
          <w:rFonts w:ascii="Times New Roman" w:eastAsia="Arial" w:hAnsi="Times New Roman" w:cs="Times New Roman"/>
        </w:rPr>
        <w:t xml:space="preserve">, </w:t>
      </w:r>
      <w:r w:rsidRPr="00C43BB0">
        <w:rPr>
          <w:rFonts w:ascii="Times New Roman" w:eastAsia="Arial" w:hAnsi="Times New Roman" w:cs="Times New Roman"/>
          <w:i/>
        </w:rPr>
        <w:t>9</w:t>
      </w:r>
      <w:r w:rsidRPr="00C43BB0">
        <w:rPr>
          <w:rFonts w:ascii="Times New Roman" w:eastAsia="Arial" w:hAnsi="Times New Roman" w:cs="Times New Roman"/>
        </w:rPr>
        <w:t>(18-19), 9-22.</w:t>
      </w:r>
    </w:p>
    <w:p w14:paraId="34CB23F5" w14:textId="324FC0BE" w:rsidR="00C43BB0" w:rsidRDefault="00C43BB0" w:rsidP="00BA76AE">
      <w:pPr>
        <w:shd w:val="clear" w:color="auto" w:fill="FFFFFF"/>
        <w:spacing w:after="150" w:line="360" w:lineRule="auto"/>
        <w:ind w:left="709" w:hanging="709"/>
        <w:jc w:val="both"/>
        <w:rPr>
          <w:rFonts w:ascii="Arial" w:eastAsia="Arial" w:hAnsi="Arial" w:cs="Arial"/>
          <w:sz w:val="20"/>
          <w:szCs w:val="20"/>
        </w:rPr>
      </w:pPr>
      <w:proofErr w:type="spellStart"/>
      <w:r w:rsidRPr="00C43BB0">
        <w:rPr>
          <w:rFonts w:ascii="Times New Roman" w:eastAsia="Arial" w:hAnsi="Times New Roman" w:cs="Times New Roman"/>
        </w:rPr>
        <w:t>Scheer</w:t>
      </w:r>
      <w:proofErr w:type="spellEnd"/>
      <w:r w:rsidRPr="00C43BB0">
        <w:rPr>
          <w:rFonts w:ascii="Times New Roman" w:eastAsia="Arial" w:hAnsi="Times New Roman" w:cs="Times New Roman"/>
        </w:rPr>
        <w:t xml:space="preserve">, M. (2012). Are </w:t>
      </w:r>
      <w:proofErr w:type="spellStart"/>
      <w:r w:rsidRPr="00C43BB0">
        <w:rPr>
          <w:rFonts w:ascii="Times New Roman" w:eastAsia="Arial" w:hAnsi="Times New Roman" w:cs="Times New Roman"/>
        </w:rPr>
        <w:t>Emotions</w:t>
      </w:r>
      <w:proofErr w:type="spellEnd"/>
      <w:r w:rsidRPr="00C43BB0">
        <w:rPr>
          <w:rFonts w:ascii="Times New Roman" w:eastAsia="Arial" w:hAnsi="Times New Roman" w:cs="Times New Roman"/>
        </w:rPr>
        <w:t xml:space="preserve"> a </w:t>
      </w:r>
      <w:proofErr w:type="spellStart"/>
      <w:r w:rsidRPr="00C43BB0">
        <w:rPr>
          <w:rFonts w:ascii="Times New Roman" w:eastAsia="Arial" w:hAnsi="Times New Roman" w:cs="Times New Roman"/>
        </w:rPr>
        <w:t>lind</w:t>
      </w:r>
      <w:proofErr w:type="spellEnd"/>
      <w:r w:rsidRPr="00C43BB0">
        <w:rPr>
          <w:rFonts w:ascii="Times New Roman" w:eastAsia="Arial" w:hAnsi="Times New Roman" w:cs="Times New Roman"/>
        </w:rPr>
        <w:t xml:space="preserve"> of </w:t>
      </w:r>
      <w:proofErr w:type="spellStart"/>
      <w:r w:rsidRPr="00C43BB0">
        <w:rPr>
          <w:rFonts w:ascii="Times New Roman" w:eastAsia="Arial" w:hAnsi="Times New Roman" w:cs="Times New Roman"/>
        </w:rPr>
        <w:t>practice</w:t>
      </w:r>
      <w:proofErr w:type="spellEnd"/>
      <w:r w:rsidRPr="00C43BB0">
        <w:rPr>
          <w:rFonts w:ascii="Times New Roman" w:eastAsia="Arial" w:hAnsi="Times New Roman" w:cs="Times New Roman"/>
        </w:rPr>
        <w:t xml:space="preserve"> (and </w:t>
      </w:r>
      <w:proofErr w:type="spellStart"/>
      <w:r w:rsidRPr="00C43BB0">
        <w:rPr>
          <w:rFonts w:ascii="Times New Roman" w:eastAsia="Arial" w:hAnsi="Times New Roman" w:cs="Times New Roman"/>
        </w:rPr>
        <w:t>is</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that</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what</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makes</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them</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have</w:t>
      </w:r>
      <w:proofErr w:type="spellEnd"/>
      <w:r w:rsidRPr="00C43BB0">
        <w:rPr>
          <w:rFonts w:ascii="Times New Roman" w:eastAsia="Arial" w:hAnsi="Times New Roman" w:cs="Times New Roman"/>
        </w:rPr>
        <w:t xml:space="preserve"> a </w:t>
      </w:r>
      <w:proofErr w:type="spellStart"/>
      <w:r w:rsidRPr="00C43BB0">
        <w:rPr>
          <w:rFonts w:ascii="Times New Roman" w:eastAsia="Arial" w:hAnsi="Times New Roman" w:cs="Times New Roman"/>
        </w:rPr>
        <w:t>history</w:t>
      </w:r>
      <w:proofErr w:type="spellEnd"/>
      <w:r w:rsidRPr="00C43BB0">
        <w:rPr>
          <w:rFonts w:ascii="Times New Roman" w:eastAsia="Arial" w:hAnsi="Times New Roman" w:cs="Times New Roman"/>
        </w:rPr>
        <w:t xml:space="preserve">?) A </w:t>
      </w:r>
      <w:proofErr w:type="spellStart"/>
      <w:r w:rsidRPr="00C43BB0">
        <w:rPr>
          <w:rFonts w:ascii="Times New Roman" w:eastAsia="Arial" w:hAnsi="Times New Roman" w:cs="Times New Roman"/>
        </w:rPr>
        <w:t>Bourdieusian</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approach</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to</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understanding</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rPr>
        <w:t>emotion</w:t>
      </w:r>
      <w:proofErr w:type="spellEnd"/>
      <w:r w:rsidRPr="00C43BB0">
        <w:rPr>
          <w:rFonts w:ascii="Times New Roman" w:eastAsia="Arial" w:hAnsi="Times New Roman" w:cs="Times New Roman"/>
        </w:rPr>
        <w:t xml:space="preserve">. </w:t>
      </w:r>
      <w:proofErr w:type="spellStart"/>
      <w:r w:rsidRPr="00C43BB0">
        <w:rPr>
          <w:rFonts w:ascii="Times New Roman" w:eastAsia="Arial" w:hAnsi="Times New Roman" w:cs="Times New Roman"/>
          <w:i/>
        </w:rPr>
        <w:t>Theory</w:t>
      </w:r>
      <w:proofErr w:type="spellEnd"/>
      <w:r w:rsidRPr="00C43BB0">
        <w:rPr>
          <w:rFonts w:ascii="Times New Roman" w:eastAsia="Arial" w:hAnsi="Times New Roman" w:cs="Times New Roman"/>
          <w:i/>
        </w:rPr>
        <w:t xml:space="preserve"> and </w:t>
      </w:r>
      <w:proofErr w:type="spellStart"/>
      <w:r w:rsidRPr="00C43BB0">
        <w:rPr>
          <w:rFonts w:ascii="Times New Roman" w:eastAsia="Arial" w:hAnsi="Times New Roman" w:cs="Times New Roman"/>
          <w:i/>
        </w:rPr>
        <w:t>History</w:t>
      </w:r>
      <w:proofErr w:type="spellEnd"/>
      <w:r w:rsidRPr="00C43BB0">
        <w:rPr>
          <w:rFonts w:ascii="Times New Roman" w:eastAsia="Arial" w:hAnsi="Times New Roman" w:cs="Times New Roman"/>
        </w:rPr>
        <w:t>, 51, 193-220.</w:t>
      </w:r>
      <w:r w:rsidRPr="00747836">
        <w:rPr>
          <w:rFonts w:ascii="Arial" w:eastAsia="Arial" w:hAnsi="Arial" w:cs="Arial"/>
          <w:sz w:val="20"/>
          <w:szCs w:val="20"/>
        </w:rPr>
        <w:t xml:space="preserve">  </w:t>
      </w:r>
      <w:bookmarkStart w:id="0" w:name="_GoBack"/>
      <w:bookmarkEnd w:id="0"/>
    </w:p>
    <w:p w14:paraId="71A1F771" w14:textId="6D9E9AF7" w:rsidR="00BA76AE" w:rsidRPr="00AA767E" w:rsidRDefault="00BA76AE" w:rsidP="00BA76AE">
      <w:pPr>
        <w:shd w:val="clear" w:color="auto" w:fill="FFFFFF"/>
        <w:spacing w:after="150" w:line="360" w:lineRule="auto"/>
        <w:ind w:left="709" w:hanging="709"/>
        <w:jc w:val="both"/>
        <w:rPr>
          <w:rFonts w:ascii="Times New Roman" w:eastAsia="Arial" w:hAnsi="Times New Roman" w:cs="Times New Roman"/>
        </w:rPr>
      </w:pPr>
      <w:r w:rsidRPr="00AA767E">
        <w:rPr>
          <w:rFonts w:ascii="Times New Roman" w:eastAsia="Arial" w:hAnsi="Times New Roman" w:cs="Times New Roman"/>
        </w:rPr>
        <w:t xml:space="preserve">Vaca, M. (2020). </w:t>
      </w:r>
      <w:r w:rsidRPr="00AA767E">
        <w:rPr>
          <w:rFonts w:ascii="Times New Roman" w:eastAsia="Arial" w:hAnsi="Times New Roman" w:cs="Times New Roman"/>
          <w:i/>
        </w:rPr>
        <w:t>Reminiscencia.</w:t>
      </w:r>
      <w:r w:rsidRPr="00AA767E">
        <w:rPr>
          <w:rFonts w:ascii="Times New Roman" w:eastAsia="Arial" w:hAnsi="Times New Roman" w:cs="Times New Roman"/>
        </w:rPr>
        <w:t xml:space="preserve"> </w:t>
      </w:r>
    </w:p>
    <w:sectPr w:rsidR="00BA76AE" w:rsidRPr="00AA767E" w:rsidSect="00883025">
      <w:pgSz w:w="11900" w:h="16840"/>
      <w:pgMar w:top="1417" w:right="1418"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4219B" w14:textId="77777777" w:rsidR="00A017A4" w:rsidRDefault="00A017A4" w:rsidP="00820825">
      <w:r>
        <w:separator/>
      </w:r>
    </w:p>
  </w:endnote>
  <w:endnote w:type="continuationSeparator" w:id="0">
    <w:p w14:paraId="35DE7EA6" w14:textId="77777777" w:rsidR="00A017A4" w:rsidRDefault="00A017A4" w:rsidP="0082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9B832" w14:textId="77777777" w:rsidR="00A017A4" w:rsidRDefault="00A017A4" w:rsidP="00820825">
      <w:r>
        <w:separator/>
      </w:r>
    </w:p>
  </w:footnote>
  <w:footnote w:type="continuationSeparator" w:id="0">
    <w:p w14:paraId="162A1118" w14:textId="77777777" w:rsidR="00A017A4" w:rsidRDefault="00A017A4" w:rsidP="00820825">
      <w:r>
        <w:continuationSeparator/>
      </w:r>
    </w:p>
  </w:footnote>
  <w:footnote w:id="1">
    <w:p w14:paraId="36D1EDB1" w14:textId="7178E8E3" w:rsidR="00A017A4" w:rsidRPr="00C62641" w:rsidRDefault="00A017A4" w:rsidP="00727CA4">
      <w:pPr>
        <w:pStyle w:val="Textonotapie"/>
        <w:spacing w:line="240" w:lineRule="atLeast"/>
        <w:jc w:val="both"/>
        <w:rPr>
          <w:lang w:val="en-US"/>
        </w:rPr>
      </w:pPr>
      <w:r>
        <w:rPr>
          <w:rStyle w:val="Refdenotaalpie"/>
        </w:rPr>
        <w:footnoteRef/>
      </w:r>
      <w:r>
        <w:rPr>
          <w:rFonts w:ascii="Times New Roman" w:hAnsi="Times New Roman" w:cs="Times New Roman"/>
        </w:rPr>
        <w:t xml:space="preserve"> La Revolución </w:t>
      </w:r>
      <w:proofErr w:type="spellStart"/>
      <w:r>
        <w:rPr>
          <w:rFonts w:ascii="Times New Roman" w:hAnsi="Times New Roman" w:cs="Times New Roman"/>
        </w:rPr>
        <w:t>Pingüina</w:t>
      </w:r>
      <w:proofErr w:type="spellEnd"/>
      <w:r>
        <w:rPr>
          <w:rFonts w:ascii="Times New Roman" w:hAnsi="Times New Roman" w:cs="Times New Roman"/>
        </w:rPr>
        <w:t xml:space="preserve"> es reconocida como la movilización de estudiantes secundarios más importante en la historia de Chile. El reclamo estuvo arraigado en el derecho y el acceso a la educación para todos los sectores sociales en respuesta a la privatización heredada desde la dictadura de Pinochet. La lucha generó la creación de la </w:t>
      </w:r>
      <w:proofErr w:type="spellStart"/>
      <w:r w:rsidRPr="00B659DC">
        <w:rPr>
          <w:rFonts w:ascii="Times New Roman" w:eastAsia="Times New Roman" w:hAnsi="Times New Roman" w:cs="Times New Roman"/>
          <w:color w:val="000000"/>
          <w:shd w:val="clear" w:color="auto" w:fill="FFFFFF"/>
          <w:lang w:val="en-US" w:eastAsia="es-ES"/>
        </w:rPr>
        <w:t>Asamblea</w:t>
      </w:r>
      <w:proofErr w:type="spellEnd"/>
      <w:r w:rsidRPr="00B659DC">
        <w:rPr>
          <w:rFonts w:ascii="Times New Roman" w:eastAsia="Times New Roman" w:hAnsi="Times New Roman" w:cs="Times New Roman"/>
          <w:color w:val="000000"/>
          <w:shd w:val="clear" w:color="auto" w:fill="FFFFFF"/>
          <w:lang w:val="en-US" w:eastAsia="es-ES"/>
        </w:rPr>
        <w:t xml:space="preserve"> </w:t>
      </w:r>
      <w:proofErr w:type="spellStart"/>
      <w:r w:rsidRPr="00B659DC">
        <w:rPr>
          <w:rFonts w:ascii="Times New Roman" w:eastAsia="Times New Roman" w:hAnsi="Times New Roman" w:cs="Times New Roman"/>
          <w:color w:val="000000"/>
          <w:shd w:val="clear" w:color="auto" w:fill="FFFFFF"/>
          <w:lang w:val="en-US" w:eastAsia="es-ES"/>
        </w:rPr>
        <w:t>Na</w:t>
      </w:r>
      <w:r>
        <w:rPr>
          <w:rFonts w:ascii="Times New Roman" w:eastAsia="Times New Roman" w:hAnsi="Times New Roman" w:cs="Times New Roman"/>
          <w:color w:val="000000"/>
          <w:shd w:val="clear" w:color="auto" w:fill="FFFFFF"/>
          <w:lang w:val="en-US" w:eastAsia="es-ES"/>
        </w:rPr>
        <w:t>cional</w:t>
      </w:r>
      <w:proofErr w:type="spellEnd"/>
      <w:r>
        <w:rPr>
          <w:rFonts w:ascii="Times New Roman" w:eastAsia="Times New Roman" w:hAnsi="Times New Roman" w:cs="Times New Roman"/>
          <w:color w:val="000000"/>
          <w:shd w:val="clear" w:color="auto" w:fill="FFFFFF"/>
          <w:lang w:val="en-US" w:eastAsia="es-ES"/>
        </w:rPr>
        <w:t xml:space="preserve"> de </w:t>
      </w:r>
      <w:proofErr w:type="spellStart"/>
      <w:r>
        <w:rPr>
          <w:rFonts w:ascii="Times New Roman" w:eastAsia="Times New Roman" w:hAnsi="Times New Roman" w:cs="Times New Roman"/>
          <w:color w:val="000000"/>
          <w:shd w:val="clear" w:color="auto" w:fill="FFFFFF"/>
          <w:lang w:val="en-US" w:eastAsia="es-ES"/>
        </w:rPr>
        <w:t>Estudiantes</w:t>
      </w:r>
      <w:proofErr w:type="spellEnd"/>
      <w:r>
        <w:rPr>
          <w:rFonts w:ascii="Times New Roman" w:eastAsia="Times New Roman" w:hAnsi="Times New Roman" w:cs="Times New Roman"/>
          <w:color w:val="000000"/>
          <w:shd w:val="clear" w:color="auto" w:fill="FFFFFF"/>
          <w:lang w:val="en-US" w:eastAsia="es-ES"/>
        </w:rPr>
        <w:t xml:space="preserve"> </w:t>
      </w:r>
      <w:proofErr w:type="spellStart"/>
      <w:r>
        <w:rPr>
          <w:rFonts w:ascii="Times New Roman" w:eastAsia="Times New Roman" w:hAnsi="Times New Roman" w:cs="Times New Roman"/>
          <w:color w:val="000000"/>
          <w:shd w:val="clear" w:color="auto" w:fill="FFFFFF"/>
          <w:lang w:val="en-US" w:eastAsia="es-ES"/>
        </w:rPr>
        <w:t>Secundarios</w:t>
      </w:r>
      <w:proofErr w:type="spellEnd"/>
      <w:r>
        <w:rPr>
          <w:rFonts w:ascii="Times New Roman" w:eastAsia="Times New Roman" w:hAnsi="Times New Roman" w:cs="Times New Roman"/>
          <w:color w:val="000000"/>
          <w:shd w:val="clear" w:color="auto" w:fill="FFFFFF"/>
          <w:lang w:val="en-US" w:eastAsia="es-ES"/>
        </w:rPr>
        <w:t>.</w:t>
      </w:r>
    </w:p>
  </w:footnote>
  <w:footnote w:id="2">
    <w:p w14:paraId="2E9873D2" w14:textId="77777777" w:rsidR="00A017A4" w:rsidRPr="00F24911" w:rsidRDefault="00A017A4" w:rsidP="00727CA4">
      <w:pPr>
        <w:pStyle w:val="Textonotapie"/>
        <w:spacing w:line="240" w:lineRule="atLeast"/>
        <w:jc w:val="both"/>
        <w:rPr>
          <w:rFonts w:ascii="Times New Roman" w:hAnsi="Times New Roman" w:cs="Times New Roman"/>
          <w:lang w:val="en-US"/>
        </w:rPr>
      </w:pPr>
      <w:r w:rsidRPr="00C62641">
        <w:rPr>
          <w:rStyle w:val="Refdenotaalpie"/>
          <w:rFonts w:ascii="Times New Roman" w:hAnsi="Times New Roman" w:cs="Times New Roman"/>
        </w:rPr>
        <w:footnoteRef/>
      </w:r>
      <w:r w:rsidRPr="00C62641">
        <w:rPr>
          <w:rFonts w:ascii="Times New Roman" w:hAnsi="Times New Roman" w:cs="Times New Roman"/>
        </w:rPr>
        <w:t xml:space="preserve"> </w:t>
      </w:r>
      <w:r>
        <w:rPr>
          <w:rFonts w:ascii="Times New Roman" w:hAnsi="Times New Roman" w:cs="Times New Roman"/>
        </w:rPr>
        <w:t xml:space="preserve">Este hito impulsado por estudiantes de la Universidad de Chile se convirtió en una movilización acompañada por distintos sectores ciudadanos. Los </w:t>
      </w:r>
      <w:proofErr w:type="spellStart"/>
      <w:r>
        <w:rPr>
          <w:rFonts w:ascii="Times New Roman" w:hAnsi="Times New Roman" w:cs="Times New Roman"/>
        </w:rPr>
        <w:t>flyers</w:t>
      </w:r>
      <w:proofErr w:type="spellEnd"/>
      <w:r>
        <w:rPr>
          <w:rFonts w:ascii="Times New Roman" w:hAnsi="Times New Roman" w:cs="Times New Roman"/>
        </w:rPr>
        <w:t xml:space="preserve"> que se entregaban a los transeúntes contenían la siguiente información: </w:t>
      </w:r>
      <w:r w:rsidRPr="00F24911">
        <w:rPr>
          <w:rFonts w:ascii="Times New Roman" w:eastAsia="Times New Roman" w:hAnsi="Times New Roman" w:cs="Times New Roman"/>
          <w:color w:val="212529"/>
          <w:shd w:val="clear" w:color="auto" w:fill="FFFFFF"/>
          <w:lang w:val="en-US" w:eastAsia="es-ES"/>
        </w:rPr>
        <w:t>“</w:t>
      </w:r>
      <w:proofErr w:type="spellStart"/>
      <w:r w:rsidRPr="00F24911">
        <w:rPr>
          <w:rFonts w:ascii="Times New Roman" w:eastAsia="Times New Roman" w:hAnsi="Times New Roman" w:cs="Times New Roman"/>
          <w:i/>
          <w:iCs/>
          <w:color w:val="212529"/>
          <w:shd w:val="clear" w:color="auto" w:fill="FFFFFF"/>
          <w:lang w:val="en-US" w:eastAsia="es-ES"/>
        </w:rPr>
        <w:t>Corrida</w:t>
      </w:r>
      <w:proofErr w:type="spellEnd"/>
      <w:r w:rsidRPr="00F24911">
        <w:rPr>
          <w:rFonts w:ascii="Times New Roman" w:eastAsia="Times New Roman" w:hAnsi="Times New Roman" w:cs="Times New Roman"/>
          <w:i/>
          <w:iCs/>
          <w:color w:val="212529"/>
          <w:shd w:val="clear" w:color="auto" w:fill="FFFFFF"/>
          <w:lang w:val="en-US" w:eastAsia="es-ES"/>
        </w:rPr>
        <w:t xml:space="preserve"> 1.800 </w:t>
      </w:r>
      <w:proofErr w:type="spellStart"/>
      <w:r w:rsidRPr="00F24911">
        <w:rPr>
          <w:rFonts w:ascii="Times New Roman" w:eastAsia="Times New Roman" w:hAnsi="Times New Roman" w:cs="Times New Roman"/>
          <w:i/>
          <w:iCs/>
          <w:color w:val="212529"/>
          <w:shd w:val="clear" w:color="auto" w:fill="FFFFFF"/>
          <w:lang w:val="en-US" w:eastAsia="es-ES"/>
        </w:rPr>
        <w:t>horas</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por</w:t>
      </w:r>
      <w:proofErr w:type="spellEnd"/>
      <w:r w:rsidRPr="00F24911">
        <w:rPr>
          <w:rFonts w:ascii="Times New Roman" w:eastAsia="Times New Roman" w:hAnsi="Times New Roman" w:cs="Times New Roman"/>
          <w:i/>
          <w:iCs/>
          <w:color w:val="212529"/>
          <w:shd w:val="clear" w:color="auto" w:fill="FFFFFF"/>
          <w:lang w:val="en-US" w:eastAsia="es-ES"/>
        </w:rPr>
        <w:t xml:space="preserve"> la </w:t>
      </w:r>
      <w:proofErr w:type="spellStart"/>
      <w:r w:rsidRPr="00F24911">
        <w:rPr>
          <w:rFonts w:ascii="Times New Roman" w:eastAsia="Times New Roman" w:hAnsi="Times New Roman" w:cs="Times New Roman"/>
          <w:i/>
          <w:iCs/>
          <w:color w:val="212529"/>
          <w:shd w:val="clear" w:color="auto" w:fill="FFFFFF"/>
          <w:lang w:val="en-US" w:eastAsia="es-ES"/>
        </w:rPr>
        <w:t>educación</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gratuita</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alrededor</w:t>
      </w:r>
      <w:proofErr w:type="spellEnd"/>
      <w:r w:rsidRPr="00F24911">
        <w:rPr>
          <w:rFonts w:ascii="Times New Roman" w:eastAsia="Times New Roman" w:hAnsi="Times New Roman" w:cs="Times New Roman"/>
          <w:i/>
          <w:iCs/>
          <w:color w:val="212529"/>
          <w:shd w:val="clear" w:color="auto" w:fill="FFFFFF"/>
          <w:lang w:val="en-US" w:eastAsia="es-ES"/>
        </w:rPr>
        <w:t xml:space="preserve"> de La </w:t>
      </w:r>
      <w:proofErr w:type="spellStart"/>
      <w:r w:rsidRPr="00F24911">
        <w:rPr>
          <w:rFonts w:ascii="Times New Roman" w:eastAsia="Times New Roman" w:hAnsi="Times New Roman" w:cs="Times New Roman"/>
          <w:i/>
          <w:iCs/>
          <w:color w:val="212529"/>
          <w:shd w:val="clear" w:color="auto" w:fill="FFFFFF"/>
          <w:lang w:val="en-US" w:eastAsia="es-ES"/>
        </w:rPr>
        <w:t>Moneda</w:t>
      </w:r>
      <w:proofErr w:type="spellEnd"/>
      <w:r w:rsidRPr="00F24911">
        <w:rPr>
          <w:rFonts w:ascii="Times New Roman" w:eastAsia="Times New Roman" w:hAnsi="Times New Roman" w:cs="Times New Roman"/>
          <w:i/>
          <w:iCs/>
          <w:color w:val="212529"/>
          <w:shd w:val="clear" w:color="auto" w:fill="FFFFFF"/>
          <w:lang w:val="en-US" w:eastAsia="es-ES"/>
        </w:rPr>
        <w:t xml:space="preserve"> a 75 </w:t>
      </w:r>
      <w:proofErr w:type="spellStart"/>
      <w:r w:rsidRPr="00F24911">
        <w:rPr>
          <w:rFonts w:ascii="Times New Roman" w:eastAsia="Times New Roman" w:hAnsi="Times New Roman" w:cs="Times New Roman"/>
          <w:i/>
          <w:iCs/>
          <w:color w:val="212529"/>
          <w:shd w:val="clear" w:color="auto" w:fill="FFFFFF"/>
          <w:lang w:val="en-US" w:eastAsia="es-ES"/>
        </w:rPr>
        <w:t>días</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desde</w:t>
      </w:r>
      <w:proofErr w:type="spellEnd"/>
      <w:r w:rsidRPr="00F24911">
        <w:rPr>
          <w:rFonts w:ascii="Times New Roman" w:eastAsia="Times New Roman" w:hAnsi="Times New Roman" w:cs="Times New Roman"/>
          <w:i/>
          <w:iCs/>
          <w:color w:val="212529"/>
          <w:shd w:val="clear" w:color="auto" w:fill="FFFFFF"/>
          <w:lang w:val="en-US" w:eastAsia="es-ES"/>
        </w:rPr>
        <w:t xml:space="preserve"> el 13 de </w:t>
      </w:r>
      <w:proofErr w:type="spellStart"/>
      <w:r w:rsidRPr="00F24911">
        <w:rPr>
          <w:rFonts w:ascii="Times New Roman" w:eastAsia="Times New Roman" w:hAnsi="Times New Roman" w:cs="Times New Roman"/>
          <w:i/>
          <w:iCs/>
          <w:color w:val="212529"/>
          <w:shd w:val="clear" w:color="auto" w:fill="FFFFFF"/>
          <w:lang w:val="en-US" w:eastAsia="es-ES"/>
        </w:rPr>
        <w:t>junio</w:t>
      </w:r>
      <w:proofErr w:type="spellEnd"/>
      <w:r w:rsidRPr="00F24911">
        <w:rPr>
          <w:rFonts w:ascii="Times New Roman" w:eastAsia="Times New Roman" w:hAnsi="Times New Roman" w:cs="Times New Roman"/>
          <w:i/>
          <w:iCs/>
          <w:color w:val="212529"/>
          <w:shd w:val="clear" w:color="auto" w:fill="FFFFFF"/>
          <w:lang w:val="en-US" w:eastAsia="es-ES"/>
        </w:rPr>
        <w:t xml:space="preserve"> al 27 de </w:t>
      </w:r>
      <w:proofErr w:type="spellStart"/>
      <w:r w:rsidRPr="00F24911">
        <w:rPr>
          <w:rFonts w:ascii="Times New Roman" w:eastAsia="Times New Roman" w:hAnsi="Times New Roman" w:cs="Times New Roman"/>
          <w:i/>
          <w:iCs/>
          <w:color w:val="212529"/>
          <w:shd w:val="clear" w:color="auto" w:fill="FFFFFF"/>
          <w:lang w:val="en-US" w:eastAsia="es-ES"/>
        </w:rPr>
        <w:t>agosto</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gramStart"/>
      <w:r w:rsidRPr="00F24911">
        <w:rPr>
          <w:rFonts w:ascii="Times New Roman" w:eastAsia="Times New Roman" w:hAnsi="Times New Roman" w:cs="Times New Roman"/>
          <w:i/>
          <w:iCs/>
          <w:color w:val="212529"/>
          <w:shd w:val="clear" w:color="auto" w:fill="FFFFFF"/>
          <w:lang w:val="en-US" w:eastAsia="es-ES"/>
        </w:rPr>
        <w:t xml:space="preserve">1800 </w:t>
      </w:r>
      <w:proofErr w:type="spellStart"/>
      <w:r w:rsidRPr="00F24911">
        <w:rPr>
          <w:rFonts w:ascii="Times New Roman" w:eastAsia="Times New Roman" w:hAnsi="Times New Roman" w:cs="Times New Roman"/>
          <w:i/>
          <w:iCs/>
          <w:color w:val="212529"/>
          <w:shd w:val="clear" w:color="auto" w:fill="FFFFFF"/>
          <w:lang w:val="en-US" w:eastAsia="es-ES"/>
        </w:rPr>
        <w:t>millones</w:t>
      </w:r>
      <w:proofErr w:type="spellEnd"/>
      <w:r w:rsidRPr="00F24911">
        <w:rPr>
          <w:rFonts w:ascii="Times New Roman" w:eastAsia="Times New Roman" w:hAnsi="Times New Roman" w:cs="Times New Roman"/>
          <w:i/>
          <w:iCs/>
          <w:color w:val="212529"/>
          <w:shd w:val="clear" w:color="auto" w:fill="FFFFFF"/>
          <w:lang w:val="en-US" w:eastAsia="es-ES"/>
        </w:rPr>
        <w:t xml:space="preserve"> de </w:t>
      </w:r>
      <w:proofErr w:type="spellStart"/>
      <w:r w:rsidRPr="00F24911">
        <w:rPr>
          <w:rFonts w:ascii="Times New Roman" w:eastAsia="Times New Roman" w:hAnsi="Times New Roman" w:cs="Times New Roman"/>
          <w:i/>
          <w:iCs/>
          <w:color w:val="212529"/>
          <w:shd w:val="clear" w:color="auto" w:fill="FFFFFF"/>
          <w:lang w:val="en-US" w:eastAsia="es-ES"/>
        </w:rPr>
        <w:t>dólares</w:t>
      </w:r>
      <w:proofErr w:type="spellEnd"/>
      <w:r w:rsidRPr="00F24911">
        <w:rPr>
          <w:rFonts w:ascii="Times New Roman" w:eastAsia="Times New Roman" w:hAnsi="Times New Roman" w:cs="Times New Roman"/>
          <w:i/>
          <w:iCs/>
          <w:color w:val="212529"/>
          <w:shd w:val="clear" w:color="auto" w:fill="FFFFFF"/>
          <w:lang w:val="en-US" w:eastAsia="es-ES"/>
        </w:rPr>
        <w:t xml:space="preserve"> son los </w:t>
      </w:r>
      <w:proofErr w:type="spellStart"/>
      <w:r w:rsidRPr="00F24911">
        <w:rPr>
          <w:rFonts w:ascii="Times New Roman" w:eastAsia="Times New Roman" w:hAnsi="Times New Roman" w:cs="Times New Roman"/>
          <w:i/>
          <w:iCs/>
          <w:color w:val="212529"/>
          <w:shd w:val="clear" w:color="auto" w:fill="FFFFFF"/>
          <w:lang w:val="en-US" w:eastAsia="es-ES"/>
        </w:rPr>
        <w:t>que</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necesitan</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para</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cubrir</w:t>
      </w:r>
      <w:proofErr w:type="spellEnd"/>
      <w:r w:rsidRPr="00F24911">
        <w:rPr>
          <w:rFonts w:ascii="Times New Roman" w:eastAsia="Times New Roman" w:hAnsi="Times New Roman" w:cs="Times New Roman"/>
          <w:i/>
          <w:iCs/>
          <w:color w:val="212529"/>
          <w:shd w:val="clear" w:color="auto" w:fill="FFFFFF"/>
          <w:lang w:val="en-US" w:eastAsia="es-ES"/>
        </w:rPr>
        <w:t xml:space="preserve"> la </w:t>
      </w:r>
      <w:proofErr w:type="spellStart"/>
      <w:r w:rsidRPr="00F24911">
        <w:rPr>
          <w:rFonts w:ascii="Times New Roman" w:eastAsia="Times New Roman" w:hAnsi="Times New Roman" w:cs="Times New Roman"/>
          <w:i/>
          <w:iCs/>
          <w:color w:val="212529"/>
          <w:shd w:val="clear" w:color="auto" w:fill="FFFFFF"/>
          <w:lang w:val="en-US" w:eastAsia="es-ES"/>
        </w:rPr>
        <w:t>educación</w:t>
      </w:r>
      <w:proofErr w:type="spellEnd"/>
      <w:r w:rsidRPr="00F24911">
        <w:rPr>
          <w:rFonts w:ascii="Times New Roman" w:eastAsia="Times New Roman" w:hAnsi="Times New Roman" w:cs="Times New Roman"/>
          <w:i/>
          <w:iCs/>
          <w:color w:val="212529"/>
          <w:shd w:val="clear" w:color="auto" w:fill="FFFFFF"/>
          <w:lang w:val="en-US" w:eastAsia="es-ES"/>
        </w:rPr>
        <w:t xml:space="preserve"> superior de Chile.</w:t>
      </w:r>
      <w:proofErr w:type="gramEnd"/>
      <w:r w:rsidRPr="00F24911">
        <w:rPr>
          <w:rFonts w:ascii="Times New Roman" w:eastAsia="Times New Roman" w:hAnsi="Times New Roman" w:cs="Times New Roman"/>
          <w:i/>
          <w:iCs/>
          <w:color w:val="212529"/>
          <w:shd w:val="clear" w:color="auto" w:fill="FFFFFF"/>
          <w:lang w:val="en-US" w:eastAsia="es-ES"/>
        </w:rPr>
        <w:t xml:space="preserve"> 1800 </w:t>
      </w:r>
      <w:proofErr w:type="spellStart"/>
      <w:r w:rsidRPr="00F24911">
        <w:rPr>
          <w:rFonts w:ascii="Times New Roman" w:eastAsia="Times New Roman" w:hAnsi="Times New Roman" w:cs="Times New Roman"/>
          <w:i/>
          <w:iCs/>
          <w:color w:val="212529"/>
          <w:shd w:val="clear" w:color="auto" w:fill="FFFFFF"/>
          <w:lang w:val="en-US" w:eastAsia="es-ES"/>
        </w:rPr>
        <w:t>millones</w:t>
      </w:r>
      <w:proofErr w:type="spellEnd"/>
      <w:r w:rsidRPr="00F24911">
        <w:rPr>
          <w:rFonts w:ascii="Times New Roman" w:eastAsia="Times New Roman" w:hAnsi="Times New Roman" w:cs="Times New Roman"/>
          <w:i/>
          <w:iCs/>
          <w:color w:val="212529"/>
          <w:shd w:val="clear" w:color="auto" w:fill="FFFFFF"/>
          <w:lang w:val="en-US" w:eastAsia="es-ES"/>
        </w:rPr>
        <w:t xml:space="preserve"> de </w:t>
      </w:r>
      <w:proofErr w:type="spellStart"/>
      <w:r w:rsidRPr="00F24911">
        <w:rPr>
          <w:rFonts w:ascii="Times New Roman" w:eastAsia="Times New Roman" w:hAnsi="Times New Roman" w:cs="Times New Roman"/>
          <w:i/>
          <w:iCs/>
          <w:color w:val="212529"/>
          <w:shd w:val="clear" w:color="auto" w:fill="FFFFFF"/>
          <w:lang w:val="en-US" w:eastAsia="es-ES"/>
        </w:rPr>
        <w:t>dólares</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es</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menos</w:t>
      </w:r>
      <w:proofErr w:type="spellEnd"/>
      <w:r w:rsidRPr="00F24911">
        <w:rPr>
          <w:rFonts w:ascii="Times New Roman" w:eastAsia="Times New Roman" w:hAnsi="Times New Roman" w:cs="Times New Roman"/>
          <w:i/>
          <w:iCs/>
          <w:color w:val="212529"/>
          <w:shd w:val="clear" w:color="auto" w:fill="FFFFFF"/>
          <w:lang w:val="en-US" w:eastAsia="es-ES"/>
        </w:rPr>
        <w:t xml:space="preserve"> de 1/3 de lo </w:t>
      </w:r>
      <w:proofErr w:type="spellStart"/>
      <w:r w:rsidRPr="00F24911">
        <w:rPr>
          <w:rFonts w:ascii="Times New Roman" w:eastAsia="Times New Roman" w:hAnsi="Times New Roman" w:cs="Times New Roman"/>
          <w:i/>
          <w:iCs/>
          <w:color w:val="212529"/>
          <w:shd w:val="clear" w:color="auto" w:fill="FFFFFF"/>
          <w:lang w:val="en-US" w:eastAsia="es-ES"/>
        </w:rPr>
        <w:t>que</w:t>
      </w:r>
      <w:proofErr w:type="spellEnd"/>
      <w:r w:rsidRPr="00F24911">
        <w:rPr>
          <w:rFonts w:ascii="Times New Roman" w:eastAsia="Times New Roman" w:hAnsi="Times New Roman" w:cs="Times New Roman"/>
          <w:i/>
          <w:iCs/>
          <w:color w:val="212529"/>
          <w:shd w:val="clear" w:color="auto" w:fill="FFFFFF"/>
          <w:lang w:val="en-US" w:eastAsia="es-ES"/>
        </w:rPr>
        <w:t xml:space="preserve"> hoy se </w:t>
      </w:r>
      <w:proofErr w:type="spellStart"/>
      <w:proofErr w:type="gramStart"/>
      <w:r w:rsidRPr="00F24911">
        <w:rPr>
          <w:rFonts w:ascii="Times New Roman" w:eastAsia="Times New Roman" w:hAnsi="Times New Roman" w:cs="Times New Roman"/>
          <w:i/>
          <w:iCs/>
          <w:color w:val="212529"/>
          <w:shd w:val="clear" w:color="auto" w:fill="FFFFFF"/>
          <w:lang w:val="en-US" w:eastAsia="es-ES"/>
        </w:rPr>
        <w:t>usa</w:t>
      </w:r>
      <w:proofErr w:type="spellEnd"/>
      <w:proofErr w:type="gramEnd"/>
      <w:r w:rsidRPr="00F24911">
        <w:rPr>
          <w:rFonts w:ascii="Times New Roman" w:eastAsia="Times New Roman" w:hAnsi="Times New Roman" w:cs="Times New Roman"/>
          <w:i/>
          <w:iCs/>
          <w:color w:val="212529"/>
          <w:shd w:val="clear" w:color="auto" w:fill="FFFFFF"/>
          <w:lang w:val="en-US" w:eastAsia="es-ES"/>
        </w:rPr>
        <w:t xml:space="preserve"> en </w:t>
      </w:r>
      <w:proofErr w:type="spellStart"/>
      <w:r w:rsidRPr="00F24911">
        <w:rPr>
          <w:rFonts w:ascii="Times New Roman" w:eastAsia="Times New Roman" w:hAnsi="Times New Roman" w:cs="Times New Roman"/>
          <w:i/>
          <w:iCs/>
          <w:color w:val="212529"/>
          <w:shd w:val="clear" w:color="auto" w:fill="FFFFFF"/>
          <w:lang w:val="en-US" w:eastAsia="es-ES"/>
        </w:rPr>
        <w:t>fuerzas</w:t>
      </w:r>
      <w:proofErr w:type="spellEnd"/>
      <w:r w:rsidRPr="00F24911">
        <w:rPr>
          <w:rFonts w:ascii="Times New Roman" w:eastAsia="Times New Roman" w:hAnsi="Times New Roman" w:cs="Times New Roman"/>
          <w:i/>
          <w:iCs/>
          <w:color w:val="212529"/>
          <w:shd w:val="clear" w:color="auto" w:fill="FFFFFF"/>
          <w:lang w:val="en-US" w:eastAsia="es-ES"/>
        </w:rPr>
        <w:t xml:space="preserve"> armadas </w:t>
      </w:r>
      <w:proofErr w:type="spellStart"/>
      <w:r w:rsidRPr="00F24911">
        <w:rPr>
          <w:rFonts w:ascii="Times New Roman" w:eastAsia="Times New Roman" w:hAnsi="Times New Roman" w:cs="Times New Roman"/>
          <w:i/>
          <w:iCs/>
          <w:color w:val="212529"/>
          <w:shd w:val="clear" w:color="auto" w:fill="FFFFFF"/>
          <w:lang w:val="en-US" w:eastAsia="es-ES"/>
        </w:rPr>
        <w:t>anualmente</w:t>
      </w:r>
      <w:proofErr w:type="spellEnd"/>
      <w:r w:rsidRPr="00F24911">
        <w:rPr>
          <w:rFonts w:ascii="Times New Roman" w:eastAsia="Times New Roman" w:hAnsi="Times New Roman" w:cs="Times New Roman"/>
          <w:i/>
          <w:iCs/>
          <w:color w:val="212529"/>
          <w:shd w:val="clear" w:color="auto" w:fill="FFFFFF"/>
          <w:lang w:val="en-US" w:eastAsia="es-ES"/>
        </w:rPr>
        <w:t>. ¡</w:t>
      </w:r>
      <w:proofErr w:type="spellStart"/>
      <w:r w:rsidRPr="00F24911">
        <w:rPr>
          <w:rFonts w:ascii="Times New Roman" w:eastAsia="Times New Roman" w:hAnsi="Times New Roman" w:cs="Times New Roman"/>
          <w:i/>
          <w:iCs/>
          <w:color w:val="212529"/>
          <w:shd w:val="clear" w:color="auto" w:fill="FFFFFF"/>
          <w:lang w:val="en-US" w:eastAsia="es-ES"/>
        </w:rPr>
        <w:t>Que</w:t>
      </w:r>
      <w:proofErr w:type="spellEnd"/>
      <w:r w:rsidRPr="00F24911">
        <w:rPr>
          <w:rFonts w:ascii="Times New Roman" w:eastAsia="Times New Roman" w:hAnsi="Times New Roman" w:cs="Times New Roman"/>
          <w:i/>
          <w:iCs/>
          <w:color w:val="212529"/>
          <w:shd w:val="clear" w:color="auto" w:fill="FFFFFF"/>
          <w:lang w:val="en-US" w:eastAsia="es-ES"/>
        </w:rPr>
        <w:t xml:space="preserve"> la </w:t>
      </w:r>
      <w:proofErr w:type="spellStart"/>
      <w:r w:rsidRPr="00F24911">
        <w:rPr>
          <w:rFonts w:ascii="Times New Roman" w:eastAsia="Times New Roman" w:hAnsi="Times New Roman" w:cs="Times New Roman"/>
          <w:i/>
          <w:iCs/>
          <w:color w:val="212529"/>
          <w:shd w:val="clear" w:color="auto" w:fill="FFFFFF"/>
          <w:lang w:val="en-US" w:eastAsia="es-ES"/>
        </w:rPr>
        <w:t>educación</w:t>
      </w:r>
      <w:proofErr w:type="spellEnd"/>
      <w:r w:rsidRPr="00F24911">
        <w:rPr>
          <w:rFonts w:ascii="Times New Roman" w:eastAsia="Times New Roman" w:hAnsi="Times New Roman" w:cs="Times New Roman"/>
          <w:i/>
          <w:iCs/>
          <w:color w:val="212529"/>
          <w:shd w:val="clear" w:color="auto" w:fill="FFFFFF"/>
          <w:lang w:val="en-US" w:eastAsia="es-ES"/>
        </w:rPr>
        <w:t xml:space="preserve"> sea </w:t>
      </w:r>
      <w:proofErr w:type="spellStart"/>
      <w:r w:rsidRPr="00F24911">
        <w:rPr>
          <w:rFonts w:ascii="Times New Roman" w:eastAsia="Times New Roman" w:hAnsi="Times New Roman" w:cs="Times New Roman"/>
          <w:i/>
          <w:iCs/>
          <w:color w:val="212529"/>
          <w:shd w:val="clear" w:color="auto" w:fill="FFFFFF"/>
          <w:lang w:val="en-US" w:eastAsia="es-ES"/>
        </w:rPr>
        <w:t>nuestra</w:t>
      </w:r>
      <w:proofErr w:type="spellEnd"/>
      <w:r w:rsidRPr="00F24911">
        <w:rPr>
          <w:rFonts w:ascii="Times New Roman" w:eastAsia="Times New Roman" w:hAnsi="Times New Roman" w:cs="Times New Roman"/>
          <w:i/>
          <w:iCs/>
          <w:color w:val="212529"/>
          <w:shd w:val="clear" w:color="auto" w:fill="FFFFFF"/>
          <w:lang w:val="en-US" w:eastAsia="es-ES"/>
        </w:rPr>
        <w:t xml:space="preserve"> </w:t>
      </w:r>
      <w:proofErr w:type="spellStart"/>
      <w:r w:rsidRPr="00F24911">
        <w:rPr>
          <w:rFonts w:ascii="Times New Roman" w:eastAsia="Times New Roman" w:hAnsi="Times New Roman" w:cs="Times New Roman"/>
          <w:i/>
          <w:iCs/>
          <w:color w:val="212529"/>
          <w:shd w:val="clear" w:color="auto" w:fill="FFFFFF"/>
          <w:lang w:val="en-US" w:eastAsia="es-ES"/>
        </w:rPr>
        <w:t>arma</w:t>
      </w:r>
      <w:proofErr w:type="spellEnd"/>
      <w:r w:rsidRPr="00F24911">
        <w:rPr>
          <w:rFonts w:ascii="Times New Roman" w:eastAsia="Times New Roman" w:hAnsi="Times New Roman" w:cs="Times New Roman"/>
          <w:i/>
          <w:iCs/>
          <w:color w:val="212529"/>
          <w:shd w:val="clear" w:color="auto" w:fill="FFFFFF"/>
          <w:lang w:val="en-US" w:eastAsia="es-ES"/>
        </w:rPr>
        <w:t>!</w:t>
      </w:r>
      <w:proofErr w:type="gramStart"/>
      <w:r w:rsidRPr="00F24911">
        <w:rPr>
          <w:rFonts w:ascii="Times New Roman" w:eastAsia="Times New Roman" w:hAnsi="Times New Roman" w:cs="Times New Roman"/>
          <w:i/>
          <w:iCs/>
          <w:color w:val="212529"/>
          <w:shd w:val="clear" w:color="auto" w:fill="FFFFFF"/>
          <w:lang w:val="en-US" w:eastAsia="es-ES"/>
        </w:rPr>
        <w:t>”.</w:t>
      </w:r>
      <w:proofErr w:type="gramEnd"/>
    </w:p>
  </w:footnote>
  <w:footnote w:id="3">
    <w:p w14:paraId="29A014EF" w14:textId="037F1BA9" w:rsidR="00A017A4" w:rsidRPr="007C2DB0" w:rsidRDefault="00A017A4" w:rsidP="00727CA4">
      <w:pPr>
        <w:spacing w:line="240" w:lineRule="atLeast"/>
        <w:jc w:val="both"/>
        <w:rPr>
          <w:rFonts w:ascii="Times New Roman" w:hAnsi="Times New Roman" w:cs="Times New Roman"/>
        </w:rPr>
      </w:pPr>
      <w:r w:rsidRPr="006E13E8">
        <w:rPr>
          <w:rFonts w:ascii="Times New Roman" w:hAnsi="Times New Roman" w:cs="Times New Roman"/>
          <w:vertAlign w:val="superscript"/>
        </w:rPr>
        <w:footnoteRef/>
      </w:r>
      <w:r w:rsidRPr="006E13E8">
        <w:rPr>
          <w:rFonts w:ascii="Times New Roman" w:hAnsi="Times New Roman" w:cs="Times New Roman"/>
        </w:rPr>
        <w:t xml:space="preserve"> </w:t>
      </w:r>
      <w:r>
        <w:rPr>
          <w:rFonts w:ascii="Times New Roman" w:hAnsi="Times New Roman" w:cs="Times New Roman"/>
        </w:rPr>
        <w:t>Estallido social que congregó más de 1, 2 millones de personas en Santiago de Chile y en otros puntos del país. Bajo la consigna de “Chile despertó”, múltiples sectores sociales se unieron en las calles para hacer oír la crisis desatada por el modelo neoliberal instaurado desde la última dictadura.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D91"/>
    <w:rsid w:val="00000518"/>
    <w:rsid w:val="0000622F"/>
    <w:rsid w:val="00007F7A"/>
    <w:rsid w:val="000227C4"/>
    <w:rsid w:val="0002294A"/>
    <w:rsid w:val="00026CB5"/>
    <w:rsid w:val="000302FB"/>
    <w:rsid w:val="00051F2A"/>
    <w:rsid w:val="000552D2"/>
    <w:rsid w:val="00057125"/>
    <w:rsid w:val="00074CAB"/>
    <w:rsid w:val="0008096C"/>
    <w:rsid w:val="0008232B"/>
    <w:rsid w:val="00091BB0"/>
    <w:rsid w:val="0009785A"/>
    <w:rsid w:val="000A6E99"/>
    <w:rsid w:val="000B6806"/>
    <w:rsid w:val="000C2119"/>
    <w:rsid w:val="000C3DBB"/>
    <w:rsid w:val="000C76DA"/>
    <w:rsid w:val="000E6CC0"/>
    <w:rsid w:val="000F6600"/>
    <w:rsid w:val="00106C35"/>
    <w:rsid w:val="00111414"/>
    <w:rsid w:val="00117253"/>
    <w:rsid w:val="00117CFA"/>
    <w:rsid w:val="00121D4C"/>
    <w:rsid w:val="00124179"/>
    <w:rsid w:val="0013074A"/>
    <w:rsid w:val="0013243F"/>
    <w:rsid w:val="00140E97"/>
    <w:rsid w:val="001429B2"/>
    <w:rsid w:val="00144565"/>
    <w:rsid w:val="001861D4"/>
    <w:rsid w:val="001A1882"/>
    <w:rsid w:val="001A6594"/>
    <w:rsid w:val="001B3C95"/>
    <w:rsid w:val="001C0A15"/>
    <w:rsid w:val="001F28EB"/>
    <w:rsid w:val="0020350A"/>
    <w:rsid w:val="002062C6"/>
    <w:rsid w:val="002123DE"/>
    <w:rsid w:val="00212D98"/>
    <w:rsid w:val="00212F00"/>
    <w:rsid w:val="00221806"/>
    <w:rsid w:val="00221A45"/>
    <w:rsid w:val="0022559C"/>
    <w:rsid w:val="0023025E"/>
    <w:rsid w:val="0023332A"/>
    <w:rsid w:val="00233CEC"/>
    <w:rsid w:val="00242FE4"/>
    <w:rsid w:val="002473D7"/>
    <w:rsid w:val="0026706B"/>
    <w:rsid w:val="00287EBB"/>
    <w:rsid w:val="00292B06"/>
    <w:rsid w:val="002A0BAE"/>
    <w:rsid w:val="002A6FE3"/>
    <w:rsid w:val="002B49C1"/>
    <w:rsid w:val="002B58B5"/>
    <w:rsid w:val="002B5DA0"/>
    <w:rsid w:val="002B7273"/>
    <w:rsid w:val="002B7DCC"/>
    <w:rsid w:val="002D015E"/>
    <w:rsid w:val="002F353A"/>
    <w:rsid w:val="00300CD9"/>
    <w:rsid w:val="00304873"/>
    <w:rsid w:val="00307326"/>
    <w:rsid w:val="00314EA6"/>
    <w:rsid w:val="00317B4C"/>
    <w:rsid w:val="00321806"/>
    <w:rsid w:val="00321AF6"/>
    <w:rsid w:val="00331FF8"/>
    <w:rsid w:val="00334B6F"/>
    <w:rsid w:val="00335B92"/>
    <w:rsid w:val="00354C1D"/>
    <w:rsid w:val="00357B72"/>
    <w:rsid w:val="003716A1"/>
    <w:rsid w:val="0037374B"/>
    <w:rsid w:val="00385BE6"/>
    <w:rsid w:val="003934AB"/>
    <w:rsid w:val="003A324D"/>
    <w:rsid w:val="003B4907"/>
    <w:rsid w:val="003D7EDB"/>
    <w:rsid w:val="003E42FE"/>
    <w:rsid w:val="003E457F"/>
    <w:rsid w:val="003E53F8"/>
    <w:rsid w:val="00406A98"/>
    <w:rsid w:val="004147A9"/>
    <w:rsid w:val="00416297"/>
    <w:rsid w:val="0043500B"/>
    <w:rsid w:val="004428E3"/>
    <w:rsid w:val="00452C39"/>
    <w:rsid w:val="00466632"/>
    <w:rsid w:val="00476297"/>
    <w:rsid w:val="004803B5"/>
    <w:rsid w:val="00485398"/>
    <w:rsid w:val="00491908"/>
    <w:rsid w:val="004A031B"/>
    <w:rsid w:val="004A1C2C"/>
    <w:rsid w:val="004A2D79"/>
    <w:rsid w:val="004A667D"/>
    <w:rsid w:val="004B500C"/>
    <w:rsid w:val="004B7A35"/>
    <w:rsid w:val="004C7333"/>
    <w:rsid w:val="004D2989"/>
    <w:rsid w:val="004D3A30"/>
    <w:rsid w:val="004D5AD2"/>
    <w:rsid w:val="004E06D2"/>
    <w:rsid w:val="004E3547"/>
    <w:rsid w:val="005002F5"/>
    <w:rsid w:val="00533447"/>
    <w:rsid w:val="00536749"/>
    <w:rsid w:val="005457F8"/>
    <w:rsid w:val="0056355A"/>
    <w:rsid w:val="00565AE1"/>
    <w:rsid w:val="00575718"/>
    <w:rsid w:val="0058624D"/>
    <w:rsid w:val="00587D86"/>
    <w:rsid w:val="005929A4"/>
    <w:rsid w:val="00593CD6"/>
    <w:rsid w:val="005A3062"/>
    <w:rsid w:val="005B5E03"/>
    <w:rsid w:val="005D2AB2"/>
    <w:rsid w:val="005E02B4"/>
    <w:rsid w:val="005F30F2"/>
    <w:rsid w:val="005F3235"/>
    <w:rsid w:val="00621E95"/>
    <w:rsid w:val="006567D8"/>
    <w:rsid w:val="0066254E"/>
    <w:rsid w:val="00663CAA"/>
    <w:rsid w:val="006640CE"/>
    <w:rsid w:val="006709E4"/>
    <w:rsid w:val="006839FB"/>
    <w:rsid w:val="00690B15"/>
    <w:rsid w:val="00691D18"/>
    <w:rsid w:val="0069650F"/>
    <w:rsid w:val="0069764A"/>
    <w:rsid w:val="006A7E94"/>
    <w:rsid w:val="006B4E71"/>
    <w:rsid w:val="006B60EB"/>
    <w:rsid w:val="006C0441"/>
    <w:rsid w:val="006C5CDC"/>
    <w:rsid w:val="006D626A"/>
    <w:rsid w:val="006E13E8"/>
    <w:rsid w:val="006F5FB3"/>
    <w:rsid w:val="00710D75"/>
    <w:rsid w:val="00721DC6"/>
    <w:rsid w:val="00727634"/>
    <w:rsid w:val="00727CA4"/>
    <w:rsid w:val="00727F1D"/>
    <w:rsid w:val="00733DEA"/>
    <w:rsid w:val="0073429A"/>
    <w:rsid w:val="00734450"/>
    <w:rsid w:val="00742000"/>
    <w:rsid w:val="00745792"/>
    <w:rsid w:val="00754DC2"/>
    <w:rsid w:val="0076760F"/>
    <w:rsid w:val="00781655"/>
    <w:rsid w:val="007A4606"/>
    <w:rsid w:val="007A5771"/>
    <w:rsid w:val="007B051F"/>
    <w:rsid w:val="007B0DFF"/>
    <w:rsid w:val="007B275D"/>
    <w:rsid w:val="007B5A1C"/>
    <w:rsid w:val="007B6BCC"/>
    <w:rsid w:val="007C0C91"/>
    <w:rsid w:val="007C2DB0"/>
    <w:rsid w:val="007C4722"/>
    <w:rsid w:val="007C5207"/>
    <w:rsid w:val="007C5B3E"/>
    <w:rsid w:val="007D20E6"/>
    <w:rsid w:val="007D55D0"/>
    <w:rsid w:val="007E5ED1"/>
    <w:rsid w:val="007E64FC"/>
    <w:rsid w:val="007F259E"/>
    <w:rsid w:val="008048C0"/>
    <w:rsid w:val="00820825"/>
    <w:rsid w:val="00822565"/>
    <w:rsid w:val="00824B89"/>
    <w:rsid w:val="00824ED8"/>
    <w:rsid w:val="00837682"/>
    <w:rsid w:val="00843CB1"/>
    <w:rsid w:val="0084421E"/>
    <w:rsid w:val="00854657"/>
    <w:rsid w:val="00856999"/>
    <w:rsid w:val="008631BB"/>
    <w:rsid w:val="00870D91"/>
    <w:rsid w:val="00883025"/>
    <w:rsid w:val="00886900"/>
    <w:rsid w:val="00887669"/>
    <w:rsid w:val="00891349"/>
    <w:rsid w:val="008A56F8"/>
    <w:rsid w:val="008B2835"/>
    <w:rsid w:val="008B52C8"/>
    <w:rsid w:val="008C1949"/>
    <w:rsid w:val="008C763D"/>
    <w:rsid w:val="008E136D"/>
    <w:rsid w:val="008F33DB"/>
    <w:rsid w:val="0090622C"/>
    <w:rsid w:val="0091779F"/>
    <w:rsid w:val="009272E8"/>
    <w:rsid w:val="009423F4"/>
    <w:rsid w:val="00955C07"/>
    <w:rsid w:val="009567AB"/>
    <w:rsid w:val="009609B6"/>
    <w:rsid w:val="00976ADE"/>
    <w:rsid w:val="00990B72"/>
    <w:rsid w:val="00995A9D"/>
    <w:rsid w:val="009B2165"/>
    <w:rsid w:val="009B4A86"/>
    <w:rsid w:val="009B4C00"/>
    <w:rsid w:val="009C198A"/>
    <w:rsid w:val="009C5B49"/>
    <w:rsid w:val="009C6979"/>
    <w:rsid w:val="009C6AD0"/>
    <w:rsid w:val="009E5B06"/>
    <w:rsid w:val="00A00A1B"/>
    <w:rsid w:val="00A017A4"/>
    <w:rsid w:val="00A0548D"/>
    <w:rsid w:val="00A12AEA"/>
    <w:rsid w:val="00A32F45"/>
    <w:rsid w:val="00A34BB8"/>
    <w:rsid w:val="00A34E6D"/>
    <w:rsid w:val="00A43465"/>
    <w:rsid w:val="00A51EB5"/>
    <w:rsid w:val="00A54E00"/>
    <w:rsid w:val="00A55F30"/>
    <w:rsid w:val="00A7600A"/>
    <w:rsid w:val="00A80964"/>
    <w:rsid w:val="00A87188"/>
    <w:rsid w:val="00A9465C"/>
    <w:rsid w:val="00A956CC"/>
    <w:rsid w:val="00A95FE4"/>
    <w:rsid w:val="00AA138B"/>
    <w:rsid w:val="00AA767E"/>
    <w:rsid w:val="00AA78DA"/>
    <w:rsid w:val="00AC0585"/>
    <w:rsid w:val="00AC0ABF"/>
    <w:rsid w:val="00AC44CC"/>
    <w:rsid w:val="00AC45E5"/>
    <w:rsid w:val="00AE5F16"/>
    <w:rsid w:val="00AE7AE7"/>
    <w:rsid w:val="00AF6A90"/>
    <w:rsid w:val="00B02DC7"/>
    <w:rsid w:val="00B10C4B"/>
    <w:rsid w:val="00B12CB3"/>
    <w:rsid w:val="00B20A3F"/>
    <w:rsid w:val="00B26AA2"/>
    <w:rsid w:val="00B4166E"/>
    <w:rsid w:val="00B4215C"/>
    <w:rsid w:val="00B43B81"/>
    <w:rsid w:val="00B46CD6"/>
    <w:rsid w:val="00B5712C"/>
    <w:rsid w:val="00B63189"/>
    <w:rsid w:val="00B6466E"/>
    <w:rsid w:val="00B659DC"/>
    <w:rsid w:val="00B76179"/>
    <w:rsid w:val="00B835EA"/>
    <w:rsid w:val="00B93CD7"/>
    <w:rsid w:val="00B96FB6"/>
    <w:rsid w:val="00BA2FA3"/>
    <w:rsid w:val="00BA71A4"/>
    <w:rsid w:val="00BA76AE"/>
    <w:rsid w:val="00BA7F7C"/>
    <w:rsid w:val="00BF1EB6"/>
    <w:rsid w:val="00BF422A"/>
    <w:rsid w:val="00BF45A0"/>
    <w:rsid w:val="00BF590D"/>
    <w:rsid w:val="00C17FA2"/>
    <w:rsid w:val="00C27F23"/>
    <w:rsid w:val="00C31A4D"/>
    <w:rsid w:val="00C340C9"/>
    <w:rsid w:val="00C35892"/>
    <w:rsid w:val="00C43BB0"/>
    <w:rsid w:val="00C574B5"/>
    <w:rsid w:val="00C62641"/>
    <w:rsid w:val="00C669F4"/>
    <w:rsid w:val="00C77A44"/>
    <w:rsid w:val="00C80A6F"/>
    <w:rsid w:val="00C82B38"/>
    <w:rsid w:val="00C8497D"/>
    <w:rsid w:val="00CA61E3"/>
    <w:rsid w:val="00CC0E2E"/>
    <w:rsid w:val="00CC504E"/>
    <w:rsid w:val="00CF1782"/>
    <w:rsid w:val="00CF4E51"/>
    <w:rsid w:val="00D00E59"/>
    <w:rsid w:val="00D06627"/>
    <w:rsid w:val="00D11CBD"/>
    <w:rsid w:val="00D32AA8"/>
    <w:rsid w:val="00D43790"/>
    <w:rsid w:val="00D44C98"/>
    <w:rsid w:val="00D467C4"/>
    <w:rsid w:val="00D60201"/>
    <w:rsid w:val="00D66A7F"/>
    <w:rsid w:val="00D70761"/>
    <w:rsid w:val="00D715B0"/>
    <w:rsid w:val="00D723EE"/>
    <w:rsid w:val="00D83F49"/>
    <w:rsid w:val="00D94D19"/>
    <w:rsid w:val="00DA0CF6"/>
    <w:rsid w:val="00DC3206"/>
    <w:rsid w:val="00DC320F"/>
    <w:rsid w:val="00DC4B3D"/>
    <w:rsid w:val="00DD008E"/>
    <w:rsid w:val="00DF35F5"/>
    <w:rsid w:val="00E11D74"/>
    <w:rsid w:val="00E27015"/>
    <w:rsid w:val="00E42114"/>
    <w:rsid w:val="00E47740"/>
    <w:rsid w:val="00E528BD"/>
    <w:rsid w:val="00E61E79"/>
    <w:rsid w:val="00E80E2F"/>
    <w:rsid w:val="00EA5ACB"/>
    <w:rsid w:val="00EB0606"/>
    <w:rsid w:val="00EB0753"/>
    <w:rsid w:val="00EB4374"/>
    <w:rsid w:val="00EB6FA5"/>
    <w:rsid w:val="00EC54AB"/>
    <w:rsid w:val="00ED019C"/>
    <w:rsid w:val="00ED1BEE"/>
    <w:rsid w:val="00EE4A55"/>
    <w:rsid w:val="00EE54C4"/>
    <w:rsid w:val="00F06B99"/>
    <w:rsid w:val="00F0730A"/>
    <w:rsid w:val="00F222E5"/>
    <w:rsid w:val="00F24911"/>
    <w:rsid w:val="00F25465"/>
    <w:rsid w:val="00F32859"/>
    <w:rsid w:val="00F40A3D"/>
    <w:rsid w:val="00F4250C"/>
    <w:rsid w:val="00F42864"/>
    <w:rsid w:val="00F513E7"/>
    <w:rsid w:val="00F52FCC"/>
    <w:rsid w:val="00F571F8"/>
    <w:rsid w:val="00F6422B"/>
    <w:rsid w:val="00F75360"/>
    <w:rsid w:val="00F91A2B"/>
    <w:rsid w:val="00F93861"/>
    <w:rsid w:val="00F956D0"/>
    <w:rsid w:val="00FA07DF"/>
    <w:rsid w:val="00FA68C1"/>
    <w:rsid w:val="00FC4338"/>
    <w:rsid w:val="00FD7377"/>
    <w:rsid w:val="00FD7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D789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91"/>
    <w:rPr>
      <w:rFonts w:eastAsiaTheme="minorHAnsi"/>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820825"/>
  </w:style>
  <w:style w:type="character" w:customStyle="1" w:styleId="TextonotapieCar">
    <w:name w:val="Texto nota pie Car"/>
    <w:basedOn w:val="Fuentedeprrafopredeter"/>
    <w:link w:val="Textonotapie"/>
    <w:uiPriority w:val="99"/>
    <w:rsid w:val="00820825"/>
    <w:rPr>
      <w:rFonts w:eastAsiaTheme="minorHAnsi"/>
      <w:lang w:val="es-ES_tradnl" w:eastAsia="en-US"/>
    </w:rPr>
  </w:style>
  <w:style w:type="character" w:styleId="Refdenotaalpie">
    <w:name w:val="footnote reference"/>
    <w:basedOn w:val="Fuentedeprrafopredeter"/>
    <w:uiPriority w:val="99"/>
    <w:unhideWhenUsed/>
    <w:rsid w:val="00820825"/>
    <w:rPr>
      <w:vertAlign w:val="superscript"/>
    </w:rPr>
  </w:style>
  <w:style w:type="character" w:styleId="Textoennegrita">
    <w:name w:val="Strong"/>
    <w:basedOn w:val="Fuentedeprrafopredeter"/>
    <w:uiPriority w:val="22"/>
    <w:qFormat/>
    <w:rsid w:val="00B659DC"/>
    <w:rPr>
      <w:b/>
      <w:bCs/>
    </w:rPr>
  </w:style>
  <w:style w:type="character" w:styleId="Enfasis">
    <w:name w:val="Emphasis"/>
    <w:basedOn w:val="Fuentedeprrafopredeter"/>
    <w:uiPriority w:val="20"/>
    <w:qFormat/>
    <w:rsid w:val="00C62641"/>
    <w:rPr>
      <w:i/>
      <w:iCs/>
    </w:rPr>
  </w:style>
  <w:style w:type="character" w:styleId="Hipervnculo">
    <w:name w:val="Hyperlink"/>
    <w:basedOn w:val="Fuentedeprrafopredeter"/>
    <w:uiPriority w:val="99"/>
    <w:unhideWhenUsed/>
    <w:rsid w:val="007C4722"/>
    <w:rPr>
      <w:color w:val="0000FF" w:themeColor="hyperlink"/>
      <w:u w:val="single"/>
    </w:rPr>
  </w:style>
  <w:style w:type="paragraph" w:styleId="Textodeglobo">
    <w:name w:val="Balloon Text"/>
    <w:basedOn w:val="Normal"/>
    <w:link w:val="TextodegloboCar"/>
    <w:uiPriority w:val="99"/>
    <w:semiHidden/>
    <w:unhideWhenUsed/>
    <w:rsid w:val="009C697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C6979"/>
    <w:rPr>
      <w:rFonts w:ascii="Lucida Grande" w:eastAsiaTheme="minorHAnsi" w:hAnsi="Lucida Grande"/>
      <w:sz w:val="18"/>
      <w:szCs w:val="18"/>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91"/>
    <w:rPr>
      <w:rFonts w:eastAsiaTheme="minorHAnsi"/>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820825"/>
  </w:style>
  <w:style w:type="character" w:customStyle="1" w:styleId="TextonotapieCar">
    <w:name w:val="Texto nota pie Car"/>
    <w:basedOn w:val="Fuentedeprrafopredeter"/>
    <w:link w:val="Textonotapie"/>
    <w:uiPriority w:val="99"/>
    <w:rsid w:val="00820825"/>
    <w:rPr>
      <w:rFonts w:eastAsiaTheme="minorHAnsi"/>
      <w:lang w:val="es-ES_tradnl" w:eastAsia="en-US"/>
    </w:rPr>
  </w:style>
  <w:style w:type="character" w:styleId="Refdenotaalpie">
    <w:name w:val="footnote reference"/>
    <w:basedOn w:val="Fuentedeprrafopredeter"/>
    <w:uiPriority w:val="99"/>
    <w:unhideWhenUsed/>
    <w:rsid w:val="00820825"/>
    <w:rPr>
      <w:vertAlign w:val="superscript"/>
    </w:rPr>
  </w:style>
  <w:style w:type="character" w:styleId="Textoennegrita">
    <w:name w:val="Strong"/>
    <w:basedOn w:val="Fuentedeprrafopredeter"/>
    <w:uiPriority w:val="22"/>
    <w:qFormat/>
    <w:rsid w:val="00B659DC"/>
    <w:rPr>
      <w:b/>
      <w:bCs/>
    </w:rPr>
  </w:style>
  <w:style w:type="character" w:styleId="Enfasis">
    <w:name w:val="Emphasis"/>
    <w:basedOn w:val="Fuentedeprrafopredeter"/>
    <w:uiPriority w:val="20"/>
    <w:qFormat/>
    <w:rsid w:val="00C62641"/>
    <w:rPr>
      <w:i/>
      <w:iCs/>
    </w:rPr>
  </w:style>
  <w:style w:type="character" w:styleId="Hipervnculo">
    <w:name w:val="Hyperlink"/>
    <w:basedOn w:val="Fuentedeprrafopredeter"/>
    <w:uiPriority w:val="99"/>
    <w:unhideWhenUsed/>
    <w:rsid w:val="007C4722"/>
    <w:rPr>
      <w:color w:val="0000FF" w:themeColor="hyperlink"/>
      <w:u w:val="single"/>
    </w:rPr>
  </w:style>
  <w:style w:type="paragraph" w:styleId="Textodeglobo">
    <w:name w:val="Balloon Text"/>
    <w:basedOn w:val="Normal"/>
    <w:link w:val="TextodegloboCar"/>
    <w:uiPriority w:val="99"/>
    <w:semiHidden/>
    <w:unhideWhenUsed/>
    <w:rsid w:val="009C697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C6979"/>
    <w:rPr>
      <w:rFonts w:ascii="Lucida Grande" w:eastAsiaTheme="minorHAnsi" w:hAnsi="Lucida Grande"/>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9934">
      <w:bodyDiv w:val="1"/>
      <w:marLeft w:val="0"/>
      <w:marRight w:val="0"/>
      <w:marTop w:val="0"/>
      <w:marBottom w:val="0"/>
      <w:divBdr>
        <w:top w:val="none" w:sz="0" w:space="0" w:color="auto"/>
        <w:left w:val="none" w:sz="0" w:space="0" w:color="auto"/>
        <w:bottom w:val="none" w:sz="0" w:space="0" w:color="auto"/>
        <w:right w:val="none" w:sz="0" w:space="0" w:color="auto"/>
      </w:divBdr>
    </w:div>
    <w:div w:id="763766478">
      <w:bodyDiv w:val="1"/>
      <w:marLeft w:val="0"/>
      <w:marRight w:val="0"/>
      <w:marTop w:val="0"/>
      <w:marBottom w:val="0"/>
      <w:divBdr>
        <w:top w:val="none" w:sz="0" w:space="0" w:color="auto"/>
        <w:left w:val="none" w:sz="0" w:space="0" w:color="auto"/>
        <w:bottom w:val="none" w:sz="0" w:space="0" w:color="auto"/>
        <w:right w:val="none" w:sz="0" w:space="0" w:color="auto"/>
      </w:divBdr>
    </w:div>
    <w:div w:id="799999231">
      <w:bodyDiv w:val="1"/>
      <w:marLeft w:val="0"/>
      <w:marRight w:val="0"/>
      <w:marTop w:val="0"/>
      <w:marBottom w:val="0"/>
      <w:divBdr>
        <w:top w:val="none" w:sz="0" w:space="0" w:color="auto"/>
        <w:left w:val="none" w:sz="0" w:space="0" w:color="auto"/>
        <w:bottom w:val="none" w:sz="0" w:space="0" w:color="auto"/>
        <w:right w:val="none" w:sz="0" w:space="0" w:color="auto"/>
      </w:divBdr>
    </w:div>
    <w:div w:id="1356808929">
      <w:bodyDiv w:val="1"/>
      <w:marLeft w:val="0"/>
      <w:marRight w:val="0"/>
      <w:marTop w:val="0"/>
      <w:marBottom w:val="0"/>
      <w:divBdr>
        <w:top w:val="none" w:sz="0" w:space="0" w:color="auto"/>
        <w:left w:val="none" w:sz="0" w:space="0" w:color="auto"/>
        <w:bottom w:val="none" w:sz="0" w:space="0" w:color="auto"/>
        <w:right w:val="none" w:sz="0" w:space="0" w:color="auto"/>
      </w:divBdr>
    </w:div>
    <w:div w:id="19352848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oenoemorales@gmail.com" TargetMode="External"/><Relationship Id="rId9" Type="http://schemas.openxmlformats.org/officeDocument/2006/relationships/image" Target="media/image1.png"/><Relationship Id="rId10" Type="http://schemas.openxmlformats.org/officeDocument/2006/relationships/hyperlink" Target="https://www.iwgia.org/images/publications/0331_tierra_adentr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1888</TotalTime>
  <Pages>10</Pages>
  <Words>3320</Words>
  <Characters>18266</Characters>
  <Application>Microsoft Macintosh Word</Application>
  <DocSecurity>0</DocSecurity>
  <Lines>152</Lines>
  <Paragraphs>43</Paragraphs>
  <ScaleCrop>false</ScaleCrop>
  <Company/>
  <LinksUpToDate>false</LinksUpToDate>
  <CharactersWithSpaces>21543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dc:creator>
  <cp:keywords/>
  <dc:description/>
  <cp:lastModifiedBy>Noelia</cp:lastModifiedBy>
  <cp:revision>174</cp:revision>
  <dcterms:created xsi:type="dcterms:W3CDTF">2022-08-30T17:15:00Z</dcterms:created>
  <dcterms:modified xsi:type="dcterms:W3CDTF">2022-09-16T16:37:00Z</dcterms:modified>
</cp:coreProperties>
</file>