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378" w:rsidRPr="001C0A13" w:rsidRDefault="00D92378" w:rsidP="00CA3711">
      <w:pPr>
        <w:jc w:val="right"/>
        <w:rPr>
          <w:rFonts w:ascii="Times New Roman" w:eastAsia="Times New Roman" w:hAnsi="Times New Roman" w:cs="Times New Roman"/>
        </w:rPr>
      </w:pPr>
      <w:r w:rsidRPr="001C0A13">
        <w:rPr>
          <w:rFonts w:ascii="Times New Roman" w:eastAsia="Times New Roman" w:hAnsi="Times New Roman" w:cs="Times New Roman"/>
        </w:rPr>
        <w:t xml:space="preserve">XI Jornadas de Jóvenes </w:t>
      </w:r>
      <w:proofErr w:type="spellStart"/>
      <w:r w:rsidRPr="001C0A13">
        <w:rPr>
          <w:rFonts w:ascii="Times New Roman" w:eastAsia="Times New Roman" w:hAnsi="Times New Roman" w:cs="Times New Roman"/>
        </w:rPr>
        <w:t>Investigadorxs</w:t>
      </w:r>
      <w:proofErr w:type="spellEnd"/>
    </w:p>
    <w:p w:rsidR="00D92378" w:rsidRPr="001C0A13" w:rsidRDefault="00D92378" w:rsidP="00CA3711">
      <w:pPr>
        <w:jc w:val="right"/>
        <w:rPr>
          <w:rFonts w:ascii="Times New Roman" w:eastAsia="Times New Roman" w:hAnsi="Times New Roman" w:cs="Times New Roman"/>
        </w:rPr>
      </w:pPr>
      <w:r w:rsidRPr="001C0A13">
        <w:rPr>
          <w:rFonts w:ascii="Times New Roman" w:eastAsia="Times New Roman" w:hAnsi="Times New Roman" w:cs="Times New Roman"/>
        </w:rPr>
        <w:t xml:space="preserve">Instituto de Investigaciones Gino </w:t>
      </w:r>
      <w:proofErr w:type="spellStart"/>
      <w:r w:rsidRPr="001C0A13">
        <w:rPr>
          <w:rFonts w:ascii="Times New Roman" w:eastAsia="Times New Roman" w:hAnsi="Times New Roman" w:cs="Times New Roman"/>
        </w:rPr>
        <w:t>Germani</w:t>
      </w:r>
      <w:proofErr w:type="spellEnd"/>
    </w:p>
    <w:p w:rsidR="00D92378" w:rsidRPr="001C0A13" w:rsidRDefault="00D92378" w:rsidP="00CA3711">
      <w:pPr>
        <w:jc w:val="right"/>
        <w:rPr>
          <w:rFonts w:ascii="Times New Roman" w:eastAsia="Times New Roman" w:hAnsi="Times New Roman" w:cs="Times New Roman"/>
        </w:rPr>
      </w:pPr>
      <w:r w:rsidRPr="001C0A13">
        <w:rPr>
          <w:rFonts w:ascii="Times New Roman" w:eastAsia="Times New Roman" w:hAnsi="Times New Roman" w:cs="Times New Roman"/>
        </w:rPr>
        <w:t>26, 27 y 28 de octubre de 2022</w:t>
      </w:r>
    </w:p>
    <w:p w:rsidR="00CA3711" w:rsidRDefault="00CA3711" w:rsidP="00CA3711">
      <w:pPr>
        <w:spacing w:line="360" w:lineRule="auto"/>
        <w:jc w:val="both"/>
        <w:rPr>
          <w:rFonts w:ascii="Times New Roman" w:eastAsia="Times New Roman" w:hAnsi="Times New Roman" w:cs="Times New Roman"/>
          <w:b/>
          <w:sz w:val="24"/>
          <w:szCs w:val="24"/>
        </w:rPr>
      </w:pPr>
    </w:p>
    <w:p w:rsidR="00CA3711" w:rsidRPr="00A62786" w:rsidRDefault="00CA3711" w:rsidP="00CA3711">
      <w:pPr>
        <w:spacing w:line="360" w:lineRule="auto"/>
        <w:jc w:val="both"/>
        <w:rPr>
          <w:rFonts w:ascii="Times New Roman" w:eastAsia="Times New Roman" w:hAnsi="Times New Roman" w:cs="Times New Roman"/>
          <w:b/>
          <w:sz w:val="24"/>
          <w:szCs w:val="24"/>
        </w:rPr>
      </w:pPr>
      <w:r w:rsidRPr="00A62786">
        <w:rPr>
          <w:rFonts w:ascii="Times New Roman" w:eastAsia="Times New Roman" w:hAnsi="Times New Roman" w:cs="Times New Roman"/>
          <w:b/>
          <w:sz w:val="24"/>
          <w:szCs w:val="24"/>
        </w:rPr>
        <w:t>Estructura de</w:t>
      </w:r>
      <w:r>
        <w:rPr>
          <w:rFonts w:ascii="Times New Roman" w:eastAsia="Times New Roman" w:hAnsi="Times New Roman" w:cs="Times New Roman"/>
          <w:b/>
          <w:sz w:val="24"/>
          <w:szCs w:val="24"/>
        </w:rPr>
        <w:t xml:space="preserve">mográfica y </w:t>
      </w:r>
      <w:r w:rsidRPr="00A62786">
        <w:rPr>
          <w:rFonts w:ascii="Times New Roman" w:eastAsia="Times New Roman" w:hAnsi="Times New Roman" w:cs="Times New Roman"/>
          <w:b/>
          <w:sz w:val="24"/>
          <w:szCs w:val="24"/>
        </w:rPr>
        <w:t>estructura productiva</w:t>
      </w:r>
      <w:r>
        <w:rPr>
          <w:rFonts w:ascii="Times New Roman" w:eastAsia="Times New Roman" w:hAnsi="Times New Roman" w:cs="Times New Roman"/>
          <w:b/>
          <w:sz w:val="24"/>
          <w:szCs w:val="24"/>
        </w:rPr>
        <w:t>/ocupacional</w:t>
      </w:r>
      <w:r w:rsidRPr="00A62786">
        <w:rPr>
          <w:rFonts w:ascii="Times New Roman" w:eastAsia="Times New Roman" w:hAnsi="Times New Roman" w:cs="Times New Roman"/>
          <w:b/>
          <w:sz w:val="24"/>
          <w:szCs w:val="24"/>
        </w:rPr>
        <w:t xml:space="preserve">: un abordaje preliminar sobre la composición </w:t>
      </w:r>
      <w:r w:rsidR="00F87DE1">
        <w:rPr>
          <w:rFonts w:ascii="Times New Roman" w:eastAsia="Times New Roman" w:hAnsi="Times New Roman" w:cs="Times New Roman"/>
          <w:b/>
          <w:sz w:val="24"/>
          <w:szCs w:val="24"/>
        </w:rPr>
        <w:t xml:space="preserve">social </w:t>
      </w:r>
      <w:r w:rsidRPr="00A62786">
        <w:rPr>
          <w:rFonts w:ascii="Times New Roman" w:eastAsia="Times New Roman" w:hAnsi="Times New Roman" w:cs="Times New Roman"/>
          <w:b/>
          <w:sz w:val="24"/>
          <w:szCs w:val="24"/>
        </w:rPr>
        <w:t xml:space="preserve">de la clase trabajadora de la ciudad </w:t>
      </w:r>
      <w:r w:rsidR="00B406CD">
        <w:rPr>
          <w:rFonts w:ascii="Times New Roman" w:eastAsia="Times New Roman" w:hAnsi="Times New Roman" w:cs="Times New Roman"/>
          <w:b/>
          <w:sz w:val="24"/>
          <w:szCs w:val="24"/>
        </w:rPr>
        <w:t>de Santa Fe (1914 - 1928)</w:t>
      </w:r>
    </w:p>
    <w:p w:rsidR="00CA3711" w:rsidRDefault="00CA3711" w:rsidP="00A62786">
      <w:pPr>
        <w:spacing w:line="360" w:lineRule="auto"/>
        <w:jc w:val="both"/>
        <w:rPr>
          <w:rFonts w:ascii="Times New Roman" w:eastAsia="Times New Roman" w:hAnsi="Times New Roman" w:cs="Times New Roman"/>
          <w:b/>
          <w:sz w:val="24"/>
          <w:szCs w:val="24"/>
        </w:rPr>
      </w:pPr>
    </w:p>
    <w:p w:rsidR="00CA3711" w:rsidRDefault="00D92378" w:rsidP="00A62786">
      <w:pPr>
        <w:spacing w:line="360" w:lineRule="auto"/>
        <w:jc w:val="both"/>
        <w:rPr>
          <w:rFonts w:ascii="Times New Roman" w:eastAsia="Times New Roman" w:hAnsi="Times New Roman" w:cs="Times New Roman"/>
          <w:b/>
          <w:sz w:val="24"/>
          <w:szCs w:val="24"/>
        </w:rPr>
      </w:pPr>
      <w:r w:rsidRPr="00A62786">
        <w:rPr>
          <w:rFonts w:ascii="Times New Roman" w:eastAsia="Times New Roman" w:hAnsi="Times New Roman" w:cs="Times New Roman"/>
          <w:b/>
          <w:sz w:val="24"/>
          <w:szCs w:val="24"/>
        </w:rPr>
        <w:t>Duarte, María Josefina</w:t>
      </w:r>
      <w:r w:rsidR="00CA3711">
        <w:rPr>
          <w:rFonts w:ascii="Times New Roman" w:eastAsia="Times New Roman" w:hAnsi="Times New Roman" w:cs="Times New Roman"/>
          <w:b/>
          <w:sz w:val="24"/>
          <w:szCs w:val="24"/>
        </w:rPr>
        <w:t xml:space="preserve"> </w:t>
      </w:r>
    </w:p>
    <w:p w:rsidR="00D92378" w:rsidRPr="00CA3711" w:rsidRDefault="00D92378" w:rsidP="00A62786">
      <w:pPr>
        <w:spacing w:line="360" w:lineRule="auto"/>
        <w:jc w:val="both"/>
        <w:rPr>
          <w:rFonts w:ascii="Times New Roman" w:eastAsia="Times New Roman" w:hAnsi="Times New Roman" w:cs="Times New Roman"/>
          <w:b/>
          <w:sz w:val="24"/>
          <w:szCs w:val="24"/>
          <w:lang w:val="es-ES"/>
        </w:rPr>
      </w:pPr>
      <w:r w:rsidRPr="00CA3711">
        <w:rPr>
          <w:rFonts w:ascii="Times New Roman" w:eastAsia="Times New Roman" w:hAnsi="Times New Roman" w:cs="Times New Roman"/>
          <w:b/>
          <w:sz w:val="24"/>
          <w:szCs w:val="24"/>
          <w:lang w:val="es-ES"/>
        </w:rPr>
        <w:t>IHUCSO (UNL / CONICET)</w:t>
      </w:r>
    </w:p>
    <w:p w:rsidR="00D92378" w:rsidRPr="00CA3711" w:rsidRDefault="00D92378" w:rsidP="00A62786">
      <w:pPr>
        <w:spacing w:line="360" w:lineRule="auto"/>
        <w:jc w:val="both"/>
        <w:rPr>
          <w:rFonts w:ascii="Times New Roman" w:eastAsia="Times New Roman" w:hAnsi="Times New Roman" w:cs="Times New Roman"/>
          <w:b/>
          <w:sz w:val="24"/>
          <w:szCs w:val="24"/>
          <w:lang w:val="es-ES"/>
        </w:rPr>
      </w:pPr>
      <w:r w:rsidRPr="00CA3711">
        <w:rPr>
          <w:rFonts w:ascii="Times New Roman" w:eastAsia="Times New Roman" w:hAnsi="Times New Roman" w:cs="Times New Roman"/>
          <w:b/>
          <w:sz w:val="24"/>
          <w:szCs w:val="24"/>
          <w:lang w:val="es-ES"/>
        </w:rPr>
        <w:t>duartemariajosefina@gmail.com</w:t>
      </w:r>
    </w:p>
    <w:p w:rsidR="00D92378" w:rsidRPr="00A62786" w:rsidRDefault="00D92378" w:rsidP="00A62786">
      <w:pPr>
        <w:spacing w:line="360" w:lineRule="auto"/>
        <w:jc w:val="both"/>
        <w:rPr>
          <w:rFonts w:ascii="Times New Roman" w:eastAsia="Times New Roman" w:hAnsi="Times New Roman" w:cs="Times New Roman"/>
          <w:b/>
          <w:sz w:val="24"/>
          <w:szCs w:val="24"/>
        </w:rPr>
      </w:pPr>
      <w:r w:rsidRPr="00A62786">
        <w:rPr>
          <w:rFonts w:ascii="Times New Roman" w:eastAsia="Times New Roman" w:hAnsi="Times New Roman" w:cs="Times New Roman"/>
          <w:b/>
          <w:sz w:val="24"/>
          <w:szCs w:val="24"/>
        </w:rPr>
        <w:t xml:space="preserve">Doctoranda en Estudios Sociales (UNL) </w:t>
      </w:r>
    </w:p>
    <w:p w:rsidR="00D92378" w:rsidRPr="00A62786" w:rsidRDefault="00D92378" w:rsidP="00A62786">
      <w:pPr>
        <w:spacing w:line="360" w:lineRule="auto"/>
        <w:jc w:val="both"/>
        <w:rPr>
          <w:rFonts w:ascii="Times New Roman" w:eastAsia="Times New Roman" w:hAnsi="Times New Roman" w:cs="Times New Roman"/>
          <w:b/>
          <w:sz w:val="24"/>
          <w:szCs w:val="24"/>
        </w:rPr>
      </w:pPr>
      <w:r w:rsidRPr="00A62786">
        <w:rPr>
          <w:rFonts w:ascii="Times New Roman" w:eastAsia="Times New Roman" w:hAnsi="Times New Roman" w:cs="Times New Roman"/>
          <w:b/>
          <w:sz w:val="24"/>
          <w:szCs w:val="24"/>
        </w:rPr>
        <w:t>Eje problemático 12 - “Desigualdades y estructura social”</w:t>
      </w:r>
    </w:p>
    <w:p w:rsidR="00CA3711" w:rsidRDefault="00CA3711" w:rsidP="00A62786">
      <w:pPr>
        <w:spacing w:line="360" w:lineRule="auto"/>
        <w:jc w:val="both"/>
        <w:rPr>
          <w:rFonts w:ascii="Times New Roman" w:eastAsia="Times New Roman" w:hAnsi="Times New Roman" w:cs="Times New Roman"/>
          <w:b/>
          <w:sz w:val="24"/>
          <w:szCs w:val="24"/>
        </w:rPr>
      </w:pPr>
    </w:p>
    <w:p w:rsidR="00D92378" w:rsidRPr="00A62786" w:rsidRDefault="00D92378" w:rsidP="00A62786">
      <w:pPr>
        <w:spacing w:line="360" w:lineRule="auto"/>
        <w:jc w:val="both"/>
        <w:rPr>
          <w:rFonts w:ascii="Times New Roman" w:eastAsia="Times New Roman" w:hAnsi="Times New Roman" w:cs="Times New Roman"/>
          <w:b/>
          <w:sz w:val="24"/>
          <w:szCs w:val="24"/>
        </w:rPr>
      </w:pPr>
      <w:r w:rsidRPr="00A62786">
        <w:rPr>
          <w:rFonts w:ascii="Times New Roman" w:eastAsia="Times New Roman" w:hAnsi="Times New Roman" w:cs="Times New Roman"/>
          <w:b/>
          <w:sz w:val="24"/>
          <w:szCs w:val="24"/>
        </w:rPr>
        <w:t>NO PUBLICAR EN ACTAS</w:t>
      </w:r>
    </w:p>
    <w:p w:rsidR="00CA3711" w:rsidRDefault="00CA3711" w:rsidP="00A62786">
      <w:pPr>
        <w:spacing w:line="360" w:lineRule="auto"/>
        <w:jc w:val="both"/>
        <w:rPr>
          <w:rFonts w:ascii="Times New Roman" w:eastAsia="Times New Roman" w:hAnsi="Times New Roman" w:cs="Times New Roman"/>
          <w:sz w:val="24"/>
          <w:szCs w:val="24"/>
        </w:rPr>
      </w:pPr>
    </w:p>
    <w:p w:rsidR="00CA3711" w:rsidRPr="00CA3711" w:rsidRDefault="00CA3711" w:rsidP="00A6278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Introducción </w:t>
      </w:r>
    </w:p>
    <w:p w:rsidR="00E06BE2" w:rsidRPr="00A62786" w:rsidRDefault="007A79F5" w:rsidP="00A62786">
      <w:pPr>
        <w:spacing w:line="360" w:lineRule="auto"/>
        <w:jc w:val="both"/>
        <w:rPr>
          <w:rFonts w:ascii="Times New Roman" w:eastAsia="Times New Roman" w:hAnsi="Times New Roman" w:cs="Times New Roman"/>
          <w:sz w:val="24"/>
          <w:szCs w:val="24"/>
        </w:rPr>
      </w:pPr>
      <w:r w:rsidRPr="00A62786">
        <w:rPr>
          <w:rFonts w:ascii="Times New Roman" w:eastAsia="Times New Roman" w:hAnsi="Times New Roman" w:cs="Times New Roman"/>
          <w:sz w:val="24"/>
          <w:szCs w:val="24"/>
        </w:rPr>
        <w:t xml:space="preserve">La preocupación por entender la dinámica de las </w:t>
      </w:r>
      <w:r w:rsidR="004C1746" w:rsidRPr="00A62786">
        <w:rPr>
          <w:rFonts w:ascii="Times New Roman" w:eastAsia="Times New Roman" w:hAnsi="Times New Roman" w:cs="Times New Roman"/>
          <w:sz w:val="24"/>
          <w:szCs w:val="24"/>
        </w:rPr>
        <w:t xml:space="preserve">estructuras de </w:t>
      </w:r>
      <w:r w:rsidRPr="00A62786">
        <w:rPr>
          <w:rFonts w:ascii="Times New Roman" w:eastAsia="Times New Roman" w:hAnsi="Times New Roman" w:cs="Times New Roman"/>
          <w:sz w:val="24"/>
          <w:szCs w:val="24"/>
        </w:rPr>
        <w:t xml:space="preserve">clases sociales </w:t>
      </w:r>
      <w:r w:rsidR="00013715" w:rsidRPr="00A62786">
        <w:rPr>
          <w:rFonts w:ascii="Times New Roman" w:eastAsia="Times New Roman" w:hAnsi="Times New Roman" w:cs="Times New Roman"/>
          <w:sz w:val="24"/>
          <w:szCs w:val="24"/>
        </w:rPr>
        <w:t xml:space="preserve">la Argentina de principios del siglo XX </w:t>
      </w:r>
      <w:r w:rsidRPr="00A62786">
        <w:rPr>
          <w:rFonts w:ascii="Times New Roman" w:eastAsia="Times New Roman" w:hAnsi="Times New Roman" w:cs="Times New Roman"/>
          <w:sz w:val="24"/>
          <w:szCs w:val="24"/>
        </w:rPr>
        <w:t>ha sido un tema de interés fundante de las disciplinas sociales</w:t>
      </w:r>
      <w:r w:rsidR="00D05B16" w:rsidRPr="00A62786">
        <w:rPr>
          <w:rFonts w:ascii="Times New Roman" w:eastAsia="Times New Roman" w:hAnsi="Times New Roman" w:cs="Times New Roman"/>
          <w:sz w:val="24"/>
          <w:szCs w:val="24"/>
        </w:rPr>
        <w:t>. Más aún, t</w:t>
      </w:r>
      <w:r w:rsidR="004C1746" w:rsidRPr="00A62786">
        <w:rPr>
          <w:rFonts w:ascii="Times New Roman" w:eastAsia="Times New Roman" w:hAnsi="Times New Roman" w:cs="Times New Roman"/>
          <w:sz w:val="24"/>
          <w:szCs w:val="24"/>
        </w:rPr>
        <w:t xml:space="preserve">ras la apertura democrática de los años ochenta, numerosos </w:t>
      </w:r>
      <w:r w:rsidR="00D05B16" w:rsidRPr="00A62786">
        <w:rPr>
          <w:rFonts w:ascii="Times New Roman" w:eastAsia="Times New Roman" w:hAnsi="Times New Roman" w:cs="Times New Roman"/>
          <w:sz w:val="24"/>
          <w:szCs w:val="24"/>
        </w:rPr>
        <w:t xml:space="preserve">sociólogos e historiadores ahondaron </w:t>
      </w:r>
      <w:r w:rsidR="005C7276" w:rsidRPr="00A62786">
        <w:rPr>
          <w:rFonts w:ascii="Times New Roman" w:eastAsia="Times New Roman" w:hAnsi="Times New Roman" w:cs="Times New Roman"/>
          <w:sz w:val="24"/>
          <w:szCs w:val="24"/>
        </w:rPr>
        <w:t xml:space="preserve">en </w:t>
      </w:r>
      <w:r w:rsidR="00D05B16" w:rsidRPr="00A62786">
        <w:rPr>
          <w:rFonts w:ascii="Times New Roman" w:eastAsia="Times New Roman" w:hAnsi="Times New Roman" w:cs="Times New Roman"/>
          <w:sz w:val="24"/>
          <w:szCs w:val="24"/>
        </w:rPr>
        <w:t>cómo las múltiples formas de desigualdades se plasmaron en estructuras sociales específicas, tomando como factores centrales no sólo var</w:t>
      </w:r>
      <w:r w:rsidR="00FD225B">
        <w:rPr>
          <w:rFonts w:ascii="Times New Roman" w:eastAsia="Times New Roman" w:hAnsi="Times New Roman" w:cs="Times New Roman"/>
          <w:sz w:val="24"/>
          <w:szCs w:val="24"/>
        </w:rPr>
        <w:t>iables económicas sino también</w:t>
      </w:r>
      <w:r w:rsidR="00D05B16" w:rsidRPr="00A62786">
        <w:rPr>
          <w:rFonts w:ascii="Times New Roman" w:eastAsia="Times New Roman" w:hAnsi="Times New Roman" w:cs="Times New Roman"/>
          <w:sz w:val="24"/>
          <w:szCs w:val="24"/>
        </w:rPr>
        <w:t xml:space="preserve"> las diferencias genéricas, étnicas y nacionales y etarias. S</w:t>
      </w:r>
      <w:r w:rsidR="00E06BE2" w:rsidRPr="00A62786">
        <w:rPr>
          <w:rFonts w:ascii="Times New Roman" w:eastAsia="Times New Roman" w:hAnsi="Times New Roman" w:cs="Times New Roman"/>
          <w:sz w:val="24"/>
          <w:szCs w:val="24"/>
        </w:rPr>
        <w:t>i bien estos estudios proporcionan numerosos elementos para la compr</w:t>
      </w:r>
      <w:r w:rsidR="004D1EC1" w:rsidRPr="00A62786">
        <w:rPr>
          <w:rFonts w:ascii="Times New Roman" w:eastAsia="Times New Roman" w:hAnsi="Times New Roman" w:cs="Times New Roman"/>
          <w:sz w:val="24"/>
          <w:szCs w:val="24"/>
        </w:rPr>
        <w:t xml:space="preserve">ensión del carácter múltiple </w:t>
      </w:r>
      <w:r w:rsidR="00E06BE2" w:rsidRPr="00A62786">
        <w:rPr>
          <w:rFonts w:ascii="Times New Roman" w:eastAsia="Times New Roman" w:hAnsi="Times New Roman" w:cs="Times New Roman"/>
          <w:sz w:val="24"/>
          <w:szCs w:val="24"/>
        </w:rPr>
        <w:t>de la</w:t>
      </w:r>
      <w:r w:rsidR="004D1EC1" w:rsidRPr="00A62786">
        <w:rPr>
          <w:rFonts w:ascii="Times New Roman" w:eastAsia="Times New Roman" w:hAnsi="Times New Roman" w:cs="Times New Roman"/>
          <w:sz w:val="24"/>
          <w:szCs w:val="24"/>
        </w:rPr>
        <w:t>s</w:t>
      </w:r>
      <w:r w:rsidR="00E06BE2" w:rsidRPr="00A62786">
        <w:rPr>
          <w:rFonts w:ascii="Times New Roman" w:eastAsia="Times New Roman" w:hAnsi="Times New Roman" w:cs="Times New Roman"/>
          <w:sz w:val="24"/>
          <w:szCs w:val="24"/>
        </w:rPr>
        <w:t xml:space="preserve"> estructura</w:t>
      </w:r>
      <w:r w:rsidR="004D1EC1" w:rsidRPr="00A62786">
        <w:rPr>
          <w:rFonts w:ascii="Times New Roman" w:eastAsia="Times New Roman" w:hAnsi="Times New Roman" w:cs="Times New Roman"/>
          <w:sz w:val="24"/>
          <w:szCs w:val="24"/>
        </w:rPr>
        <w:t>s</w:t>
      </w:r>
      <w:r w:rsidR="00E06BE2" w:rsidRPr="00A62786">
        <w:rPr>
          <w:rFonts w:ascii="Times New Roman" w:eastAsia="Times New Roman" w:hAnsi="Times New Roman" w:cs="Times New Roman"/>
          <w:sz w:val="24"/>
          <w:szCs w:val="24"/>
        </w:rPr>
        <w:t xml:space="preserve"> </w:t>
      </w:r>
      <w:r w:rsidR="008927EE" w:rsidRPr="00A62786">
        <w:rPr>
          <w:rFonts w:ascii="Times New Roman" w:eastAsia="Times New Roman" w:hAnsi="Times New Roman" w:cs="Times New Roman"/>
          <w:sz w:val="24"/>
          <w:szCs w:val="24"/>
        </w:rPr>
        <w:t xml:space="preserve">de desigualdades y su impacto en la composición de </w:t>
      </w:r>
      <w:r w:rsidR="00E06BE2" w:rsidRPr="00A62786">
        <w:rPr>
          <w:rFonts w:ascii="Times New Roman" w:eastAsia="Times New Roman" w:hAnsi="Times New Roman" w:cs="Times New Roman"/>
          <w:sz w:val="24"/>
          <w:szCs w:val="24"/>
        </w:rPr>
        <w:t>la</w:t>
      </w:r>
      <w:r w:rsidR="004D1EC1" w:rsidRPr="00A62786">
        <w:rPr>
          <w:rFonts w:ascii="Times New Roman" w:eastAsia="Times New Roman" w:hAnsi="Times New Roman" w:cs="Times New Roman"/>
          <w:sz w:val="24"/>
          <w:szCs w:val="24"/>
        </w:rPr>
        <w:t>s</w:t>
      </w:r>
      <w:r w:rsidR="00E06BE2" w:rsidRPr="00A62786">
        <w:rPr>
          <w:rFonts w:ascii="Times New Roman" w:eastAsia="Times New Roman" w:hAnsi="Times New Roman" w:cs="Times New Roman"/>
          <w:sz w:val="24"/>
          <w:szCs w:val="24"/>
        </w:rPr>
        <w:t xml:space="preserve"> clase</w:t>
      </w:r>
      <w:r w:rsidR="004D1EC1" w:rsidRPr="00A62786">
        <w:rPr>
          <w:rFonts w:ascii="Times New Roman" w:eastAsia="Times New Roman" w:hAnsi="Times New Roman" w:cs="Times New Roman"/>
          <w:sz w:val="24"/>
          <w:szCs w:val="24"/>
        </w:rPr>
        <w:t>s</w:t>
      </w:r>
      <w:r w:rsidR="00E06BE2" w:rsidRPr="00A62786">
        <w:rPr>
          <w:rFonts w:ascii="Times New Roman" w:eastAsia="Times New Roman" w:hAnsi="Times New Roman" w:cs="Times New Roman"/>
          <w:sz w:val="24"/>
          <w:szCs w:val="24"/>
        </w:rPr>
        <w:t xml:space="preserve"> trabajadora</w:t>
      </w:r>
      <w:r w:rsidR="004D1EC1" w:rsidRPr="00A62786">
        <w:rPr>
          <w:rFonts w:ascii="Times New Roman" w:eastAsia="Times New Roman" w:hAnsi="Times New Roman" w:cs="Times New Roman"/>
          <w:sz w:val="24"/>
          <w:szCs w:val="24"/>
        </w:rPr>
        <w:t>s</w:t>
      </w:r>
      <w:r w:rsidR="00E06BE2" w:rsidRPr="00A62786">
        <w:rPr>
          <w:rFonts w:ascii="Times New Roman" w:eastAsia="Times New Roman" w:hAnsi="Times New Roman" w:cs="Times New Roman"/>
          <w:sz w:val="24"/>
          <w:szCs w:val="24"/>
        </w:rPr>
        <w:t xml:space="preserve"> de principios del siglo XX, </w:t>
      </w:r>
      <w:r w:rsidR="004520CE" w:rsidRPr="00A62786">
        <w:rPr>
          <w:rFonts w:ascii="Times New Roman" w:eastAsia="Times New Roman" w:hAnsi="Times New Roman" w:cs="Times New Roman"/>
          <w:sz w:val="24"/>
          <w:szCs w:val="24"/>
        </w:rPr>
        <w:t xml:space="preserve">han puesto su atención </w:t>
      </w:r>
      <w:r w:rsidR="004D1EC1" w:rsidRPr="00A62786">
        <w:rPr>
          <w:rFonts w:ascii="Times New Roman" w:eastAsia="Times New Roman" w:hAnsi="Times New Roman" w:cs="Times New Roman"/>
          <w:sz w:val="24"/>
          <w:szCs w:val="24"/>
        </w:rPr>
        <w:t>f</w:t>
      </w:r>
      <w:r w:rsidR="004520CE" w:rsidRPr="00A62786">
        <w:rPr>
          <w:rFonts w:ascii="Times New Roman" w:eastAsia="Times New Roman" w:hAnsi="Times New Roman" w:cs="Times New Roman"/>
          <w:sz w:val="24"/>
          <w:szCs w:val="24"/>
        </w:rPr>
        <w:t>undamentalmente en l</w:t>
      </w:r>
      <w:r w:rsidR="004D1EC1" w:rsidRPr="00A62786">
        <w:rPr>
          <w:rFonts w:ascii="Times New Roman" w:eastAsia="Times New Roman" w:hAnsi="Times New Roman" w:cs="Times New Roman"/>
          <w:sz w:val="24"/>
          <w:szCs w:val="24"/>
        </w:rPr>
        <w:t>os grandes centros urbanos del país, a saber,</w:t>
      </w:r>
      <w:r w:rsidR="008927EE" w:rsidRPr="00A62786">
        <w:rPr>
          <w:rFonts w:ascii="Times New Roman" w:eastAsia="Times New Roman" w:hAnsi="Times New Roman" w:cs="Times New Roman"/>
          <w:sz w:val="24"/>
          <w:szCs w:val="24"/>
        </w:rPr>
        <w:t xml:space="preserve"> </w:t>
      </w:r>
      <w:r w:rsidR="004520CE" w:rsidRPr="00A62786">
        <w:rPr>
          <w:rFonts w:ascii="Times New Roman" w:eastAsia="Times New Roman" w:hAnsi="Times New Roman" w:cs="Times New Roman"/>
          <w:sz w:val="24"/>
          <w:szCs w:val="24"/>
        </w:rPr>
        <w:t>Buenos Aires, Rosario y, en menor medida, Córdoba</w:t>
      </w:r>
      <w:r w:rsidR="008927EE" w:rsidRPr="00A62786">
        <w:rPr>
          <w:rFonts w:ascii="Times New Roman" w:eastAsia="Times New Roman" w:hAnsi="Times New Roman" w:cs="Times New Roman"/>
          <w:sz w:val="24"/>
          <w:szCs w:val="24"/>
        </w:rPr>
        <w:t xml:space="preserve">. </w:t>
      </w:r>
      <w:r w:rsidR="007F294A" w:rsidRPr="00A62786">
        <w:rPr>
          <w:rFonts w:ascii="Times New Roman" w:eastAsia="Times New Roman" w:hAnsi="Times New Roman" w:cs="Times New Roman"/>
          <w:sz w:val="24"/>
          <w:szCs w:val="24"/>
        </w:rPr>
        <w:t xml:space="preserve">Sin embargo, </w:t>
      </w:r>
      <w:r w:rsidR="00350DBA" w:rsidRPr="00A62786">
        <w:rPr>
          <w:rFonts w:ascii="Times New Roman" w:eastAsia="Times New Roman" w:hAnsi="Times New Roman" w:cs="Times New Roman"/>
          <w:sz w:val="24"/>
          <w:szCs w:val="24"/>
        </w:rPr>
        <w:t>en lo que refiere a la ci</w:t>
      </w:r>
      <w:r w:rsidR="00691F42" w:rsidRPr="00A62786">
        <w:rPr>
          <w:rFonts w:ascii="Times New Roman" w:eastAsia="Times New Roman" w:hAnsi="Times New Roman" w:cs="Times New Roman"/>
          <w:sz w:val="24"/>
          <w:szCs w:val="24"/>
        </w:rPr>
        <w:t xml:space="preserve">udad de Santa Fe, estos tópicos </w:t>
      </w:r>
      <w:r w:rsidR="007F294A" w:rsidRPr="00A62786">
        <w:rPr>
          <w:rFonts w:ascii="Times New Roman" w:eastAsia="Times New Roman" w:hAnsi="Times New Roman" w:cs="Times New Roman"/>
          <w:sz w:val="24"/>
          <w:szCs w:val="24"/>
        </w:rPr>
        <w:t>constituye</w:t>
      </w:r>
      <w:r w:rsidR="00691F42" w:rsidRPr="00A62786">
        <w:rPr>
          <w:rFonts w:ascii="Times New Roman" w:eastAsia="Times New Roman" w:hAnsi="Times New Roman" w:cs="Times New Roman"/>
          <w:sz w:val="24"/>
          <w:szCs w:val="24"/>
        </w:rPr>
        <w:t>n</w:t>
      </w:r>
      <w:r w:rsidR="007F294A" w:rsidRPr="00A62786">
        <w:rPr>
          <w:rFonts w:ascii="Times New Roman" w:eastAsia="Times New Roman" w:hAnsi="Times New Roman" w:cs="Times New Roman"/>
          <w:sz w:val="24"/>
          <w:szCs w:val="24"/>
        </w:rPr>
        <w:t xml:space="preserve"> un área escasamente abordada desde las investigaciones socio</w:t>
      </w:r>
      <w:r w:rsidR="00FD225B">
        <w:rPr>
          <w:rFonts w:ascii="Times New Roman" w:eastAsia="Times New Roman" w:hAnsi="Times New Roman" w:cs="Times New Roman"/>
          <w:sz w:val="24"/>
          <w:szCs w:val="24"/>
        </w:rPr>
        <w:t>-</w:t>
      </w:r>
      <w:r w:rsidR="007F294A" w:rsidRPr="00A62786">
        <w:rPr>
          <w:rFonts w:ascii="Times New Roman" w:eastAsia="Times New Roman" w:hAnsi="Times New Roman" w:cs="Times New Roman"/>
          <w:sz w:val="24"/>
          <w:szCs w:val="24"/>
        </w:rPr>
        <w:t>históricas. Existen</w:t>
      </w:r>
      <w:r w:rsidR="00350DBA" w:rsidRPr="00A62786">
        <w:rPr>
          <w:rFonts w:ascii="Times New Roman" w:eastAsia="Times New Roman" w:hAnsi="Times New Roman" w:cs="Times New Roman"/>
          <w:sz w:val="24"/>
          <w:szCs w:val="24"/>
        </w:rPr>
        <w:t>, de un lado,</w:t>
      </w:r>
      <w:r w:rsidR="007F294A" w:rsidRPr="00A62786">
        <w:rPr>
          <w:rFonts w:ascii="Times New Roman" w:eastAsia="Times New Roman" w:hAnsi="Times New Roman" w:cs="Times New Roman"/>
          <w:sz w:val="24"/>
          <w:szCs w:val="24"/>
        </w:rPr>
        <w:t xml:space="preserve"> escritos </w:t>
      </w:r>
      <w:r w:rsidR="00B332B5" w:rsidRPr="00A62786">
        <w:rPr>
          <w:rFonts w:ascii="Times New Roman" w:eastAsia="Times New Roman" w:hAnsi="Times New Roman" w:cs="Times New Roman"/>
          <w:sz w:val="24"/>
          <w:szCs w:val="24"/>
        </w:rPr>
        <w:t xml:space="preserve">sobre </w:t>
      </w:r>
      <w:r w:rsidR="007F294A" w:rsidRPr="00A62786">
        <w:rPr>
          <w:rFonts w:ascii="Times New Roman" w:eastAsia="Times New Roman" w:hAnsi="Times New Roman" w:cs="Times New Roman"/>
          <w:sz w:val="24"/>
          <w:szCs w:val="24"/>
        </w:rPr>
        <w:t xml:space="preserve">el proceso de modernización </w:t>
      </w:r>
      <w:r w:rsidR="008927EE" w:rsidRPr="00A62786">
        <w:rPr>
          <w:rFonts w:ascii="Times New Roman" w:eastAsia="Times New Roman" w:hAnsi="Times New Roman" w:cs="Times New Roman"/>
          <w:sz w:val="24"/>
          <w:szCs w:val="24"/>
        </w:rPr>
        <w:t xml:space="preserve">de la urbe </w:t>
      </w:r>
      <w:r w:rsidR="007F294A" w:rsidRPr="00A62786">
        <w:rPr>
          <w:rFonts w:ascii="Times New Roman" w:eastAsia="Times New Roman" w:hAnsi="Times New Roman" w:cs="Times New Roman"/>
          <w:sz w:val="24"/>
          <w:szCs w:val="24"/>
        </w:rPr>
        <w:t xml:space="preserve">con centro en el </w:t>
      </w:r>
      <w:r w:rsidR="00777109" w:rsidRPr="00A62786">
        <w:rPr>
          <w:rFonts w:ascii="Times New Roman" w:eastAsia="Times New Roman" w:hAnsi="Times New Roman" w:cs="Times New Roman"/>
          <w:sz w:val="24"/>
          <w:szCs w:val="24"/>
        </w:rPr>
        <w:t xml:space="preserve">puerto y los ferrocarriles </w:t>
      </w:r>
      <w:r w:rsidR="007F294A" w:rsidRPr="00A62786">
        <w:rPr>
          <w:rFonts w:ascii="Times New Roman" w:eastAsia="Times New Roman" w:hAnsi="Times New Roman" w:cs="Times New Roman"/>
          <w:sz w:val="24"/>
          <w:szCs w:val="24"/>
        </w:rPr>
        <w:t>(</w:t>
      </w:r>
      <w:proofErr w:type="spellStart"/>
      <w:r w:rsidR="007F294A" w:rsidRPr="00A62786">
        <w:rPr>
          <w:rFonts w:ascii="Times New Roman" w:eastAsia="Times New Roman" w:hAnsi="Times New Roman" w:cs="Times New Roman"/>
          <w:sz w:val="24"/>
          <w:szCs w:val="24"/>
        </w:rPr>
        <w:t>Valentinuzzi</w:t>
      </w:r>
      <w:proofErr w:type="spellEnd"/>
      <w:r w:rsidR="007F294A" w:rsidRPr="00A62786">
        <w:rPr>
          <w:rFonts w:ascii="Times New Roman" w:eastAsia="Times New Roman" w:hAnsi="Times New Roman" w:cs="Times New Roman"/>
          <w:sz w:val="24"/>
          <w:szCs w:val="24"/>
        </w:rPr>
        <w:t xml:space="preserve"> de </w:t>
      </w:r>
      <w:proofErr w:type="spellStart"/>
      <w:r w:rsidR="007F294A" w:rsidRPr="00A62786">
        <w:rPr>
          <w:rFonts w:ascii="Times New Roman" w:eastAsia="Times New Roman" w:hAnsi="Times New Roman" w:cs="Times New Roman"/>
          <w:sz w:val="24"/>
          <w:szCs w:val="24"/>
        </w:rPr>
        <w:t>Pussetto</w:t>
      </w:r>
      <w:proofErr w:type="spellEnd"/>
      <w:r w:rsidR="007F294A" w:rsidRPr="00A62786">
        <w:rPr>
          <w:rFonts w:ascii="Times New Roman" w:eastAsia="Times New Roman" w:hAnsi="Times New Roman" w:cs="Times New Roman"/>
          <w:sz w:val="24"/>
          <w:szCs w:val="24"/>
        </w:rPr>
        <w:t>, 1996; Cervera, 2011</w:t>
      </w:r>
      <w:r w:rsidR="00777109" w:rsidRPr="00A62786">
        <w:rPr>
          <w:rFonts w:ascii="Times New Roman" w:eastAsia="Times New Roman" w:hAnsi="Times New Roman" w:cs="Times New Roman"/>
          <w:sz w:val="24"/>
          <w:szCs w:val="24"/>
        </w:rPr>
        <w:t xml:space="preserve">; Macor y </w:t>
      </w:r>
      <w:proofErr w:type="spellStart"/>
      <w:r w:rsidR="00777109" w:rsidRPr="00A62786">
        <w:rPr>
          <w:rFonts w:ascii="Times New Roman" w:eastAsia="Times New Roman" w:hAnsi="Times New Roman" w:cs="Times New Roman"/>
          <w:sz w:val="24"/>
          <w:szCs w:val="24"/>
        </w:rPr>
        <w:t>Piazzesi</w:t>
      </w:r>
      <w:proofErr w:type="spellEnd"/>
      <w:r w:rsidR="00777109" w:rsidRPr="00A62786">
        <w:rPr>
          <w:rFonts w:ascii="Times New Roman" w:eastAsia="Times New Roman" w:hAnsi="Times New Roman" w:cs="Times New Roman"/>
          <w:sz w:val="24"/>
          <w:szCs w:val="24"/>
        </w:rPr>
        <w:t>, 2001; Macor, 2011)</w:t>
      </w:r>
      <w:r w:rsidR="00350DBA" w:rsidRPr="00A62786">
        <w:rPr>
          <w:rFonts w:ascii="Times New Roman" w:eastAsia="Times New Roman" w:hAnsi="Times New Roman" w:cs="Times New Roman"/>
          <w:sz w:val="24"/>
          <w:szCs w:val="24"/>
        </w:rPr>
        <w:t xml:space="preserve"> y, por otro, estudios respecto a las </w:t>
      </w:r>
      <w:r w:rsidR="00E06BE2" w:rsidRPr="00A62786">
        <w:rPr>
          <w:rFonts w:ascii="Times New Roman" w:eastAsia="Times New Roman" w:hAnsi="Times New Roman" w:cs="Times New Roman"/>
          <w:sz w:val="24"/>
          <w:szCs w:val="24"/>
        </w:rPr>
        <w:t xml:space="preserve">comunidades de inmigrantes italianos (Di </w:t>
      </w:r>
      <w:proofErr w:type="spellStart"/>
      <w:r w:rsidR="00E06BE2" w:rsidRPr="00A62786">
        <w:rPr>
          <w:rFonts w:ascii="Times New Roman" w:eastAsia="Times New Roman" w:hAnsi="Times New Roman" w:cs="Times New Roman"/>
          <w:sz w:val="24"/>
          <w:szCs w:val="24"/>
        </w:rPr>
        <w:t>Biasio</w:t>
      </w:r>
      <w:proofErr w:type="spellEnd"/>
      <w:r w:rsidR="00A64F23" w:rsidRPr="00A62786">
        <w:rPr>
          <w:rFonts w:ascii="Times New Roman" w:eastAsia="Times New Roman" w:hAnsi="Times New Roman" w:cs="Times New Roman"/>
          <w:sz w:val="24"/>
          <w:szCs w:val="24"/>
        </w:rPr>
        <w:t>, 2005</w:t>
      </w:r>
      <w:r w:rsidR="00E06BE2" w:rsidRPr="00A62786">
        <w:rPr>
          <w:rFonts w:ascii="Times New Roman" w:eastAsia="Times New Roman" w:hAnsi="Times New Roman" w:cs="Times New Roman"/>
          <w:sz w:val="24"/>
          <w:szCs w:val="24"/>
        </w:rPr>
        <w:t xml:space="preserve">; Espósito, Gómez y </w:t>
      </w:r>
      <w:proofErr w:type="spellStart"/>
      <w:r w:rsidR="00E06BE2" w:rsidRPr="00A62786">
        <w:rPr>
          <w:rFonts w:ascii="Times New Roman" w:eastAsia="Times New Roman" w:hAnsi="Times New Roman" w:cs="Times New Roman"/>
          <w:sz w:val="24"/>
          <w:szCs w:val="24"/>
        </w:rPr>
        <w:t>Pensiero</w:t>
      </w:r>
      <w:proofErr w:type="spellEnd"/>
      <w:r w:rsidR="00A64F23" w:rsidRPr="00A62786">
        <w:rPr>
          <w:rFonts w:ascii="Times New Roman" w:eastAsia="Times New Roman" w:hAnsi="Times New Roman" w:cs="Times New Roman"/>
          <w:sz w:val="24"/>
          <w:szCs w:val="24"/>
        </w:rPr>
        <w:t>, 2005</w:t>
      </w:r>
      <w:r w:rsidR="00E06BE2" w:rsidRPr="00A62786">
        <w:rPr>
          <w:rFonts w:ascii="Times New Roman" w:eastAsia="Times New Roman" w:hAnsi="Times New Roman" w:cs="Times New Roman"/>
          <w:sz w:val="24"/>
          <w:szCs w:val="24"/>
        </w:rPr>
        <w:t xml:space="preserve">) y </w:t>
      </w:r>
      <w:r w:rsidR="00FD225B">
        <w:rPr>
          <w:rFonts w:ascii="Times New Roman" w:eastAsia="Times New Roman" w:hAnsi="Times New Roman" w:cs="Times New Roman"/>
          <w:sz w:val="24"/>
          <w:szCs w:val="24"/>
        </w:rPr>
        <w:t xml:space="preserve">a </w:t>
      </w:r>
      <w:r w:rsidR="00E06BE2" w:rsidRPr="00A62786">
        <w:rPr>
          <w:rFonts w:ascii="Times New Roman" w:eastAsia="Times New Roman" w:hAnsi="Times New Roman" w:cs="Times New Roman"/>
          <w:sz w:val="24"/>
          <w:szCs w:val="24"/>
        </w:rPr>
        <w:t xml:space="preserve">las formas </w:t>
      </w:r>
      <w:r w:rsidR="00350DBA" w:rsidRPr="00A62786">
        <w:rPr>
          <w:rFonts w:ascii="Times New Roman" w:eastAsia="Times New Roman" w:hAnsi="Times New Roman" w:cs="Times New Roman"/>
          <w:sz w:val="24"/>
          <w:szCs w:val="24"/>
        </w:rPr>
        <w:t>de</w:t>
      </w:r>
      <w:r w:rsidR="00E06BE2" w:rsidRPr="00A62786">
        <w:rPr>
          <w:rFonts w:ascii="Times New Roman" w:eastAsia="Times New Roman" w:hAnsi="Times New Roman" w:cs="Times New Roman"/>
          <w:sz w:val="24"/>
          <w:szCs w:val="24"/>
        </w:rPr>
        <w:t>l asociacionismo étnico (</w:t>
      </w:r>
      <w:proofErr w:type="spellStart"/>
      <w:r w:rsidR="00E06BE2" w:rsidRPr="00A62786">
        <w:rPr>
          <w:rFonts w:ascii="Times New Roman" w:eastAsia="Times New Roman" w:hAnsi="Times New Roman" w:cs="Times New Roman"/>
          <w:sz w:val="24"/>
          <w:szCs w:val="24"/>
        </w:rPr>
        <w:t>Tornay</w:t>
      </w:r>
      <w:proofErr w:type="spellEnd"/>
      <w:r w:rsidR="00E06BE2" w:rsidRPr="00A62786">
        <w:rPr>
          <w:rFonts w:ascii="Times New Roman" w:eastAsia="Times New Roman" w:hAnsi="Times New Roman" w:cs="Times New Roman"/>
          <w:sz w:val="24"/>
          <w:szCs w:val="24"/>
        </w:rPr>
        <w:t xml:space="preserve">, </w:t>
      </w:r>
      <w:r w:rsidR="00A64F23" w:rsidRPr="00A62786">
        <w:rPr>
          <w:rFonts w:ascii="Times New Roman" w:eastAsia="Times New Roman" w:hAnsi="Times New Roman" w:cs="Times New Roman"/>
          <w:sz w:val="24"/>
          <w:szCs w:val="24"/>
        </w:rPr>
        <w:t xml:space="preserve">2017; </w:t>
      </w:r>
      <w:proofErr w:type="spellStart"/>
      <w:r w:rsidR="00E06BE2" w:rsidRPr="00A62786">
        <w:rPr>
          <w:rFonts w:ascii="Times New Roman" w:eastAsia="Times New Roman" w:hAnsi="Times New Roman" w:cs="Times New Roman"/>
          <w:sz w:val="24"/>
          <w:szCs w:val="24"/>
        </w:rPr>
        <w:t>Micheletti</w:t>
      </w:r>
      <w:proofErr w:type="spellEnd"/>
      <w:r w:rsidR="00E06BE2" w:rsidRPr="00A62786">
        <w:rPr>
          <w:rFonts w:ascii="Times New Roman" w:eastAsia="Times New Roman" w:hAnsi="Times New Roman" w:cs="Times New Roman"/>
          <w:sz w:val="24"/>
          <w:szCs w:val="24"/>
        </w:rPr>
        <w:t xml:space="preserve">, </w:t>
      </w:r>
      <w:r w:rsidR="00A64F23" w:rsidRPr="00A62786">
        <w:rPr>
          <w:rFonts w:ascii="Times New Roman" w:eastAsia="Times New Roman" w:hAnsi="Times New Roman" w:cs="Times New Roman"/>
          <w:sz w:val="24"/>
          <w:szCs w:val="24"/>
        </w:rPr>
        <w:t xml:space="preserve">2010; </w:t>
      </w:r>
      <w:proofErr w:type="spellStart"/>
      <w:r w:rsidR="00E06BE2" w:rsidRPr="00A62786">
        <w:rPr>
          <w:rFonts w:ascii="Times New Roman" w:eastAsia="Times New Roman" w:hAnsi="Times New Roman" w:cs="Times New Roman"/>
          <w:sz w:val="24"/>
          <w:szCs w:val="24"/>
        </w:rPr>
        <w:t>Mangold</w:t>
      </w:r>
      <w:proofErr w:type="spellEnd"/>
      <w:r w:rsidR="00A64F23" w:rsidRPr="00A62786">
        <w:rPr>
          <w:rFonts w:ascii="Times New Roman" w:eastAsia="Times New Roman" w:hAnsi="Times New Roman" w:cs="Times New Roman"/>
          <w:sz w:val="24"/>
          <w:szCs w:val="24"/>
        </w:rPr>
        <w:t>, 2021</w:t>
      </w:r>
      <w:r w:rsidR="00E06BE2" w:rsidRPr="00A62786">
        <w:rPr>
          <w:rFonts w:ascii="Times New Roman" w:eastAsia="Times New Roman" w:hAnsi="Times New Roman" w:cs="Times New Roman"/>
          <w:sz w:val="24"/>
          <w:szCs w:val="24"/>
        </w:rPr>
        <w:t>)</w:t>
      </w:r>
      <w:r w:rsidR="00A87E0C" w:rsidRPr="00A62786">
        <w:rPr>
          <w:rFonts w:ascii="Times New Roman" w:eastAsia="Times New Roman" w:hAnsi="Times New Roman" w:cs="Times New Roman"/>
          <w:sz w:val="24"/>
          <w:szCs w:val="24"/>
        </w:rPr>
        <w:t xml:space="preserve"> y laboral (Duarte y Franco, 2019)</w:t>
      </w:r>
      <w:r w:rsidR="00E06BE2" w:rsidRPr="00A62786">
        <w:rPr>
          <w:rFonts w:ascii="Times New Roman" w:eastAsia="Times New Roman" w:hAnsi="Times New Roman" w:cs="Times New Roman"/>
          <w:sz w:val="24"/>
          <w:szCs w:val="24"/>
        </w:rPr>
        <w:t xml:space="preserve">. </w:t>
      </w:r>
      <w:r w:rsidR="007F294A" w:rsidRPr="00A62786">
        <w:rPr>
          <w:rFonts w:ascii="Times New Roman" w:eastAsia="Times New Roman" w:hAnsi="Times New Roman" w:cs="Times New Roman"/>
          <w:sz w:val="24"/>
          <w:szCs w:val="24"/>
        </w:rPr>
        <w:t xml:space="preserve">Estos desarrollos, si bien nos aportan numerosas referencias empíricas sobre la fisonomía urbana y social del período, no enfatizan en </w:t>
      </w:r>
      <w:r w:rsidR="00777109" w:rsidRPr="00A62786">
        <w:rPr>
          <w:rFonts w:ascii="Times New Roman" w:eastAsia="Times New Roman" w:hAnsi="Times New Roman" w:cs="Times New Roman"/>
          <w:sz w:val="24"/>
          <w:szCs w:val="24"/>
        </w:rPr>
        <w:t xml:space="preserve">las condiciones y transformaciones demográficas, económicas y ocupacionales </w:t>
      </w:r>
      <w:r w:rsidR="00714756">
        <w:rPr>
          <w:rFonts w:ascii="Times New Roman" w:eastAsia="Times New Roman" w:hAnsi="Times New Roman" w:cs="Times New Roman"/>
          <w:sz w:val="24"/>
          <w:szCs w:val="24"/>
        </w:rPr>
        <w:t xml:space="preserve">acecidos en la urbe. </w:t>
      </w:r>
      <w:r w:rsidR="00350DBA" w:rsidRPr="00A62786">
        <w:rPr>
          <w:rFonts w:ascii="Times New Roman" w:eastAsia="Times New Roman" w:hAnsi="Times New Roman" w:cs="Times New Roman"/>
          <w:sz w:val="24"/>
          <w:szCs w:val="24"/>
        </w:rPr>
        <w:t xml:space="preserve"> </w:t>
      </w:r>
      <w:r w:rsidR="00777109" w:rsidRPr="00A62786">
        <w:rPr>
          <w:rFonts w:ascii="Times New Roman" w:eastAsia="Times New Roman" w:hAnsi="Times New Roman" w:cs="Times New Roman"/>
          <w:sz w:val="24"/>
          <w:szCs w:val="24"/>
        </w:rPr>
        <w:t xml:space="preserve"> </w:t>
      </w:r>
    </w:p>
    <w:p w:rsidR="00B62EC8" w:rsidRPr="00A62786" w:rsidRDefault="00777109" w:rsidP="00A62786">
      <w:pPr>
        <w:spacing w:line="360" w:lineRule="auto"/>
        <w:jc w:val="both"/>
        <w:rPr>
          <w:rFonts w:ascii="Times New Roman" w:eastAsia="Times New Roman" w:hAnsi="Times New Roman" w:cs="Times New Roman"/>
          <w:sz w:val="24"/>
          <w:szCs w:val="24"/>
        </w:rPr>
      </w:pPr>
      <w:r w:rsidRPr="00A62786">
        <w:rPr>
          <w:rFonts w:ascii="Times New Roman" w:eastAsia="Times New Roman" w:hAnsi="Times New Roman" w:cs="Times New Roman"/>
          <w:sz w:val="24"/>
          <w:szCs w:val="24"/>
        </w:rPr>
        <w:lastRenderedPageBreak/>
        <w:t>Es que, a</w:t>
      </w:r>
      <w:r w:rsidR="00B62EC8" w:rsidRPr="00A62786">
        <w:rPr>
          <w:rFonts w:ascii="Times New Roman" w:eastAsia="Times New Roman" w:hAnsi="Times New Roman" w:cs="Times New Roman"/>
          <w:sz w:val="24"/>
          <w:szCs w:val="24"/>
        </w:rPr>
        <w:t xml:space="preserve"> principios del siglo XX, la ciudad de Santa Fe atravesaba un proceso de franco </w:t>
      </w:r>
      <w:r w:rsidR="002F675F">
        <w:rPr>
          <w:rFonts w:ascii="Times New Roman" w:eastAsia="Times New Roman" w:hAnsi="Times New Roman" w:cs="Times New Roman"/>
          <w:sz w:val="24"/>
          <w:szCs w:val="24"/>
        </w:rPr>
        <w:t xml:space="preserve">aumento </w:t>
      </w:r>
      <w:r w:rsidR="00B62EC8" w:rsidRPr="00A62786">
        <w:rPr>
          <w:rFonts w:ascii="Times New Roman" w:eastAsia="Times New Roman" w:hAnsi="Times New Roman" w:cs="Times New Roman"/>
          <w:sz w:val="24"/>
          <w:szCs w:val="24"/>
        </w:rPr>
        <w:t>demográfico</w:t>
      </w:r>
      <w:r w:rsidR="002F675F">
        <w:rPr>
          <w:rFonts w:ascii="Times New Roman" w:eastAsia="Times New Roman" w:hAnsi="Times New Roman" w:cs="Times New Roman"/>
          <w:sz w:val="24"/>
          <w:szCs w:val="24"/>
        </w:rPr>
        <w:t>,</w:t>
      </w:r>
      <w:r w:rsidR="00BD7161" w:rsidRPr="00A62786">
        <w:rPr>
          <w:rFonts w:ascii="Times New Roman" w:eastAsia="Times New Roman" w:hAnsi="Times New Roman" w:cs="Times New Roman"/>
          <w:sz w:val="24"/>
          <w:szCs w:val="24"/>
        </w:rPr>
        <w:t xml:space="preserve"> producto del crecimiento vegetativo y de un amplio saldo migratorio tanto interno como internacional. </w:t>
      </w:r>
      <w:r w:rsidR="00415DB9" w:rsidRPr="00A62786">
        <w:rPr>
          <w:rFonts w:ascii="Times New Roman" w:eastAsia="Times New Roman" w:hAnsi="Times New Roman" w:cs="Times New Roman"/>
          <w:sz w:val="24"/>
          <w:szCs w:val="24"/>
        </w:rPr>
        <w:t xml:space="preserve">Tal es así que entre 1914 y 1928, duplicó su cantidad de habitantes. Miles de los varones y mujeres que la habitaban se insertaron de diversas formas en una estructura ocupacional y </w:t>
      </w:r>
      <w:r w:rsidR="00B62EC8" w:rsidRPr="00A62786">
        <w:rPr>
          <w:rFonts w:ascii="Times New Roman" w:eastAsia="Times New Roman" w:hAnsi="Times New Roman" w:cs="Times New Roman"/>
          <w:sz w:val="24"/>
          <w:szCs w:val="24"/>
        </w:rPr>
        <w:t>productiva altamente heterogénea</w:t>
      </w:r>
      <w:r w:rsidR="00415DB9" w:rsidRPr="00A62786">
        <w:rPr>
          <w:rFonts w:ascii="Times New Roman" w:eastAsia="Times New Roman" w:hAnsi="Times New Roman" w:cs="Times New Roman"/>
          <w:sz w:val="24"/>
          <w:szCs w:val="24"/>
        </w:rPr>
        <w:t xml:space="preserve">. La misma se </w:t>
      </w:r>
      <w:r w:rsidR="00B62EC8" w:rsidRPr="00A62786">
        <w:rPr>
          <w:rFonts w:ascii="Times New Roman" w:eastAsia="Times New Roman" w:hAnsi="Times New Roman" w:cs="Times New Roman"/>
          <w:sz w:val="24"/>
          <w:szCs w:val="24"/>
        </w:rPr>
        <w:t>centraba tanto en el eje ferro</w:t>
      </w:r>
      <w:r w:rsidRPr="00A62786">
        <w:rPr>
          <w:rFonts w:ascii="Times New Roman" w:eastAsia="Times New Roman" w:hAnsi="Times New Roman" w:cs="Times New Roman"/>
          <w:sz w:val="24"/>
          <w:szCs w:val="24"/>
        </w:rPr>
        <w:t>-</w:t>
      </w:r>
      <w:r w:rsidR="00B62EC8" w:rsidRPr="00A62786">
        <w:rPr>
          <w:rFonts w:ascii="Times New Roman" w:eastAsia="Times New Roman" w:hAnsi="Times New Roman" w:cs="Times New Roman"/>
          <w:sz w:val="24"/>
          <w:szCs w:val="24"/>
        </w:rPr>
        <w:t>portuario como en una serie de actividades económicas dirigidas a la producción de manufacturas y servicios para la satisfacción de las demandas de consumo locales. A ello se sumaba el peso de la estructura estatal burocrática propio de una capital provincial. Dentro de ese escenario dinámico, se configuró una particular estructura social en la que las desigualdades de clase, de género y las étnico-raciales han sido factores constitutivos de la misma y, por ende, de las formas en las que se configuró la clase trabajadora de la ciudad</w:t>
      </w:r>
      <w:r w:rsidR="00076C9B">
        <w:rPr>
          <w:rFonts w:ascii="Times New Roman" w:eastAsia="Times New Roman" w:hAnsi="Times New Roman" w:cs="Times New Roman"/>
          <w:sz w:val="24"/>
          <w:szCs w:val="24"/>
        </w:rPr>
        <w:t xml:space="preserve">. </w:t>
      </w:r>
      <w:r w:rsidR="00B62EC8" w:rsidRPr="00A62786">
        <w:rPr>
          <w:rFonts w:ascii="Times New Roman" w:eastAsia="Times New Roman" w:hAnsi="Times New Roman" w:cs="Times New Roman"/>
          <w:sz w:val="24"/>
          <w:szCs w:val="24"/>
        </w:rPr>
        <w:t xml:space="preserve"> </w:t>
      </w:r>
    </w:p>
    <w:p w:rsidR="00B62EC8" w:rsidRPr="00A62786" w:rsidRDefault="00415DB9" w:rsidP="00A62786">
      <w:pPr>
        <w:spacing w:line="360" w:lineRule="auto"/>
        <w:jc w:val="both"/>
        <w:rPr>
          <w:rFonts w:ascii="Times New Roman" w:eastAsia="Times New Roman" w:hAnsi="Times New Roman" w:cs="Times New Roman"/>
          <w:sz w:val="24"/>
          <w:szCs w:val="24"/>
        </w:rPr>
      </w:pPr>
      <w:r w:rsidRPr="00A62786">
        <w:rPr>
          <w:rFonts w:ascii="Times New Roman" w:eastAsia="Times New Roman" w:hAnsi="Times New Roman" w:cs="Times New Roman"/>
          <w:sz w:val="24"/>
          <w:szCs w:val="24"/>
        </w:rPr>
        <w:t>Partiendo de estas consideraciones y t</w:t>
      </w:r>
      <w:r w:rsidR="00B62EC8" w:rsidRPr="00A62786">
        <w:rPr>
          <w:rFonts w:ascii="Times New Roman" w:eastAsia="Times New Roman" w:hAnsi="Times New Roman" w:cs="Times New Roman"/>
          <w:sz w:val="24"/>
          <w:szCs w:val="24"/>
        </w:rPr>
        <w:t xml:space="preserve">omando como principal </w:t>
      </w:r>
      <w:r w:rsidR="00777109" w:rsidRPr="00A62786">
        <w:rPr>
          <w:rFonts w:ascii="Times New Roman" w:eastAsia="Times New Roman" w:hAnsi="Times New Roman" w:cs="Times New Roman"/>
          <w:sz w:val="24"/>
          <w:szCs w:val="24"/>
        </w:rPr>
        <w:t xml:space="preserve">fuente primaria al Censo Municipal de Santa Fe de 1923 y, secundariamente, a los Anuarios Estadísticos Municipales de 1914 y 1928, sumado el Tercer Censo Nacional de ese primer año, </w:t>
      </w:r>
      <w:r w:rsidR="00B62EC8" w:rsidRPr="00A62786">
        <w:rPr>
          <w:rFonts w:ascii="Times New Roman" w:eastAsia="Times New Roman" w:hAnsi="Times New Roman" w:cs="Times New Roman"/>
          <w:sz w:val="24"/>
          <w:szCs w:val="24"/>
        </w:rPr>
        <w:t xml:space="preserve">interesa aquí, en primer lugar, </w:t>
      </w:r>
      <w:r w:rsidR="00C3426B" w:rsidRPr="00A62786">
        <w:rPr>
          <w:rFonts w:ascii="Times New Roman" w:eastAsia="Times New Roman" w:hAnsi="Times New Roman" w:cs="Times New Roman"/>
          <w:sz w:val="24"/>
          <w:szCs w:val="24"/>
        </w:rPr>
        <w:t xml:space="preserve">identificar las implicancias de las transformaciones </w:t>
      </w:r>
      <w:r w:rsidRPr="00A62786">
        <w:rPr>
          <w:rFonts w:ascii="Times New Roman" w:eastAsia="Times New Roman" w:hAnsi="Times New Roman" w:cs="Times New Roman"/>
          <w:sz w:val="24"/>
          <w:szCs w:val="24"/>
        </w:rPr>
        <w:t xml:space="preserve">de la población local </w:t>
      </w:r>
      <w:r w:rsidR="00C3426B" w:rsidRPr="00A62786">
        <w:rPr>
          <w:rFonts w:ascii="Times New Roman" w:eastAsia="Times New Roman" w:hAnsi="Times New Roman" w:cs="Times New Roman"/>
          <w:sz w:val="24"/>
          <w:szCs w:val="24"/>
        </w:rPr>
        <w:t>a partir del análisis del crecimiento demográfico endógeno y exógeno y su impacto en la composición demográfica general, considerando las variables sexo, nacionalidad y edad</w:t>
      </w:r>
      <w:r w:rsidR="00D8325D">
        <w:rPr>
          <w:rFonts w:ascii="Times New Roman" w:eastAsia="Times New Roman" w:hAnsi="Times New Roman" w:cs="Times New Roman"/>
          <w:sz w:val="24"/>
          <w:szCs w:val="24"/>
        </w:rPr>
        <w:t>, para poder así identificar quiénes eran las personas consideradas como posiblemente ocupadas por parte del Estado</w:t>
      </w:r>
      <w:r w:rsidR="00C3426B" w:rsidRPr="00A62786">
        <w:rPr>
          <w:rFonts w:ascii="Times New Roman" w:eastAsia="Times New Roman" w:hAnsi="Times New Roman" w:cs="Times New Roman"/>
          <w:sz w:val="24"/>
          <w:szCs w:val="24"/>
        </w:rPr>
        <w:t xml:space="preserve">. En segundo lugar, interesa </w:t>
      </w:r>
      <w:r w:rsidR="00B62EC8" w:rsidRPr="00A62786">
        <w:rPr>
          <w:rFonts w:ascii="Times New Roman" w:eastAsia="Times New Roman" w:hAnsi="Times New Roman" w:cs="Times New Roman"/>
          <w:sz w:val="24"/>
          <w:szCs w:val="24"/>
        </w:rPr>
        <w:t xml:space="preserve">identificar y profundizar en las particularidades de la estructura productiva </w:t>
      </w:r>
      <w:r w:rsidR="001F2896" w:rsidRPr="00A62786">
        <w:rPr>
          <w:rFonts w:ascii="Times New Roman" w:eastAsia="Times New Roman" w:hAnsi="Times New Roman" w:cs="Times New Roman"/>
          <w:sz w:val="24"/>
          <w:szCs w:val="24"/>
        </w:rPr>
        <w:t xml:space="preserve">y ocupacional de la ciudad y su área rural inmediata </w:t>
      </w:r>
      <w:r w:rsidR="00B62EC8" w:rsidRPr="00A62786">
        <w:rPr>
          <w:rFonts w:ascii="Times New Roman" w:eastAsia="Times New Roman" w:hAnsi="Times New Roman" w:cs="Times New Roman"/>
          <w:sz w:val="24"/>
          <w:szCs w:val="24"/>
        </w:rPr>
        <w:t>en función de los datos relativos a los registros de propiedad y de ocupaciones, al movimiento e</w:t>
      </w:r>
      <w:r w:rsidR="00995B4C">
        <w:rPr>
          <w:rFonts w:ascii="Times New Roman" w:eastAsia="Times New Roman" w:hAnsi="Times New Roman" w:cs="Times New Roman"/>
          <w:sz w:val="24"/>
          <w:szCs w:val="24"/>
        </w:rPr>
        <w:t>conómico y a la renta municipal, a los fines de t</w:t>
      </w:r>
      <w:r w:rsidR="00C3426B" w:rsidRPr="00A62786">
        <w:rPr>
          <w:rFonts w:ascii="Times New Roman" w:eastAsia="Times New Roman" w:hAnsi="Times New Roman" w:cs="Times New Roman"/>
          <w:sz w:val="24"/>
          <w:szCs w:val="24"/>
        </w:rPr>
        <w:t xml:space="preserve">razar un panorama general de la composición social de aquellos varones y mujeres que constituían la clase trabajadora santafesina de la época. </w:t>
      </w:r>
    </w:p>
    <w:p w:rsidR="000D1D86" w:rsidRPr="00A62786" w:rsidRDefault="000D1D86" w:rsidP="00A62786">
      <w:pPr>
        <w:spacing w:line="360" w:lineRule="auto"/>
        <w:jc w:val="both"/>
        <w:rPr>
          <w:rFonts w:ascii="Times New Roman" w:eastAsia="Times New Roman" w:hAnsi="Times New Roman" w:cs="Times New Roman"/>
          <w:sz w:val="24"/>
          <w:szCs w:val="24"/>
        </w:rPr>
      </w:pPr>
      <w:r w:rsidRPr="00A62786">
        <w:rPr>
          <w:rFonts w:ascii="Times New Roman" w:eastAsia="Times New Roman" w:hAnsi="Times New Roman" w:cs="Times New Roman"/>
          <w:sz w:val="24"/>
          <w:szCs w:val="24"/>
        </w:rPr>
        <w:t>Para realizar este abordaje, merece la pena realizar una serie de a</w:t>
      </w:r>
      <w:r w:rsidR="00C15C88">
        <w:rPr>
          <w:rFonts w:ascii="Times New Roman" w:eastAsia="Times New Roman" w:hAnsi="Times New Roman" w:cs="Times New Roman"/>
          <w:sz w:val="24"/>
          <w:szCs w:val="24"/>
        </w:rPr>
        <w:t>dvertencias metodológicas ligada</w:t>
      </w:r>
      <w:r w:rsidRPr="00A62786">
        <w:rPr>
          <w:rFonts w:ascii="Times New Roman" w:eastAsia="Times New Roman" w:hAnsi="Times New Roman" w:cs="Times New Roman"/>
          <w:sz w:val="24"/>
          <w:szCs w:val="24"/>
        </w:rPr>
        <w:t xml:space="preserve">s a las especificidades del material empírico. Los </w:t>
      </w:r>
      <w:r w:rsidR="005C7276" w:rsidRPr="00A62786">
        <w:rPr>
          <w:rFonts w:ascii="Times New Roman" w:eastAsia="Times New Roman" w:hAnsi="Times New Roman" w:cs="Times New Roman"/>
          <w:sz w:val="24"/>
          <w:szCs w:val="24"/>
        </w:rPr>
        <w:t xml:space="preserve">censos y </w:t>
      </w:r>
      <w:r w:rsidRPr="00A62786">
        <w:rPr>
          <w:rFonts w:ascii="Times New Roman" w:eastAsia="Times New Roman" w:hAnsi="Times New Roman" w:cs="Times New Roman"/>
          <w:sz w:val="24"/>
          <w:szCs w:val="24"/>
        </w:rPr>
        <w:t xml:space="preserve">los </w:t>
      </w:r>
      <w:r w:rsidR="005C7276" w:rsidRPr="00A62786">
        <w:rPr>
          <w:rFonts w:ascii="Times New Roman" w:eastAsia="Times New Roman" w:hAnsi="Times New Roman" w:cs="Times New Roman"/>
          <w:sz w:val="24"/>
          <w:szCs w:val="24"/>
        </w:rPr>
        <w:t xml:space="preserve">anuarios estadísticos </w:t>
      </w:r>
      <w:r w:rsidRPr="00A62786">
        <w:rPr>
          <w:rFonts w:ascii="Times New Roman" w:eastAsia="Times New Roman" w:hAnsi="Times New Roman" w:cs="Times New Roman"/>
          <w:sz w:val="24"/>
          <w:szCs w:val="24"/>
        </w:rPr>
        <w:t xml:space="preserve">constituyen </w:t>
      </w:r>
      <w:r w:rsidR="005C7276" w:rsidRPr="00A62786">
        <w:rPr>
          <w:rFonts w:ascii="Times New Roman" w:eastAsia="Times New Roman" w:hAnsi="Times New Roman" w:cs="Times New Roman"/>
          <w:sz w:val="24"/>
          <w:szCs w:val="24"/>
        </w:rPr>
        <w:t xml:space="preserve">géneros discursivos enmarcados en estrategias estatales tendientes a dar cuenta y, al mismo tiempo, </w:t>
      </w:r>
      <w:r w:rsidRPr="00A62786">
        <w:rPr>
          <w:rFonts w:ascii="Times New Roman" w:eastAsia="Times New Roman" w:hAnsi="Times New Roman" w:cs="Times New Roman"/>
          <w:sz w:val="24"/>
          <w:szCs w:val="24"/>
        </w:rPr>
        <w:t xml:space="preserve">a </w:t>
      </w:r>
      <w:r w:rsidR="005C7276" w:rsidRPr="00A62786">
        <w:rPr>
          <w:rFonts w:ascii="Times New Roman" w:eastAsia="Times New Roman" w:hAnsi="Times New Roman" w:cs="Times New Roman"/>
          <w:sz w:val="24"/>
          <w:szCs w:val="24"/>
        </w:rPr>
        <w:t>construir una imagen esp</w:t>
      </w:r>
      <w:r w:rsidRPr="00A62786">
        <w:rPr>
          <w:rFonts w:ascii="Times New Roman" w:eastAsia="Times New Roman" w:hAnsi="Times New Roman" w:cs="Times New Roman"/>
          <w:sz w:val="24"/>
          <w:szCs w:val="24"/>
        </w:rPr>
        <w:t xml:space="preserve">ecífica de la realidad social (Otero, </w:t>
      </w:r>
      <w:r w:rsidR="000525F5" w:rsidRPr="00A62786">
        <w:rPr>
          <w:rFonts w:ascii="Times New Roman" w:eastAsia="Times New Roman" w:hAnsi="Times New Roman" w:cs="Times New Roman"/>
          <w:sz w:val="24"/>
          <w:szCs w:val="24"/>
        </w:rPr>
        <w:t>2006</w:t>
      </w:r>
      <w:r w:rsidRPr="00A62786">
        <w:rPr>
          <w:rFonts w:ascii="Times New Roman" w:eastAsia="Times New Roman" w:hAnsi="Times New Roman" w:cs="Times New Roman"/>
          <w:sz w:val="24"/>
          <w:szCs w:val="24"/>
        </w:rPr>
        <w:t xml:space="preserve">; Roldán, </w:t>
      </w:r>
      <w:r w:rsidR="000525F5" w:rsidRPr="00A62786">
        <w:rPr>
          <w:rFonts w:ascii="Times New Roman" w:eastAsia="Times New Roman" w:hAnsi="Times New Roman" w:cs="Times New Roman"/>
          <w:sz w:val="24"/>
          <w:szCs w:val="24"/>
        </w:rPr>
        <w:t>2013</w:t>
      </w:r>
      <w:r w:rsidRPr="00A62786">
        <w:rPr>
          <w:rFonts w:ascii="Times New Roman" w:eastAsia="Times New Roman" w:hAnsi="Times New Roman" w:cs="Times New Roman"/>
          <w:sz w:val="24"/>
          <w:szCs w:val="24"/>
        </w:rPr>
        <w:t>). Como afirma Otero (</w:t>
      </w:r>
      <w:r w:rsidR="000525F5" w:rsidRPr="00A62786">
        <w:rPr>
          <w:rFonts w:ascii="Times New Roman" w:eastAsia="Times New Roman" w:hAnsi="Times New Roman" w:cs="Times New Roman"/>
          <w:sz w:val="24"/>
          <w:szCs w:val="24"/>
        </w:rPr>
        <w:t>2011</w:t>
      </w:r>
      <w:r w:rsidRPr="00A62786">
        <w:rPr>
          <w:rFonts w:ascii="Times New Roman" w:eastAsia="Times New Roman" w:hAnsi="Times New Roman" w:cs="Times New Roman"/>
          <w:sz w:val="24"/>
          <w:szCs w:val="24"/>
        </w:rPr>
        <w:t>), estos escritos reflejan los sesgos ideológicos de las distintas agencias estatales de principios del siglo XX. En primer lugar, la perspectiva liberal estaba presente al momento mismo de la recolección de los datos, ya que se tomaba como unidad de análisis a los individuos y no a los grupos sociales. En segundo lugar, en la presentación de l</w:t>
      </w:r>
      <w:r w:rsidR="006C6F8E">
        <w:rPr>
          <w:rFonts w:ascii="Times New Roman" w:eastAsia="Times New Roman" w:hAnsi="Times New Roman" w:cs="Times New Roman"/>
          <w:sz w:val="24"/>
          <w:szCs w:val="24"/>
        </w:rPr>
        <w:t xml:space="preserve">a información recabada, se plasmaron </w:t>
      </w:r>
      <w:r w:rsidRPr="00A62786">
        <w:rPr>
          <w:rFonts w:ascii="Times New Roman" w:eastAsia="Times New Roman" w:hAnsi="Times New Roman" w:cs="Times New Roman"/>
          <w:sz w:val="24"/>
          <w:szCs w:val="24"/>
        </w:rPr>
        <w:t xml:space="preserve">operaciones de selección, agrupamiento y omisión que engloban un minimalismo metodológico </w:t>
      </w:r>
      <w:r w:rsidR="006C6F8E">
        <w:rPr>
          <w:rFonts w:ascii="Times New Roman" w:eastAsia="Times New Roman" w:hAnsi="Times New Roman" w:cs="Times New Roman"/>
          <w:sz w:val="24"/>
          <w:szCs w:val="24"/>
        </w:rPr>
        <w:t xml:space="preserve">vinculado </w:t>
      </w:r>
      <w:r w:rsidRPr="00A62786">
        <w:rPr>
          <w:rFonts w:ascii="Times New Roman" w:eastAsia="Times New Roman" w:hAnsi="Times New Roman" w:cs="Times New Roman"/>
          <w:sz w:val="24"/>
          <w:szCs w:val="24"/>
        </w:rPr>
        <w:t xml:space="preserve">tanto al racismo como al legalismo estatal. </w:t>
      </w:r>
    </w:p>
    <w:p w:rsidR="005C7276" w:rsidRPr="00A62786" w:rsidRDefault="00B60C64" w:rsidP="00A62786">
      <w:pPr>
        <w:spacing w:line="360" w:lineRule="auto"/>
        <w:jc w:val="both"/>
        <w:rPr>
          <w:rFonts w:ascii="Times New Roman" w:eastAsia="Times New Roman" w:hAnsi="Times New Roman" w:cs="Times New Roman"/>
          <w:sz w:val="24"/>
          <w:szCs w:val="24"/>
        </w:rPr>
      </w:pPr>
      <w:r w:rsidRPr="00A62786">
        <w:rPr>
          <w:rFonts w:ascii="Times New Roman" w:eastAsia="Times New Roman" w:hAnsi="Times New Roman" w:cs="Times New Roman"/>
          <w:sz w:val="24"/>
          <w:szCs w:val="24"/>
        </w:rPr>
        <w:lastRenderedPageBreak/>
        <w:t xml:space="preserve">Más allá de estas advertencias, consideramos que las fuentes de información estadística producidas por el Estado constituyen una puerta de entrada indiscutible a la hora de reconstruir la </w:t>
      </w:r>
      <w:r w:rsidR="005C7276" w:rsidRPr="00A62786">
        <w:rPr>
          <w:rFonts w:ascii="Times New Roman" w:eastAsia="Times New Roman" w:hAnsi="Times New Roman" w:cs="Times New Roman"/>
          <w:sz w:val="24"/>
          <w:szCs w:val="24"/>
        </w:rPr>
        <w:t>estructura demográfica y productiva /ocupacional</w:t>
      </w:r>
      <w:r w:rsidRPr="00A62786">
        <w:rPr>
          <w:rFonts w:ascii="Times New Roman" w:eastAsia="Times New Roman" w:hAnsi="Times New Roman" w:cs="Times New Roman"/>
          <w:sz w:val="24"/>
          <w:szCs w:val="24"/>
        </w:rPr>
        <w:t xml:space="preserve"> de la Santa Fe de principios del siglo XX. Este panorama nos permitirá co</w:t>
      </w:r>
      <w:r w:rsidR="005C7276" w:rsidRPr="00A62786">
        <w:rPr>
          <w:rFonts w:ascii="Times New Roman" w:eastAsia="Times New Roman" w:hAnsi="Times New Roman" w:cs="Times New Roman"/>
          <w:sz w:val="24"/>
          <w:szCs w:val="24"/>
        </w:rPr>
        <w:t>mprender el entramado de la estructura de desigualdades ligado al sexo, el origen nacional y la edad</w:t>
      </w:r>
      <w:r w:rsidRPr="00A62786">
        <w:rPr>
          <w:rFonts w:ascii="Times New Roman" w:eastAsia="Times New Roman" w:hAnsi="Times New Roman" w:cs="Times New Roman"/>
          <w:sz w:val="24"/>
          <w:szCs w:val="24"/>
        </w:rPr>
        <w:t xml:space="preserve"> y las formas en que estas va</w:t>
      </w:r>
      <w:r w:rsidR="005C7276" w:rsidRPr="00A62786">
        <w:rPr>
          <w:rFonts w:ascii="Times New Roman" w:eastAsia="Times New Roman" w:hAnsi="Times New Roman" w:cs="Times New Roman"/>
          <w:sz w:val="24"/>
          <w:szCs w:val="24"/>
        </w:rPr>
        <w:t>riables se p</w:t>
      </w:r>
      <w:r w:rsidRPr="00A62786">
        <w:rPr>
          <w:rFonts w:ascii="Times New Roman" w:eastAsia="Times New Roman" w:hAnsi="Times New Roman" w:cs="Times New Roman"/>
          <w:sz w:val="24"/>
          <w:szCs w:val="24"/>
        </w:rPr>
        <w:t>usieron e</w:t>
      </w:r>
      <w:r w:rsidR="005C7276" w:rsidRPr="00A62786">
        <w:rPr>
          <w:rFonts w:ascii="Times New Roman" w:eastAsia="Times New Roman" w:hAnsi="Times New Roman" w:cs="Times New Roman"/>
          <w:sz w:val="24"/>
          <w:szCs w:val="24"/>
        </w:rPr>
        <w:t xml:space="preserve">n juego en </w:t>
      </w:r>
      <w:r w:rsidRPr="00A62786">
        <w:rPr>
          <w:rFonts w:ascii="Times New Roman" w:eastAsia="Times New Roman" w:hAnsi="Times New Roman" w:cs="Times New Roman"/>
          <w:sz w:val="24"/>
          <w:szCs w:val="24"/>
        </w:rPr>
        <w:t xml:space="preserve">el mundo del trabajo de </w:t>
      </w:r>
      <w:r w:rsidR="005C7276" w:rsidRPr="00A62786">
        <w:rPr>
          <w:rFonts w:ascii="Times New Roman" w:eastAsia="Times New Roman" w:hAnsi="Times New Roman" w:cs="Times New Roman"/>
          <w:sz w:val="24"/>
          <w:szCs w:val="24"/>
        </w:rPr>
        <w:t xml:space="preserve">un espacio urbano </w:t>
      </w:r>
      <w:r w:rsidRPr="00A62786">
        <w:rPr>
          <w:rFonts w:ascii="Times New Roman" w:eastAsia="Times New Roman" w:hAnsi="Times New Roman" w:cs="Times New Roman"/>
          <w:sz w:val="24"/>
          <w:szCs w:val="24"/>
        </w:rPr>
        <w:t xml:space="preserve">específico. Más importante aún, consideramos que éste es un punto de partida esencial para comprender a las experiencias </w:t>
      </w:r>
      <w:r w:rsidR="005C7276" w:rsidRPr="00A62786">
        <w:rPr>
          <w:rFonts w:ascii="Times New Roman" w:eastAsia="Times New Roman" w:hAnsi="Times New Roman" w:cs="Times New Roman"/>
          <w:sz w:val="24"/>
          <w:szCs w:val="24"/>
        </w:rPr>
        <w:t>de los sujetos históricos como múltiples y situadas</w:t>
      </w:r>
      <w:r w:rsidRPr="00A62786">
        <w:rPr>
          <w:rFonts w:ascii="Times New Roman" w:eastAsia="Times New Roman" w:hAnsi="Times New Roman" w:cs="Times New Roman"/>
          <w:sz w:val="24"/>
          <w:szCs w:val="24"/>
        </w:rPr>
        <w:t xml:space="preserve"> (Thompson, </w:t>
      </w:r>
      <w:r w:rsidR="00054BAC" w:rsidRPr="00A62786">
        <w:rPr>
          <w:rFonts w:ascii="Times New Roman" w:eastAsia="Times New Roman" w:hAnsi="Times New Roman" w:cs="Times New Roman"/>
          <w:sz w:val="24"/>
          <w:szCs w:val="24"/>
        </w:rPr>
        <w:t>1981, 1989</w:t>
      </w:r>
      <w:r w:rsidR="00327769" w:rsidRPr="00A62786">
        <w:rPr>
          <w:rFonts w:ascii="Times New Roman" w:eastAsia="Times New Roman" w:hAnsi="Times New Roman" w:cs="Times New Roman"/>
          <w:sz w:val="24"/>
          <w:szCs w:val="24"/>
        </w:rPr>
        <w:t xml:space="preserve">). </w:t>
      </w:r>
      <w:r w:rsidRPr="00A62786">
        <w:rPr>
          <w:rFonts w:ascii="Times New Roman" w:eastAsia="Times New Roman" w:hAnsi="Times New Roman" w:cs="Times New Roman"/>
          <w:sz w:val="24"/>
          <w:szCs w:val="24"/>
        </w:rPr>
        <w:t>Puesto que l</w:t>
      </w:r>
      <w:r w:rsidR="005C7276" w:rsidRPr="00A62786">
        <w:rPr>
          <w:rFonts w:ascii="Times New Roman" w:eastAsia="Times New Roman" w:hAnsi="Times New Roman" w:cs="Times New Roman"/>
          <w:sz w:val="24"/>
          <w:szCs w:val="24"/>
        </w:rPr>
        <w:t xml:space="preserve">as experiencias de explotación laboral se superponían con unas condiciones de desigualdad estructural </w:t>
      </w:r>
      <w:r w:rsidRPr="00A62786">
        <w:rPr>
          <w:rFonts w:ascii="Times New Roman" w:eastAsia="Times New Roman" w:hAnsi="Times New Roman" w:cs="Times New Roman"/>
          <w:sz w:val="24"/>
          <w:szCs w:val="24"/>
        </w:rPr>
        <w:t>(</w:t>
      </w:r>
      <w:proofErr w:type="spellStart"/>
      <w:r w:rsidRPr="00A62786">
        <w:rPr>
          <w:rFonts w:ascii="Times New Roman" w:eastAsia="Times New Roman" w:hAnsi="Times New Roman" w:cs="Times New Roman"/>
          <w:sz w:val="24"/>
          <w:szCs w:val="24"/>
        </w:rPr>
        <w:t>Cambiasso</w:t>
      </w:r>
      <w:proofErr w:type="spellEnd"/>
      <w:r w:rsidRPr="00A62786">
        <w:rPr>
          <w:rFonts w:ascii="Times New Roman" w:eastAsia="Times New Roman" w:hAnsi="Times New Roman" w:cs="Times New Roman"/>
          <w:sz w:val="24"/>
          <w:szCs w:val="24"/>
        </w:rPr>
        <w:t xml:space="preserve"> y Longo</w:t>
      </w:r>
      <w:r w:rsidR="008568CA" w:rsidRPr="00A62786">
        <w:rPr>
          <w:rFonts w:ascii="Times New Roman" w:eastAsia="Times New Roman" w:hAnsi="Times New Roman" w:cs="Times New Roman"/>
          <w:sz w:val="24"/>
          <w:szCs w:val="24"/>
        </w:rPr>
        <w:t>, 2013</w:t>
      </w:r>
      <w:r w:rsidRPr="00A62786">
        <w:rPr>
          <w:rFonts w:ascii="Times New Roman" w:eastAsia="Times New Roman" w:hAnsi="Times New Roman" w:cs="Times New Roman"/>
          <w:sz w:val="24"/>
          <w:szCs w:val="24"/>
        </w:rPr>
        <w:t xml:space="preserve">) ligadas a los </w:t>
      </w:r>
      <w:r w:rsidR="005C7276" w:rsidRPr="00A62786">
        <w:rPr>
          <w:rFonts w:ascii="Times New Roman" w:eastAsia="Times New Roman" w:hAnsi="Times New Roman" w:cs="Times New Roman"/>
          <w:sz w:val="24"/>
          <w:szCs w:val="24"/>
        </w:rPr>
        <w:t>género</w:t>
      </w:r>
      <w:r w:rsidRPr="00A62786">
        <w:rPr>
          <w:rFonts w:ascii="Times New Roman" w:eastAsia="Times New Roman" w:hAnsi="Times New Roman" w:cs="Times New Roman"/>
          <w:sz w:val="24"/>
          <w:szCs w:val="24"/>
        </w:rPr>
        <w:t>s</w:t>
      </w:r>
      <w:r w:rsidR="005C7276" w:rsidRPr="00A62786">
        <w:rPr>
          <w:rFonts w:ascii="Times New Roman" w:eastAsia="Times New Roman" w:hAnsi="Times New Roman" w:cs="Times New Roman"/>
          <w:sz w:val="24"/>
          <w:szCs w:val="24"/>
        </w:rPr>
        <w:t xml:space="preserve">, </w:t>
      </w:r>
      <w:r w:rsidRPr="00A62786">
        <w:rPr>
          <w:rFonts w:ascii="Times New Roman" w:eastAsia="Times New Roman" w:hAnsi="Times New Roman" w:cs="Times New Roman"/>
          <w:sz w:val="24"/>
          <w:szCs w:val="24"/>
        </w:rPr>
        <w:t xml:space="preserve">a las </w:t>
      </w:r>
      <w:r w:rsidR="005C7276" w:rsidRPr="00A62786">
        <w:rPr>
          <w:rFonts w:ascii="Times New Roman" w:eastAsia="Times New Roman" w:hAnsi="Times New Roman" w:cs="Times New Roman"/>
          <w:sz w:val="24"/>
          <w:szCs w:val="24"/>
        </w:rPr>
        <w:t>etnia</w:t>
      </w:r>
      <w:r w:rsidRPr="00A62786">
        <w:rPr>
          <w:rFonts w:ascii="Times New Roman" w:eastAsia="Times New Roman" w:hAnsi="Times New Roman" w:cs="Times New Roman"/>
          <w:sz w:val="24"/>
          <w:szCs w:val="24"/>
        </w:rPr>
        <w:t>s y los orígenes nacionales y a los</w:t>
      </w:r>
      <w:r w:rsidR="005C7276" w:rsidRPr="00A62786">
        <w:rPr>
          <w:rFonts w:ascii="Times New Roman" w:eastAsia="Times New Roman" w:hAnsi="Times New Roman" w:cs="Times New Roman"/>
          <w:sz w:val="24"/>
          <w:szCs w:val="24"/>
        </w:rPr>
        <w:t xml:space="preserve"> grupos etarios </w:t>
      </w:r>
      <w:r w:rsidRPr="00A62786">
        <w:rPr>
          <w:rFonts w:ascii="Times New Roman" w:eastAsia="Times New Roman" w:hAnsi="Times New Roman" w:cs="Times New Roman"/>
          <w:sz w:val="24"/>
          <w:szCs w:val="24"/>
        </w:rPr>
        <w:t xml:space="preserve">que encarnaban varones y mujeres santafesinas del período. </w:t>
      </w:r>
    </w:p>
    <w:p w:rsidR="004643A0" w:rsidRPr="00A62786" w:rsidRDefault="0065347F" w:rsidP="00A62786">
      <w:pPr>
        <w:spacing w:line="360" w:lineRule="auto"/>
        <w:jc w:val="both"/>
        <w:rPr>
          <w:rFonts w:ascii="Times New Roman" w:eastAsia="Times New Roman" w:hAnsi="Times New Roman" w:cs="Times New Roman"/>
          <w:b/>
          <w:sz w:val="24"/>
          <w:szCs w:val="24"/>
        </w:rPr>
      </w:pPr>
      <w:r w:rsidRPr="00A62786">
        <w:rPr>
          <w:rFonts w:ascii="Times New Roman" w:eastAsia="Times New Roman" w:hAnsi="Times New Roman" w:cs="Times New Roman"/>
          <w:b/>
          <w:sz w:val="24"/>
          <w:szCs w:val="24"/>
        </w:rPr>
        <w:t xml:space="preserve">Quiénes habitaban </w:t>
      </w:r>
      <w:r w:rsidR="00FE3B23" w:rsidRPr="00A62786">
        <w:rPr>
          <w:rFonts w:ascii="Times New Roman" w:eastAsia="Times New Roman" w:hAnsi="Times New Roman" w:cs="Times New Roman"/>
          <w:b/>
          <w:sz w:val="24"/>
          <w:szCs w:val="24"/>
        </w:rPr>
        <w:t xml:space="preserve">Santa Fe: </w:t>
      </w:r>
      <w:r w:rsidR="00A602E4" w:rsidRPr="00A62786">
        <w:rPr>
          <w:rFonts w:ascii="Times New Roman" w:eastAsia="Times New Roman" w:hAnsi="Times New Roman" w:cs="Times New Roman"/>
          <w:b/>
          <w:sz w:val="24"/>
          <w:szCs w:val="24"/>
        </w:rPr>
        <w:t xml:space="preserve">composición demográfica </w:t>
      </w:r>
      <w:r w:rsidRPr="00A62786">
        <w:rPr>
          <w:rFonts w:ascii="Times New Roman" w:eastAsia="Times New Roman" w:hAnsi="Times New Roman" w:cs="Times New Roman"/>
          <w:b/>
          <w:sz w:val="24"/>
          <w:szCs w:val="24"/>
        </w:rPr>
        <w:t xml:space="preserve">y </w:t>
      </w:r>
      <w:r w:rsidR="00FE3B23" w:rsidRPr="00A62786">
        <w:rPr>
          <w:rFonts w:ascii="Times New Roman" w:eastAsia="Times New Roman" w:hAnsi="Times New Roman" w:cs="Times New Roman"/>
          <w:b/>
          <w:sz w:val="24"/>
          <w:szCs w:val="24"/>
        </w:rPr>
        <w:t>población posiblemente ocupada</w:t>
      </w:r>
      <w:r w:rsidR="00A602E4" w:rsidRPr="00A62786">
        <w:rPr>
          <w:rFonts w:ascii="Times New Roman" w:eastAsia="Times New Roman" w:hAnsi="Times New Roman" w:cs="Times New Roman"/>
          <w:b/>
          <w:sz w:val="24"/>
          <w:szCs w:val="24"/>
        </w:rPr>
        <w:t xml:space="preserve"> </w:t>
      </w:r>
      <w:r w:rsidR="00FE3B23" w:rsidRPr="00A62786">
        <w:rPr>
          <w:rFonts w:ascii="Times New Roman" w:eastAsia="Times New Roman" w:hAnsi="Times New Roman" w:cs="Times New Roman"/>
          <w:b/>
          <w:sz w:val="24"/>
          <w:szCs w:val="24"/>
        </w:rPr>
        <w:t>entre 1914 y 1928</w:t>
      </w:r>
    </w:p>
    <w:p w:rsidR="00D90719" w:rsidRPr="00A62786" w:rsidRDefault="00A14B44" w:rsidP="00A62786">
      <w:pPr>
        <w:spacing w:line="360" w:lineRule="auto"/>
        <w:jc w:val="both"/>
        <w:rPr>
          <w:rFonts w:ascii="Times New Roman" w:eastAsia="Times New Roman" w:hAnsi="Times New Roman" w:cs="Times New Roman"/>
          <w:sz w:val="24"/>
          <w:szCs w:val="24"/>
        </w:rPr>
      </w:pPr>
      <w:r w:rsidRPr="00A62786">
        <w:rPr>
          <w:rFonts w:ascii="Times New Roman" w:eastAsia="Times New Roman" w:hAnsi="Times New Roman" w:cs="Times New Roman"/>
          <w:sz w:val="24"/>
          <w:szCs w:val="24"/>
        </w:rPr>
        <w:t>Dentro de las disciplinas sociales, existe</w:t>
      </w:r>
      <w:r w:rsidR="009A6CBF" w:rsidRPr="00A62786">
        <w:rPr>
          <w:rFonts w:ascii="Times New Roman" w:eastAsia="Times New Roman" w:hAnsi="Times New Roman" w:cs="Times New Roman"/>
          <w:sz w:val="24"/>
          <w:szCs w:val="24"/>
        </w:rPr>
        <w:t>n</w:t>
      </w:r>
      <w:r w:rsidRPr="00A62786">
        <w:rPr>
          <w:rFonts w:ascii="Times New Roman" w:eastAsia="Times New Roman" w:hAnsi="Times New Roman" w:cs="Times New Roman"/>
          <w:sz w:val="24"/>
          <w:szCs w:val="24"/>
        </w:rPr>
        <w:t xml:space="preserve"> </w:t>
      </w:r>
      <w:r w:rsidR="009A6CBF" w:rsidRPr="00A62786">
        <w:rPr>
          <w:rFonts w:ascii="Times New Roman" w:eastAsia="Times New Roman" w:hAnsi="Times New Roman" w:cs="Times New Roman"/>
          <w:sz w:val="24"/>
          <w:szCs w:val="24"/>
        </w:rPr>
        <w:t xml:space="preserve">ciertos </w:t>
      </w:r>
      <w:r w:rsidRPr="00A62786">
        <w:rPr>
          <w:rFonts w:ascii="Times New Roman" w:eastAsia="Times New Roman" w:hAnsi="Times New Roman" w:cs="Times New Roman"/>
          <w:sz w:val="24"/>
          <w:szCs w:val="24"/>
        </w:rPr>
        <w:t xml:space="preserve">consensos respecto a las características de la estructura social argentina entre fines del siglo XIX y principios del siglo XX. </w:t>
      </w:r>
      <w:r w:rsidR="009A6CBF" w:rsidRPr="00A62786">
        <w:rPr>
          <w:rFonts w:ascii="Times New Roman" w:eastAsia="Times New Roman" w:hAnsi="Times New Roman" w:cs="Times New Roman"/>
          <w:sz w:val="24"/>
          <w:szCs w:val="24"/>
        </w:rPr>
        <w:t xml:space="preserve">Uno de ellos alude a </w:t>
      </w:r>
      <w:r w:rsidRPr="00A62786">
        <w:rPr>
          <w:rFonts w:ascii="Times New Roman" w:eastAsia="Times New Roman" w:hAnsi="Times New Roman" w:cs="Times New Roman"/>
          <w:sz w:val="24"/>
          <w:szCs w:val="24"/>
        </w:rPr>
        <w:t>que</w:t>
      </w:r>
      <w:r w:rsidR="009A6CBF" w:rsidRPr="00A62786">
        <w:rPr>
          <w:rFonts w:ascii="Times New Roman" w:eastAsia="Times New Roman" w:hAnsi="Times New Roman" w:cs="Times New Roman"/>
          <w:sz w:val="24"/>
          <w:szCs w:val="24"/>
        </w:rPr>
        <w:t>, por esos años, al calor del proceso de consolidación de</w:t>
      </w:r>
      <w:r w:rsidR="00AC2629" w:rsidRPr="00A62786">
        <w:rPr>
          <w:rFonts w:ascii="Times New Roman" w:eastAsia="Times New Roman" w:hAnsi="Times New Roman" w:cs="Times New Roman"/>
          <w:sz w:val="24"/>
          <w:szCs w:val="24"/>
        </w:rPr>
        <w:t xml:space="preserve"> un modelo de acumulación </w:t>
      </w:r>
      <w:r w:rsidR="009A6CBF" w:rsidRPr="00A62786">
        <w:rPr>
          <w:rFonts w:ascii="Times New Roman" w:eastAsia="Times New Roman" w:hAnsi="Times New Roman" w:cs="Times New Roman"/>
          <w:sz w:val="24"/>
          <w:szCs w:val="24"/>
        </w:rPr>
        <w:t xml:space="preserve">capitalista </w:t>
      </w:r>
      <w:r w:rsidR="00AC2629" w:rsidRPr="00A62786">
        <w:rPr>
          <w:rFonts w:ascii="Times New Roman" w:eastAsia="Times New Roman" w:hAnsi="Times New Roman" w:cs="Times New Roman"/>
          <w:sz w:val="24"/>
          <w:szCs w:val="24"/>
        </w:rPr>
        <w:t xml:space="preserve">centrado en la </w:t>
      </w:r>
      <w:r w:rsidR="009A6CBF" w:rsidRPr="00A62786">
        <w:rPr>
          <w:rFonts w:ascii="Times New Roman" w:eastAsia="Times New Roman" w:hAnsi="Times New Roman" w:cs="Times New Roman"/>
          <w:sz w:val="24"/>
          <w:szCs w:val="24"/>
        </w:rPr>
        <w:t>producción primaria para el mercado externo, se produjo</w:t>
      </w:r>
      <w:r w:rsidRPr="00A62786">
        <w:rPr>
          <w:rFonts w:ascii="Times New Roman" w:eastAsia="Times New Roman" w:hAnsi="Times New Roman" w:cs="Times New Roman"/>
          <w:sz w:val="24"/>
          <w:szCs w:val="24"/>
        </w:rPr>
        <w:t xml:space="preserve"> </w:t>
      </w:r>
      <w:r w:rsidR="001B2672" w:rsidRPr="00A62786">
        <w:rPr>
          <w:rFonts w:ascii="Times New Roman" w:eastAsia="Times New Roman" w:hAnsi="Times New Roman" w:cs="Times New Roman"/>
          <w:sz w:val="24"/>
          <w:szCs w:val="24"/>
        </w:rPr>
        <w:t>e</w:t>
      </w:r>
      <w:r w:rsidR="00AC633C" w:rsidRPr="00A62786">
        <w:rPr>
          <w:rFonts w:ascii="Times New Roman" w:eastAsia="Times New Roman" w:hAnsi="Times New Roman" w:cs="Times New Roman"/>
          <w:sz w:val="24"/>
          <w:szCs w:val="24"/>
        </w:rPr>
        <w:t>l primer período de i</w:t>
      </w:r>
      <w:r w:rsidR="001B2672" w:rsidRPr="00A62786">
        <w:rPr>
          <w:rFonts w:ascii="Times New Roman" w:eastAsia="Times New Roman" w:hAnsi="Times New Roman" w:cs="Times New Roman"/>
          <w:sz w:val="24"/>
          <w:szCs w:val="24"/>
        </w:rPr>
        <w:t>nmigración masiva de europeos hacia la</w:t>
      </w:r>
      <w:r w:rsidR="00AC633C" w:rsidRPr="00A62786">
        <w:rPr>
          <w:rFonts w:ascii="Times New Roman" w:eastAsia="Times New Roman" w:hAnsi="Times New Roman" w:cs="Times New Roman"/>
          <w:sz w:val="24"/>
          <w:szCs w:val="24"/>
        </w:rPr>
        <w:t xml:space="preserve"> Argentina</w:t>
      </w:r>
      <w:r w:rsidR="009A6CBF" w:rsidRPr="00A62786">
        <w:rPr>
          <w:rFonts w:ascii="Times New Roman" w:eastAsia="Times New Roman" w:hAnsi="Times New Roman" w:cs="Times New Roman"/>
          <w:sz w:val="24"/>
          <w:szCs w:val="24"/>
        </w:rPr>
        <w:t>. L</w:t>
      </w:r>
      <w:r w:rsidR="001B2672" w:rsidRPr="00A62786">
        <w:rPr>
          <w:rFonts w:ascii="Times New Roman" w:eastAsia="Times New Roman" w:hAnsi="Times New Roman" w:cs="Times New Roman"/>
          <w:sz w:val="24"/>
          <w:szCs w:val="24"/>
        </w:rPr>
        <w:t>a llegada</w:t>
      </w:r>
      <w:r w:rsidR="00210DC1">
        <w:rPr>
          <w:rFonts w:ascii="Times New Roman" w:eastAsia="Times New Roman" w:hAnsi="Times New Roman" w:cs="Times New Roman"/>
          <w:sz w:val="24"/>
          <w:szCs w:val="24"/>
        </w:rPr>
        <w:t xml:space="preserve"> de, </w:t>
      </w:r>
      <w:r w:rsidR="00210DC1" w:rsidRPr="00A62786">
        <w:rPr>
          <w:rFonts w:ascii="Times New Roman" w:eastAsia="Times New Roman" w:hAnsi="Times New Roman" w:cs="Times New Roman"/>
          <w:sz w:val="24"/>
          <w:szCs w:val="24"/>
        </w:rPr>
        <w:t>principalmente</w:t>
      </w:r>
      <w:r w:rsidR="00210DC1">
        <w:rPr>
          <w:rFonts w:ascii="Times New Roman" w:eastAsia="Times New Roman" w:hAnsi="Times New Roman" w:cs="Times New Roman"/>
          <w:sz w:val="24"/>
          <w:szCs w:val="24"/>
        </w:rPr>
        <w:t xml:space="preserve">, </w:t>
      </w:r>
      <w:r w:rsidR="001B2672" w:rsidRPr="00A62786">
        <w:rPr>
          <w:rFonts w:ascii="Times New Roman" w:eastAsia="Times New Roman" w:hAnsi="Times New Roman" w:cs="Times New Roman"/>
          <w:sz w:val="24"/>
          <w:szCs w:val="24"/>
        </w:rPr>
        <w:t xml:space="preserve">italianos, españoles y franceses hacia las provincias del litoral </w:t>
      </w:r>
      <w:r w:rsidR="009A6CBF" w:rsidRPr="00A62786">
        <w:rPr>
          <w:rFonts w:ascii="Times New Roman" w:eastAsia="Times New Roman" w:hAnsi="Times New Roman" w:cs="Times New Roman"/>
          <w:sz w:val="24"/>
          <w:szCs w:val="24"/>
        </w:rPr>
        <w:t xml:space="preserve">constituyó </w:t>
      </w:r>
      <w:r w:rsidR="001B2672" w:rsidRPr="00A62786">
        <w:rPr>
          <w:rFonts w:ascii="Times New Roman" w:eastAsia="Times New Roman" w:hAnsi="Times New Roman" w:cs="Times New Roman"/>
          <w:sz w:val="24"/>
          <w:szCs w:val="24"/>
        </w:rPr>
        <w:t xml:space="preserve">un </w:t>
      </w:r>
      <w:r w:rsidR="009A6CBF" w:rsidRPr="00A62786">
        <w:rPr>
          <w:rFonts w:ascii="Times New Roman" w:eastAsia="Times New Roman" w:hAnsi="Times New Roman" w:cs="Times New Roman"/>
          <w:sz w:val="24"/>
          <w:szCs w:val="24"/>
        </w:rPr>
        <w:t xml:space="preserve">punto de </w:t>
      </w:r>
      <w:r w:rsidR="001B2672" w:rsidRPr="00A62786">
        <w:rPr>
          <w:rFonts w:ascii="Times New Roman" w:eastAsia="Times New Roman" w:hAnsi="Times New Roman" w:cs="Times New Roman"/>
          <w:sz w:val="24"/>
          <w:szCs w:val="24"/>
        </w:rPr>
        <w:t>quiebre en la composición demográfica de las mismas (</w:t>
      </w:r>
      <w:proofErr w:type="spellStart"/>
      <w:r w:rsidR="009A6CBF" w:rsidRPr="00A62786">
        <w:rPr>
          <w:rFonts w:ascii="Times New Roman" w:eastAsia="Times New Roman" w:hAnsi="Times New Roman" w:cs="Times New Roman"/>
          <w:sz w:val="24"/>
          <w:szCs w:val="24"/>
        </w:rPr>
        <w:t>Germani</w:t>
      </w:r>
      <w:proofErr w:type="spellEnd"/>
      <w:r w:rsidR="009A6CBF" w:rsidRPr="00A62786">
        <w:rPr>
          <w:rFonts w:ascii="Times New Roman" w:eastAsia="Times New Roman" w:hAnsi="Times New Roman" w:cs="Times New Roman"/>
          <w:sz w:val="24"/>
          <w:szCs w:val="24"/>
        </w:rPr>
        <w:t xml:space="preserve">, 1955; </w:t>
      </w:r>
      <w:r w:rsidR="001B2672" w:rsidRPr="00A62786">
        <w:rPr>
          <w:rFonts w:ascii="Times New Roman" w:eastAsia="Times New Roman" w:hAnsi="Times New Roman" w:cs="Times New Roman"/>
          <w:sz w:val="24"/>
          <w:szCs w:val="24"/>
        </w:rPr>
        <w:t>Devoto,</w:t>
      </w:r>
      <w:r w:rsidR="00D90719" w:rsidRPr="00A62786">
        <w:rPr>
          <w:rFonts w:ascii="Times New Roman" w:eastAsia="Times New Roman" w:hAnsi="Times New Roman" w:cs="Times New Roman"/>
          <w:sz w:val="24"/>
          <w:szCs w:val="24"/>
        </w:rPr>
        <w:t xml:space="preserve"> 2002</w:t>
      </w:r>
      <w:r w:rsidR="001B2672" w:rsidRPr="00A62786">
        <w:rPr>
          <w:rFonts w:ascii="Times New Roman" w:eastAsia="Times New Roman" w:hAnsi="Times New Roman" w:cs="Times New Roman"/>
          <w:sz w:val="24"/>
          <w:szCs w:val="24"/>
        </w:rPr>
        <w:t xml:space="preserve">; Falcón, 2005; </w:t>
      </w:r>
      <w:proofErr w:type="spellStart"/>
      <w:r w:rsidR="001B2672" w:rsidRPr="00A62786">
        <w:rPr>
          <w:rFonts w:ascii="Times New Roman" w:eastAsia="Times New Roman" w:hAnsi="Times New Roman" w:cs="Times New Roman"/>
          <w:sz w:val="24"/>
          <w:szCs w:val="24"/>
        </w:rPr>
        <w:t>Rapoport</w:t>
      </w:r>
      <w:proofErr w:type="spellEnd"/>
      <w:r w:rsidR="001B2672" w:rsidRPr="00A62786">
        <w:rPr>
          <w:rFonts w:ascii="Times New Roman" w:eastAsia="Times New Roman" w:hAnsi="Times New Roman" w:cs="Times New Roman"/>
          <w:sz w:val="24"/>
          <w:szCs w:val="24"/>
        </w:rPr>
        <w:t xml:space="preserve">, 2006). Con el comienzo de la Gran Guerra, si bien los saldos migratorios positivos comenzaron a estabilizarse, no sólo no se detuvieron, sino que también registraron ciertas modificaciones en su matriz: mientras que las cifras de las nacionalidades antes mencionadas </w:t>
      </w:r>
      <w:r w:rsidR="00356594" w:rsidRPr="00A62786">
        <w:rPr>
          <w:rFonts w:ascii="Times New Roman" w:eastAsia="Times New Roman" w:hAnsi="Times New Roman" w:cs="Times New Roman"/>
          <w:sz w:val="24"/>
          <w:szCs w:val="24"/>
        </w:rPr>
        <w:t xml:space="preserve">se estabilizaban </w:t>
      </w:r>
      <w:r w:rsidR="001B2672" w:rsidRPr="00A62786">
        <w:rPr>
          <w:rFonts w:ascii="Times New Roman" w:eastAsia="Times New Roman" w:hAnsi="Times New Roman" w:cs="Times New Roman"/>
          <w:sz w:val="24"/>
          <w:szCs w:val="24"/>
        </w:rPr>
        <w:t xml:space="preserve">y, en el caso de la población francesa, </w:t>
      </w:r>
      <w:r w:rsidR="00356594" w:rsidRPr="00A62786">
        <w:rPr>
          <w:rFonts w:ascii="Times New Roman" w:eastAsia="Times New Roman" w:hAnsi="Times New Roman" w:cs="Times New Roman"/>
          <w:sz w:val="24"/>
          <w:szCs w:val="24"/>
        </w:rPr>
        <w:t xml:space="preserve">disminuían, </w:t>
      </w:r>
      <w:r w:rsidR="00D565FD">
        <w:rPr>
          <w:rFonts w:ascii="Times New Roman" w:eastAsia="Times New Roman" w:hAnsi="Times New Roman" w:cs="Times New Roman"/>
          <w:sz w:val="24"/>
          <w:szCs w:val="24"/>
        </w:rPr>
        <w:t xml:space="preserve">se registraron </w:t>
      </w:r>
      <w:r w:rsidR="003801E3" w:rsidRPr="00A62786">
        <w:rPr>
          <w:rFonts w:ascii="Times New Roman" w:eastAsia="Times New Roman" w:hAnsi="Times New Roman" w:cs="Times New Roman"/>
          <w:sz w:val="24"/>
          <w:szCs w:val="24"/>
        </w:rPr>
        <w:t>mayores índices de inmigra</w:t>
      </w:r>
      <w:r w:rsidR="006848F1" w:rsidRPr="00A62786">
        <w:rPr>
          <w:rFonts w:ascii="Times New Roman" w:eastAsia="Times New Roman" w:hAnsi="Times New Roman" w:cs="Times New Roman"/>
          <w:sz w:val="24"/>
          <w:szCs w:val="24"/>
        </w:rPr>
        <w:t xml:space="preserve">ntes de </w:t>
      </w:r>
      <w:r w:rsidR="00D565FD">
        <w:rPr>
          <w:rFonts w:ascii="Times New Roman" w:eastAsia="Times New Roman" w:hAnsi="Times New Roman" w:cs="Times New Roman"/>
          <w:sz w:val="24"/>
          <w:szCs w:val="24"/>
        </w:rPr>
        <w:t>Europa del este y</w:t>
      </w:r>
      <w:r w:rsidR="003801E3" w:rsidRPr="00A62786">
        <w:rPr>
          <w:rFonts w:ascii="Times New Roman" w:eastAsia="Times New Roman" w:hAnsi="Times New Roman" w:cs="Times New Roman"/>
          <w:sz w:val="24"/>
          <w:szCs w:val="24"/>
        </w:rPr>
        <w:t xml:space="preserve"> la región levantina, como así también de </w:t>
      </w:r>
      <w:r w:rsidR="00D565FD">
        <w:rPr>
          <w:rFonts w:ascii="Times New Roman" w:eastAsia="Times New Roman" w:hAnsi="Times New Roman" w:cs="Times New Roman"/>
          <w:sz w:val="24"/>
          <w:szCs w:val="24"/>
        </w:rPr>
        <w:t>in</w:t>
      </w:r>
      <w:r w:rsidR="003801E3" w:rsidRPr="00A62786">
        <w:rPr>
          <w:rFonts w:ascii="Times New Roman" w:eastAsia="Times New Roman" w:hAnsi="Times New Roman" w:cs="Times New Roman"/>
          <w:sz w:val="24"/>
          <w:szCs w:val="24"/>
        </w:rPr>
        <w:t>migrantes de países limítrofes. Asimismo, la urbanización creciente</w:t>
      </w:r>
      <w:r w:rsidR="00361F4C" w:rsidRPr="00A62786">
        <w:rPr>
          <w:rFonts w:ascii="Times New Roman" w:eastAsia="Times New Roman" w:hAnsi="Times New Roman" w:cs="Times New Roman"/>
          <w:sz w:val="24"/>
          <w:szCs w:val="24"/>
        </w:rPr>
        <w:t xml:space="preserve"> de la pampa húmeda</w:t>
      </w:r>
      <w:r w:rsidR="003801E3" w:rsidRPr="00A62786">
        <w:rPr>
          <w:rFonts w:ascii="Times New Roman" w:eastAsia="Times New Roman" w:hAnsi="Times New Roman" w:cs="Times New Roman"/>
          <w:sz w:val="24"/>
          <w:szCs w:val="24"/>
        </w:rPr>
        <w:t xml:space="preserve"> tuvo como consecuencia un movimiento centrípeto de migraciones internas hacia </w:t>
      </w:r>
      <w:r w:rsidR="00982002" w:rsidRPr="00A62786">
        <w:rPr>
          <w:rFonts w:ascii="Times New Roman" w:eastAsia="Times New Roman" w:hAnsi="Times New Roman" w:cs="Times New Roman"/>
          <w:sz w:val="24"/>
          <w:szCs w:val="24"/>
        </w:rPr>
        <w:t xml:space="preserve">espacios urbanos litoraleños </w:t>
      </w:r>
      <w:r w:rsidR="00FE0CF0" w:rsidRPr="00A62786">
        <w:rPr>
          <w:rFonts w:ascii="Times New Roman" w:eastAsia="Times New Roman" w:hAnsi="Times New Roman" w:cs="Times New Roman"/>
          <w:sz w:val="24"/>
          <w:szCs w:val="24"/>
        </w:rPr>
        <w:t xml:space="preserve">y a regiones que constituían enclaves productivos </w:t>
      </w:r>
      <w:r w:rsidR="003801E3" w:rsidRPr="00A62786">
        <w:rPr>
          <w:rFonts w:ascii="Times New Roman" w:eastAsia="Times New Roman" w:hAnsi="Times New Roman" w:cs="Times New Roman"/>
          <w:sz w:val="24"/>
          <w:szCs w:val="24"/>
        </w:rPr>
        <w:t>en pleno apogeo demográfico</w:t>
      </w:r>
      <w:r w:rsidR="00D90719" w:rsidRPr="00A62786">
        <w:rPr>
          <w:rFonts w:ascii="Times New Roman" w:eastAsia="Times New Roman" w:hAnsi="Times New Roman" w:cs="Times New Roman"/>
          <w:sz w:val="24"/>
          <w:szCs w:val="24"/>
        </w:rPr>
        <w:t xml:space="preserve"> (Lobato, 2001)</w:t>
      </w:r>
      <w:r w:rsidR="00D565FD">
        <w:rPr>
          <w:rFonts w:ascii="Times New Roman" w:eastAsia="Times New Roman" w:hAnsi="Times New Roman" w:cs="Times New Roman"/>
          <w:sz w:val="24"/>
          <w:szCs w:val="24"/>
        </w:rPr>
        <w:t xml:space="preserve">. </w:t>
      </w:r>
      <w:r w:rsidR="00D90719" w:rsidRPr="00A62786">
        <w:rPr>
          <w:rFonts w:ascii="Times New Roman" w:eastAsia="Times New Roman" w:hAnsi="Times New Roman" w:cs="Times New Roman"/>
          <w:sz w:val="24"/>
          <w:szCs w:val="24"/>
        </w:rPr>
        <w:t xml:space="preserve">Si para 1914 únicamente la Capital Federal, Rosario y Córdoba constituían </w:t>
      </w:r>
      <w:r w:rsidR="00EE6D8C" w:rsidRPr="00A62786">
        <w:rPr>
          <w:rFonts w:ascii="Times New Roman" w:eastAsia="Times New Roman" w:hAnsi="Times New Roman" w:cs="Times New Roman"/>
          <w:sz w:val="24"/>
          <w:szCs w:val="24"/>
        </w:rPr>
        <w:t xml:space="preserve">urbes </w:t>
      </w:r>
      <w:r w:rsidR="00D90719" w:rsidRPr="00A62786">
        <w:rPr>
          <w:rFonts w:ascii="Times New Roman" w:eastAsia="Times New Roman" w:hAnsi="Times New Roman" w:cs="Times New Roman"/>
          <w:sz w:val="24"/>
          <w:szCs w:val="24"/>
        </w:rPr>
        <w:t>con más de cien mil habitantes, par</w:t>
      </w:r>
      <w:r w:rsidR="002A627E" w:rsidRPr="00A62786">
        <w:rPr>
          <w:rFonts w:ascii="Times New Roman" w:eastAsia="Times New Roman" w:hAnsi="Times New Roman" w:cs="Times New Roman"/>
          <w:sz w:val="24"/>
          <w:szCs w:val="24"/>
        </w:rPr>
        <w:t>a 1928</w:t>
      </w:r>
      <w:r w:rsidR="00D90719" w:rsidRPr="00A62786">
        <w:rPr>
          <w:rFonts w:ascii="Times New Roman" w:eastAsia="Times New Roman" w:hAnsi="Times New Roman" w:cs="Times New Roman"/>
          <w:sz w:val="24"/>
          <w:szCs w:val="24"/>
        </w:rPr>
        <w:t>, debemos incluir</w:t>
      </w:r>
      <w:r w:rsidR="002A627E" w:rsidRPr="00A62786">
        <w:rPr>
          <w:rFonts w:ascii="Times New Roman" w:eastAsia="Times New Roman" w:hAnsi="Times New Roman" w:cs="Times New Roman"/>
          <w:sz w:val="24"/>
          <w:szCs w:val="24"/>
        </w:rPr>
        <w:t xml:space="preserve"> e</w:t>
      </w:r>
      <w:r w:rsidR="00D90719" w:rsidRPr="00A62786">
        <w:rPr>
          <w:rFonts w:ascii="Times New Roman" w:eastAsia="Times New Roman" w:hAnsi="Times New Roman" w:cs="Times New Roman"/>
          <w:sz w:val="24"/>
          <w:szCs w:val="24"/>
        </w:rPr>
        <w:t>n ese conjunto</w:t>
      </w:r>
      <w:r w:rsidR="002A627E" w:rsidRPr="00A62786">
        <w:rPr>
          <w:rFonts w:ascii="Times New Roman" w:eastAsia="Times New Roman" w:hAnsi="Times New Roman" w:cs="Times New Roman"/>
          <w:sz w:val="24"/>
          <w:szCs w:val="24"/>
        </w:rPr>
        <w:t xml:space="preserve"> a </w:t>
      </w:r>
      <w:r w:rsidR="00FE0CF0" w:rsidRPr="00A62786">
        <w:rPr>
          <w:rFonts w:ascii="Times New Roman" w:eastAsia="Times New Roman" w:hAnsi="Times New Roman" w:cs="Times New Roman"/>
          <w:sz w:val="24"/>
          <w:szCs w:val="24"/>
        </w:rPr>
        <w:t xml:space="preserve">Avellaneda, La Plata, Bahía Blanca, Tucumán y Santa Fe. </w:t>
      </w:r>
      <w:r w:rsidR="00D90719" w:rsidRPr="00A62786">
        <w:rPr>
          <w:rFonts w:ascii="Times New Roman" w:eastAsia="Times New Roman" w:hAnsi="Times New Roman" w:cs="Times New Roman"/>
          <w:sz w:val="24"/>
          <w:szCs w:val="24"/>
        </w:rPr>
        <w:t xml:space="preserve">Es que, </w:t>
      </w:r>
      <w:r w:rsidR="00FE0CF0" w:rsidRPr="00A62786">
        <w:rPr>
          <w:rFonts w:ascii="Times New Roman" w:eastAsia="Times New Roman" w:hAnsi="Times New Roman" w:cs="Times New Roman"/>
          <w:sz w:val="24"/>
          <w:szCs w:val="24"/>
        </w:rPr>
        <w:t xml:space="preserve">en esta última, </w:t>
      </w:r>
      <w:r w:rsidR="00D90719" w:rsidRPr="00A62786">
        <w:rPr>
          <w:rFonts w:ascii="Times New Roman" w:eastAsia="Times New Roman" w:hAnsi="Times New Roman" w:cs="Times New Roman"/>
          <w:sz w:val="24"/>
          <w:szCs w:val="24"/>
        </w:rPr>
        <w:t xml:space="preserve">desde fines del siglo XIX, </w:t>
      </w:r>
      <w:r w:rsidR="00361F4C" w:rsidRPr="00A62786">
        <w:rPr>
          <w:rFonts w:ascii="Times New Roman" w:eastAsia="Times New Roman" w:hAnsi="Times New Roman" w:cs="Times New Roman"/>
          <w:sz w:val="24"/>
          <w:szCs w:val="24"/>
        </w:rPr>
        <w:t>miles de hombres</w:t>
      </w:r>
      <w:r w:rsidR="00D90719" w:rsidRPr="00A62786">
        <w:rPr>
          <w:rFonts w:ascii="Times New Roman" w:eastAsia="Times New Roman" w:hAnsi="Times New Roman" w:cs="Times New Roman"/>
          <w:sz w:val="24"/>
          <w:szCs w:val="24"/>
        </w:rPr>
        <w:t xml:space="preserve"> y mujeres </w:t>
      </w:r>
      <w:r w:rsidR="00DB74FB" w:rsidRPr="00A62786">
        <w:rPr>
          <w:rFonts w:ascii="Times New Roman" w:eastAsia="Times New Roman" w:hAnsi="Times New Roman" w:cs="Times New Roman"/>
          <w:sz w:val="24"/>
          <w:szCs w:val="24"/>
        </w:rPr>
        <w:t xml:space="preserve">nativos y </w:t>
      </w:r>
      <w:r w:rsidR="00D90719" w:rsidRPr="00A62786">
        <w:rPr>
          <w:rFonts w:ascii="Times New Roman" w:eastAsia="Times New Roman" w:hAnsi="Times New Roman" w:cs="Times New Roman"/>
          <w:sz w:val="24"/>
          <w:szCs w:val="24"/>
        </w:rPr>
        <w:t xml:space="preserve">llegados </w:t>
      </w:r>
      <w:r w:rsidR="00982002" w:rsidRPr="00A62786">
        <w:rPr>
          <w:rFonts w:ascii="Times New Roman" w:eastAsia="Times New Roman" w:hAnsi="Times New Roman" w:cs="Times New Roman"/>
          <w:sz w:val="24"/>
          <w:szCs w:val="24"/>
        </w:rPr>
        <w:t>de diversas latitudes</w:t>
      </w:r>
      <w:r w:rsidR="00DB74FB" w:rsidRPr="00A62786">
        <w:rPr>
          <w:rFonts w:ascii="Times New Roman" w:eastAsia="Times New Roman" w:hAnsi="Times New Roman" w:cs="Times New Roman"/>
          <w:sz w:val="24"/>
          <w:szCs w:val="24"/>
        </w:rPr>
        <w:t xml:space="preserve"> </w:t>
      </w:r>
      <w:r w:rsidR="00D90719" w:rsidRPr="00A62786">
        <w:rPr>
          <w:rFonts w:ascii="Times New Roman" w:eastAsia="Times New Roman" w:hAnsi="Times New Roman" w:cs="Times New Roman"/>
          <w:sz w:val="24"/>
          <w:szCs w:val="24"/>
        </w:rPr>
        <w:t xml:space="preserve">fueron artífices de un </w:t>
      </w:r>
      <w:r w:rsidR="00DB74FB" w:rsidRPr="00A62786">
        <w:rPr>
          <w:rFonts w:ascii="Times New Roman" w:eastAsia="Times New Roman" w:hAnsi="Times New Roman" w:cs="Times New Roman"/>
          <w:sz w:val="24"/>
          <w:szCs w:val="24"/>
        </w:rPr>
        <w:t xml:space="preserve">inusitado </w:t>
      </w:r>
      <w:r w:rsidR="00D90719" w:rsidRPr="00A62786">
        <w:rPr>
          <w:rFonts w:ascii="Times New Roman" w:eastAsia="Times New Roman" w:hAnsi="Times New Roman" w:cs="Times New Roman"/>
          <w:sz w:val="24"/>
          <w:szCs w:val="24"/>
        </w:rPr>
        <w:t xml:space="preserve">proceso de transformación </w:t>
      </w:r>
      <w:r w:rsidR="00982002" w:rsidRPr="00A62786">
        <w:rPr>
          <w:rFonts w:ascii="Times New Roman" w:eastAsia="Times New Roman" w:hAnsi="Times New Roman" w:cs="Times New Roman"/>
          <w:sz w:val="24"/>
          <w:szCs w:val="24"/>
        </w:rPr>
        <w:t>urbana</w:t>
      </w:r>
      <w:r w:rsidR="00DB74FB" w:rsidRPr="00A62786">
        <w:rPr>
          <w:rFonts w:ascii="Times New Roman" w:eastAsia="Times New Roman" w:hAnsi="Times New Roman" w:cs="Times New Roman"/>
          <w:sz w:val="24"/>
          <w:szCs w:val="24"/>
        </w:rPr>
        <w:t xml:space="preserve">. </w:t>
      </w:r>
      <w:r w:rsidR="00D90719" w:rsidRPr="00A62786">
        <w:rPr>
          <w:rFonts w:ascii="Times New Roman" w:eastAsia="Times New Roman" w:hAnsi="Times New Roman" w:cs="Times New Roman"/>
          <w:sz w:val="24"/>
          <w:szCs w:val="24"/>
        </w:rPr>
        <w:t xml:space="preserve">En este apartado, atenderemos a las particularidades de la estructura demográfica </w:t>
      </w:r>
      <w:r w:rsidR="00DB74FB" w:rsidRPr="00A62786">
        <w:rPr>
          <w:rFonts w:ascii="Times New Roman" w:eastAsia="Times New Roman" w:hAnsi="Times New Roman" w:cs="Times New Roman"/>
          <w:sz w:val="24"/>
          <w:szCs w:val="24"/>
        </w:rPr>
        <w:t>conformada en l</w:t>
      </w:r>
      <w:r w:rsidR="00982002" w:rsidRPr="00A62786">
        <w:rPr>
          <w:rFonts w:ascii="Times New Roman" w:eastAsia="Times New Roman" w:hAnsi="Times New Roman" w:cs="Times New Roman"/>
          <w:sz w:val="24"/>
          <w:szCs w:val="24"/>
        </w:rPr>
        <w:t>a ciudad de Santa Fe</w:t>
      </w:r>
      <w:r w:rsidR="00D90719" w:rsidRPr="00A62786">
        <w:rPr>
          <w:rFonts w:ascii="Times New Roman" w:eastAsia="Times New Roman" w:hAnsi="Times New Roman" w:cs="Times New Roman"/>
          <w:sz w:val="24"/>
          <w:szCs w:val="24"/>
        </w:rPr>
        <w:t xml:space="preserve"> entre 1914 </w:t>
      </w:r>
      <w:r w:rsidR="00D90719" w:rsidRPr="00A62786">
        <w:rPr>
          <w:rFonts w:ascii="Times New Roman" w:eastAsia="Times New Roman" w:hAnsi="Times New Roman" w:cs="Times New Roman"/>
          <w:sz w:val="24"/>
          <w:szCs w:val="24"/>
        </w:rPr>
        <w:lastRenderedPageBreak/>
        <w:t xml:space="preserve">y 1928, haciendo hincapié en las variables de sexo, origen nacional y geográfico y grupos etarios </w:t>
      </w:r>
      <w:r w:rsidR="00DB74FB" w:rsidRPr="00A62786">
        <w:rPr>
          <w:rFonts w:ascii="Times New Roman" w:eastAsia="Times New Roman" w:hAnsi="Times New Roman" w:cs="Times New Roman"/>
          <w:sz w:val="24"/>
          <w:szCs w:val="24"/>
        </w:rPr>
        <w:t>de l</w:t>
      </w:r>
      <w:r w:rsidR="00D90719" w:rsidRPr="00A62786">
        <w:rPr>
          <w:rFonts w:ascii="Times New Roman" w:eastAsia="Times New Roman" w:hAnsi="Times New Roman" w:cs="Times New Roman"/>
          <w:sz w:val="24"/>
          <w:szCs w:val="24"/>
        </w:rPr>
        <w:t xml:space="preserve">a población santafesina de la época. </w:t>
      </w:r>
      <w:r w:rsidR="00FE3B23" w:rsidRPr="00A62786">
        <w:rPr>
          <w:rFonts w:ascii="Times New Roman" w:eastAsia="Times New Roman" w:hAnsi="Times New Roman" w:cs="Times New Roman"/>
          <w:sz w:val="24"/>
          <w:szCs w:val="24"/>
        </w:rPr>
        <w:t xml:space="preserve">Seguidamente, observaremos quiénes comprendían el universo de personas posiblemente ocupadas de la ciudad por esos años. </w:t>
      </w:r>
    </w:p>
    <w:p w:rsidR="0096040A" w:rsidRPr="00A62786" w:rsidRDefault="00FE0CF0" w:rsidP="00A62786">
      <w:pPr>
        <w:spacing w:line="360" w:lineRule="auto"/>
        <w:jc w:val="both"/>
        <w:rPr>
          <w:rFonts w:ascii="Times New Roman" w:eastAsia="Times New Roman" w:hAnsi="Times New Roman" w:cs="Times New Roman"/>
          <w:sz w:val="24"/>
          <w:szCs w:val="24"/>
        </w:rPr>
      </w:pPr>
      <w:r w:rsidRPr="00A62786">
        <w:rPr>
          <w:rFonts w:ascii="Times New Roman" w:eastAsia="Times New Roman" w:hAnsi="Times New Roman" w:cs="Times New Roman"/>
          <w:sz w:val="24"/>
          <w:szCs w:val="24"/>
        </w:rPr>
        <w:t>Para comenzar, cabe destacar que e</w:t>
      </w:r>
      <w:r w:rsidR="00D263B6" w:rsidRPr="00A62786">
        <w:rPr>
          <w:rFonts w:ascii="Times New Roman" w:eastAsia="Times New Roman" w:hAnsi="Times New Roman" w:cs="Times New Roman"/>
          <w:sz w:val="24"/>
          <w:szCs w:val="24"/>
        </w:rPr>
        <w:t>l primer gran salto cuantitativo respecto a</w:t>
      </w:r>
      <w:r w:rsidR="0080608F" w:rsidRPr="00A62786">
        <w:rPr>
          <w:rFonts w:ascii="Times New Roman" w:eastAsia="Times New Roman" w:hAnsi="Times New Roman" w:cs="Times New Roman"/>
          <w:sz w:val="24"/>
          <w:szCs w:val="24"/>
        </w:rPr>
        <w:t xml:space="preserve">l </w:t>
      </w:r>
      <w:r w:rsidR="00D263B6" w:rsidRPr="00A62786">
        <w:rPr>
          <w:rFonts w:ascii="Times New Roman" w:eastAsia="Times New Roman" w:hAnsi="Times New Roman" w:cs="Times New Roman"/>
          <w:sz w:val="24"/>
          <w:szCs w:val="24"/>
        </w:rPr>
        <w:t xml:space="preserve">crecimiento poblacional de la </w:t>
      </w:r>
      <w:r w:rsidR="0042162C" w:rsidRPr="00A62786">
        <w:rPr>
          <w:rFonts w:ascii="Times New Roman" w:eastAsia="Times New Roman" w:hAnsi="Times New Roman" w:cs="Times New Roman"/>
          <w:sz w:val="24"/>
          <w:szCs w:val="24"/>
        </w:rPr>
        <w:t xml:space="preserve">capital provincial </w:t>
      </w:r>
      <w:r w:rsidR="00C9305C" w:rsidRPr="00A62786">
        <w:rPr>
          <w:rFonts w:ascii="Times New Roman" w:eastAsia="Times New Roman" w:hAnsi="Times New Roman" w:cs="Times New Roman"/>
          <w:sz w:val="24"/>
          <w:szCs w:val="24"/>
        </w:rPr>
        <w:t xml:space="preserve">se dio entre 1887 y 1907, años en los que pasó de algo más de diecisiete mil habitantes a casi cuarenta mil. </w:t>
      </w:r>
      <w:r w:rsidR="00D263B6" w:rsidRPr="00A62786">
        <w:rPr>
          <w:rFonts w:ascii="Times New Roman" w:eastAsia="Times New Roman" w:hAnsi="Times New Roman" w:cs="Times New Roman"/>
          <w:sz w:val="24"/>
          <w:szCs w:val="24"/>
        </w:rPr>
        <w:t xml:space="preserve">Tras esos años, dicho aumento comenzó a aletargarse, para dar paso a un segundo período </w:t>
      </w:r>
      <w:r w:rsidR="00C9305C" w:rsidRPr="00A62786">
        <w:rPr>
          <w:rFonts w:ascii="Times New Roman" w:eastAsia="Times New Roman" w:hAnsi="Times New Roman" w:cs="Times New Roman"/>
          <w:sz w:val="24"/>
          <w:szCs w:val="24"/>
        </w:rPr>
        <w:t xml:space="preserve">de aumento exponencial: </w:t>
      </w:r>
      <w:r w:rsidR="00D263B6" w:rsidRPr="00A62786">
        <w:rPr>
          <w:rFonts w:ascii="Times New Roman" w:eastAsia="Times New Roman" w:hAnsi="Times New Roman" w:cs="Times New Roman"/>
          <w:sz w:val="24"/>
          <w:szCs w:val="24"/>
        </w:rPr>
        <w:t xml:space="preserve">si en 1914 la urbe contabilizó </w:t>
      </w:r>
      <w:r w:rsidR="00440C26" w:rsidRPr="00A62786">
        <w:rPr>
          <w:rFonts w:ascii="Times New Roman" w:eastAsia="Times New Roman" w:hAnsi="Times New Roman" w:cs="Times New Roman"/>
          <w:sz w:val="24"/>
          <w:szCs w:val="24"/>
        </w:rPr>
        <w:t>5</w:t>
      </w:r>
      <w:r w:rsidR="00D263B6" w:rsidRPr="00A62786">
        <w:rPr>
          <w:rFonts w:ascii="Times New Roman" w:eastAsia="Times New Roman" w:hAnsi="Times New Roman" w:cs="Times New Roman"/>
          <w:sz w:val="24"/>
          <w:szCs w:val="24"/>
        </w:rPr>
        <w:t>8.419 habitantes</w:t>
      </w:r>
      <w:r w:rsidR="0042162C" w:rsidRPr="00A62786">
        <w:rPr>
          <w:rFonts w:ascii="Times New Roman" w:eastAsia="Times New Roman" w:hAnsi="Times New Roman" w:cs="Times New Roman"/>
          <w:sz w:val="24"/>
          <w:szCs w:val="24"/>
        </w:rPr>
        <w:t xml:space="preserve"> – esto es, apenas el 11% de la población urbana provincial-</w:t>
      </w:r>
      <w:r w:rsidR="00D263B6" w:rsidRPr="00A62786">
        <w:rPr>
          <w:rFonts w:ascii="Times New Roman" w:eastAsia="Times New Roman" w:hAnsi="Times New Roman" w:cs="Times New Roman"/>
          <w:sz w:val="24"/>
          <w:szCs w:val="24"/>
        </w:rPr>
        <w:t xml:space="preserve">, en 1928 ya contaba con 117.171. </w:t>
      </w:r>
      <w:r w:rsidR="00D86E5D" w:rsidRPr="00A62786">
        <w:rPr>
          <w:rFonts w:ascii="Times New Roman" w:eastAsia="Times New Roman" w:hAnsi="Times New Roman" w:cs="Times New Roman"/>
          <w:sz w:val="24"/>
          <w:szCs w:val="24"/>
        </w:rPr>
        <w:t xml:space="preserve">La casi duplicación de la población local en ese período </w:t>
      </w:r>
      <w:r w:rsidR="00D263B6" w:rsidRPr="00A62786">
        <w:rPr>
          <w:rFonts w:ascii="Times New Roman" w:eastAsia="Times New Roman" w:hAnsi="Times New Roman" w:cs="Times New Roman"/>
          <w:sz w:val="24"/>
          <w:szCs w:val="24"/>
        </w:rPr>
        <w:t>se vinculó en parte a las dinámicas propi</w:t>
      </w:r>
      <w:r w:rsidR="00D86E5D" w:rsidRPr="00A62786">
        <w:rPr>
          <w:rFonts w:ascii="Times New Roman" w:eastAsia="Times New Roman" w:hAnsi="Times New Roman" w:cs="Times New Roman"/>
          <w:sz w:val="24"/>
          <w:szCs w:val="24"/>
        </w:rPr>
        <w:t xml:space="preserve">as del crecimiento </w:t>
      </w:r>
      <w:r w:rsidR="00224DCC" w:rsidRPr="00A62786">
        <w:rPr>
          <w:rFonts w:ascii="Times New Roman" w:eastAsia="Times New Roman" w:hAnsi="Times New Roman" w:cs="Times New Roman"/>
          <w:sz w:val="24"/>
          <w:szCs w:val="24"/>
        </w:rPr>
        <w:t>vegetativo,</w:t>
      </w:r>
      <w:r w:rsidR="00D86E5D" w:rsidRPr="00A62786">
        <w:rPr>
          <w:rFonts w:ascii="Times New Roman" w:eastAsia="Times New Roman" w:hAnsi="Times New Roman" w:cs="Times New Roman"/>
          <w:sz w:val="24"/>
          <w:szCs w:val="24"/>
        </w:rPr>
        <w:t xml:space="preserve"> </w:t>
      </w:r>
      <w:r w:rsidR="00D263B6" w:rsidRPr="00A62786">
        <w:rPr>
          <w:rFonts w:ascii="Times New Roman" w:eastAsia="Times New Roman" w:hAnsi="Times New Roman" w:cs="Times New Roman"/>
          <w:sz w:val="24"/>
          <w:szCs w:val="24"/>
        </w:rPr>
        <w:t>pero fundamentalmente al sostenimiento</w:t>
      </w:r>
      <w:r w:rsidR="002A627E" w:rsidRPr="00A62786">
        <w:rPr>
          <w:rFonts w:ascii="Times New Roman" w:eastAsia="Times New Roman" w:hAnsi="Times New Roman" w:cs="Times New Roman"/>
          <w:sz w:val="24"/>
          <w:szCs w:val="24"/>
        </w:rPr>
        <w:t xml:space="preserve"> del saldo migratorio positivo.</w:t>
      </w:r>
      <w:r w:rsidR="00D263B6" w:rsidRPr="00A62786">
        <w:rPr>
          <w:rFonts w:ascii="Times New Roman" w:eastAsia="Times New Roman" w:hAnsi="Times New Roman" w:cs="Times New Roman"/>
          <w:sz w:val="24"/>
          <w:szCs w:val="24"/>
        </w:rPr>
        <w:t xml:space="preserve"> Respecto a esto último, interesa hacer foco en dos componentes fundamentales. De un lado, nos detendremos en las dinámicas de las inmigraciones internacionales; del otro, en el flujo de habitantes provenientes de otras provincias que se asentaron en la ciudad de Santa Fe.</w:t>
      </w:r>
    </w:p>
    <w:p w:rsidR="00F01001" w:rsidRDefault="00CD56CC" w:rsidP="00A62786">
      <w:pPr>
        <w:spacing w:line="360" w:lineRule="auto"/>
        <w:jc w:val="both"/>
        <w:rPr>
          <w:rFonts w:ascii="Times New Roman" w:eastAsia="Times New Roman" w:hAnsi="Times New Roman" w:cs="Times New Roman"/>
          <w:sz w:val="24"/>
          <w:szCs w:val="24"/>
        </w:rPr>
      </w:pPr>
      <w:r w:rsidRPr="00A62786">
        <w:rPr>
          <w:rFonts w:ascii="Times New Roman" w:eastAsia="Times New Roman" w:hAnsi="Times New Roman" w:cs="Times New Roman"/>
          <w:sz w:val="24"/>
          <w:szCs w:val="24"/>
        </w:rPr>
        <w:t>En primer lugar, respecto a los inmigrantes</w:t>
      </w:r>
      <w:r w:rsidR="00651A3E" w:rsidRPr="00A62786">
        <w:rPr>
          <w:rFonts w:ascii="Times New Roman" w:eastAsia="Times New Roman" w:hAnsi="Times New Roman" w:cs="Times New Roman"/>
          <w:sz w:val="24"/>
          <w:szCs w:val="24"/>
        </w:rPr>
        <w:t xml:space="preserve"> transatlánticos</w:t>
      </w:r>
      <w:r w:rsidRPr="00A62786">
        <w:rPr>
          <w:rFonts w:ascii="Times New Roman" w:eastAsia="Times New Roman" w:hAnsi="Times New Roman" w:cs="Times New Roman"/>
          <w:sz w:val="24"/>
          <w:szCs w:val="24"/>
        </w:rPr>
        <w:t>, resulta necesario dest</w:t>
      </w:r>
      <w:r w:rsidR="00BB0471" w:rsidRPr="00A62786">
        <w:rPr>
          <w:rFonts w:ascii="Times New Roman" w:eastAsia="Times New Roman" w:hAnsi="Times New Roman" w:cs="Times New Roman"/>
          <w:sz w:val="24"/>
          <w:szCs w:val="24"/>
        </w:rPr>
        <w:t>a</w:t>
      </w:r>
      <w:r w:rsidRPr="00A62786">
        <w:rPr>
          <w:rFonts w:ascii="Times New Roman" w:eastAsia="Times New Roman" w:hAnsi="Times New Roman" w:cs="Times New Roman"/>
          <w:sz w:val="24"/>
          <w:szCs w:val="24"/>
        </w:rPr>
        <w:t xml:space="preserve">car el minimalismo metodológico ligado al racismo ideológico (Otero, </w:t>
      </w:r>
      <w:r w:rsidR="00BB0471" w:rsidRPr="00A62786">
        <w:rPr>
          <w:rFonts w:ascii="Times New Roman" w:eastAsia="Times New Roman" w:hAnsi="Times New Roman" w:cs="Times New Roman"/>
          <w:sz w:val="24"/>
          <w:szCs w:val="24"/>
        </w:rPr>
        <w:t xml:space="preserve">2011) reflejado en el </w:t>
      </w:r>
      <w:r w:rsidRPr="00A62786">
        <w:rPr>
          <w:rFonts w:ascii="Times New Roman" w:eastAsia="Times New Roman" w:hAnsi="Times New Roman" w:cs="Times New Roman"/>
          <w:sz w:val="24"/>
          <w:szCs w:val="24"/>
        </w:rPr>
        <w:t xml:space="preserve">hincapié de las fuentes en las personas de origen italiano, español y francés, siendo </w:t>
      </w:r>
      <w:r w:rsidR="004946DD" w:rsidRPr="00A62786">
        <w:rPr>
          <w:rFonts w:ascii="Times New Roman" w:eastAsia="Times New Roman" w:hAnsi="Times New Roman" w:cs="Times New Roman"/>
          <w:sz w:val="24"/>
          <w:szCs w:val="24"/>
        </w:rPr>
        <w:t>que,</w:t>
      </w:r>
      <w:r w:rsidRPr="00A62786">
        <w:rPr>
          <w:rFonts w:ascii="Times New Roman" w:eastAsia="Times New Roman" w:hAnsi="Times New Roman" w:cs="Times New Roman"/>
          <w:sz w:val="24"/>
          <w:szCs w:val="24"/>
        </w:rPr>
        <w:t xml:space="preserve"> al resto de </w:t>
      </w:r>
      <w:r w:rsidR="00BB0471" w:rsidRPr="00A62786">
        <w:rPr>
          <w:rFonts w:ascii="Times New Roman" w:eastAsia="Times New Roman" w:hAnsi="Times New Roman" w:cs="Times New Roman"/>
          <w:sz w:val="24"/>
          <w:szCs w:val="24"/>
        </w:rPr>
        <w:t>las nacionalidades</w:t>
      </w:r>
      <w:r w:rsidR="004946DD" w:rsidRPr="00A62786">
        <w:rPr>
          <w:rFonts w:ascii="Times New Roman" w:eastAsia="Times New Roman" w:hAnsi="Times New Roman" w:cs="Times New Roman"/>
          <w:sz w:val="24"/>
          <w:szCs w:val="24"/>
        </w:rPr>
        <w:t xml:space="preserve">, a la hora de sintetizar los datos, </w:t>
      </w:r>
      <w:r w:rsidR="00BB0471" w:rsidRPr="00A62786">
        <w:rPr>
          <w:rFonts w:ascii="Times New Roman" w:eastAsia="Times New Roman" w:hAnsi="Times New Roman" w:cs="Times New Roman"/>
          <w:sz w:val="24"/>
          <w:szCs w:val="24"/>
        </w:rPr>
        <w:t>se las agrupó</w:t>
      </w:r>
      <w:r w:rsidRPr="00A62786">
        <w:rPr>
          <w:rFonts w:ascii="Times New Roman" w:eastAsia="Times New Roman" w:hAnsi="Times New Roman" w:cs="Times New Roman"/>
          <w:sz w:val="24"/>
          <w:szCs w:val="24"/>
        </w:rPr>
        <w:t xml:space="preserve"> en categorías sesgadas como “orientales”, “otomanos”, “africanos”, “otro</w:t>
      </w:r>
      <w:r w:rsidR="004946DD" w:rsidRPr="00A62786">
        <w:rPr>
          <w:rFonts w:ascii="Times New Roman" w:eastAsia="Times New Roman" w:hAnsi="Times New Roman" w:cs="Times New Roman"/>
          <w:sz w:val="24"/>
          <w:szCs w:val="24"/>
        </w:rPr>
        <w:t xml:space="preserve">s”. Pese a esas limitaciones, </w:t>
      </w:r>
      <w:r w:rsidR="00651A3E" w:rsidRPr="00A62786">
        <w:rPr>
          <w:rFonts w:ascii="Times New Roman" w:eastAsia="Times New Roman" w:hAnsi="Times New Roman" w:cs="Times New Roman"/>
          <w:sz w:val="24"/>
          <w:szCs w:val="24"/>
        </w:rPr>
        <w:t xml:space="preserve">el análisis de los datos específicos de cada nacionalidad nos revela algunas cuestiones de relevancia. </w:t>
      </w:r>
      <w:r w:rsidR="00F01001" w:rsidRPr="00A62786">
        <w:rPr>
          <w:rFonts w:ascii="Times New Roman" w:eastAsia="Times New Roman" w:hAnsi="Times New Roman" w:cs="Times New Roman"/>
          <w:sz w:val="24"/>
          <w:szCs w:val="24"/>
        </w:rPr>
        <w:t xml:space="preserve">Efectivamente, las personas de nacionalidad italiana, española y francesa constituían las comunidades de inmigrantes de mayor peso en la composición demográfica santafesina de principios del siglo XX. Sin embargo, entre 1901 y 1923, </w:t>
      </w:r>
      <w:r w:rsidR="009B0C0A">
        <w:rPr>
          <w:rFonts w:ascii="Times New Roman" w:eastAsia="Times New Roman" w:hAnsi="Times New Roman" w:cs="Times New Roman"/>
          <w:sz w:val="24"/>
          <w:szCs w:val="24"/>
        </w:rPr>
        <w:t xml:space="preserve">sus </w:t>
      </w:r>
      <w:r w:rsidR="00F01001" w:rsidRPr="00A62786">
        <w:rPr>
          <w:rFonts w:ascii="Times New Roman" w:eastAsia="Times New Roman" w:hAnsi="Times New Roman" w:cs="Times New Roman"/>
          <w:sz w:val="24"/>
          <w:szCs w:val="24"/>
        </w:rPr>
        <w:t>índices de aumento promedio anual relativo no superaban el 2% pa</w:t>
      </w:r>
      <w:r w:rsidR="009B0C0A">
        <w:rPr>
          <w:rFonts w:ascii="Times New Roman" w:eastAsia="Times New Roman" w:hAnsi="Times New Roman" w:cs="Times New Roman"/>
          <w:sz w:val="24"/>
          <w:szCs w:val="24"/>
        </w:rPr>
        <w:t>ra las dos primeras, siendo que</w:t>
      </w:r>
      <w:r w:rsidR="00F01001" w:rsidRPr="00A62786">
        <w:rPr>
          <w:rFonts w:ascii="Times New Roman" w:eastAsia="Times New Roman" w:hAnsi="Times New Roman" w:cs="Times New Roman"/>
          <w:sz w:val="24"/>
          <w:szCs w:val="24"/>
        </w:rPr>
        <w:t xml:space="preserve"> para el caso francés se registró una disminución cercana al 4%.</w:t>
      </w:r>
    </w:p>
    <w:p w:rsidR="00A62786" w:rsidRPr="00A62786" w:rsidRDefault="00A62786" w:rsidP="00A62786">
      <w:pPr>
        <w:spacing w:line="360" w:lineRule="auto"/>
        <w:jc w:val="both"/>
        <w:rPr>
          <w:rFonts w:ascii="Times New Roman" w:eastAsia="Times New Roman" w:hAnsi="Times New Roman" w:cs="Times New Roman"/>
          <w:sz w:val="24"/>
          <w:szCs w:val="24"/>
        </w:rPr>
      </w:pPr>
      <w:r w:rsidRPr="00A62786">
        <w:rPr>
          <w:rFonts w:ascii="Times New Roman" w:eastAsia="Times New Roman" w:hAnsi="Times New Roman" w:cs="Times New Roman"/>
          <w:sz w:val="24"/>
          <w:szCs w:val="24"/>
        </w:rPr>
        <w:t>Pero el dato más significativo del período resulta del incremento de la población catalogada de origen ruso, con un promedio de aumento interanual de un 52,4%, colocándose en el cuarto lugar de las proporciones por nacionalidades en 1923. Aquí merece la pena destacar dos cuestiones. De un lado, la creciente relevancia de los inmigrantes provenientes de países de áreas no latinas de Europa, que en conjunto conformaban el 7,5% de la población inmigrante, destacándose</w:t>
      </w:r>
      <w:r w:rsidR="004953A8">
        <w:rPr>
          <w:rFonts w:ascii="Times New Roman" w:eastAsia="Times New Roman" w:hAnsi="Times New Roman" w:cs="Times New Roman"/>
          <w:sz w:val="24"/>
          <w:szCs w:val="24"/>
        </w:rPr>
        <w:t xml:space="preserve"> allí también </w:t>
      </w:r>
      <w:r w:rsidRPr="00A62786">
        <w:rPr>
          <w:rFonts w:ascii="Times New Roman" w:eastAsia="Times New Roman" w:hAnsi="Times New Roman" w:cs="Times New Roman"/>
          <w:sz w:val="24"/>
          <w:szCs w:val="24"/>
        </w:rPr>
        <w:t xml:space="preserve">los de origen alemán. En segundo término, se observa una tendencia similar respecto a </w:t>
      </w:r>
      <w:r w:rsidR="004953A8">
        <w:rPr>
          <w:rFonts w:ascii="Times New Roman" w:eastAsia="Times New Roman" w:hAnsi="Times New Roman" w:cs="Times New Roman"/>
          <w:sz w:val="24"/>
          <w:szCs w:val="24"/>
        </w:rPr>
        <w:t xml:space="preserve">quienes provenían </w:t>
      </w:r>
      <w:r w:rsidRPr="00A62786">
        <w:rPr>
          <w:rFonts w:ascii="Times New Roman" w:eastAsia="Times New Roman" w:hAnsi="Times New Roman" w:cs="Times New Roman"/>
          <w:sz w:val="24"/>
          <w:szCs w:val="24"/>
        </w:rPr>
        <w:t>de países limítrofes, ya que en su conjunto constituían el 4,9% de la</w:t>
      </w:r>
      <w:r w:rsidR="004953A8">
        <w:rPr>
          <w:rFonts w:ascii="Times New Roman" w:eastAsia="Times New Roman" w:hAnsi="Times New Roman" w:cs="Times New Roman"/>
          <w:sz w:val="24"/>
          <w:szCs w:val="24"/>
        </w:rPr>
        <w:t xml:space="preserve"> población extranjera, </w:t>
      </w:r>
      <w:r w:rsidRPr="00A62786">
        <w:rPr>
          <w:rFonts w:ascii="Times New Roman" w:eastAsia="Times New Roman" w:hAnsi="Times New Roman" w:cs="Times New Roman"/>
          <w:sz w:val="24"/>
          <w:szCs w:val="24"/>
        </w:rPr>
        <w:t xml:space="preserve">entre los que los uruguayos y brasileros llevaban la delantera. </w:t>
      </w:r>
    </w:p>
    <w:p w:rsidR="00660A97" w:rsidRPr="00A62786" w:rsidRDefault="00F01001" w:rsidP="00A62786">
      <w:pPr>
        <w:spacing w:line="360" w:lineRule="auto"/>
        <w:jc w:val="both"/>
        <w:rPr>
          <w:rFonts w:ascii="Times New Roman" w:eastAsia="Times New Roman" w:hAnsi="Times New Roman" w:cs="Times New Roman"/>
          <w:sz w:val="24"/>
          <w:szCs w:val="24"/>
        </w:rPr>
      </w:pPr>
      <w:r w:rsidRPr="00A62786">
        <w:rPr>
          <w:rFonts w:ascii="Times New Roman" w:eastAsia="Times New Roman" w:hAnsi="Times New Roman" w:cs="Times New Roman"/>
          <w:noProof/>
          <w:sz w:val="24"/>
          <w:szCs w:val="24"/>
          <w:lang w:val="en-US"/>
        </w:rPr>
        <w:lastRenderedPageBreak/>
        <mc:AlternateContent>
          <mc:Choice Requires="wps">
            <w:drawing>
              <wp:anchor distT="45720" distB="45720" distL="114300" distR="114300" simplePos="0" relativeHeight="251709440" behindDoc="0" locked="0" layoutInCell="1" allowOverlap="1" wp14:anchorId="3E2CB904" wp14:editId="54C294F6">
                <wp:simplePos x="0" y="0"/>
                <wp:positionH relativeFrom="margin">
                  <wp:posOffset>0</wp:posOffset>
                </wp:positionH>
                <wp:positionV relativeFrom="paragraph">
                  <wp:posOffset>0</wp:posOffset>
                </wp:positionV>
                <wp:extent cx="5758815" cy="295275"/>
                <wp:effectExtent l="0" t="0" r="13335" b="2857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295275"/>
                        </a:xfrm>
                        <a:prstGeom prst="rect">
                          <a:avLst/>
                        </a:prstGeom>
                        <a:solidFill>
                          <a:srgbClr val="FFFFFF"/>
                        </a:solidFill>
                        <a:ln w="9525">
                          <a:solidFill>
                            <a:schemeClr val="bg1"/>
                          </a:solidFill>
                          <a:miter lim="800000"/>
                          <a:headEnd/>
                          <a:tailEnd/>
                        </a:ln>
                      </wps:spPr>
                      <wps:txbx>
                        <w:txbxContent>
                          <w:p w:rsidR="002306F9" w:rsidRPr="007C5BF9" w:rsidRDefault="002306F9" w:rsidP="00F01001">
                            <w:pPr>
                              <w:jc w:val="center"/>
                              <w:rPr>
                                <w:rFonts w:ascii="Times New Roman" w:hAnsi="Times New Roman" w:cs="Times New Roman"/>
                                <w:b/>
                                <w:lang w:val="es-ES"/>
                              </w:rPr>
                            </w:pPr>
                            <w:r>
                              <w:rPr>
                                <w:rFonts w:ascii="Times New Roman" w:hAnsi="Times New Roman" w:cs="Times New Roman"/>
                                <w:b/>
                              </w:rPr>
                              <w:t xml:space="preserve">Tabla 01- </w:t>
                            </w:r>
                            <w:r w:rsidRPr="007C5BF9">
                              <w:rPr>
                                <w:rFonts w:ascii="Times New Roman" w:hAnsi="Times New Roman" w:cs="Times New Roman"/>
                                <w:b/>
                                <w:lang w:val="es-ES"/>
                              </w:rPr>
                              <w:t xml:space="preserve">Población </w:t>
                            </w:r>
                            <w:r>
                              <w:rPr>
                                <w:rFonts w:ascii="Times New Roman" w:hAnsi="Times New Roman" w:cs="Times New Roman"/>
                                <w:b/>
                                <w:lang w:val="es-ES"/>
                              </w:rPr>
                              <w:t xml:space="preserve">extranjera de la ciudad de Santa Fe por nacionalidades </w:t>
                            </w:r>
                            <w:r w:rsidRPr="007C5BF9">
                              <w:rPr>
                                <w:rFonts w:ascii="Times New Roman" w:hAnsi="Times New Roman" w:cs="Times New Roman"/>
                                <w:b/>
                                <w:lang w:val="es-ES"/>
                              </w:rPr>
                              <w:t>(1923)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2CB904" id="_x0000_t202" coordsize="21600,21600" o:spt="202" path="m,l,21600r21600,l21600,xe">
                <v:stroke joinstyle="miter"/>
                <v:path gradientshapeok="t" o:connecttype="rect"/>
              </v:shapetype>
              <v:shape id="Cuadro de texto 2" o:spid="_x0000_s1026" type="#_x0000_t202" style="position:absolute;left:0;text-align:left;margin-left:0;margin-top:0;width:453.45pt;height:23.25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aYxLQIAAEoEAAAOAAAAZHJzL2Uyb0RvYy54bWysVMFu2zAMvQ/YPwi6L06CeEmNOEWXLsOA&#10;rhvQ7QNoSY6FyaInKbG7rx8lp2na3Yb5IJAi9Ug+kl5fD61hR+W8Rlvy2WTKmbICpbb7kv/4vnu3&#10;4swHsBIMWlXyR+X59ebtm3XfFWqODRqpHCMQ64u+K3kTQldkmReNasFPsFOWjDW6FgKpbp9JBz2h&#10;tyabT6fvsx6d7BwK5T3d3o5Gvkn4da1E+FrXXgVmSk65hXS6dFbxzDZrKPYOukaLUxrwD1m0oC0F&#10;PUPdQgB2cPovqFYLhx7rMBHYZljXWqhUA1Uzm76q5qGBTqVaiBzfnWny/w9W3B+/OaZlyRecWWip&#10;RdsDSIdMKhbUEJDNI0l95wvyfejIOwwfcKBmp4J9d4fip2cWtw3YvbpxDvtGgaQkZ/FldvF0xPER&#10;pOq/oKRocAiYgIbatZFB4oQROjXr8dwgyoMJusyX+Wo1yzkTZJtf5fNlnkJA8fS6cz58UtiyKJTc&#10;0QAkdDje+RCzgeLJJQbzaLTcaWOS4vbV1jh2BBqWXfpO6C/cjGV9ySl4PhLwAiLOrTqDVPuRgleB&#10;Wh1o6I1uS76axi+GgSKy9tHKJAfQZpQpY2NPNEbmRg7DUA3kGLmtUD4SoQ7H4aZlJKFB95uznga7&#10;5P7XAZzizHy21JSr2WIRNyEpi3w5J8VdWqpLC1hBUCUPnI3iNqTtiflavKHm1Trx+pzJKVca2ET3&#10;abniRlzqyev5F7D5AwAA//8DAFBLAwQUAAYACAAAACEAvx3hudsAAAAEAQAADwAAAGRycy9kb3du&#10;cmV2LnhtbEyPQUvDQBCF74L/YRnBm91VajBpNqVU7E3EKNXjJDtNgtnZkN22aX+9qxe9DDze471v&#10;8uVke3Gg0XeONdzOFAji2pmOGw3vb083DyB8QDbYOyYNJ/KwLC4vcsyMO/IrHcrQiFjCPkMNbQhD&#10;JqWvW7LoZ24gjt7OjRZDlGMjzYjHWG57eadUIi12HBdaHGjdUv1V7q0GX6tk+zIvtx+V3NA5Nebx&#10;c/Os9fXVtFqACDSFvzD84Ed0KCJT5fZsvOg1xEfC741eqpIURKVhntyDLHL5H774BgAA//8DAFBL&#10;AQItABQABgAIAAAAIQC2gziS/gAAAOEBAAATAAAAAAAAAAAAAAAAAAAAAABbQ29udGVudF9UeXBl&#10;c10ueG1sUEsBAi0AFAAGAAgAAAAhADj9If/WAAAAlAEAAAsAAAAAAAAAAAAAAAAALwEAAF9yZWxz&#10;Ly5yZWxzUEsBAi0AFAAGAAgAAAAhANGtpjEtAgAASgQAAA4AAAAAAAAAAAAAAAAALgIAAGRycy9l&#10;Mm9Eb2MueG1sUEsBAi0AFAAGAAgAAAAhAL8d4bnbAAAABAEAAA8AAAAAAAAAAAAAAAAAhwQAAGRy&#10;cy9kb3ducmV2LnhtbFBLBQYAAAAABAAEAPMAAACPBQAAAAA=&#10;" strokecolor="white [3212]">
                <v:textbox>
                  <w:txbxContent>
                    <w:p w:rsidR="002306F9" w:rsidRPr="007C5BF9" w:rsidRDefault="002306F9" w:rsidP="00F01001">
                      <w:pPr>
                        <w:jc w:val="center"/>
                        <w:rPr>
                          <w:rFonts w:ascii="Times New Roman" w:hAnsi="Times New Roman" w:cs="Times New Roman"/>
                          <w:b/>
                          <w:lang w:val="es-ES"/>
                        </w:rPr>
                      </w:pPr>
                      <w:r>
                        <w:rPr>
                          <w:rFonts w:ascii="Times New Roman" w:hAnsi="Times New Roman" w:cs="Times New Roman"/>
                          <w:b/>
                        </w:rPr>
                        <w:t xml:space="preserve">Tabla 01- </w:t>
                      </w:r>
                      <w:r w:rsidRPr="007C5BF9">
                        <w:rPr>
                          <w:rFonts w:ascii="Times New Roman" w:hAnsi="Times New Roman" w:cs="Times New Roman"/>
                          <w:b/>
                          <w:lang w:val="es-ES"/>
                        </w:rPr>
                        <w:t xml:space="preserve">Población </w:t>
                      </w:r>
                      <w:r>
                        <w:rPr>
                          <w:rFonts w:ascii="Times New Roman" w:hAnsi="Times New Roman" w:cs="Times New Roman"/>
                          <w:b/>
                          <w:lang w:val="es-ES"/>
                        </w:rPr>
                        <w:t xml:space="preserve">extranjera de la ciudad de Santa Fe por nacionalidades </w:t>
                      </w:r>
                      <w:r w:rsidRPr="007C5BF9">
                        <w:rPr>
                          <w:rFonts w:ascii="Times New Roman" w:hAnsi="Times New Roman" w:cs="Times New Roman"/>
                          <w:b/>
                          <w:lang w:val="es-ES"/>
                        </w:rPr>
                        <w:t>(1923)</w:t>
                      </w:r>
                    </w:p>
                  </w:txbxContent>
                </v:textbox>
                <w10:wrap type="square" anchorx="margin"/>
              </v:shape>
            </w:pict>
          </mc:Fallback>
        </mc:AlternateContent>
      </w:r>
      <w:r w:rsidR="00660A97" w:rsidRPr="00A62786">
        <w:rPr>
          <w:rFonts w:ascii="Times New Roman" w:hAnsi="Times New Roman" w:cs="Times New Roman"/>
          <w:noProof/>
          <w:sz w:val="24"/>
          <w:szCs w:val="24"/>
          <w:lang w:val="en-US"/>
        </w:rPr>
        <w:drawing>
          <wp:inline distT="0" distB="0" distL="0" distR="0">
            <wp:extent cx="5758815" cy="23241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8815" cy="2324100"/>
                    </a:xfrm>
                    <a:prstGeom prst="rect">
                      <a:avLst/>
                    </a:prstGeom>
                    <a:noFill/>
                    <a:ln>
                      <a:noFill/>
                    </a:ln>
                  </pic:spPr>
                </pic:pic>
              </a:graphicData>
            </a:graphic>
          </wp:inline>
        </w:drawing>
      </w:r>
    </w:p>
    <w:p w:rsidR="003C6246" w:rsidRPr="00A62786" w:rsidRDefault="00A9483C" w:rsidP="00A62786">
      <w:pPr>
        <w:spacing w:line="360" w:lineRule="auto"/>
        <w:jc w:val="both"/>
        <w:rPr>
          <w:rFonts w:ascii="Times New Roman" w:eastAsia="Times New Roman" w:hAnsi="Times New Roman" w:cs="Times New Roman"/>
          <w:sz w:val="24"/>
          <w:szCs w:val="24"/>
        </w:rPr>
      </w:pPr>
      <w:r w:rsidRPr="00A62786">
        <w:rPr>
          <w:rFonts w:ascii="Times New Roman" w:eastAsia="Times New Roman" w:hAnsi="Times New Roman" w:cs="Times New Roman"/>
          <w:sz w:val="24"/>
          <w:szCs w:val="24"/>
        </w:rPr>
        <w:t xml:space="preserve">Ahora bien, pasando a las personas de nacionalidad argentina residentes en Santa Fe, </w:t>
      </w:r>
      <w:r w:rsidR="003C6246" w:rsidRPr="00A62786">
        <w:rPr>
          <w:rFonts w:ascii="Times New Roman" w:eastAsia="Times New Roman" w:hAnsi="Times New Roman" w:cs="Times New Roman"/>
          <w:sz w:val="24"/>
          <w:szCs w:val="24"/>
        </w:rPr>
        <w:t xml:space="preserve">observamos, en primer lugar, que los nacidos en la provincia pasaron de 24.999 en 1907 a 66.900 en 1923, con un promedio interanual de aumento del 10,1%. En cuanto a la dinámica de las migraciones internas, se destaca que el grupo que registró mayores cifras absolutas y un incremento medio anual del 7,1% en esos quince años fue el de los entrerrianos, entre los que se contabilizaba para 1923 una cifra absoluta de residentes similar a la de las personas de origen español. Los seguían, en orden descendiente de proporciones, </w:t>
      </w:r>
      <w:r w:rsidR="00607619">
        <w:rPr>
          <w:rFonts w:ascii="Times New Roman" w:eastAsia="Times New Roman" w:hAnsi="Times New Roman" w:cs="Times New Roman"/>
          <w:sz w:val="24"/>
          <w:szCs w:val="24"/>
        </w:rPr>
        <w:t xml:space="preserve">quienes provenían </w:t>
      </w:r>
      <w:r w:rsidR="003C6246" w:rsidRPr="00A62786">
        <w:rPr>
          <w:rFonts w:ascii="Times New Roman" w:eastAsia="Times New Roman" w:hAnsi="Times New Roman" w:cs="Times New Roman"/>
          <w:sz w:val="24"/>
          <w:szCs w:val="24"/>
        </w:rPr>
        <w:t>de Corrientes, de la provincia de Buenos Aires y de Córdoba. Del resto de las provincias y territorios nacionales, se observa la llegada de 2</w:t>
      </w:r>
      <w:r w:rsidR="00F554F4">
        <w:rPr>
          <w:rFonts w:ascii="Times New Roman" w:eastAsia="Times New Roman" w:hAnsi="Times New Roman" w:cs="Times New Roman"/>
          <w:sz w:val="24"/>
          <w:szCs w:val="24"/>
        </w:rPr>
        <w:t>.</w:t>
      </w:r>
      <w:r w:rsidR="003C6246" w:rsidRPr="00A62786">
        <w:rPr>
          <w:rFonts w:ascii="Times New Roman" w:eastAsia="Times New Roman" w:hAnsi="Times New Roman" w:cs="Times New Roman"/>
          <w:sz w:val="24"/>
          <w:szCs w:val="24"/>
        </w:rPr>
        <w:t xml:space="preserve">581 personas, con un incremento medio anual del 9,8% entre 1907 y 1923; a los que </w:t>
      </w:r>
      <w:r w:rsidR="001E1F22" w:rsidRPr="00A62786">
        <w:rPr>
          <w:rFonts w:ascii="Times New Roman" w:eastAsia="Times New Roman" w:hAnsi="Times New Roman" w:cs="Times New Roman"/>
          <w:sz w:val="24"/>
          <w:szCs w:val="24"/>
        </w:rPr>
        <w:t xml:space="preserve">debemos sumar a </w:t>
      </w:r>
      <w:r w:rsidR="003C6246" w:rsidRPr="00A62786">
        <w:rPr>
          <w:rFonts w:ascii="Times New Roman" w:eastAsia="Times New Roman" w:hAnsi="Times New Roman" w:cs="Times New Roman"/>
          <w:sz w:val="24"/>
          <w:szCs w:val="24"/>
        </w:rPr>
        <w:t>los argentinos cuyo origen no se especifica</w:t>
      </w:r>
      <w:r w:rsidR="001E1F22" w:rsidRPr="00A62786">
        <w:rPr>
          <w:rFonts w:ascii="Times New Roman" w:eastAsia="Times New Roman" w:hAnsi="Times New Roman" w:cs="Times New Roman"/>
          <w:sz w:val="24"/>
          <w:szCs w:val="24"/>
        </w:rPr>
        <w:t xml:space="preserve">, que tuvieron </w:t>
      </w:r>
      <w:r w:rsidR="003C6246" w:rsidRPr="00A62786">
        <w:rPr>
          <w:rFonts w:ascii="Times New Roman" w:eastAsia="Times New Roman" w:hAnsi="Times New Roman" w:cs="Times New Roman"/>
          <w:sz w:val="24"/>
          <w:szCs w:val="24"/>
        </w:rPr>
        <w:t>una media interanual de crecimiento del 16,3%</w:t>
      </w:r>
      <w:r w:rsidR="001E1F22" w:rsidRPr="00A62786">
        <w:rPr>
          <w:rFonts w:ascii="Times New Roman" w:eastAsia="Times New Roman" w:hAnsi="Times New Roman" w:cs="Times New Roman"/>
          <w:sz w:val="24"/>
          <w:szCs w:val="24"/>
        </w:rPr>
        <w:t xml:space="preserve"> en ese período</w:t>
      </w:r>
      <w:r w:rsidR="003C6246" w:rsidRPr="00A62786">
        <w:rPr>
          <w:rFonts w:ascii="Times New Roman" w:eastAsia="Times New Roman" w:hAnsi="Times New Roman" w:cs="Times New Roman"/>
          <w:sz w:val="24"/>
          <w:szCs w:val="24"/>
        </w:rPr>
        <w:t xml:space="preserve">. </w:t>
      </w:r>
      <w:r w:rsidR="00F01001" w:rsidRPr="00A62786">
        <w:rPr>
          <w:rFonts w:ascii="Times New Roman" w:eastAsia="Times New Roman" w:hAnsi="Times New Roman" w:cs="Times New Roman"/>
          <w:sz w:val="24"/>
          <w:szCs w:val="24"/>
        </w:rPr>
        <w:t xml:space="preserve">Asimismo, dentro de los habitantes considerados como argentinos, debemos tener en cuenta a </w:t>
      </w:r>
      <w:r w:rsidR="00A62786" w:rsidRPr="00A62786">
        <w:rPr>
          <w:rFonts w:ascii="Times New Roman" w:eastAsia="Times New Roman" w:hAnsi="Times New Roman" w:cs="Times New Roman"/>
          <w:noProof/>
          <w:sz w:val="24"/>
          <w:szCs w:val="24"/>
          <w:lang w:val="en-US"/>
        </w:rPr>
        <mc:AlternateContent>
          <mc:Choice Requires="wps">
            <w:drawing>
              <wp:anchor distT="45720" distB="45720" distL="114300" distR="114300" simplePos="0" relativeHeight="251740160" behindDoc="0" locked="0" layoutInCell="1" allowOverlap="1" wp14:anchorId="3F45051C" wp14:editId="55E1CEA0">
                <wp:simplePos x="0" y="0"/>
                <wp:positionH relativeFrom="margin">
                  <wp:posOffset>0</wp:posOffset>
                </wp:positionH>
                <wp:positionV relativeFrom="paragraph">
                  <wp:posOffset>3456940</wp:posOffset>
                </wp:positionV>
                <wp:extent cx="5758815" cy="276225"/>
                <wp:effectExtent l="0" t="0" r="13335" b="28575"/>
                <wp:wrapSquare wrapText="bothSides"/>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276225"/>
                        </a:xfrm>
                        <a:prstGeom prst="rect">
                          <a:avLst/>
                        </a:prstGeom>
                        <a:solidFill>
                          <a:srgbClr val="FFFFFF"/>
                        </a:solidFill>
                        <a:ln w="9525">
                          <a:solidFill>
                            <a:schemeClr val="bg1"/>
                          </a:solidFill>
                          <a:miter lim="800000"/>
                          <a:headEnd/>
                          <a:tailEnd/>
                        </a:ln>
                      </wps:spPr>
                      <wps:txbx>
                        <w:txbxContent>
                          <w:p w:rsidR="002306F9" w:rsidRPr="007C5BF9" w:rsidRDefault="002306F9" w:rsidP="00A62786">
                            <w:pPr>
                              <w:jc w:val="center"/>
                              <w:rPr>
                                <w:rFonts w:ascii="Times New Roman" w:hAnsi="Times New Roman" w:cs="Times New Roman"/>
                                <w:b/>
                                <w:lang w:val="es-ES"/>
                              </w:rPr>
                            </w:pPr>
                            <w:r>
                              <w:rPr>
                                <w:rFonts w:ascii="Times New Roman" w:hAnsi="Times New Roman" w:cs="Times New Roman"/>
                                <w:b/>
                              </w:rPr>
                              <w:t xml:space="preserve">Tabla 02- </w:t>
                            </w:r>
                            <w:r w:rsidRPr="007C5BF9">
                              <w:rPr>
                                <w:rFonts w:ascii="Times New Roman" w:hAnsi="Times New Roman" w:cs="Times New Roman"/>
                                <w:b/>
                                <w:lang w:val="es-ES"/>
                              </w:rPr>
                              <w:t xml:space="preserve">Población </w:t>
                            </w:r>
                            <w:r>
                              <w:rPr>
                                <w:rFonts w:ascii="Times New Roman" w:hAnsi="Times New Roman" w:cs="Times New Roman"/>
                                <w:b/>
                                <w:lang w:val="es-ES"/>
                              </w:rPr>
                              <w:t xml:space="preserve">argentina de la ciudad de Santa Fe </w:t>
                            </w:r>
                            <w:r w:rsidRPr="007C5BF9">
                              <w:rPr>
                                <w:rFonts w:ascii="Times New Roman" w:hAnsi="Times New Roman" w:cs="Times New Roman"/>
                                <w:b/>
                                <w:lang w:val="es-ES"/>
                              </w:rPr>
                              <w:t>(1923)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45051C" id="_x0000_s1027" type="#_x0000_t202" style="position:absolute;left:0;text-align:left;margin-left:0;margin-top:272.2pt;width:453.45pt;height:21.75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rLgIAAFIEAAAOAAAAZHJzL2Uyb0RvYy54bWysVNtu2zAMfR+wfxD0vjgxkiY14hRdugwD&#10;ugvQ7QNoSY6FyaInKbG7rx8lp2nWvg3zgyBK4uHhIen1zdAadlTOa7Qln02mnCkrUGq7L/mP77t3&#10;K858ACvBoFUlf1Se32zevln3XaFybNBI5RiBWF/0XcmbELoiy7xoVAt+gp2ydFmjayGQ6faZdNAT&#10;emuyfDq9ynp0snMolPd0ejde8k3Cr2slwte69iowU3LiFtLq0lrFNdusodg76BotTjTgH1i0oC0F&#10;PUPdQQB2cPoVVKuFQ491mAhsM6xrLVTKgbKZTV9k89BAp1IuJI7vzjL5/wcrvhy/OaYl1W7BmYWW&#10;arQ9gHTIpGJBDQFZHlXqO1/Q44eOnofhPQ7kkTL23T2Kn55Z3DZg9+rWOewbBZJYzqJnduE64vgI&#10;UvWfUVI0OARMQEPt2ighicIInar1eK4Q8WCCDhfLxWoVmQq6y5dXeb5IIaB48u6cDx8VtixuSu6o&#10;AxI6HO99iGygeHoSg3k0Wu60Mclw+2prHDsCdcsufSf0v54Zy/qSXy8o9muI2LjqDFLtRwleBGp1&#10;oK43ui35ahq/GAaKqNoHK9M+gDbjnhgbe5IxKjdqGIZqGOsWfaPEFcpH0tXh2OQ0lLRp0P3mrKcG&#10;L7n/dQCnODOfLNXmejafx4lIxnyxzMlwlzfV5Q1YQVAlD5yN221IUxRpW7ylGtY6yfvM5ESZGjep&#10;fhqyOBmXdnr1/CvY/AEAAP//AwBQSwMEFAAGAAgAAAAhAOQJjZreAAAACAEAAA8AAABkcnMvZG93&#10;bnJldi54bWxMj8FOwzAQRO9I/IO1SNyoDQqhCXEqBKI3hBpQ26MTL0lEvI5itw18PcsJjrOzmnlT&#10;rGY3iCNOofek4XqhQCA13vbUanh/e75aggjRkDWDJ9TwhQFW5flZYXLrT7TBYxVbwSEUcqOhi3HM&#10;pQxNh86EhR+R2PvwkzOR5dRKO5kTh7tB3iiVSmd64obOjPjYYfNZHZyG0Kh0+5pU210t1/idWfu0&#10;X79ofXkxP9yDiDjHv2f4xWd0KJmp9geyQQwaeEjUcJskCQi2M5VmIGq+LO8ykGUh/w8ofwAAAP//&#10;AwBQSwECLQAUAAYACAAAACEAtoM4kv4AAADhAQAAEwAAAAAAAAAAAAAAAAAAAAAAW0NvbnRlbnRf&#10;VHlwZXNdLnhtbFBLAQItABQABgAIAAAAIQA4/SH/1gAAAJQBAAALAAAAAAAAAAAAAAAAAC8BAABf&#10;cmVscy8ucmVsc1BLAQItABQABgAIAAAAIQDykQ+rLgIAAFIEAAAOAAAAAAAAAAAAAAAAAC4CAABk&#10;cnMvZTJvRG9jLnhtbFBLAQItABQABgAIAAAAIQDkCY2a3gAAAAgBAAAPAAAAAAAAAAAAAAAAAIgE&#10;AABkcnMvZG93bnJldi54bWxQSwUGAAAAAAQABADzAAAAkwUAAAAA&#10;" strokecolor="white [3212]">
                <v:textbox>
                  <w:txbxContent>
                    <w:p w:rsidR="002306F9" w:rsidRPr="007C5BF9" w:rsidRDefault="002306F9" w:rsidP="00A62786">
                      <w:pPr>
                        <w:jc w:val="center"/>
                        <w:rPr>
                          <w:rFonts w:ascii="Times New Roman" w:hAnsi="Times New Roman" w:cs="Times New Roman"/>
                          <w:b/>
                          <w:lang w:val="es-ES"/>
                        </w:rPr>
                      </w:pPr>
                      <w:r>
                        <w:rPr>
                          <w:rFonts w:ascii="Times New Roman" w:hAnsi="Times New Roman" w:cs="Times New Roman"/>
                          <w:b/>
                        </w:rPr>
                        <w:t xml:space="preserve">Tabla 02- </w:t>
                      </w:r>
                      <w:r w:rsidRPr="007C5BF9">
                        <w:rPr>
                          <w:rFonts w:ascii="Times New Roman" w:hAnsi="Times New Roman" w:cs="Times New Roman"/>
                          <w:b/>
                          <w:lang w:val="es-ES"/>
                        </w:rPr>
                        <w:t xml:space="preserve">Población </w:t>
                      </w:r>
                      <w:r>
                        <w:rPr>
                          <w:rFonts w:ascii="Times New Roman" w:hAnsi="Times New Roman" w:cs="Times New Roman"/>
                          <w:b/>
                          <w:lang w:val="es-ES"/>
                        </w:rPr>
                        <w:t xml:space="preserve">argentina de la ciudad de Santa Fe </w:t>
                      </w:r>
                      <w:r w:rsidRPr="007C5BF9">
                        <w:rPr>
                          <w:rFonts w:ascii="Times New Roman" w:hAnsi="Times New Roman" w:cs="Times New Roman"/>
                          <w:b/>
                          <w:lang w:val="es-ES"/>
                        </w:rPr>
                        <w:t>(1923)</w:t>
                      </w:r>
                    </w:p>
                  </w:txbxContent>
                </v:textbox>
                <w10:wrap type="square" anchorx="margin"/>
              </v:shape>
            </w:pict>
          </mc:Fallback>
        </mc:AlternateContent>
      </w:r>
      <w:r w:rsidR="00FE3B23" w:rsidRPr="00A62786">
        <w:rPr>
          <w:rFonts w:ascii="Times New Roman" w:eastAsia="Times New Roman" w:hAnsi="Times New Roman" w:cs="Times New Roman"/>
          <w:sz w:val="24"/>
          <w:szCs w:val="24"/>
        </w:rPr>
        <w:t>los extranjeros naturalizados, que pasaron de apenas 33 en 1907 a 1</w:t>
      </w:r>
      <w:r w:rsidR="00F554F4">
        <w:rPr>
          <w:rFonts w:ascii="Times New Roman" w:eastAsia="Times New Roman" w:hAnsi="Times New Roman" w:cs="Times New Roman"/>
          <w:sz w:val="24"/>
          <w:szCs w:val="24"/>
        </w:rPr>
        <w:t>.</w:t>
      </w:r>
      <w:r w:rsidR="00FE3B23" w:rsidRPr="00A62786">
        <w:rPr>
          <w:rFonts w:ascii="Times New Roman" w:eastAsia="Times New Roman" w:hAnsi="Times New Roman" w:cs="Times New Roman"/>
          <w:sz w:val="24"/>
          <w:szCs w:val="24"/>
        </w:rPr>
        <w:t>978 en 1923.</w:t>
      </w:r>
    </w:p>
    <w:p w:rsidR="00A9483C" w:rsidRPr="00A62786" w:rsidRDefault="00A9483C" w:rsidP="00A62786">
      <w:pPr>
        <w:spacing w:line="360" w:lineRule="auto"/>
        <w:jc w:val="both"/>
        <w:rPr>
          <w:rFonts w:ascii="Times New Roman" w:eastAsia="Times New Roman" w:hAnsi="Times New Roman" w:cs="Times New Roman"/>
          <w:sz w:val="24"/>
          <w:szCs w:val="24"/>
        </w:rPr>
      </w:pPr>
      <w:r w:rsidRPr="00A62786">
        <w:rPr>
          <w:rFonts w:ascii="Times New Roman" w:hAnsi="Times New Roman" w:cs="Times New Roman"/>
          <w:noProof/>
          <w:sz w:val="24"/>
          <w:szCs w:val="24"/>
          <w:lang w:val="en-US"/>
        </w:rPr>
        <w:drawing>
          <wp:inline distT="0" distB="0" distL="0" distR="0">
            <wp:extent cx="5758180" cy="17568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80617" cy="1763646"/>
                    </a:xfrm>
                    <a:prstGeom prst="rect">
                      <a:avLst/>
                    </a:prstGeom>
                    <a:noFill/>
                    <a:ln>
                      <a:noFill/>
                    </a:ln>
                  </pic:spPr>
                </pic:pic>
              </a:graphicData>
            </a:graphic>
          </wp:inline>
        </w:drawing>
      </w:r>
    </w:p>
    <w:p w:rsidR="00F94A60" w:rsidRPr="00A62786" w:rsidRDefault="00896A08" w:rsidP="00A62786">
      <w:pPr>
        <w:spacing w:line="360" w:lineRule="auto"/>
        <w:jc w:val="both"/>
        <w:rPr>
          <w:rFonts w:ascii="Times New Roman" w:eastAsia="Times New Roman" w:hAnsi="Times New Roman" w:cs="Times New Roman"/>
          <w:sz w:val="24"/>
          <w:szCs w:val="24"/>
        </w:rPr>
      </w:pPr>
      <w:r w:rsidRPr="00A62786">
        <w:rPr>
          <w:rFonts w:ascii="Times New Roman" w:eastAsia="Times New Roman" w:hAnsi="Times New Roman" w:cs="Times New Roman"/>
          <w:noProof/>
          <w:sz w:val="24"/>
          <w:szCs w:val="24"/>
          <w:lang w:val="en-US"/>
        </w:rPr>
        <w:lastRenderedPageBreak/>
        <mc:AlternateContent>
          <mc:Choice Requires="wps">
            <w:drawing>
              <wp:anchor distT="0" distB="0" distL="114300" distR="114300" simplePos="0" relativeHeight="251701248" behindDoc="0" locked="0" layoutInCell="1" allowOverlap="1" wp14:anchorId="5FE91A4F" wp14:editId="0CA34276">
                <wp:simplePos x="0" y="0"/>
                <wp:positionH relativeFrom="column">
                  <wp:posOffset>3756914</wp:posOffset>
                </wp:positionH>
                <wp:positionV relativeFrom="paragraph">
                  <wp:posOffset>2464562</wp:posOffset>
                </wp:positionV>
                <wp:extent cx="2076450" cy="2793238"/>
                <wp:effectExtent l="0" t="0" r="19050" b="26670"/>
                <wp:wrapNone/>
                <wp:docPr id="10" name="Cuadro de texto 10"/>
                <wp:cNvGraphicFramePr/>
                <a:graphic xmlns:a="http://schemas.openxmlformats.org/drawingml/2006/main">
                  <a:graphicData uri="http://schemas.microsoft.com/office/word/2010/wordprocessingShape">
                    <wps:wsp>
                      <wps:cNvSpPr txBox="1"/>
                      <wps:spPr>
                        <a:xfrm>
                          <a:off x="0" y="0"/>
                          <a:ext cx="2076450" cy="2793238"/>
                        </a:xfrm>
                        <a:prstGeom prst="rect">
                          <a:avLst/>
                        </a:prstGeom>
                        <a:solidFill>
                          <a:schemeClr val="lt1"/>
                        </a:solidFill>
                        <a:ln w="6350">
                          <a:solidFill>
                            <a:schemeClr val="bg1"/>
                          </a:solidFill>
                        </a:ln>
                      </wps:spPr>
                      <wps:txbx>
                        <w:txbxContent>
                          <w:p w:rsidR="002306F9" w:rsidRDefault="002306F9" w:rsidP="00F94A60">
                            <w:pPr>
                              <w:spacing w:after="160" w:line="360" w:lineRule="auto"/>
                              <w:jc w:val="both"/>
                              <w:rPr>
                                <w:rFonts w:ascii="Times New Roman" w:eastAsia="Times New Roman" w:hAnsi="Times New Roman" w:cs="Times New Roman"/>
                                <w:sz w:val="24"/>
                                <w:szCs w:val="24"/>
                              </w:rPr>
                            </w:pPr>
                            <w:r w:rsidRPr="0046112E">
                              <w:rPr>
                                <w:rFonts w:ascii="Times New Roman" w:hAnsi="Times New Roman" w:cs="Times New Roman"/>
                                <w:sz w:val="24"/>
                                <w:szCs w:val="24"/>
                              </w:rPr>
                              <w:t xml:space="preserve">De esta manera, es posible afirmar que hacia 1923, </w:t>
                            </w:r>
                            <w:r>
                              <w:rPr>
                                <w:rFonts w:ascii="Times New Roman" w:hAnsi="Times New Roman" w:cs="Times New Roman"/>
                                <w:sz w:val="24"/>
                                <w:szCs w:val="24"/>
                              </w:rPr>
                              <w:t xml:space="preserve">casi </w:t>
                            </w:r>
                            <w:r w:rsidRPr="0046112E">
                              <w:rPr>
                                <w:rFonts w:ascii="Times New Roman" w:hAnsi="Times New Roman" w:cs="Times New Roman"/>
                                <w:sz w:val="24"/>
                                <w:szCs w:val="24"/>
                              </w:rPr>
                              <w:t>el 19% de la población de la ciudad de Santa Fe era considerada como extranjera por parte del Estado</w:t>
                            </w:r>
                            <w:r>
                              <w:rPr>
                                <w:rFonts w:ascii="Times New Roman" w:hAnsi="Times New Roman" w:cs="Times New Roman"/>
                                <w:sz w:val="24"/>
                                <w:szCs w:val="24"/>
                              </w:rPr>
                              <w:t xml:space="preserve">, </w:t>
                            </w:r>
                            <w:r w:rsidRPr="0046112E">
                              <w:rPr>
                                <w:rFonts w:ascii="Times New Roman" w:hAnsi="Times New Roman" w:cs="Times New Roman"/>
                                <w:sz w:val="24"/>
                                <w:szCs w:val="24"/>
                              </w:rPr>
                              <w:t>mientras que el 81% poseía ciudadanía argentina dada</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su condición de nativa o de inmigrantes nacionalizados. </w:t>
                            </w:r>
                          </w:p>
                          <w:p w:rsidR="002306F9" w:rsidRPr="0046112E" w:rsidRDefault="002306F9" w:rsidP="00F94A60">
                            <w:pPr>
                              <w:spacing w:line="360"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91A4F" id="_x0000_t202" coordsize="21600,21600" o:spt="202" path="m,l,21600r21600,l21600,xe">
                <v:stroke joinstyle="miter"/>
                <v:path gradientshapeok="t" o:connecttype="rect"/>
              </v:shapetype>
              <v:shape id="Cuadro de texto 10" o:spid="_x0000_s1028" type="#_x0000_t202" style="position:absolute;left:0;text-align:left;margin-left:295.8pt;margin-top:194.05pt;width:163.5pt;height:219.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F8uTQIAALIEAAAOAAAAZHJzL2Uyb0RvYy54bWysVN9P2zAQfp+0/8Hy+0gbSoGKFHVFTJMq&#10;QIKJZ9dx2kiOz7PdJt1fv89OC4UhTZr24twvf7777i5X112j2VY5X5Mp+PBkwJkyksrarAr+4+n2&#10;ywVnPghTCk1GFXynPL+efv501dqJymlNulSOAcT4SWsLvg7BTrLMy7VqhD8hqwycFblGBKhulZVO&#10;tEBvdJYPBuOsJVdaR1J5D+tN7+TThF9VSob7qvIqMF1w5BbS6dK5jGc2vRKTlRN2Xct9GuIfsmhE&#10;bfDoC9SNCIJtXP0HVFNLR56qcCKpyaiqaqlSDahmOHhXzeNaWJVqATnevtDk/x+svNs+OFaX6B3o&#10;MaJBj+YbUTpipWJBdYEYPKCptX6C6EeL+NB9pQ5XDnYPY6y+q1wTv6iLwQ/E3QvJgGISxnxwPh6d&#10;wSXhy88vT/PTi4iTvV63zodvihoWhYI7dDGRK7YLH/rQQ0h8zZOuy9ta66TEyVFz7dhWoOc6pCQB&#10;/iZKG9YWfHyKPP6GsFx9gAA8bZBzJKUvPkqhW3aJy/xAzJLKHfhy1A+et/K2Rk0L4cODcJg08IDt&#10;Cfc4Kk3IifYSZ2tyvz6yx3gMALyctZjcgvufG+EUZ/q7wWhcDkcjwIakjM7Ocyju2LM89phNMycQ&#10;NcSeWpnEGB/0QawcNc9Ysll8FS5hJN4ueDiI89DvE5ZUqtksBWG4rQgL82hlhI4cx449dc/C2X1b&#10;43Dd0WHGxeRdd/vYeNPQbBOoqlPrI889q3v6sRhpePZLHDfvWE9Rr7+a6W8AAAD//wMAUEsDBBQA&#10;BgAIAAAAIQCSsvq/4AAAAAsBAAAPAAAAZHJzL2Rvd25yZXYueG1sTI/BSsNAEIbvgu+wjODNbtLW&#10;so2ZlKCIoAWxevE2TcYkmJ0N2W2bvr3rSY8z8/HP9+ebyfbqyKPvnCCkswQUS+XqThqEj/fHGwPK&#10;B5KaeieMcGYPm+LyIqesdid54+MuNCqGiM8IoQ1hyLT2VcuW/MwNLPH25UZLIY5jo+uRTjHc9nqe&#10;JCttqZP4oaWB71uuvncHi/C8/KSHRXjhc5DptSyfzLD0W8Trq6m8AxV4Cn8w/OpHdSii094dpPaq&#10;R7hdp6uIIiyMSUFFYp2auNkjmLlJQBe5/t+h+AEAAP//AwBQSwECLQAUAAYACAAAACEAtoM4kv4A&#10;AADhAQAAEwAAAAAAAAAAAAAAAAAAAAAAW0NvbnRlbnRfVHlwZXNdLnhtbFBLAQItABQABgAIAAAA&#10;IQA4/SH/1gAAAJQBAAALAAAAAAAAAAAAAAAAAC8BAABfcmVscy8ucmVsc1BLAQItABQABgAIAAAA&#10;IQCgMF8uTQIAALIEAAAOAAAAAAAAAAAAAAAAAC4CAABkcnMvZTJvRG9jLnhtbFBLAQItABQABgAI&#10;AAAAIQCSsvq/4AAAAAsBAAAPAAAAAAAAAAAAAAAAAKcEAABkcnMvZG93bnJldi54bWxQSwUGAAAA&#10;AAQABADzAAAAtAUAAAAA&#10;" fillcolor="white [3201]" strokecolor="white [3212]" strokeweight=".5pt">
                <v:textbox>
                  <w:txbxContent>
                    <w:p w:rsidR="002306F9" w:rsidRDefault="002306F9" w:rsidP="00F94A60">
                      <w:pPr>
                        <w:spacing w:after="160" w:line="360" w:lineRule="auto"/>
                        <w:jc w:val="both"/>
                        <w:rPr>
                          <w:rFonts w:ascii="Times New Roman" w:eastAsia="Times New Roman" w:hAnsi="Times New Roman" w:cs="Times New Roman"/>
                          <w:sz w:val="24"/>
                          <w:szCs w:val="24"/>
                        </w:rPr>
                      </w:pPr>
                      <w:r w:rsidRPr="0046112E">
                        <w:rPr>
                          <w:rFonts w:ascii="Times New Roman" w:hAnsi="Times New Roman" w:cs="Times New Roman"/>
                          <w:sz w:val="24"/>
                          <w:szCs w:val="24"/>
                        </w:rPr>
                        <w:t xml:space="preserve">De esta manera, es posible afirmar que hacia 1923, </w:t>
                      </w:r>
                      <w:r>
                        <w:rPr>
                          <w:rFonts w:ascii="Times New Roman" w:hAnsi="Times New Roman" w:cs="Times New Roman"/>
                          <w:sz w:val="24"/>
                          <w:szCs w:val="24"/>
                        </w:rPr>
                        <w:t xml:space="preserve">casi </w:t>
                      </w:r>
                      <w:r w:rsidRPr="0046112E">
                        <w:rPr>
                          <w:rFonts w:ascii="Times New Roman" w:hAnsi="Times New Roman" w:cs="Times New Roman"/>
                          <w:sz w:val="24"/>
                          <w:szCs w:val="24"/>
                        </w:rPr>
                        <w:t>el 19% de la población de la ciudad de Santa Fe era considerada como extranjera por parte del Estado</w:t>
                      </w:r>
                      <w:r>
                        <w:rPr>
                          <w:rFonts w:ascii="Times New Roman" w:hAnsi="Times New Roman" w:cs="Times New Roman"/>
                          <w:sz w:val="24"/>
                          <w:szCs w:val="24"/>
                        </w:rPr>
                        <w:t xml:space="preserve">, </w:t>
                      </w:r>
                      <w:r w:rsidRPr="0046112E">
                        <w:rPr>
                          <w:rFonts w:ascii="Times New Roman" w:hAnsi="Times New Roman" w:cs="Times New Roman"/>
                          <w:sz w:val="24"/>
                          <w:szCs w:val="24"/>
                        </w:rPr>
                        <w:t>mientras que el 81% poseía ciudadanía argentina dada</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su condición de nativa o de inmigrantes nacionalizados. </w:t>
                      </w:r>
                    </w:p>
                    <w:p w:rsidR="002306F9" w:rsidRPr="0046112E" w:rsidRDefault="002306F9" w:rsidP="00F94A60">
                      <w:pPr>
                        <w:spacing w:line="360" w:lineRule="auto"/>
                        <w:jc w:val="both"/>
                        <w:rPr>
                          <w:rFonts w:ascii="Times New Roman" w:hAnsi="Times New Roman" w:cs="Times New Roman"/>
                          <w:sz w:val="24"/>
                          <w:szCs w:val="24"/>
                        </w:rPr>
                      </w:pPr>
                    </w:p>
                  </w:txbxContent>
                </v:textbox>
              </v:shape>
            </w:pict>
          </mc:Fallback>
        </mc:AlternateContent>
      </w:r>
      <w:r w:rsidRPr="00A62786">
        <w:rPr>
          <w:rFonts w:ascii="Times New Roman" w:eastAsia="Times New Roman" w:hAnsi="Times New Roman" w:cs="Times New Roman"/>
          <w:noProof/>
          <w:sz w:val="24"/>
          <w:szCs w:val="24"/>
          <w:lang w:val="en-US"/>
        </w:rPr>
        <mc:AlternateContent>
          <mc:Choice Requires="wps">
            <w:drawing>
              <wp:anchor distT="45720" distB="45720" distL="114300" distR="114300" simplePos="0" relativeHeight="251699200" behindDoc="0" locked="0" layoutInCell="1" allowOverlap="1" wp14:anchorId="137EFF92" wp14:editId="0A1F48E7">
                <wp:simplePos x="0" y="0"/>
                <wp:positionH relativeFrom="margin">
                  <wp:posOffset>4445</wp:posOffset>
                </wp:positionH>
                <wp:positionV relativeFrom="paragraph">
                  <wp:posOffset>2404331</wp:posOffset>
                </wp:positionV>
                <wp:extent cx="3827145" cy="438150"/>
                <wp:effectExtent l="0" t="0" r="20955" b="1905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7145" cy="438150"/>
                        </a:xfrm>
                        <a:prstGeom prst="rect">
                          <a:avLst/>
                        </a:prstGeom>
                        <a:solidFill>
                          <a:srgbClr val="FFFFFF"/>
                        </a:solidFill>
                        <a:ln w="9525">
                          <a:solidFill>
                            <a:schemeClr val="bg1"/>
                          </a:solidFill>
                          <a:miter lim="800000"/>
                          <a:headEnd/>
                          <a:tailEnd/>
                        </a:ln>
                      </wps:spPr>
                      <wps:txbx>
                        <w:txbxContent>
                          <w:p w:rsidR="002306F9" w:rsidRPr="007C5BF9" w:rsidRDefault="002306F9" w:rsidP="00F94A60">
                            <w:pPr>
                              <w:jc w:val="center"/>
                              <w:rPr>
                                <w:rFonts w:ascii="Times New Roman" w:hAnsi="Times New Roman" w:cs="Times New Roman"/>
                                <w:b/>
                                <w:lang w:val="es-ES"/>
                              </w:rPr>
                            </w:pPr>
                            <w:r>
                              <w:rPr>
                                <w:rFonts w:ascii="Times New Roman" w:hAnsi="Times New Roman" w:cs="Times New Roman"/>
                                <w:b/>
                                <w:lang w:val="es-ES"/>
                              </w:rPr>
                              <w:t>Gráfico 01</w:t>
                            </w:r>
                            <w:r w:rsidRPr="007C5BF9">
                              <w:rPr>
                                <w:rFonts w:ascii="Times New Roman" w:hAnsi="Times New Roman" w:cs="Times New Roman"/>
                                <w:b/>
                                <w:lang w:val="es-ES"/>
                              </w:rPr>
                              <w:t xml:space="preserve"> – </w:t>
                            </w:r>
                            <w:r>
                              <w:rPr>
                                <w:rFonts w:ascii="Times New Roman" w:hAnsi="Times New Roman" w:cs="Times New Roman"/>
                                <w:b/>
                                <w:lang w:val="es-ES"/>
                              </w:rPr>
                              <w:t xml:space="preserve">Procedencia de los habitantes </w:t>
                            </w:r>
                            <w:r w:rsidRPr="007C5BF9">
                              <w:rPr>
                                <w:rFonts w:ascii="Times New Roman" w:hAnsi="Times New Roman" w:cs="Times New Roman"/>
                                <w:b/>
                                <w:lang w:val="es-ES"/>
                              </w:rPr>
                              <w:t>la ciudad de Santa Fe (1923)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EFF92" id="_x0000_s1029" type="#_x0000_t202" style="position:absolute;left:0;text-align:left;margin-left:.35pt;margin-top:189.3pt;width:301.35pt;height:34.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mVzMgIAAFEEAAAOAAAAZHJzL2Uyb0RvYy54bWysVNuO2yAQfa/Uf0C8N06cpJu14qy22aaq&#10;tL1I234ABmyjAuMCib39+h1wkqbpW1U/IIYZDmfOzHh9NxhNDtJ5Bbaks8mUEmk5CGWbkn7/tnuz&#10;osQHZgXTYGVJn6Wnd5vXr9Z9V8gcWtBCOoIg1hd9V9I2hK7IMs9baZifQCctOmtwhgU0XZMJx3pE&#10;NzrLp9O3WQ9OdA649B5PH0Yn3ST8upY8fKlrLwPRJUVuIa0urVVcs82aFY1jXav4kQb7BxaGKYuP&#10;nqEeWGBk79RfUEZxBx7qMOFgMqhrxWXKAbOZTa+yeWpZJ1MuKI7vzjL5/wfLPx++OqJESZeUWGaw&#10;RNs9Ew6IkCTIIQDJo0h95wuMfeowOgzvYMBip4R99wj8hycWti2zjbx3DvpWMoEkZ/FmdnF1xPER&#10;pOo/gcDX2D5AAhpqZ6KCqAlBdCzW87lAyINwPJyv8pvZAply9C3mq9kyVTBjxel253z4IMGQuCmp&#10;wwZI6Ozw6ENkw4pTSHzMg1Zip7ROhmuqrXbkwLBZdulLCVyFaUv6kt4u8+UowB8QsW/lGaRqRgmu&#10;EIwK2PRamZKupvEb2zCq9t6K1JKBKT3ukbG2RxmjcqOGYaiGVLb5qToViGfU1cHY4ziTuGnB/aKk&#10;x/4uqf+5Z05Soj9arM3tbLGIA5GMxfImR8NdeqpLD7McoUoaKBm325CGKMpm4R5rWKskbyz2yORI&#10;Gfs2qX6csTgYl3aK+v0n2LwAAAD//wMAUEsDBBQABgAIAAAAIQAd5rKM3gAAAAgBAAAPAAAAZHJz&#10;L2Rvd25yZXYueG1sTI/BTsMwEETvSPyDtUjcqAONnDZkUyEQvSFEQKVHJ16SiHgdxW4b+HrMCY6j&#10;Gc28KTazHcSRJt87RrheJCCIG2d6bhHeXh+vViB80Gz04JgQvsjDpjw/K3Ru3Ilf6FiFVsQS9rlG&#10;6EIYcyl905HVfuFG4uh9uMnqEOXUSjPpUyy3g7xJEiWt7jkudHqk+46az+pgEXyTqN1zWu3ea7ml&#10;77UxD/vtE+LlxXx3CyLQHP7C8Isf0aGMTLU7sPFiQMhiDmGZrRSIaKtkmYKoEdI0UyDLQv4/UP4A&#10;AAD//wMAUEsBAi0AFAAGAAgAAAAhALaDOJL+AAAA4QEAABMAAAAAAAAAAAAAAAAAAAAAAFtDb250&#10;ZW50X1R5cGVzXS54bWxQSwECLQAUAAYACAAAACEAOP0h/9YAAACUAQAACwAAAAAAAAAAAAAAAAAv&#10;AQAAX3JlbHMvLnJlbHNQSwECLQAUAAYACAAAACEAFYJlczICAABRBAAADgAAAAAAAAAAAAAAAAAu&#10;AgAAZHJzL2Uyb0RvYy54bWxQSwECLQAUAAYACAAAACEAHeayjN4AAAAIAQAADwAAAAAAAAAAAAAA&#10;AACMBAAAZHJzL2Rvd25yZXYueG1sUEsFBgAAAAAEAAQA8wAAAJcFAAAAAA==&#10;" strokecolor="white [3212]">
                <v:textbox>
                  <w:txbxContent>
                    <w:p w:rsidR="002306F9" w:rsidRPr="007C5BF9" w:rsidRDefault="002306F9" w:rsidP="00F94A60">
                      <w:pPr>
                        <w:jc w:val="center"/>
                        <w:rPr>
                          <w:rFonts w:ascii="Times New Roman" w:hAnsi="Times New Roman" w:cs="Times New Roman"/>
                          <w:b/>
                          <w:lang w:val="es-ES"/>
                        </w:rPr>
                      </w:pPr>
                      <w:r>
                        <w:rPr>
                          <w:rFonts w:ascii="Times New Roman" w:hAnsi="Times New Roman" w:cs="Times New Roman"/>
                          <w:b/>
                          <w:lang w:val="es-ES"/>
                        </w:rPr>
                        <w:t>Gráfico 01</w:t>
                      </w:r>
                      <w:r w:rsidRPr="007C5BF9">
                        <w:rPr>
                          <w:rFonts w:ascii="Times New Roman" w:hAnsi="Times New Roman" w:cs="Times New Roman"/>
                          <w:b/>
                          <w:lang w:val="es-ES"/>
                        </w:rPr>
                        <w:t xml:space="preserve"> – </w:t>
                      </w:r>
                      <w:r>
                        <w:rPr>
                          <w:rFonts w:ascii="Times New Roman" w:hAnsi="Times New Roman" w:cs="Times New Roman"/>
                          <w:b/>
                          <w:lang w:val="es-ES"/>
                        </w:rPr>
                        <w:t xml:space="preserve">Procedencia de los habitantes </w:t>
                      </w:r>
                      <w:r w:rsidRPr="007C5BF9">
                        <w:rPr>
                          <w:rFonts w:ascii="Times New Roman" w:hAnsi="Times New Roman" w:cs="Times New Roman"/>
                          <w:b/>
                          <w:lang w:val="es-ES"/>
                        </w:rPr>
                        <w:t>la ciudad de Santa Fe (1923)</w:t>
                      </w:r>
                    </w:p>
                  </w:txbxContent>
                </v:textbox>
                <w10:wrap type="square" anchorx="margin"/>
              </v:shape>
            </w:pict>
          </mc:Fallback>
        </mc:AlternateContent>
      </w:r>
      <w:r w:rsidR="001E1F22" w:rsidRPr="00A62786">
        <w:rPr>
          <w:rFonts w:ascii="Times New Roman" w:eastAsia="Times New Roman" w:hAnsi="Times New Roman" w:cs="Times New Roman"/>
          <w:sz w:val="24"/>
          <w:szCs w:val="24"/>
        </w:rPr>
        <w:t xml:space="preserve">En el gráfico que sigue es posible observar la composición demográfica de la ciudad de Santa Fe en 1923 según la procedencia nacional, regional y por elección de sus habitantes. El primer dato que de allí sobresale tiene que ver con que </w:t>
      </w:r>
      <w:r w:rsidR="00184E8E" w:rsidRPr="00A62786">
        <w:rPr>
          <w:rFonts w:ascii="Times New Roman" w:eastAsia="Times New Roman" w:hAnsi="Times New Roman" w:cs="Times New Roman"/>
          <w:sz w:val="24"/>
          <w:szCs w:val="24"/>
        </w:rPr>
        <w:t xml:space="preserve">aproximadamente </w:t>
      </w:r>
      <w:r w:rsidR="001E1F22" w:rsidRPr="00A62786">
        <w:rPr>
          <w:rFonts w:ascii="Times New Roman" w:eastAsia="Times New Roman" w:hAnsi="Times New Roman" w:cs="Times New Roman"/>
          <w:sz w:val="24"/>
          <w:szCs w:val="24"/>
        </w:rPr>
        <w:t xml:space="preserve">dos tercios de la población que la habitaba había nacido en la provincia. Del tercio restante, se observa que </w:t>
      </w:r>
      <w:r w:rsidR="00D31062" w:rsidRPr="00A62786">
        <w:rPr>
          <w:rFonts w:ascii="Times New Roman" w:eastAsia="Times New Roman" w:hAnsi="Times New Roman" w:cs="Times New Roman"/>
          <w:sz w:val="24"/>
          <w:szCs w:val="24"/>
        </w:rPr>
        <w:t xml:space="preserve">alrededor de </w:t>
      </w:r>
      <w:r w:rsidR="001E1F22" w:rsidRPr="00A62786">
        <w:rPr>
          <w:rFonts w:ascii="Times New Roman" w:eastAsia="Times New Roman" w:hAnsi="Times New Roman" w:cs="Times New Roman"/>
          <w:sz w:val="24"/>
          <w:szCs w:val="24"/>
        </w:rPr>
        <w:t xml:space="preserve">un 21% era de origen extranjero, del </w:t>
      </w:r>
      <w:r w:rsidR="00F94A60" w:rsidRPr="00A62786">
        <w:rPr>
          <w:rFonts w:ascii="Times New Roman" w:eastAsia="Times New Roman" w:hAnsi="Times New Roman" w:cs="Times New Roman"/>
          <w:sz w:val="24"/>
          <w:szCs w:val="24"/>
        </w:rPr>
        <w:t>que</w:t>
      </w:r>
      <w:r w:rsidR="00D31062" w:rsidRPr="00A62786">
        <w:rPr>
          <w:rFonts w:ascii="Times New Roman" w:eastAsia="Times New Roman" w:hAnsi="Times New Roman" w:cs="Times New Roman"/>
          <w:sz w:val="24"/>
          <w:szCs w:val="24"/>
        </w:rPr>
        <w:t xml:space="preserve"> casi</w:t>
      </w:r>
      <w:r w:rsidR="00F94A60" w:rsidRPr="00A62786">
        <w:rPr>
          <w:rFonts w:ascii="Times New Roman" w:eastAsia="Times New Roman" w:hAnsi="Times New Roman" w:cs="Times New Roman"/>
          <w:sz w:val="24"/>
          <w:szCs w:val="24"/>
        </w:rPr>
        <w:t xml:space="preserve"> </w:t>
      </w:r>
      <w:r w:rsidR="001E1F22" w:rsidRPr="00A62786">
        <w:rPr>
          <w:rFonts w:ascii="Times New Roman" w:eastAsia="Times New Roman" w:hAnsi="Times New Roman" w:cs="Times New Roman"/>
          <w:sz w:val="24"/>
          <w:szCs w:val="24"/>
        </w:rPr>
        <w:t>un 2% habían optado por nacionalizarse</w:t>
      </w:r>
      <w:r w:rsidR="00F94A60" w:rsidRPr="00A62786">
        <w:rPr>
          <w:rFonts w:ascii="Times New Roman" w:eastAsia="Times New Roman" w:hAnsi="Times New Roman" w:cs="Times New Roman"/>
          <w:sz w:val="24"/>
          <w:szCs w:val="24"/>
        </w:rPr>
        <w:t xml:space="preserve">; tomando en cuenta los datos del Tercer Censo Nacional de 1914, </w:t>
      </w:r>
      <w:r w:rsidR="00D31062" w:rsidRPr="00A62786">
        <w:rPr>
          <w:rFonts w:ascii="Times New Roman" w:eastAsia="Times New Roman" w:hAnsi="Times New Roman" w:cs="Times New Roman"/>
          <w:sz w:val="24"/>
          <w:szCs w:val="24"/>
        </w:rPr>
        <w:t xml:space="preserve">esto implica </w:t>
      </w:r>
      <w:r w:rsidR="00F94A60" w:rsidRPr="00A62786">
        <w:rPr>
          <w:rFonts w:ascii="Times New Roman" w:eastAsia="Times New Roman" w:hAnsi="Times New Roman" w:cs="Times New Roman"/>
          <w:sz w:val="24"/>
          <w:szCs w:val="24"/>
        </w:rPr>
        <w:t xml:space="preserve">una disminución de al menos un 4% en la proporción de extranjeros residentes en la capital provincial </w:t>
      </w:r>
      <w:r w:rsidR="00D31062" w:rsidRPr="00A62786">
        <w:rPr>
          <w:rFonts w:ascii="Times New Roman" w:eastAsia="Times New Roman" w:hAnsi="Times New Roman" w:cs="Times New Roman"/>
          <w:sz w:val="24"/>
          <w:szCs w:val="24"/>
        </w:rPr>
        <w:t xml:space="preserve">entre 1914 y </w:t>
      </w:r>
      <w:r w:rsidR="00F94A60" w:rsidRPr="00A62786">
        <w:rPr>
          <w:rFonts w:ascii="Times New Roman" w:eastAsia="Times New Roman" w:hAnsi="Times New Roman" w:cs="Times New Roman"/>
          <w:sz w:val="24"/>
          <w:szCs w:val="24"/>
        </w:rPr>
        <w:t xml:space="preserve">1923. Para ese último año, </w:t>
      </w:r>
      <w:r w:rsidR="00D31062" w:rsidRPr="00A62786">
        <w:rPr>
          <w:rFonts w:ascii="Times New Roman" w:eastAsia="Times New Roman" w:hAnsi="Times New Roman" w:cs="Times New Roman"/>
          <w:sz w:val="24"/>
          <w:szCs w:val="24"/>
        </w:rPr>
        <w:t xml:space="preserve">asimismo, se registró algo más de un 14% de </w:t>
      </w:r>
      <w:r w:rsidR="00D256F1" w:rsidRPr="00A62786">
        <w:rPr>
          <w:rFonts w:ascii="Times New Roman" w:eastAsia="Times New Roman" w:hAnsi="Times New Roman" w:cs="Times New Roman"/>
          <w:sz w:val="24"/>
          <w:szCs w:val="24"/>
        </w:rPr>
        <w:t>argentinos provenientes de otra</w:t>
      </w:r>
      <w:r w:rsidR="00D31062" w:rsidRPr="00A62786">
        <w:rPr>
          <w:rFonts w:ascii="Times New Roman" w:eastAsia="Times New Roman" w:hAnsi="Times New Roman" w:cs="Times New Roman"/>
          <w:sz w:val="24"/>
          <w:szCs w:val="24"/>
        </w:rPr>
        <w:t xml:space="preserve">s geografías y menos de un 1% con lugar de procedencia desconocido. </w:t>
      </w:r>
    </w:p>
    <w:p w:rsidR="00F94A60" w:rsidRPr="00A62786" w:rsidRDefault="00F94A60" w:rsidP="00A62786">
      <w:pPr>
        <w:spacing w:line="360" w:lineRule="auto"/>
        <w:jc w:val="both"/>
        <w:rPr>
          <w:rFonts w:ascii="Times New Roman" w:eastAsia="Times New Roman" w:hAnsi="Times New Roman" w:cs="Times New Roman"/>
          <w:sz w:val="24"/>
          <w:szCs w:val="24"/>
        </w:rPr>
      </w:pPr>
      <w:r w:rsidRPr="00A62786">
        <w:rPr>
          <w:rFonts w:ascii="Times New Roman" w:eastAsia="Times New Roman" w:hAnsi="Times New Roman" w:cs="Times New Roman"/>
          <w:b/>
          <w:noProof/>
          <w:sz w:val="24"/>
          <w:szCs w:val="24"/>
          <w:lang w:val="en-US"/>
        </w:rPr>
        <w:drawing>
          <wp:inline distT="0" distB="0" distL="0" distR="0" wp14:anchorId="1EB42765" wp14:editId="00580F08">
            <wp:extent cx="3657600" cy="23485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2.png"/>
                    <pic:cNvPicPr/>
                  </pic:nvPicPr>
                  <pic:blipFill>
                    <a:blip r:embed="rId7">
                      <a:extLst>
                        <a:ext uri="{28A0092B-C50C-407E-A947-70E740481C1C}">
                          <a14:useLocalDpi xmlns:a14="http://schemas.microsoft.com/office/drawing/2010/main" val="0"/>
                        </a:ext>
                      </a:extLst>
                    </a:blip>
                    <a:stretch>
                      <a:fillRect/>
                    </a:stretch>
                  </pic:blipFill>
                  <pic:spPr>
                    <a:xfrm>
                      <a:off x="0" y="0"/>
                      <a:ext cx="3732260" cy="2396504"/>
                    </a:xfrm>
                    <a:prstGeom prst="rect">
                      <a:avLst/>
                    </a:prstGeom>
                  </pic:spPr>
                </pic:pic>
              </a:graphicData>
            </a:graphic>
          </wp:inline>
        </w:drawing>
      </w:r>
    </w:p>
    <w:p w:rsidR="006B5525" w:rsidRDefault="00BF78E7" w:rsidP="00A62786">
      <w:pPr>
        <w:spacing w:line="360" w:lineRule="auto"/>
        <w:jc w:val="both"/>
        <w:rPr>
          <w:rFonts w:ascii="Times New Roman" w:hAnsi="Times New Roman" w:cs="Times New Roman"/>
          <w:sz w:val="24"/>
          <w:szCs w:val="24"/>
          <w:lang w:val="es-ES"/>
        </w:rPr>
      </w:pPr>
      <w:r w:rsidRPr="00A62786">
        <w:rPr>
          <w:rFonts w:ascii="Times New Roman" w:eastAsia="Times New Roman" w:hAnsi="Times New Roman" w:cs="Times New Roman"/>
          <w:sz w:val="24"/>
          <w:szCs w:val="24"/>
        </w:rPr>
        <w:t>Teniendo en cuenta estas</w:t>
      </w:r>
      <w:r w:rsidR="00E66C66" w:rsidRPr="00A62786">
        <w:rPr>
          <w:rFonts w:ascii="Times New Roman" w:eastAsia="Times New Roman" w:hAnsi="Times New Roman" w:cs="Times New Roman"/>
          <w:sz w:val="24"/>
          <w:szCs w:val="24"/>
        </w:rPr>
        <w:t xml:space="preserve"> apreciaciones sobre el origen geográfico de la población santafesina de principios del siglo XX, pasemos a analizar su composición por sexos. En primer lugar, cabe destacar la paridad global existente entre varones y mujeres: del total de la población, hacia 1923 el 50,9% era masculina y el 49,1%, femenina. </w:t>
      </w:r>
      <w:r w:rsidR="00A62786" w:rsidRPr="00A62786">
        <w:rPr>
          <w:rFonts w:ascii="Times New Roman" w:eastAsia="Times New Roman" w:hAnsi="Times New Roman" w:cs="Times New Roman"/>
          <w:sz w:val="24"/>
          <w:szCs w:val="24"/>
        </w:rPr>
        <w:t xml:space="preserve">Ahora bien, </w:t>
      </w:r>
      <w:r w:rsidR="00A62786" w:rsidRPr="00A62786">
        <w:rPr>
          <w:rFonts w:ascii="Times New Roman" w:hAnsi="Times New Roman" w:cs="Times New Roman"/>
          <w:sz w:val="24"/>
          <w:szCs w:val="24"/>
          <w:lang w:val="es-ES"/>
        </w:rPr>
        <w:t xml:space="preserve">si revisamos de manera comparativa la composición de la población masculina y femenina por grupos de procedencia, es posible observar, primeramente, que las mujeres santafesinas superaban en casi siete puntos porcentuales a la masculina, lo cual indicaría un movimiento de emigración de varones nacidos en la provincia. Esta diferencia se invierte en el caso del universo personas nacidas en otros países, ya que los varones extranjeros y naturalizados constituían casi la cuarta parte de la población masculina, siendo que las mujeres extranjeras representaban el 14,31% de la femenina. Si nos adentramos en las proporciones por sexos de cada nacionalidad, nos encontramos con que, para los procedentes de Italia y España, hacia 1923 la diferencia entre varones y mujeres rondaba en los diez puntos porcentuales en favor de los primeros; esa </w:t>
      </w:r>
      <w:r w:rsidR="00A62786" w:rsidRPr="00A62786">
        <w:rPr>
          <w:rFonts w:ascii="Times New Roman" w:hAnsi="Times New Roman" w:cs="Times New Roman"/>
          <w:sz w:val="24"/>
          <w:szCs w:val="24"/>
          <w:lang w:val="es-ES"/>
        </w:rPr>
        <w:lastRenderedPageBreak/>
        <w:t xml:space="preserve">diferencia se acentuaba entre la población alemana (30 puntos) y la paraguaya (20 puntos), siendo que para el resto de las nacionalidades tendía a disminuir, oscilando entre los 7 y los 2 </w:t>
      </w:r>
      <w:r w:rsidR="00A62786" w:rsidRPr="00A62786">
        <w:rPr>
          <w:rFonts w:ascii="Times New Roman" w:eastAsia="Times New Roman" w:hAnsi="Times New Roman" w:cs="Times New Roman"/>
          <w:noProof/>
          <w:sz w:val="24"/>
          <w:szCs w:val="24"/>
          <w:lang w:val="en-US"/>
        </w:rPr>
        <w:drawing>
          <wp:anchor distT="0" distB="0" distL="114300" distR="114300" simplePos="0" relativeHeight="251746304" behindDoc="0" locked="0" layoutInCell="1" allowOverlap="1" wp14:anchorId="0D5D4862" wp14:editId="4EAE8B00">
            <wp:simplePos x="0" y="0"/>
            <wp:positionH relativeFrom="column">
              <wp:posOffset>3364230</wp:posOffset>
            </wp:positionH>
            <wp:positionV relativeFrom="paragraph">
              <wp:posOffset>1440815</wp:posOffset>
            </wp:positionV>
            <wp:extent cx="2388870" cy="3053080"/>
            <wp:effectExtent l="0" t="0" r="0" b="0"/>
            <wp:wrapNone/>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388870" cy="3053080"/>
                    </a:xfrm>
                    <a:prstGeom prst="rect">
                      <a:avLst/>
                    </a:prstGeom>
                  </pic:spPr>
                </pic:pic>
              </a:graphicData>
            </a:graphic>
            <wp14:sizeRelH relativeFrom="margin">
              <wp14:pctWidth>0</wp14:pctWidth>
            </wp14:sizeRelH>
            <wp14:sizeRelV relativeFrom="margin">
              <wp14:pctHeight>0</wp14:pctHeight>
            </wp14:sizeRelV>
          </wp:anchor>
        </w:drawing>
      </w:r>
      <w:r w:rsidR="00A62786" w:rsidRPr="00A62786">
        <w:rPr>
          <w:rFonts w:ascii="Times New Roman" w:hAnsi="Times New Roman" w:cs="Times New Roman"/>
          <w:noProof/>
          <w:sz w:val="24"/>
          <w:szCs w:val="24"/>
          <w:lang w:val="en-US"/>
        </w:rPr>
        <mc:AlternateContent>
          <mc:Choice Requires="wps">
            <w:drawing>
              <wp:anchor distT="0" distB="0" distL="114300" distR="114300" simplePos="0" relativeHeight="251744256" behindDoc="0" locked="0" layoutInCell="1" allowOverlap="1" wp14:anchorId="519AAF14" wp14:editId="363B6AFB">
                <wp:simplePos x="0" y="0"/>
                <wp:positionH relativeFrom="column">
                  <wp:posOffset>3343275</wp:posOffset>
                </wp:positionH>
                <wp:positionV relativeFrom="paragraph">
                  <wp:posOffset>1045210</wp:posOffset>
                </wp:positionV>
                <wp:extent cx="2409825" cy="428625"/>
                <wp:effectExtent l="0" t="0" r="28575" b="285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28625"/>
                        </a:xfrm>
                        <a:prstGeom prst="rect">
                          <a:avLst/>
                        </a:prstGeom>
                        <a:solidFill>
                          <a:srgbClr val="FFFFFF"/>
                        </a:solidFill>
                        <a:ln w="9525">
                          <a:solidFill>
                            <a:schemeClr val="bg1"/>
                          </a:solidFill>
                          <a:miter lim="800000"/>
                          <a:headEnd/>
                          <a:tailEnd/>
                        </a:ln>
                      </wps:spPr>
                      <wps:txbx>
                        <w:txbxContent>
                          <w:p w:rsidR="002306F9" w:rsidRPr="007C5BF9" w:rsidRDefault="002306F9" w:rsidP="00A62786">
                            <w:pPr>
                              <w:jc w:val="center"/>
                              <w:rPr>
                                <w:rFonts w:ascii="Times New Roman" w:hAnsi="Times New Roman" w:cs="Times New Roman"/>
                                <w:b/>
                                <w:lang w:val="es-ES"/>
                              </w:rPr>
                            </w:pPr>
                            <w:r>
                              <w:rPr>
                                <w:rFonts w:ascii="Times New Roman" w:hAnsi="Times New Roman" w:cs="Times New Roman"/>
                                <w:b/>
                                <w:lang w:val="es-ES"/>
                              </w:rPr>
                              <w:t>Gráfico 03</w:t>
                            </w:r>
                            <w:r w:rsidRPr="007C5BF9">
                              <w:rPr>
                                <w:rFonts w:ascii="Times New Roman" w:hAnsi="Times New Roman" w:cs="Times New Roman"/>
                                <w:b/>
                                <w:lang w:val="es-ES"/>
                              </w:rPr>
                              <w:t xml:space="preserve"> – Población </w:t>
                            </w:r>
                            <w:r>
                              <w:rPr>
                                <w:rFonts w:ascii="Times New Roman" w:hAnsi="Times New Roman" w:cs="Times New Roman"/>
                                <w:b/>
                                <w:lang w:val="es-ES"/>
                              </w:rPr>
                              <w:t xml:space="preserve">masculina de la ciudad de Santa Fe </w:t>
                            </w:r>
                            <w:r w:rsidRPr="007C5BF9">
                              <w:rPr>
                                <w:rFonts w:ascii="Times New Roman" w:hAnsi="Times New Roman" w:cs="Times New Roman"/>
                                <w:b/>
                                <w:lang w:val="es-ES"/>
                              </w:rPr>
                              <w:t>(1923)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AAF14" id="_x0000_s1030" type="#_x0000_t202" style="position:absolute;left:0;text-align:left;margin-left:263.25pt;margin-top:82.3pt;width:189.75pt;height:33.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kaXLQIAAFEEAAAOAAAAZHJzL2Uyb0RvYy54bWysVMFu2zAMvQ/YPwi6L3aMpEuMOkWXLsOA&#10;rhvQ7QNkSbaFSaInKbGzrx8lp2nW3ob5IJAi9Ug+kr6+GY0mB+m8AlvR+SynRFoOQtm2oj++796t&#10;KPGBWcE0WFnRo/T0ZvP2zfXQl7KADrSQjiCI9eXQV7QLoS+zzPNOGuZn0EuLxgacYQFV12bCsQHR&#10;jc6KPL/KBnCid8Cl93h7NxnpJuE3jeTha9N4GYiuKOYW0unSWccz21yzsnWs7xQ/pcH+IQvDlMWg&#10;Z6g7FhjZO/UKyijuwEMTZhxMBk2juEw1YDXz/EU1jx3rZaoFyfH9mSb//2D5w+GbI0pUtKDEMoMt&#10;2u6ZcECEJEGOAUgRSRp6X6LvY4/eYfwAIzY7Fez7e+A/PbGw7Zht5a1zMHSSCUxyHl9mF08nHB9B&#10;6uELCIzG9gES0Ng4ExlETgiiY7OO5wZhHoTjZbHI16tiSQlH26JYXaEcQ7Dy6XXvfPgkwZAoVNTh&#10;ACR0drj3YXJ9conBPGgldkrrpLi23mpHDgyHZZe+E/pfbtqSoaLrJcZ+DRHnVp5B6nai4EUgowIO&#10;vVamoqs8fjEMKyNrH61IcmBKTzIWp+2JxsjcxGEY6zG1bRHfRoprEEfk1cE047iTKHTgflMy4HxX&#10;1P/aMycp0Z8t9mY9XyziQiRlsXxfoOIuLfWlhVmOUBUNlEziNqQlimlbuMUeNirR+5zJKWWc29Sg&#10;047FxbjUk9fzn2DzBwAA//8DAFBLAwQUAAYACAAAACEA9dCjk+AAAAALAQAADwAAAGRycy9kb3du&#10;cmV2LnhtbEyPwU7DMBBE70j8g7VI3KjT0FptiFMhEL0h1IBajk68JBHxOordNvD1LCc4ruZp9k2+&#10;mVwvTjiGzpOG+SwBgVR721Gj4e316WYFIkRD1vSeUMMXBtgUlxe5yaw/0w5PZWwEl1DIjIY2xiGT&#10;MtQtOhNmfkDi7MOPzkQ+x0ba0Zy53PUyTRIlnemIP7RmwIcW68/y6DSEOlH7l0W5P1Ryi99rax/f&#10;t89aX19N93cgIk7xD4ZffVaHgp0qfyQbRK9hmaoloxyohQLBxDpRvK7SkN6mc5BFLv9vKH4AAAD/&#10;/wMAUEsBAi0AFAAGAAgAAAAhALaDOJL+AAAA4QEAABMAAAAAAAAAAAAAAAAAAAAAAFtDb250ZW50&#10;X1R5cGVzXS54bWxQSwECLQAUAAYACAAAACEAOP0h/9YAAACUAQAACwAAAAAAAAAAAAAAAAAvAQAA&#10;X3JlbHMvLnJlbHNQSwECLQAUAAYACAAAACEAUUZGly0CAABRBAAADgAAAAAAAAAAAAAAAAAuAgAA&#10;ZHJzL2Uyb0RvYy54bWxQSwECLQAUAAYACAAAACEA9dCjk+AAAAALAQAADwAAAAAAAAAAAAAAAACH&#10;BAAAZHJzL2Rvd25yZXYueG1sUEsFBgAAAAAEAAQA8wAAAJQFAAAAAA==&#10;" strokecolor="white [3212]">
                <v:textbox>
                  <w:txbxContent>
                    <w:p w:rsidR="002306F9" w:rsidRPr="007C5BF9" w:rsidRDefault="002306F9" w:rsidP="00A62786">
                      <w:pPr>
                        <w:jc w:val="center"/>
                        <w:rPr>
                          <w:rFonts w:ascii="Times New Roman" w:hAnsi="Times New Roman" w:cs="Times New Roman"/>
                          <w:b/>
                          <w:lang w:val="es-ES"/>
                        </w:rPr>
                      </w:pPr>
                      <w:r>
                        <w:rPr>
                          <w:rFonts w:ascii="Times New Roman" w:hAnsi="Times New Roman" w:cs="Times New Roman"/>
                          <w:b/>
                          <w:lang w:val="es-ES"/>
                        </w:rPr>
                        <w:t>Gráfico 03</w:t>
                      </w:r>
                      <w:r w:rsidRPr="007C5BF9">
                        <w:rPr>
                          <w:rFonts w:ascii="Times New Roman" w:hAnsi="Times New Roman" w:cs="Times New Roman"/>
                          <w:b/>
                          <w:lang w:val="es-ES"/>
                        </w:rPr>
                        <w:t xml:space="preserve"> – Población </w:t>
                      </w:r>
                      <w:r>
                        <w:rPr>
                          <w:rFonts w:ascii="Times New Roman" w:hAnsi="Times New Roman" w:cs="Times New Roman"/>
                          <w:b/>
                          <w:lang w:val="es-ES"/>
                        </w:rPr>
                        <w:t xml:space="preserve">masculina de la ciudad de Santa Fe </w:t>
                      </w:r>
                      <w:r w:rsidRPr="007C5BF9">
                        <w:rPr>
                          <w:rFonts w:ascii="Times New Roman" w:hAnsi="Times New Roman" w:cs="Times New Roman"/>
                          <w:b/>
                          <w:lang w:val="es-ES"/>
                        </w:rPr>
                        <w:t>(1923)</w:t>
                      </w:r>
                    </w:p>
                  </w:txbxContent>
                </v:textbox>
              </v:shape>
            </w:pict>
          </mc:Fallback>
        </mc:AlternateContent>
      </w:r>
      <w:r w:rsidR="00A62786" w:rsidRPr="00A62786">
        <w:rPr>
          <w:rFonts w:ascii="Times New Roman" w:hAnsi="Times New Roman" w:cs="Times New Roman"/>
          <w:noProof/>
          <w:sz w:val="24"/>
          <w:szCs w:val="24"/>
          <w:lang w:val="en-US"/>
        </w:rPr>
        <mc:AlternateContent>
          <mc:Choice Requires="wps">
            <w:drawing>
              <wp:anchor distT="0" distB="0" distL="114300" distR="114300" simplePos="0" relativeHeight="251742208" behindDoc="0" locked="0" layoutInCell="1" allowOverlap="1" wp14:anchorId="4F1DCFA0" wp14:editId="45B308EA">
                <wp:simplePos x="0" y="0"/>
                <wp:positionH relativeFrom="margin">
                  <wp:posOffset>0</wp:posOffset>
                </wp:positionH>
                <wp:positionV relativeFrom="paragraph">
                  <wp:posOffset>1012825</wp:posOffset>
                </wp:positionV>
                <wp:extent cx="2453005" cy="428625"/>
                <wp:effectExtent l="0" t="0" r="23495" b="28575"/>
                <wp:wrapTopAndBottom/>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3005" cy="428625"/>
                        </a:xfrm>
                        <a:prstGeom prst="rect">
                          <a:avLst/>
                        </a:prstGeom>
                        <a:solidFill>
                          <a:srgbClr val="FFFFFF"/>
                        </a:solidFill>
                        <a:ln w="9525">
                          <a:solidFill>
                            <a:schemeClr val="bg1"/>
                          </a:solidFill>
                          <a:miter lim="800000"/>
                          <a:headEnd/>
                          <a:tailEnd/>
                        </a:ln>
                      </wps:spPr>
                      <wps:txbx>
                        <w:txbxContent>
                          <w:p w:rsidR="002306F9" w:rsidRDefault="002306F9" w:rsidP="00A62786">
                            <w:pPr>
                              <w:jc w:val="center"/>
                              <w:rPr>
                                <w:rFonts w:ascii="Times New Roman" w:hAnsi="Times New Roman" w:cs="Times New Roman"/>
                                <w:b/>
                                <w:lang w:val="es-ES"/>
                              </w:rPr>
                            </w:pPr>
                            <w:r>
                              <w:rPr>
                                <w:rFonts w:ascii="Times New Roman" w:hAnsi="Times New Roman" w:cs="Times New Roman"/>
                                <w:b/>
                                <w:lang w:val="es-ES"/>
                              </w:rPr>
                              <w:t xml:space="preserve">Gráfico 02 – Población femenina </w:t>
                            </w:r>
                          </w:p>
                          <w:p w:rsidR="002306F9" w:rsidRPr="007C5BF9" w:rsidRDefault="002306F9" w:rsidP="00A62786">
                            <w:pPr>
                              <w:jc w:val="center"/>
                              <w:rPr>
                                <w:rFonts w:ascii="Times New Roman" w:hAnsi="Times New Roman" w:cs="Times New Roman"/>
                                <w:b/>
                                <w:lang w:val="es-ES"/>
                              </w:rPr>
                            </w:pPr>
                            <w:r>
                              <w:rPr>
                                <w:rFonts w:ascii="Times New Roman" w:hAnsi="Times New Roman" w:cs="Times New Roman"/>
                                <w:b/>
                                <w:lang w:val="es-ES"/>
                              </w:rPr>
                              <w:t xml:space="preserve">de la ciudad de Santa Fe </w:t>
                            </w:r>
                            <w:r w:rsidRPr="007C5BF9">
                              <w:rPr>
                                <w:rFonts w:ascii="Times New Roman" w:hAnsi="Times New Roman" w:cs="Times New Roman"/>
                                <w:b/>
                                <w:lang w:val="es-ES"/>
                              </w:rPr>
                              <w:t>(1923)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1DCFA0" id="Cuadro de texto 11" o:spid="_x0000_s1031" type="#_x0000_t202" style="position:absolute;left:0;text-align:left;margin-left:0;margin-top:79.75pt;width:193.15pt;height:33.7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hc5LwIAAFMEAAAOAAAAZHJzL2Uyb0RvYy54bWysVM1u2zAMvg/YOwi6L3a8pEuNOEWXLsOA&#10;7gfo9gCyJNvCJNGTlNjZ04+S0zRrb8N8EESR/Eh+JL2+GY0mB+m8AlvR+SynRFoOQtm2oj++796s&#10;KPGBWcE0WFnRo/T0ZvP61XroS1lAB1pIRxDE+nLoK9qF0JdZ5nknDfMz6KVFZQPOsICiazPh2IDo&#10;RmdFnl9lAzjRO+DSe3y9m5R0k/CbRvLwtWm8DERXFHML6XTprOOZbdasbB3rO8VPabB/yMIwZTHo&#10;GeqOBUb2Tr2AMoo78NCEGQeTQdMoLlMNWM08f1bNQ8d6mWpBcnx/psn/P1j+5fDNESWwd3NKLDPY&#10;o+2eCQdESBLkGICgBmkael+i9UOP9mF8DyO6pJJ9fw/8pycWth2zrbx1DoZOMoFpJs/swnXC8RGk&#10;Hj6DwHBsHyABjY0zkUNkhSA6tut4bhEmQjg+Fovl2zxfUsJRtyhWV8UyJpex8tG7dz58lGBIvFTU&#10;4QgkdHa492EyfTSJwTxoJXZK6yS4tt5qRw4Mx2WXvhP6X2bakqGi10uM/RIiTq48g9TtRMGzQEYF&#10;HHutTEVXefymQYysfbAiDWVgSk93LE5brDHSGJmbOAxjPabGJQKirgZxRF4dTFOOW4mXDtxvSgac&#10;8Ir6X3vmJCX6k8XeXM8Xi7gSSVgs3xUouEtNfalhliNURQMl03Ub0hpFAizcYg8bleh9yuSUMk5u&#10;atBpy+JqXMrJ6ulfsPkDAAD//wMAUEsDBBQABgAIAAAAIQDdnMLD3wAAAAgBAAAPAAAAZHJzL2Rv&#10;d25yZXYueG1sTI/BTsMwEETvSPyDtUjcqE1KQxviVAhEbwgRqpajEy9JRLyOYrcNfD3LCY6zs5p5&#10;k68n14sjjqHzpOF6pkAg1d521GjYvj1dLUGEaMia3hNq+MIA6+L8LDeZ9Sd6xWMZG8EhFDKjoY1x&#10;yKQMdYvOhJkfkNj78KMzkeXYSDuaE4e7XiZKpdKZjrihNQM+tFh/lgenIdQq3b3clLt9JTf4vbL2&#10;8X3zrPXlxXR/ByLiFP+e4Ref0aFgpsofyAbRa+Ahka+L1QIE2/NlOgdRaUiSWwWyyOX/AcUPAAAA&#10;//8DAFBLAQItABQABgAIAAAAIQC2gziS/gAAAOEBAAATAAAAAAAAAAAAAAAAAAAAAABbQ29udGVu&#10;dF9UeXBlc10ueG1sUEsBAi0AFAAGAAgAAAAhADj9If/WAAAAlAEAAAsAAAAAAAAAAAAAAAAALwEA&#10;AF9yZWxzLy5yZWxzUEsBAi0AFAAGAAgAAAAhABwCFzkvAgAAUwQAAA4AAAAAAAAAAAAAAAAALgIA&#10;AGRycy9lMm9Eb2MueG1sUEsBAi0AFAAGAAgAAAAhAN2cwsPfAAAACAEAAA8AAAAAAAAAAAAAAAAA&#10;iQQAAGRycy9kb3ducmV2LnhtbFBLBQYAAAAABAAEAPMAAACVBQAAAAA=&#10;" strokecolor="white [3212]">
                <v:textbox>
                  <w:txbxContent>
                    <w:p w:rsidR="002306F9" w:rsidRDefault="002306F9" w:rsidP="00A62786">
                      <w:pPr>
                        <w:jc w:val="center"/>
                        <w:rPr>
                          <w:rFonts w:ascii="Times New Roman" w:hAnsi="Times New Roman" w:cs="Times New Roman"/>
                          <w:b/>
                          <w:lang w:val="es-ES"/>
                        </w:rPr>
                      </w:pPr>
                      <w:r>
                        <w:rPr>
                          <w:rFonts w:ascii="Times New Roman" w:hAnsi="Times New Roman" w:cs="Times New Roman"/>
                          <w:b/>
                          <w:lang w:val="es-ES"/>
                        </w:rPr>
                        <w:t xml:space="preserve">Gráfico 02 – Población femenina </w:t>
                      </w:r>
                    </w:p>
                    <w:p w:rsidR="002306F9" w:rsidRPr="007C5BF9" w:rsidRDefault="002306F9" w:rsidP="00A62786">
                      <w:pPr>
                        <w:jc w:val="center"/>
                        <w:rPr>
                          <w:rFonts w:ascii="Times New Roman" w:hAnsi="Times New Roman" w:cs="Times New Roman"/>
                          <w:b/>
                          <w:lang w:val="es-ES"/>
                        </w:rPr>
                      </w:pPr>
                      <w:r>
                        <w:rPr>
                          <w:rFonts w:ascii="Times New Roman" w:hAnsi="Times New Roman" w:cs="Times New Roman"/>
                          <w:b/>
                          <w:lang w:val="es-ES"/>
                        </w:rPr>
                        <w:t xml:space="preserve">de la ciudad de Santa Fe </w:t>
                      </w:r>
                      <w:r w:rsidRPr="007C5BF9">
                        <w:rPr>
                          <w:rFonts w:ascii="Times New Roman" w:hAnsi="Times New Roman" w:cs="Times New Roman"/>
                          <w:b/>
                          <w:lang w:val="es-ES"/>
                        </w:rPr>
                        <w:t>(1923)</w:t>
                      </w:r>
                    </w:p>
                  </w:txbxContent>
                </v:textbox>
                <w10:wrap type="topAndBottom" anchorx="margin"/>
              </v:shape>
            </w:pict>
          </mc:Fallback>
        </mc:AlternateContent>
      </w:r>
      <w:r w:rsidR="00A62786" w:rsidRPr="00A62786">
        <w:rPr>
          <w:rFonts w:ascii="Times New Roman" w:hAnsi="Times New Roman" w:cs="Times New Roman"/>
          <w:sz w:val="24"/>
          <w:szCs w:val="24"/>
          <w:lang w:val="es-ES"/>
        </w:rPr>
        <w:t>puntos.</w:t>
      </w:r>
      <w:r w:rsidR="00A62786" w:rsidRPr="00A62786">
        <w:rPr>
          <w:rFonts w:ascii="Times New Roman" w:hAnsi="Times New Roman" w:cs="Times New Roman"/>
          <w:noProof/>
          <w:sz w:val="24"/>
          <w:szCs w:val="24"/>
          <w:lang w:val="es-ES"/>
        </w:rPr>
        <w:t xml:space="preserve"> </w:t>
      </w:r>
    </w:p>
    <w:p w:rsidR="00A62786" w:rsidRPr="00A62786" w:rsidRDefault="00A62786" w:rsidP="00A62786">
      <w:pPr>
        <w:spacing w:line="360" w:lineRule="auto"/>
        <w:jc w:val="both"/>
        <w:rPr>
          <w:rFonts w:ascii="Times New Roman" w:eastAsia="Times New Roman" w:hAnsi="Times New Roman" w:cs="Times New Roman"/>
          <w:sz w:val="24"/>
          <w:szCs w:val="24"/>
        </w:rPr>
      </w:pPr>
      <w:r w:rsidRPr="00A62786">
        <w:rPr>
          <w:rFonts w:ascii="Times New Roman" w:eastAsia="Times New Roman" w:hAnsi="Times New Roman" w:cs="Times New Roman"/>
          <w:noProof/>
          <w:sz w:val="24"/>
          <w:szCs w:val="24"/>
          <w:lang w:val="en-US"/>
        </w:rPr>
        <w:drawing>
          <wp:inline distT="0" distB="0" distL="0" distR="0" wp14:anchorId="0E7CC190" wp14:editId="631A59B2">
            <wp:extent cx="2395855" cy="3050653"/>
            <wp:effectExtent l="0" t="0" r="444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4.png"/>
                    <pic:cNvPicPr/>
                  </pic:nvPicPr>
                  <pic:blipFill>
                    <a:blip r:embed="rId9">
                      <a:extLst>
                        <a:ext uri="{28A0092B-C50C-407E-A947-70E740481C1C}">
                          <a14:useLocalDpi xmlns:a14="http://schemas.microsoft.com/office/drawing/2010/main" val="0"/>
                        </a:ext>
                      </a:extLst>
                    </a:blip>
                    <a:stretch>
                      <a:fillRect/>
                    </a:stretch>
                  </pic:blipFill>
                  <pic:spPr>
                    <a:xfrm>
                      <a:off x="0" y="0"/>
                      <a:ext cx="2395855" cy="3050653"/>
                    </a:xfrm>
                    <a:prstGeom prst="rect">
                      <a:avLst/>
                    </a:prstGeom>
                  </pic:spPr>
                </pic:pic>
              </a:graphicData>
            </a:graphic>
          </wp:inline>
        </w:drawing>
      </w:r>
    </w:p>
    <w:p w:rsidR="006B5525" w:rsidRPr="00A62786" w:rsidRDefault="002C05A7" w:rsidP="00A62786">
      <w:pPr>
        <w:spacing w:line="360" w:lineRule="auto"/>
        <w:jc w:val="both"/>
        <w:rPr>
          <w:rFonts w:ascii="Times New Roman" w:hAnsi="Times New Roman" w:cs="Times New Roman"/>
          <w:sz w:val="24"/>
          <w:szCs w:val="24"/>
          <w:lang w:val="es-ES"/>
        </w:rPr>
      </w:pPr>
      <w:r w:rsidRPr="00A62786">
        <w:rPr>
          <w:rFonts w:ascii="Times New Roman" w:hAnsi="Times New Roman" w:cs="Times New Roman"/>
          <w:sz w:val="24"/>
          <w:szCs w:val="24"/>
          <w:lang w:val="es-ES"/>
        </w:rPr>
        <w:t>Por otra parte, se evidencia que las proporciones para la población en condición de migrante eran similares entre varones y mujeres</w:t>
      </w:r>
      <w:r w:rsidR="006B5525" w:rsidRPr="00A62786">
        <w:rPr>
          <w:rFonts w:ascii="Times New Roman" w:hAnsi="Times New Roman" w:cs="Times New Roman"/>
          <w:sz w:val="24"/>
          <w:szCs w:val="24"/>
          <w:lang w:val="es-ES"/>
        </w:rPr>
        <w:t>, constituyendo entre el uno y el cuatro por ciento en favor de los masculinos, a excepción de las personas nacidas en Corrientes, con una variación del 16%</w:t>
      </w:r>
      <w:r w:rsidRPr="00A62786">
        <w:rPr>
          <w:rFonts w:ascii="Times New Roman" w:hAnsi="Times New Roman" w:cs="Times New Roman"/>
          <w:sz w:val="24"/>
          <w:szCs w:val="24"/>
          <w:lang w:val="es-ES"/>
        </w:rPr>
        <w:t xml:space="preserve">. </w:t>
      </w:r>
      <w:r w:rsidR="006B5525" w:rsidRPr="00A62786">
        <w:rPr>
          <w:rFonts w:ascii="Times New Roman" w:hAnsi="Times New Roman" w:cs="Times New Roman"/>
          <w:sz w:val="24"/>
          <w:szCs w:val="24"/>
          <w:lang w:val="es-ES"/>
        </w:rPr>
        <w:t>Por último, l</w:t>
      </w:r>
      <w:r w:rsidRPr="00A62786">
        <w:rPr>
          <w:rFonts w:ascii="Times New Roman" w:hAnsi="Times New Roman" w:cs="Times New Roman"/>
          <w:sz w:val="24"/>
          <w:szCs w:val="24"/>
          <w:lang w:val="es-ES"/>
        </w:rPr>
        <w:t>as proporciones ent</w:t>
      </w:r>
      <w:r w:rsidR="003213CB">
        <w:rPr>
          <w:rFonts w:ascii="Times New Roman" w:hAnsi="Times New Roman" w:cs="Times New Roman"/>
          <w:sz w:val="24"/>
          <w:szCs w:val="24"/>
          <w:lang w:val="es-ES"/>
        </w:rPr>
        <w:t>r</w:t>
      </w:r>
      <w:r w:rsidRPr="00A62786">
        <w:rPr>
          <w:rFonts w:ascii="Times New Roman" w:hAnsi="Times New Roman" w:cs="Times New Roman"/>
          <w:sz w:val="24"/>
          <w:szCs w:val="24"/>
          <w:lang w:val="es-ES"/>
        </w:rPr>
        <w:t xml:space="preserve">e varones y mujeres </w:t>
      </w:r>
      <w:r w:rsidR="006B5525" w:rsidRPr="00A62786">
        <w:rPr>
          <w:rFonts w:ascii="Times New Roman" w:hAnsi="Times New Roman" w:cs="Times New Roman"/>
          <w:sz w:val="24"/>
          <w:szCs w:val="24"/>
          <w:lang w:val="es-ES"/>
        </w:rPr>
        <w:t xml:space="preserve">argentinos cuyo origen se desconoce eran prácticamente idénticas. </w:t>
      </w:r>
    </w:p>
    <w:p w:rsidR="00D61FF5" w:rsidRPr="00A62786" w:rsidRDefault="003213CB" w:rsidP="00A62786">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Analicemos ahora </w:t>
      </w:r>
      <w:r w:rsidR="005D3391" w:rsidRPr="00A62786">
        <w:rPr>
          <w:rFonts w:ascii="Times New Roman" w:hAnsi="Times New Roman" w:cs="Times New Roman"/>
          <w:sz w:val="24"/>
          <w:szCs w:val="24"/>
          <w:lang w:val="es-ES"/>
        </w:rPr>
        <w:t xml:space="preserve">la </w:t>
      </w:r>
      <w:r w:rsidR="00CE28E3" w:rsidRPr="00A62786">
        <w:rPr>
          <w:rFonts w:ascii="Times New Roman" w:hAnsi="Times New Roman" w:cs="Times New Roman"/>
          <w:sz w:val="24"/>
          <w:szCs w:val="24"/>
          <w:lang w:val="es-ES"/>
        </w:rPr>
        <w:t xml:space="preserve">composición etaria de la población de la ciudad de Santa Fe en el período que nos ocupa. El primer criterio de clasificación respecto a las era </w:t>
      </w:r>
      <w:r w:rsidR="00FB6547" w:rsidRPr="00A62786">
        <w:rPr>
          <w:rFonts w:ascii="Times New Roman" w:hAnsi="Times New Roman" w:cs="Times New Roman"/>
          <w:sz w:val="24"/>
          <w:szCs w:val="24"/>
          <w:lang w:val="es-ES"/>
        </w:rPr>
        <w:t xml:space="preserve">el </w:t>
      </w:r>
      <w:r w:rsidR="00CE28E3" w:rsidRPr="00A62786">
        <w:rPr>
          <w:rFonts w:ascii="Times New Roman" w:hAnsi="Times New Roman" w:cs="Times New Roman"/>
          <w:sz w:val="24"/>
          <w:szCs w:val="24"/>
          <w:lang w:val="es-ES"/>
        </w:rPr>
        <w:t xml:space="preserve">especificado entre argentinos y extranjeros. </w:t>
      </w:r>
      <w:r w:rsidR="004E306C" w:rsidRPr="00A62786">
        <w:rPr>
          <w:rFonts w:ascii="Times New Roman" w:eastAsia="Times New Roman" w:hAnsi="Times New Roman" w:cs="Times New Roman"/>
          <w:sz w:val="24"/>
          <w:szCs w:val="24"/>
          <w:lang w:val="es-ES"/>
        </w:rPr>
        <w:t>Para un análisis global de los grupos etarios</w:t>
      </w:r>
      <w:r w:rsidR="00D94552">
        <w:rPr>
          <w:rFonts w:ascii="Times New Roman" w:eastAsia="Times New Roman" w:hAnsi="Times New Roman" w:cs="Times New Roman"/>
          <w:sz w:val="24"/>
          <w:szCs w:val="24"/>
          <w:lang w:val="es-ES"/>
        </w:rPr>
        <w:t>,</w:t>
      </w:r>
      <w:r w:rsidR="004E306C" w:rsidRPr="00A62786">
        <w:rPr>
          <w:rFonts w:ascii="Times New Roman" w:eastAsia="Times New Roman" w:hAnsi="Times New Roman" w:cs="Times New Roman"/>
          <w:sz w:val="24"/>
          <w:szCs w:val="24"/>
          <w:lang w:val="es-ES"/>
        </w:rPr>
        <w:t xml:space="preserve"> hemos decidido agruparlos en tres grandes bloques: personas entre recién nacidas y catorce años, aquellos que tenían entre quince y sesenta años de edad y los mayores de sesenta años.</w:t>
      </w:r>
      <w:r w:rsidR="00D61FF5" w:rsidRPr="00A62786">
        <w:rPr>
          <w:rFonts w:ascii="Times New Roman" w:eastAsia="Times New Roman" w:hAnsi="Times New Roman" w:cs="Times New Roman"/>
          <w:sz w:val="24"/>
          <w:szCs w:val="24"/>
          <w:lang w:val="es-ES"/>
        </w:rPr>
        <w:t xml:space="preserve"> </w:t>
      </w:r>
      <w:r w:rsidR="00D61FF5" w:rsidRPr="00A62786">
        <w:rPr>
          <w:rFonts w:ascii="Times New Roman" w:hAnsi="Times New Roman" w:cs="Times New Roman"/>
          <w:sz w:val="24"/>
          <w:szCs w:val="24"/>
          <w:lang w:val="es-ES"/>
        </w:rPr>
        <w:t xml:space="preserve">A simple </w:t>
      </w:r>
      <w:r w:rsidR="00DC5B47">
        <w:rPr>
          <w:rFonts w:ascii="Times New Roman" w:hAnsi="Times New Roman" w:cs="Times New Roman"/>
          <w:sz w:val="24"/>
          <w:szCs w:val="24"/>
          <w:lang w:val="es-ES"/>
        </w:rPr>
        <w:t xml:space="preserve">vista, es posible observar que el grupo de argentinos </w:t>
      </w:r>
      <w:r w:rsidR="00D61FF5" w:rsidRPr="00A62786">
        <w:rPr>
          <w:rFonts w:ascii="Times New Roman" w:hAnsi="Times New Roman" w:cs="Times New Roman"/>
          <w:sz w:val="24"/>
          <w:szCs w:val="24"/>
          <w:lang w:val="es-ES"/>
        </w:rPr>
        <w:t xml:space="preserve">se caracterizaba por ser mayoritariamente infante y adulta, con una notoria escasez de adultos mayores. Mientras que, para el caso de la población extranjera, se observa una fortísima concentración de población adulta, </w:t>
      </w:r>
      <w:r w:rsidR="00D61FF5" w:rsidRPr="00A62786">
        <w:rPr>
          <w:rFonts w:ascii="Times New Roman" w:eastAsia="Times New Roman" w:hAnsi="Times New Roman" w:cs="Times New Roman"/>
          <w:sz w:val="24"/>
          <w:szCs w:val="24"/>
          <w:lang w:val="es-ES"/>
        </w:rPr>
        <w:t xml:space="preserve">siendo muy bajos los porcentajes en las primeras infancias y entre los adultos mayores. </w:t>
      </w:r>
    </w:p>
    <w:p w:rsidR="004E306C" w:rsidRPr="00A62786" w:rsidRDefault="00A62786" w:rsidP="00A62786">
      <w:pPr>
        <w:spacing w:line="360" w:lineRule="auto"/>
        <w:jc w:val="both"/>
        <w:rPr>
          <w:rFonts w:ascii="Times New Roman" w:hAnsi="Times New Roman" w:cs="Times New Roman"/>
          <w:sz w:val="24"/>
          <w:szCs w:val="24"/>
          <w:lang w:val="es-ES"/>
        </w:rPr>
      </w:pPr>
      <w:r w:rsidRPr="00A62786">
        <w:rPr>
          <w:rFonts w:ascii="Times New Roman" w:eastAsia="Times New Roman" w:hAnsi="Times New Roman" w:cs="Times New Roman"/>
          <w:noProof/>
          <w:sz w:val="24"/>
          <w:szCs w:val="24"/>
          <w:lang w:val="en-US"/>
        </w:rPr>
        <w:lastRenderedPageBreak/>
        <mc:AlternateContent>
          <mc:Choice Requires="wps">
            <w:drawing>
              <wp:anchor distT="45720" distB="45720" distL="114300" distR="114300" simplePos="0" relativeHeight="251748352" behindDoc="0" locked="0" layoutInCell="1" allowOverlap="1" wp14:anchorId="35930D7C" wp14:editId="65792410">
                <wp:simplePos x="0" y="0"/>
                <wp:positionH relativeFrom="margin">
                  <wp:posOffset>4445</wp:posOffset>
                </wp:positionH>
                <wp:positionV relativeFrom="paragraph">
                  <wp:posOffset>4445</wp:posOffset>
                </wp:positionV>
                <wp:extent cx="5734050" cy="266700"/>
                <wp:effectExtent l="0" t="0" r="19050" b="19050"/>
                <wp:wrapSquare wrapText="bothSides"/>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66700"/>
                        </a:xfrm>
                        <a:prstGeom prst="rect">
                          <a:avLst/>
                        </a:prstGeom>
                        <a:solidFill>
                          <a:srgbClr val="FFFFFF"/>
                        </a:solidFill>
                        <a:ln w="9525">
                          <a:solidFill>
                            <a:sysClr val="window" lastClr="FFFFFF"/>
                          </a:solidFill>
                          <a:miter lim="800000"/>
                          <a:headEnd/>
                          <a:tailEnd/>
                        </a:ln>
                      </wps:spPr>
                      <wps:txbx>
                        <w:txbxContent>
                          <w:p w:rsidR="002306F9" w:rsidRPr="007C5BF9" w:rsidRDefault="002306F9" w:rsidP="00A62786">
                            <w:pPr>
                              <w:jc w:val="center"/>
                              <w:rPr>
                                <w:rFonts w:ascii="Times New Roman" w:hAnsi="Times New Roman" w:cs="Times New Roman"/>
                                <w:b/>
                                <w:lang w:val="es-ES"/>
                              </w:rPr>
                            </w:pPr>
                            <w:r>
                              <w:rPr>
                                <w:rFonts w:ascii="Times New Roman" w:hAnsi="Times New Roman" w:cs="Times New Roman"/>
                                <w:b/>
                                <w:lang w:val="es-ES"/>
                              </w:rPr>
                              <w:t>Tabla 03 – Población por grupos etarios, sexo y nacionalidad de la ciudad de Santa Fe (1923)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30D7C" id="_x0000_s1032" type="#_x0000_t202" style="position:absolute;left:0;text-align:left;margin-left:.35pt;margin-top:.35pt;width:451.5pt;height:21pt;z-index:251748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RUzOAIAAGMEAAAOAAAAZHJzL2Uyb0RvYy54bWysVNuO0zAQfUfiHyy/06Sh7e5GTVdLl0VI&#10;y0Va+ICp7TQWjifYbpPy9YydtpRF4gGRB8vjGR/PnDOT5e3QGrZXzmu0FZ9Ocs6UFSi13Vb865eH&#10;V9ec+QBWgkGrKn5Qnt+uXr5Y9l2pCmzQSOUYgVhf9l3FmxC6Msu8aFQLfoKdsuSs0bUQyHTbTDro&#10;Cb01WZHni6xHJzuHQnlPp/ejk68Sfl0rET7VtVeBmYpTbiGtLq2buGarJZRbB12jxTEN+IcsWtCW&#10;Hj1D3UMAtnP6D6hWC4ce6zAR2GZY11qoVANVM82fVfPUQKdSLUSO7840+f8HKz7uPzumZcWLBWcW&#10;WtJovQPpkEnFghoCsiKy1He+pOCnjsLD8AYHUjtV7LtHFN88s7huwG7VnXPYNwokZTmNN7OLqyOO&#10;jyCb/gNKeg12ARPQULs2UkikMEIntQ5nhSgPJuhwfvV6ls/JJchXLBZXeZIwg/J0u3M+vFPYsrip&#10;uKMOSOiwf/QhZgPlKSQ+5tFo+aCNSYbbbtbGsT1QtzykLxXwLMxY1lf8Zl7MRwJ+gzj4MwK1qcSe&#10;MwM+0OHfIFsdaAyMbit+ncdvbMxI41srU5MG0GbcUwnGHnmNVI6khmEzJCEXJ7k2KA9EtMOx62lK&#10;adOg+8FZTx1fcf99B05Rgu8tiXUznc3iiCRjNr8qyHCXns2lB6wgqIoHzsbtOqSxijxavCNRa534&#10;juqPmRxTpk5OMhynLo7KpZ2ifv0bVj8BAAD//wMAUEsDBBQABgAIAAAAIQDpn0LO2AAAAAQBAAAP&#10;AAAAZHJzL2Rvd25yZXYueG1sTI5BT4NAFITvJv6HzTPxZheLWkWWpiH2iInoxduDfQKRfUvYbYv/&#10;3qcXvUwymcnMl28XN6ojzWHwbOB6lYAibr0duDPw9rq/ugcVIrLF0TMZ+KIA2+L8LMfM+hO/0LGO&#10;nZIRDhka6GOcMq1D25PDsPITsWQffnYYxc6dtjOeZNyNep0kd9rhwPLQ40RlT+1nfXAG9k05Tfhc&#10;P71XaRqaW652VFbGXF4su0dQkZb4V4YffEGHQpgaf2Ab1GhgI71flewhScU2Bm7WG9BFrv/DF98A&#10;AAD//wMAUEsBAi0AFAAGAAgAAAAhALaDOJL+AAAA4QEAABMAAAAAAAAAAAAAAAAAAAAAAFtDb250&#10;ZW50X1R5cGVzXS54bWxQSwECLQAUAAYACAAAACEAOP0h/9YAAACUAQAACwAAAAAAAAAAAAAAAAAv&#10;AQAAX3JlbHMvLnJlbHNQSwECLQAUAAYACAAAACEAsj0VMzgCAABjBAAADgAAAAAAAAAAAAAAAAAu&#10;AgAAZHJzL2Uyb0RvYy54bWxQSwECLQAUAAYACAAAACEA6Z9CztgAAAAEAQAADwAAAAAAAAAAAAAA&#10;AACSBAAAZHJzL2Rvd25yZXYueG1sUEsFBgAAAAAEAAQA8wAAAJcFAAAAAA==&#10;" strokecolor="window">
                <v:textbox>
                  <w:txbxContent>
                    <w:p w:rsidR="002306F9" w:rsidRPr="007C5BF9" w:rsidRDefault="002306F9" w:rsidP="00A62786">
                      <w:pPr>
                        <w:jc w:val="center"/>
                        <w:rPr>
                          <w:rFonts w:ascii="Times New Roman" w:hAnsi="Times New Roman" w:cs="Times New Roman"/>
                          <w:b/>
                          <w:lang w:val="es-ES"/>
                        </w:rPr>
                      </w:pPr>
                      <w:r>
                        <w:rPr>
                          <w:rFonts w:ascii="Times New Roman" w:hAnsi="Times New Roman" w:cs="Times New Roman"/>
                          <w:b/>
                          <w:lang w:val="es-ES"/>
                        </w:rPr>
                        <w:t>Tabla 03 – Población por grupos etarios, sexo y nacionalidad de la ciudad de Santa Fe (1923)</w:t>
                      </w:r>
                    </w:p>
                  </w:txbxContent>
                </v:textbox>
                <w10:wrap type="square" anchorx="margin"/>
              </v:shape>
            </w:pict>
          </mc:Fallback>
        </mc:AlternateContent>
      </w:r>
      <w:r w:rsidR="00D61FF5" w:rsidRPr="00A62786">
        <w:rPr>
          <w:rFonts w:ascii="Times New Roman" w:hAnsi="Times New Roman" w:cs="Times New Roman"/>
          <w:noProof/>
          <w:sz w:val="24"/>
          <w:szCs w:val="24"/>
          <w:lang w:val="en-US"/>
        </w:rPr>
        <w:drawing>
          <wp:inline distT="0" distB="0" distL="0" distR="0" wp14:anchorId="25144BAD" wp14:editId="16A7F5F4">
            <wp:extent cx="5759450" cy="868045"/>
            <wp:effectExtent l="0" t="0" r="0" b="825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868045"/>
                    </a:xfrm>
                    <a:prstGeom prst="rect">
                      <a:avLst/>
                    </a:prstGeom>
                    <a:noFill/>
                    <a:ln>
                      <a:noFill/>
                    </a:ln>
                  </pic:spPr>
                </pic:pic>
              </a:graphicData>
            </a:graphic>
          </wp:inline>
        </w:drawing>
      </w:r>
    </w:p>
    <w:p w:rsidR="00B62EC8" w:rsidRPr="00A62786" w:rsidRDefault="00CB2D54" w:rsidP="00A62786">
      <w:pPr>
        <w:spacing w:line="360" w:lineRule="auto"/>
        <w:jc w:val="both"/>
        <w:rPr>
          <w:rFonts w:ascii="Times New Roman" w:eastAsia="Times New Roman" w:hAnsi="Times New Roman" w:cs="Times New Roman"/>
          <w:sz w:val="24"/>
          <w:szCs w:val="24"/>
          <w:lang w:val="es-ES"/>
        </w:rPr>
      </w:pPr>
      <w:r w:rsidRPr="00A62786">
        <w:rPr>
          <w:rFonts w:ascii="Times New Roman" w:hAnsi="Times New Roman" w:cs="Times New Roman"/>
          <w:sz w:val="24"/>
          <w:szCs w:val="24"/>
          <w:lang w:val="es-ES"/>
        </w:rPr>
        <w:t xml:space="preserve">El </w:t>
      </w:r>
      <w:r w:rsidR="00E7587B" w:rsidRPr="00A62786">
        <w:rPr>
          <w:rFonts w:ascii="Times New Roman" w:hAnsi="Times New Roman" w:cs="Times New Roman"/>
          <w:sz w:val="24"/>
          <w:szCs w:val="24"/>
          <w:lang w:val="es-ES"/>
        </w:rPr>
        <w:t>primer grupo etario, compuesto por las personas de entre 0 y 14 años de edad</w:t>
      </w:r>
      <w:r w:rsidRPr="00A62786">
        <w:rPr>
          <w:rFonts w:ascii="Times New Roman" w:hAnsi="Times New Roman" w:cs="Times New Roman"/>
          <w:sz w:val="24"/>
          <w:szCs w:val="24"/>
          <w:lang w:val="es-ES"/>
        </w:rPr>
        <w:t xml:space="preserve"> abarcaba a 3</w:t>
      </w:r>
      <w:r w:rsidR="00E7587B" w:rsidRPr="00A62786">
        <w:rPr>
          <w:rFonts w:ascii="Times New Roman" w:hAnsi="Times New Roman" w:cs="Times New Roman"/>
          <w:sz w:val="24"/>
          <w:szCs w:val="24"/>
          <w:lang w:val="es-ES"/>
        </w:rPr>
        <w:t>7</w:t>
      </w:r>
      <w:r w:rsidRPr="00A62786">
        <w:rPr>
          <w:rFonts w:ascii="Times New Roman" w:hAnsi="Times New Roman" w:cs="Times New Roman"/>
          <w:sz w:val="24"/>
          <w:szCs w:val="24"/>
          <w:lang w:val="es-ES"/>
        </w:rPr>
        <w:t>.</w:t>
      </w:r>
      <w:r w:rsidR="00E7587B" w:rsidRPr="00A62786">
        <w:rPr>
          <w:rFonts w:ascii="Times New Roman" w:hAnsi="Times New Roman" w:cs="Times New Roman"/>
          <w:sz w:val="24"/>
          <w:szCs w:val="24"/>
          <w:lang w:val="es-ES"/>
        </w:rPr>
        <w:t>540</w:t>
      </w:r>
      <w:r w:rsidRPr="00A62786">
        <w:rPr>
          <w:rFonts w:ascii="Times New Roman" w:hAnsi="Times New Roman" w:cs="Times New Roman"/>
          <w:sz w:val="24"/>
          <w:szCs w:val="24"/>
          <w:lang w:val="es-ES"/>
        </w:rPr>
        <w:t xml:space="preserve"> niños y niñas con una composición por sexos muy equilibrada, pero que en su abrumadora mayoría de nacionalidad argentina. </w:t>
      </w:r>
      <w:r w:rsidR="00E7587B" w:rsidRPr="00A62786">
        <w:rPr>
          <w:rFonts w:ascii="Times New Roman" w:hAnsi="Times New Roman" w:cs="Times New Roman"/>
          <w:sz w:val="24"/>
          <w:szCs w:val="24"/>
          <w:lang w:val="es-ES"/>
        </w:rPr>
        <w:t>Es que</w:t>
      </w:r>
      <w:r w:rsidR="005C5C6C" w:rsidRPr="00A62786">
        <w:rPr>
          <w:rFonts w:ascii="Times New Roman" w:hAnsi="Times New Roman" w:cs="Times New Roman"/>
          <w:sz w:val="24"/>
          <w:szCs w:val="24"/>
          <w:lang w:val="es-ES"/>
        </w:rPr>
        <w:t>,</w:t>
      </w:r>
      <w:r w:rsidR="00E7587B" w:rsidRPr="00A62786">
        <w:rPr>
          <w:rFonts w:ascii="Times New Roman" w:hAnsi="Times New Roman" w:cs="Times New Roman"/>
          <w:sz w:val="24"/>
          <w:szCs w:val="24"/>
          <w:lang w:val="es-ES"/>
        </w:rPr>
        <w:t xml:space="preserve"> para 1923</w:t>
      </w:r>
      <w:r w:rsidR="005C5C6C" w:rsidRPr="00A62786">
        <w:rPr>
          <w:rFonts w:ascii="Times New Roman" w:hAnsi="Times New Roman" w:cs="Times New Roman"/>
          <w:sz w:val="24"/>
          <w:szCs w:val="24"/>
          <w:lang w:val="es-ES"/>
        </w:rPr>
        <w:t>,</w:t>
      </w:r>
      <w:r w:rsidR="00E7587B" w:rsidRPr="00A62786">
        <w:rPr>
          <w:rFonts w:ascii="Times New Roman" w:hAnsi="Times New Roman" w:cs="Times New Roman"/>
          <w:sz w:val="24"/>
          <w:szCs w:val="24"/>
          <w:lang w:val="es-ES"/>
        </w:rPr>
        <w:t xml:space="preserve"> apenas </w:t>
      </w:r>
      <w:r w:rsidR="00CE28E3" w:rsidRPr="00A62786">
        <w:rPr>
          <w:rFonts w:ascii="Times New Roman" w:hAnsi="Times New Roman" w:cs="Times New Roman"/>
          <w:sz w:val="24"/>
          <w:szCs w:val="24"/>
          <w:lang w:val="es-ES"/>
        </w:rPr>
        <w:t>se registraban 732 niños y niñas extranjeras en la ciudad</w:t>
      </w:r>
      <w:r w:rsidRPr="00A62786">
        <w:rPr>
          <w:rFonts w:ascii="Times New Roman" w:hAnsi="Times New Roman" w:cs="Times New Roman"/>
          <w:sz w:val="24"/>
          <w:szCs w:val="24"/>
          <w:lang w:val="es-ES"/>
        </w:rPr>
        <w:t xml:space="preserve">, de los cuales </w:t>
      </w:r>
      <w:r w:rsidR="00CE28E3" w:rsidRPr="00A62786">
        <w:rPr>
          <w:rFonts w:ascii="Times New Roman" w:eastAsia="Times New Roman" w:hAnsi="Times New Roman" w:cs="Times New Roman"/>
          <w:sz w:val="24"/>
          <w:szCs w:val="24"/>
          <w:lang w:val="es-ES"/>
        </w:rPr>
        <w:t xml:space="preserve">190 eran italianos, 160, españoles, apenas 7 franceses y 255 registraban otras nacionalidades. </w:t>
      </w:r>
      <w:r w:rsidR="005C5C6C" w:rsidRPr="00A62786">
        <w:rPr>
          <w:rFonts w:ascii="Times New Roman" w:eastAsia="Times New Roman" w:hAnsi="Times New Roman" w:cs="Times New Roman"/>
          <w:sz w:val="24"/>
          <w:szCs w:val="24"/>
          <w:lang w:val="es-ES"/>
        </w:rPr>
        <w:t>U</w:t>
      </w:r>
      <w:r w:rsidR="00B62EC8" w:rsidRPr="00A62786">
        <w:rPr>
          <w:rFonts w:ascii="Times New Roman" w:eastAsia="Times New Roman" w:hAnsi="Times New Roman" w:cs="Times New Roman"/>
          <w:sz w:val="24"/>
          <w:szCs w:val="24"/>
          <w:lang w:val="es-ES"/>
        </w:rPr>
        <w:t xml:space="preserve">no de los principales indicadores </w:t>
      </w:r>
      <w:r w:rsidR="00737E2D" w:rsidRPr="00A62786">
        <w:rPr>
          <w:rFonts w:ascii="Times New Roman" w:eastAsia="Times New Roman" w:hAnsi="Times New Roman" w:cs="Times New Roman"/>
          <w:sz w:val="24"/>
          <w:szCs w:val="24"/>
          <w:lang w:val="es-ES"/>
        </w:rPr>
        <w:t xml:space="preserve">de desigualdades respecto a este universo </w:t>
      </w:r>
      <w:r w:rsidR="00B62EC8" w:rsidRPr="00A62786">
        <w:rPr>
          <w:rFonts w:ascii="Times New Roman" w:eastAsia="Times New Roman" w:hAnsi="Times New Roman" w:cs="Times New Roman"/>
          <w:sz w:val="24"/>
          <w:szCs w:val="24"/>
          <w:lang w:val="es-ES"/>
        </w:rPr>
        <w:t>lo constituyen los registros sobre alfabetización</w:t>
      </w:r>
      <w:r w:rsidR="00737E2D" w:rsidRPr="00A62786">
        <w:rPr>
          <w:rFonts w:ascii="Times New Roman" w:eastAsia="Times New Roman" w:hAnsi="Times New Roman" w:cs="Times New Roman"/>
          <w:sz w:val="24"/>
          <w:szCs w:val="24"/>
          <w:lang w:val="es-ES"/>
        </w:rPr>
        <w:t xml:space="preserve">. </w:t>
      </w:r>
      <w:r w:rsidR="00B62EC8" w:rsidRPr="00A62786">
        <w:rPr>
          <w:rFonts w:ascii="Times New Roman" w:eastAsia="Times New Roman" w:hAnsi="Times New Roman" w:cs="Times New Roman"/>
          <w:sz w:val="24"/>
          <w:szCs w:val="24"/>
          <w:lang w:val="es-ES"/>
        </w:rPr>
        <w:t>Para</w:t>
      </w:r>
      <w:r w:rsidR="00737E2D" w:rsidRPr="00A62786">
        <w:rPr>
          <w:rFonts w:ascii="Times New Roman" w:eastAsia="Times New Roman" w:hAnsi="Times New Roman" w:cs="Times New Roman"/>
          <w:sz w:val="24"/>
          <w:szCs w:val="24"/>
          <w:lang w:val="es-ES"/>
        </w:rPr>
        <w:t xml:space="preserve"> el año 1914, de la población</w:t>
      </w:r>
      <w:r w:rsidR="00B62EC8" w:rsidRPr="00A62786">
        <w:rPr>
          <w:rFonts w:ascii="Times New Roman" w:eastAsia="Times New Roman" w:hAnsi="Times New Roman" w:cs="Times New Roman"/>
          <w:sz w:val="24"/>
          <w:szCs w:val="24"/>
          <w:lang w:val="es-ES"/>
        </w:rPr>
        <w:t xml:space="preserve"> entre 6 y 14 años que se encontraba escolarizada, </w:t>
      </w:r>
      <w:r w:rsidR="005C5C6C" w:rsidRPr="00A62786">
        <w:rPr>
          <w:rFonts w:ascii="Times New Roman" w:eastAsia="Times New Roman" w:hAnsi="Times New Roman" w:cs="Times New Roman"/>
          <w:sz w:val="24"/>
          <w:szCs w:val="24"/>
          <w:lang w:val="es-ES"/>
        </w:rPr>
        <w:t>un 56,6% eran varones y un 43,</w:t>
      </w:r>
      <w:r w:rsidR="00B62EC8" w:rsidRPr="00A62786">
        <w:rPr>
          <w:rFonts w:ascii="Times New Roman" w:eastAsia="Times New Roman" w:hAnsi="Times New Roman" w:cs="Times New Roman"/>
          <w:sz w:val="24"/>
          <w:szCs w:val="24"/>
          <w:lang w:val="es-ES"/>
        </w:rPr>
        <w:t>4%, mujeres, constituyendo un total de 11</w:t>
      </w:r>
      <w:r w:rsidR="00B82D49">
        <w:rPr>
          <w:rFonts w:ascii="Times New Roman" w:eastAsia="Times New Roman" w:hAnsi="Times New Roman" w:cs="Times New Roman"/>
          <w:sz w:val="24"/>
          <w:szCs w:val="24"/>
          <w:lang w:val="es-ES"/>
        </w:rPr>
        <w:t>.</w:t>
      </w:r>
      <w:r w:rsidR="00B62EC8" w:rsidRPr="00A62786">
        <w:rPr>
          <w:rFonts w:ascii="Times New Roman" w:eastAsia="Times New Roman" w:hAnsi="Times New Roman" w:cs="Times New Roman"/>
          <w:sz w:val="24"/>
          <w:szCs w:val="24"/>
          <w:lang w:val="es-ES"/>
        </w:rPr>
        <w:t>303 niños y niñas</w:t>
      </w:r>
      <w:r w:rsidR="005C5C6C" w:rsidRPr="00A62786">
        <w:rPr>
          <w:rFonts w:ascii="Times New Roman" w:eastAsia="Times New Roman" w:hAnsi="Times New Roman" w:cs="Times New Roman"/>
          <w:sz w:val="24"/>
          <w:szCs w:val="24"/>
          <w:lang w:val="es-ES"/>
        </w:rPr>
        <w:t xml:space="preserve">, esto es, </w:t>
      </w:r>
      <w:r w:rsidR="00B62EC8" w:rsidRPr="00A62786">
        <w:rPr>
          <w:rFonts w:ascii="Times New Roman" w:eastAsia="Times New Roman" w:hAnsi="Times New Roman" w:cs="Times New Roman"/>
          <w:sz w:val="24"/>
          <w:szCs w:val="24"/>
          <w:lang w:val="es-ES"/>
        </w:rPr>
        <w:t>el equivalente al 49,11% de la población infantil en edad escolar. En 1923, el porcentaje de los primeros disminuía al 52,3% mientras que el de las niñas aumentaba al 47,7</w:t>
      </w:r>
      <w:r w:rsidR="005C5C6C" w:rsidRPr="00A62786">
        <w:rPr>
          <w:rFonts w:ascii="Times New Roman" w:eastAsia="Times New Roman" w:hAnsi="Times New Roman" w:cs="Times New Roman"/>
          <w:sz w:val="24"/>
          <w:szCs w:val="24"/>
          <w:lang w:val="es-ES"/>
        </w:rPr>
        <w:t xml:space="preserve">%, proporciones que se mantuvieron casi idénticas hacia </w:t>
      </w:r>
      <w:r w:rsidR="00737E2D" w:rsidRPr="00A62786">
        <w:rPr>
          <w:rFonts w:ascii="Times New Roman" w:eastAsia="Times New Roman" w:hAnsi="Times New Roman" w:cs="Times New Roman"/>
          <w:sz w:val="24"/>
          <w:szCs w:val="24"/>
          <w:lang w:val="es-ES"/>
        </w:rPr>
        <w:t>1928</w:t>
      </w:r>
      <w:r w:rsidR="005C5C6C" w:rsidRPr="00A62786">
        <w:rPr>
          <w:rFonts w:ascii="Times New Roman" w:eastAsia="Times New Roman" w:hAnsi="Times New Roman" w:cs="Times New Roman"/>
          <w:sz w:val="24"/>
          <w:szCs w:val="24"/>
          <w:lang w:val="es-ES"/>
        </w:rPr>
        <w:t xml:space="preserve">. </w:t>
      </w:r>
      <w:r w:rsidR="00B62EC8" w:rsidRPr="00A62786">
        <w:rPr>
          <w:rFonts w:ascii="Times New Roman" w:eastAsia="Times New Roman" w:hAnsi="Times New Roman" w:cs="Times New Roman"/>
          <w:sz w:val="24"/>
          <w:szCs w:val="24"/>
          <w:lang w:val="es-ES"/>
        </w:rPr>
        <w:t>No contamos con números específicos sobre los totales de población en edad e</w:t>
      </w:r>
      <w:r w:rsidR="00B82D49">
        <w:rPr>
          <w:rFonts w:ascii="Times New Roman" w:eastAsia="Times New Roman" w:hAnsi="Times New Roman" w:cs="Times New Roman"/>
          <w:sz w:val="24"/>
          <w:szCs w:val="24"/>
          <w:lang w:val="es-ES"/>
        </w:rPr>
        <w:t>scolar en este último año, pero</w:t>
      </w:r>
      <w:r w:rsidR="00B62EC8" w:rsidRPr="00A62786">
        <w:rPr>
          <w:rFonts w:ascii="Times New Roman" w:eastAsia="Times New Roman" w:hAnsi="Times New Roman" w:cs="Times New Roman"/>
          <w:sz w:val="24"/>
          <w:szCs w:val="24"/>
          <w:lang w:val="es-ES"/>
        </w:rPr>
        <w:t xml:space="preserve"> podemos afirmar que, </w:t>
      </w:r>
      <w:r w:rsidR="005C5C6C" w:rsidRPr="00A62786">
        <w:rPr>
          <w:rFonts w:ascii="Times New Roman" w:eastAsia="Times New Roman" w:hAnsi="Times New Roman" w:cs="Times New Roman"/>
          <w:sz w:val="24"/>
          <w:szCs w:val="24"/>
          <w:lang w:val="es-ES"/>
        </w:rPr>
        <w:t xml:space="preserve">mientras </w:t>
      </w:r>
      <w:r w:rsidR="00B62EC8" w:rsidRPr="00A62786">
        <w:rPr>
          <w:rFonts w:ascii="Times New Roman" w:eastAsia="Times New Roman" w:hAnsi="Times New Roman" w:cs="Times New Roman"/>
          <w:sz w:val="24"/>
          <w:szCs w:val="24"/>
          <w:lang w:val="es-ES"/>
        </w:rPr>
        <w:t xml:space="preserve">la población total de la ciudad se había duplicado en los años que encierran al período, el conjunto de niños y niñas </w:t>
      </w:r>
      <w:r w:rsidR="005C5C6C" w:rsidRPr="00A62786">
        <w:rPr>
          <w:rFonts w:ascii="Times New Roman" w:eastAsia="Times New Roman" w:hAnsi="Times New Roman" w:cs="Times New Roman"/>
          <w:sz w:val="24"/>
          <w:szCs w:val="24"/>
          <w:lang w:val="es-ES"/>
        </w:rPr>
        <w:t xml:space="preserve">inscriptos en establecimientos de educación primaria no superaba las quince mil personas. </w:t>
      </w:r>
    </w:p>
    <w:p w:rsidR="009C0156" w:rsidRPr="00A62786" w:rsidRDefault="00B62EC8"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El segundo grupo etario, es decir, la población considerada como adulta –entre los 15 y los 60 años- era de 61</w:t>
      </w:r>
      <w:r w:rsidR="00B82D49">
        <w:rPr>
          <w:rFonts w:ascii="Times New Roman" w:eastAsia="Times New Roman" w:hAnsi="Times New Roman" w:cs="Times New Roman"/>
          <w:sz w:val="24"/>
          <w:szCs w:val="24"/>
          <w:lang w:val="es-ES"/>
        </w:rPr>
        <w:t>.</w:t>
      </w:r>
      <w:r w:rsidRPr="00A62786">
        <w:rPr>
          <w:rFonts w:ascii="Times New Roman" w:eastAsia="Times New Roman" w:hAnsi="Times New Roman" w:cs="Times New Roman"/>
          <w:sz w:val="24"/>
          <w:szCs w:val="24"/>
          <w:lang w:val="es-ES"/>
        </w:rPr>
        <w:t>262 habitantes</w:t>
      </w:r>
      <w:r w:rsidR="00737E2D" w:rsidRPr="00A62786">
        <w:rPr>
          <w:rFonts w:ascii="Times New Roman" w:eastAsia="Times New Roman" w:hAnsi="Times New Roman" w:cs="Times New Roman"/>
          <w:sz w:val="24"/>
          <w:szCs w:val="24"/>
          <w:lang w:val="es-ES"/>
        </w:rPr>
        <w:t xml:space="preserve">. </w:t>
      </w:r>
      <w:r w:rsidRPr="00A62786">
        <w:rPr>
          <w:rFonts w:ascii="Times New Roman" w:eastAsia="Times New Roman" w:hAnsi="Times New Roman" w:cs="Times New Roman"/>
          <w:sz w:val="24"/>
          <w:szCs w:val="24"/>
          <w:lang w:val="es-ES"/>
        </w:rPr>
        <w:t>Sobre la misma</w:t>
      </w:r>
      <w:r w:rsidR="00737E2D" w:rsidRPr="00A62786">
        <w:rPr>
          <w:rFonts w:ascii="Times New Roman" w:eastAsia="Times New Roman" w:hAnsi="Times New Roman" w:cs="Times New Roman"/>
          <w:sz w:val="24"/>
          <w:szCs w:val="24"/>
          <w:lang w:val="es-ES"/>
        </w:rPr>
        <w:t>, r</w:t>
      </w:r>
      <w:r w:rsidRPr="00A62786">
        <w:rPr>
          <w:rFonts w:ascii="Times New Roman" w:eastAsia="Times New Roman" w:hAnsi="Times New Roman" w:cs="Times New Roman"/>
          <w:sz w:val="24"/>
          <w:szCs w:val="24"/>
          <w:lang w:val="es-ES"/>
        </w:rPr>
        <w:t xml:space="preserve">esulta llamativa la contundente disminución de la brecha entre población argentina y extranjera </w:t>
      </w:r>
      <w:r w:rsidR="00220612" w:rsidRPr="00A62786">
        <w:rPr>
          <w:rFonts w:ascii="Times New Roman" w:eastAsia="Times New Roman" w:hAnsi="Times New Roman" w:cs="Times New Roman"/>
          <w:sz w:val="24"/>
          <w:szCs w:val="24"/>
          <w:lang w:val="es-ES"/>
        </w:rPr>
        <w:t xml:space="preserve">respecto al </w:t>
      </w:r>
      <w:r w:rsidRPr="00A62786">
        <w:rPr>
          <w:rFonts w:ascii="Times New Roman" w:eastAsia="Times New Roman" w:hAnsi="Times New Roman" w:cs="Times New Roman"/>
          <w:sz w:val="24"/>
          <w:szCs w:val="24"/>
          <w:lang w:val="es-ES"/>
        </w:rPr>
        <w:t xml:space="preserve">primer grupo etario: mientras que en </w:t>
      </w:r>
      <w:r w:rsidR="00B82D49">
        <w:rPr>
          <w:rFonts w:ascii="Times New Roman" w:eastAsia="Times New Roman" w:hAnsi="Times New Roman" w:cs="Times New Roman"/>
          <w:sz w:val="24"/>
          <w:szCs w:val="24"/>
          <w:lang w:val="es-ES"/>
        </w:rPr>
        <w:t xml:space="preserve">el grupo que </w:t>
      </w:r>
      <w:bookmarkStart w:id="0" w:name="_GoBack"/>
      <w:bookmarkEnd w:id="0"/>
      <w:r w:rsidRPr="00A62786">
        <w:rPr>
          <w:rFonts w:ascii="Times New Roman" w:eastAsia="Times New Roman" w:hAnsi="Times New Roman" w:cs="Times New Roman"/>
          <w:sz w:val="24"/>
          <w:szCs w:val="24"/>
          <w:lang w:val="es-ES"/>
        </w:rPr>
        <w:t>engloba a la niñez la distancia es de 96 puntos porcentuales, entre la población adulta la misma se redujo al 47,2%. Sobre la composición de la población extranjera para esta franja etaria, pod</w:t>
      </w:r>
      <w:r w:rsidR="00220612" w:rsidRPr="00A62786">
        <w:rPr>
          <w:rFonts w:ascii="Times New Roman" w:eastAsia="Times New Roman" w:hAnsi="Times New Roman" w:cs="Times New Roman"/>
          <w:sz w:val="24"/>
          <w:szCs w:val="24"/>
          <w:lang w:val="es-ES"/>
        </w:rPr>
        <w:t>emos observar que el 41,48% era</w:t>
      </w:r>
      <w:r w:rsidRPr="00A62786">
        <w:rPr>
          <w:rFonts w:ascii="Times New Roman" w:eastAsia="Times New Roman" w:hAnsi="Times New Roman" w:cs="Times New Roman"/>
          <w:sz w:val="24"/>
          <w:szCs w:val="24"/>
          <w:lang w:val="es-ES"/>
        </w:rPr>
        <w:t xml:space="preserve"> de nacionalida</w:t>
      </w:r>
      <w:r w:rsidR="00220612" w:rsidRPr="00A62786">
        <w:rPr>
          <w:rFonts w:ascii="Times New Roman" w:eastAsia="Times New Roman" w:hAnsi="Times New Roman" w:cs="Times New Roman"/>
          <w:sz w:val="24"/>
          <w:szCs w:val="24"/>
          <w:lang w:val="es-ES"/>
        </w:rPr>
        <w:t xml:space="preserve">d italiana y </w:t>
      </w:r>
      <w:r w:rsidRPr="00A62786">
        <w:rPr>
          <w:rFonts w:ascii="Times New Roman" w:eastAsia="Times New Roman" w:hAnsi="Times New Roman" w:cs="Times New Roman"/>
          <w:sz w:val="24"/>
          <w:szCs w:val="24"/>
          <w:lang w:val="es-ES"/>
        </w:rPr>
        <w:t>un 33,8%</w:t>
      </w:r>
      <w:r w:rsidR="00220612" w:rsidRPr="00A62786">
        <w:rPr>
          <w:rFonts w:ascii="Times New Roman" w:eastAsia="Times New Roman" w:hAnsi="Times New Roman" w:cs="Times New Roman"/>
          <w:sz w:val="24"/>
          <w:szCs w:val="24"/>
          <w:lang w:val="es-ES"/>
        </w:rPr>
        <w:t xml:space="preserve"> de origen español; los franceses y francesas conformaban apenas el </w:t>
      </w:r>
      <w:r w:rsidRPr="00A62786">
        <w:rPr>
          <w:rFonts w:ascii="Times New Roman" w:eastAsia="Times New Roman" w:hAnsi="Times New Roman" w:cs="Times New Roman"/>
          <w:sz w:val="24"/>
          <w:szCs w:val="24"/>
          <w:lang w:val="es-ES"/>
        </w:rPr>
        <w:t>4,5%</w:t>
      </w:r>
      <w:r w:rsidR="00220612" w:rsidRPr="00A62786">
        <w:rPr>
          <w:rFonts w:ascii="Times New Roman" w:eastAsia="Times New Roman" w:hAnsi="Times New Roman" w:cs="Times New Roman"/>
          <w:sz w:val="24"/>
          <w:szCs w:val="24"/>
          <w:lang w:val="es-ES"/>
        </w:rPr>
        <w:t xml:space="preserve">, mientras que el </w:t>
      </w:r>
      <w:r w:rsidRPr="00A62786">
        <w:rPr>
          <w:rFonts w:ascii="Times New Roman" w:eastAsia="Times New Roman" w:hAnsi="Times New Roman" w:cs="Times New Roman"/>
          <w:sz w:val="24"/>
          <w:szCs w:val="24"/>
          <w:lang w:val="es-ES"/>
        </w:rPr>
        <w:t xml:space="preserve">19,96% </w:t>
      </w:r>
      <w:r w:rsidR="00F25871" w:rsidRPr="00A62786">
        <w:rPr>
          <w:rFonts w:ascii="Times New Roman" w:eastAsia="Times New Roman" w:hAnsi="Times New Roman" w:cs="Times New Roman"/>
          <w:sz w:val="24"/>
          <w:szCs w:val="24"/>
          <w:lang w:val="es-ES"/>
        </w:rPr>
        <w:t xml:space="preserve">restante provenía de </w:t>
      </w:r>
      <w:r w:rsidRPr="00A62786">
        <w:rPr>
          <w:rFonts w:ascii="Times New Roman" w:eastAsia="Times New Roman" w:hAnsi="Times New Roman" w:cs="Times New Roman"/>
          <w:sz w:val="24"/>
          <w:szCs w:val="24"/>
          <w:lang w:val="es-ES"/>
        </w:rPr>
        <w:t>otros países. En términos de la</w:t>
      </w:r>
      <w:r w:rsidR="00220612" w:rsidRPr="00A62786">
        <w:rPr>
          <w:rFonts w:ascii="Times New Roman" w:eastAsia="Times New Roman" w:hAnsi="Times New Roman" w:cs="Times New Roman"/>
          <w:sz w:val="24"/>
          <w:szCs w:val="24"/>
          <w:lang w:val="es-ES"/>
        </w:rPr>
        <w:t xml:space="preserve">s proporciones por sexos, </w:t>
      </w:r>
      <w:r w:rsidRPr="00A62786">
        <w:rPr>
          <w:rFonts w:ascii="Times New Roman" w:eastAsia="Times New Roman" w:hAnsi="Times New Roman" w:cs="Times New Roman"/>
          <w:sz w:val="24"/>
          <w:szCs w:val="24"/>
          <w:lang w:val="es-ES"/>
        </w:rPr>
        <w:t>se evidencia que el 51,32% eran varones, de los cuales 22300 eran argentinos y 9140</w:t>
      </w:r>
      <w:r w:rsidR="00220612" w:rsidRPr="00A62786">
        <w:rPr>
          <w:rFonts w:ascii="Times New Roman" w:eastAsia="Times New Roman" w:hAnsi="Times New Roman" w:cs="Times New Roman"/>
          <w:sz w:val="24"/>
          <w:szCs w:val="24"/>
          <w:lang w:val="es-ES"/>
        </w:rPr>
        <w:t>,</w:t>
      </w:r>
      <w:r w:rsidRPr="00A62786">
        <w:rPr>
          <w:rFonts w:ascii="Times New Roman" w:eastAsia="Times New Roman" w:hAnsi="Times New Roman" w:cs="Times New Roman"/>
          <w:sz w:val="24"/>
          <w:szCs w:val="24"/>
          <w:lang w:val="es-ES"/>
        </w:rPr>
        <w:t xml:space="preserve"> extranjeros</w:t>
      </w:r>
      <w:r w:rsidR="00220612" w:rsidRPr="00A62786">
        <w:rPr>
          <w:rFonts w:ascii="Times New Roman" w:eastAsia="Times New Roman" w:hAnsi="Times New Roman" w:cs="Times New Roman"/>
          <w:sz w:val="24"/>
          <w:szCs w:val="24"/>
          <w:lang w:val="es-ES"/>
        </w:rPr>
        <w:t xml:space="preserve">. </w:t>
      </w:r>
      <w:r w:rsidRPr="00A62786">
        <w:rPr>
          <w:rFonts w:ascii="Times New Roman" w:eastAsia="Times New Roman" w:hAnsi="Times New Roman" w:cs="Times New Roman"/>
          <w:sz w:val="24"/>
          <w:szCs w:val="24"/>
          <w:lang w:val="es-ES"/>
        </w:rPr>
        <w:t>Del total de mujeres</w:t>
      </w:r>
      <w:r w:rsidR="00220612" w:rsidRPr="00A62786">
        <w:rPr>
          <w:rFonts w:ascii="Times New Roman" w:eastAsia="Times New Roman" w:hAnsi="Times New Roman" w:cs="Times New Roman"/>
          <w:sz w:val="24"/>
          <w:szCs w:val="24"/>
          <w:lang w:val="es-ES"/>
        </w:rPr>
        <w:t xml:space="preserve">, nos encontramos con un </w:t>
      </w:r>
      <w:r w:rsidRPr="00A62786">
        <w:rPr>
          <w:rFonts w:ascii="Times New Roman" w:eastAsia="Times New Roman" w:hAnsi="Times New Roman" w:cs="Times New Roman"/>
          <w:sz w:val="24"/>
          <w:szCs w:val="24"/>
          <w:lang w:val="es-ES"/>
        </w:rPr>
        <w:t xml:space="preserve">76,47% </w:t>
      </w:r>
      <w:r w:rsidR="00220612" w:rsidRPr="00A62786">
        <w:rPr>
          <w:rFonts w:ascii="Times New Roman" w:eastAsia="Times New Roman" w:hAnsi="Times New Roman" w:cs="Times New Roman"/>
          <w:sz w:val="24"/>
          <w:szCs w:val="24"/>
          <w:lang w:val="es-ES"/>
        </w:rPr>
        <w:t xml:space="preserve">de </w:t>
      </w:r>
      <w:r w:rsidRPr="00A62786">
        <w:rPr>
          <w:rFonts w:ascii="Times New Roman" w:eastAsia="Times New Roman" w:hAnsi="Times New Roman" w:cs="Times New Roman"/>
          <w:sz w:val="24"/>
          <w:szCs w:val="24"/>
          <w:lang w:val="es-ES"/>
        </w:rPr>
        <w:t xml:space="preserve">argentinas y </w:t>
      </w:r>
      <w:r w:rsidR="00220612" w:rsidRPr="00A62786">
        <w:rPr>
          <w:rFonts w:ascii="Times New Roman" w:eastAsia="Times New Roman" w:hAnsi="Times New Roman" w:cs="Times New Roman"/>
          <w:sz w:val="24"/>
          <w:szCs w:val="24"/>
          <w:lang w:val="es-ES"/>
        </w:rPr>
        <w:t xml:space="preserve">un </w:t>
      </w:r>
      <w:r w:rsidRPr="00A62786">
        <w:rPr>
          <w:rFonts w:ascii="Times New Roman" w:eastAsia="Times New Roman" w:hAnsi="Times New Roman" w:cs="Times New Roman"/>
          <w:sz w:val="24"/>
          <w:szCs w:val="24"/>
          <w:lang w:val="es-ES"/>
        </w:rPr>
        <w:t>23,53%</w:t>
      </w:r>
      <w:r w:rsidR="00220612" w:rsidRPr="00A62786">
        <w:rPr>
          <w:rFonts w:ascii="Times New Roman" w:eastAsia="Times New Roman" w:hAnsi="Times New Roman" w:cs="Times New Roman"/>
          <w:sz w:val="24"/>
          <w:szCs w:val="24"/>
          <w:lang w:val="es-ES"/>
        </w:rPr>
        <w:t xml:space="preserve"> de e</w:t>
      </w:r>
      <w:r w:rsidRPr="00A62786">
        <w:rPr>
          <w:rFonts w:ascii="Times New Roman" w:eastAsia="Times New Roman" w:hAnsi="Times New Roman" w:cs="Times New Roman"/>
          <w:sz w:val="24"/>
          <w:szCs w:val="24"/>
          <w:lang w:val="es-ES"/>
        </w:rPr>
        <w:t xml:space="preserve">xtranjeras. Asimismo, merece la pena destacar que este </w:t>
      </w:r>
      <w:r w:rsidR="00220612" w:rsidRPr="00A62786">
        <w:rPr>
          <w:rFonts w:ascii="Times New Roman" w:eastAsia="Times New Roman" w:hAnsi="Times New Roman" w:cs="Times New Roman"/>
          <w:sz w:val="24"/>
          <w:szCs w:val="24"/>
          <w:lang w:val="es-ES"/>
        </w:rPr>
        <w:t>universo constituía</w:t>
      </w:r>
      <w:r w:rsidRPr="00A62786">
        <w:rPr>
          <w:rFonts w:ascii="Times New Roman" w:eastAsia="Times New Roman" w:hAnsi="Times New Roman" w:cs="Times New Roman"/>
          <w:sz w:val="24"/>
          <w:szCs w:val="24"/>
          <w:lang w:val="es-ES"/>
        </w:rPr>
        <w:t xml:space="preserve"> el 82,9% de la población extranjera total de la ciudad hacia 1923. Sobre el último grupo</w:t>
      </w:r>
      <w:r w:rsidR="00220612" w:rsidRPr="00A62786">
        <w:rPr>
          <w:rFonts w:ascii="Times New Roman" w:eastAsia="Times New Roman" w:hAnsi="Times New Roman" w:cs="Times New Roman"/>
          <w:sz w:val="24"/>
          <w:szCs w:val="24"/>
          <w:lang w:val="es-ES"/>
        </w:rPr>
        <w:t xml:space="preserve">, </w:t>
      </w:r>
      <w:r w:rsidRPr="00A62786">
        <w:rPr>
          <w:rFonts w:ascii="Times New Roman" w:eastAsia="Times New Roman" w:hAnsi="Times New Roman" w:cs="Times New Roman"/>
          <w:sz w:val="24"/>
          <w:szCs w:val="24"/>
          <w:lang w:val="es-ES"/>
        </w:rPr>
        <w:t xml:space="preserve">esto es, la población considerada como adulta mayor, se observa que </w:t>
      </w:r>
      <w:r w:rsidR="00B21975" w:rsidRPr="00A62786">
        <w:rPr>
          <w:rFonts w:ascii="Times New Roman" w:eastAsia="Times New Roman" w:hAnsi="Times New Roman" w:cs="Times New Roman"/>
          <w:sz w:val="24"/>
          <w:szCs w:val="24"/>
          <w:lang w:val="es-ES"/>
        </w:rPr>
        <w:t xml:space="preserve">hacia 1923 sumaba apenas los </w:t>
      </w:r>
      <w:r w:rsidRPr="00A62786">
        <w:rPr>
          <w:rFonts w:ascii="Times New Roman" w:eastAsia="Times New Roman" w:hAnsi="Times New Roman" w:cs="Times New Roman"/>
          <w:sz w:val="24"/>
          <w:szCs w:val="24"/>
          <w:lang w:val="es-ES"/>
        </w:rPr>
        <w:t>4735 habitantes</w:t>
      </w:r>
      <w:r w:rsidR="00B21975" w:rsidRPr="00A62786">
        <w:rPr>
          <w:rFonts w:ascii="Times New Roman" w:eastAsia="Times New Roman" w:hAnsi="Times New Roman" w:cs="Times New Roman"/>
          <w:sz w:val="24"/>
          <w:szCs w:val="24"/>
          <w:lang w:val="es-ES"/>
        </w:rPr>
        <w:t xml:space="preserve">. </w:t>
      </w:r>
      <w:r w:rsidRPr="00A62786">
        <w:rPr>
          <w:rFonts w:ascii="Times New Roman" w:eastAsia="Times New Roman" w:hAnsi="Times New Roman" w:cs="Times New Roman"/>
          <w:sz w:val="24"/>
          <w:szCs w:val="24"/>
          <w:lang w:val="es-ES"/>
        </w:rPr>
        <w:t>De la misma, el 45,87% eran de naciona</w:t>
      </w:r>
      <w:r w:rsidR="00B21975" w:rsidRPr="00A62786">
        <w:rPr>
          <w:rFonts w:ascii="Times New Roman" w:eastAsia="Times New Roman" w:hAnsi="Times New Roman" w:cs="Times New Roman"/>
          <w:sz w:val="24"/>
          <w:szCs w:val="24"/>
          <w:lang w:val="es-ES"/>
        </w:rPr>
        <w:t>lidad argentina (2172 personas</w:t>
      </w:r>
      <w:r w:rsidRPr="00A62786">
        <w:rPr>
          <w:rFonts w:ascii="Times New Roman" w:eastAsia="Times New Roman" w:hAnsi="Times New Roman" w:cs="Times New Roman"/>
          <w:sz w:val="24"/>
          <w:szCs w:val="24"/>
          <w:lang w:val="es-ES"/>
        </w:rPr>
        <w:t xml:space="preserve">) y el 54,13%, extranjera. </w:t>
      </w:r>
      <w:r w:rsidRPr="00A62786">
        <w:rPr>
          <w:rFonts w:ascii="Times New Roman" w:eastAsia="Times New Roman" w:hAnsi="Times New Roman" w:cs="Times New Roman"/>
          <w:sz w:val="24"/>
          <w:szCs w:val="24"/>
          <w:lang w:val="es-ES"/>
        </w:rPr>
        <w:lastRenderedPageBreak/>
        <w:t>Dentro del primer subgrupo, se registraron 897 argentinos (18,94%) y 1275 argentinas (26,92%</w:t>
      </w:r>
      <w:r w:rsidR="00854069" w:rsidRPr="00A62786">
        <w:rPr>
          <w:rFonts w:ascii="Times New Roman" w:eastAsia="Times New Roman" w:hAnsi="Times New Roman" w:cs="Times New Roman"/>
          <w:sz w:val="24"/>
          <w:szCs w:val="24"/>
          <w:lang w:val="es-ES"/>
        </w:rPr>
        <w:t>)</w:t>
      </w:r>
      <w:r w:rsidRPr="00A62786">
        <w:rPr>
          <w:rFonts w:ascii="Times New Roman" w:eastAsia="Times New Roman" w:hAnsi="Times New Roman" w:cs="Times New Roman"/>
          <w:sz w:val="24"/>
          <w:szCs w:val="24"/>
          <w:lang w:val="es-ES"/>
        </w:rPr>
        <w:t>; dentro del segundo, nos encontramos con 1345 extranjeros (28,4%</w:t>
      </w:r>
      <w:r w:rsidR="00854069" w:rsidRPr="00A62786">
        <w:rPr>
          <w:rFonts w:ascii="Times New Roman" w:eastAsia="Times New Roman" w:hAnsi="Times New Roman" w:cs="Times New Roman"/>
          <w:sz w:val="24"/>
          <w:szCs w:val="24"/>
          <w:lang w:val="es-ES"/>
        </w:rPr>
        <w:t>)</w:t>
      </w:r>
      <w:r w:rsidRPr="00A62786">
        <w:rPr>
          <w:rFonts w:ascii="Times New Roman" w:eastAsia="Times New Roman" w:hAnsi="Times New Roman" w:cs="Times New Roman"/>
          <w:sz w:val="24"/>
          <w:szCs w:val="24"/>
          <w:lang w:val="es-ES"/>
        </w:rPr>
        <w:t xml:space="preserve"> y 1218 extranjeras (25,7%). Esto podría indicar una mayor esperanza de vida de las </w:t>
      </w:r>
      <w:r w:rsidR="00854069" w:rsidRPr="00A62786">
        <w:rPr>
          <w:rFonts w:ascii="Times New Roman" w:eastAsia="Times New Roman" w:hAnsi="Times New Roman" w:cs="Times New Roman"/>
          <w:sz w:val="24"/>
          <w:szCs w:val="24"/>
          <w:lang w:val="es-ES"/>
        </w:rPr>
        <w:t xml:space="preserve">y los extranjeros </w:t>
      </w:r>
      <w:r w:rsidRPr="00A62786">
        <w:rPr>
          <w:rFonts w:ascii="Times New Roman" w:eastAsia="Times New Roman" w:hAnsi="Times New Roman" w:cs="Times New Roman"/>
          <w:sz w:val="24"/>
          <w:szCs w:val="24"/>
          <w:lang w:val="es-ES"/>
        </w:rPr>
        <w:t xml:space="preserve">por sobre la población argentina, cuya diferencia más significativa se registra respecto a la brecha entre varones argentinos y extranjeros. </w:t>
      </w:r>
    </w:p>
    <w:p w:rsidR="00BD2569" w:rsidRPr="00A62786" w:rsidRDefault="0085387D"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El</w:t>
      </w:r>
      <w:r w:rsidR="001F17BD" w:rsidRPr="00A62786">
        <w:rPr>
          <w:rFonts w:ascii="Times New Roman" w:eastAsia="Times New Roman" w:hAnsi="Times New Roman" w:cs="Times New Roman"/>
          <w:sz w:val="24"/>
          <w:szCs w:val="24"/>
          <w:lang w:val="es-ES"/>
        </w:rPr>
        <w:t xml:space="preserve"> análisis pormenorizado de la estructura demográfica santafesina realizado hasta aquí, constituye un ejercicio de caracterización y análisis de las disposiciones estructurales </w:t>
      </w:r>
      <w:r w:rsidR="007157EA" w:rsidRPr="00A62786">
        <w:rPr>
          <w:rFonts w:ascii="Times New Roman" w:eastAsia="Times New Roman" w:hAnsi="Times New Roman" w:cs="Times New Roman"/>
          <w:sz w:val="24"/>
          <w:szCs w:val="24"/>
          <w:lang w:val="es-ES"/>
        </w:rPr>
        <w:t xml:space="preserve">de los actores sociales </w:t>
      </w:r>
      <w:r w:rsidR="006A23DC">
        <w:rPr>
          <w:rFonts w:ascii="Times New Roman" w:eastAsia="Times New Roman" w:hAnsi="Times New Roman" w:cs="Times New Roman"/>
          <w:sz w:val="24"/>
          <w:szCs w:val="24"/>
          <w:lang w:val="es-ES"/>
        </w:rPr>
        <w:t>(Bourdieu, 2000</w:t>
      </w:r>
      <w:r w:rsidR="001F17BD" w:rsidRPr="00A62786">
        <w:rPr>
          <w:rFonts w:ascii="Times New Roman" w:eastAsia="Times New Roman" w:hAnsi="Times New Roman" w:cs="Times New Roman"/>
          <w:sz w:val="24"/>
          <w:szCs w:val="24"/>
          <w:lang w:val="es-ES"/>
        </w:rPr>
        <w:t xml:space="preserve">; </w:t>
      </w:r>
      <w:proofErr w:type="spellStart"/>
      <w:r w:rsidR="001F17BD" w:rsidRPr="00A62786">
        <w:rPr>
          <w:rFonts w:ascii="Times New Roman" w:eastAsia="Times New Roman" w:hAnsi="Times New Roman" w:cs="Times New Roman"/>
          <w:sz w:val="24"/>
          <w:szCs w:val="24"/>
          <w:lang w:val="es-ES"/>
        </w:rPr>
        <w:t>Kocka</w:t>
      </w:r>
      <w:proofErr w:type="spellEnd"/>
      <w:r w:rsidR="001F17BD" w:rsidRPr="00A62786">
        <w:rPr>
          <w:rFonts w:ascii="Times New Roman" w:eastAsia="Times New Roman" w:hAnsi="Times New Roman" w:cs="Times New Roman"/>
          <w:sz w:val="24"/>
          <w:szCs w:val="24"/>
          <w:lang w:val="es-ES"/>
        </w:rPr>
        <w:t>, 2002)</w:t>
      </w:r>
      <w:r w:rsidR="007157EA" w:rsidRPr="00A62786">
        <w:rPr>
          <w:rFonts w:ascii="Times New Roman" w:eastAsia="Times New Roman" w:hAnsi="Times New Roman" w:cs="Times New Roman"/>
          <w:sz w:val="24"/>
          <w:szCs w:val="24"/>
          <w:lang w:val="es-ES"/>
        </w:rPr>
        <w:t xml:space="preserve"> que habitaban la ciudad de Santa Fe entre 1914 y 1928. </w:t>
      </w:r>
      <w:r w:rsidR="00330461" w:rsidRPr="00A62786">
        <w:rPr>
          <w:rFonts w:ascii="Times New Roman" w:eastAsia="Times New Roman" w:hAnsi="Times New Roman" w:cs="Times New Roman"/>
          <w:sz w:val="24"/>
          <w:szCs w:val="24"/>
          <w:lang w:val="es-ES"/>
        </w:rPr>
        <w:t>Partiendo de la perspectiva teórica de Thompson (1989, 1981), co</w:t>
      </w:r>
      <w:r w:rsidR="007157EA" w:rsidRPr="00A62786">
        <w:rPr>
          <w:rFonts w:ascii="Times New Roman" w:eastAsia="Times New Roman" w:hAnsi="Times New Roman" w:cs="Times New Roman"/>
          <w:sz w:val="24"/>
          <w:szCs w:val="24"/>
          <w:lang w:val="es-ES"/>
        </w:rPr>
        <w:t>nsideramos que este ejercicio constituye una operación intelectual previa y necesaria si pretendemos aproximarnos a la composición social de la clase trabajado</w:t>
      </w:r>
      <w:r w:rsidR="00330461" w:rsidRPr="00A62786">
        <w:rPr>
          <w:rFonts w:ascii="Times New Roman" w:eastAsia="Times New Roman" w:hAnsi="Times New Roman" w:cs="Times New Roman"/>
          <w:sz w:val="24"/>
          <w:szCs w:val="24"/>
          <w:lang w:val="es-ES"/>
        </w:rPr>
        <w:t xml:space="preserve">ra santafesina de aquellos años, ya que, sin perder de vista el peso de lo material para su definición, destaca sus vinculaciones con otros tipos de opresión que se generan en las relaciones sociales dadas no sólo en las esferas de producción, sino también </w:t>
      </w:r>
      <w:r w:rsidR="00C62751" w:rsidRPr="00A62786">
        <w:rPr>
          <w:rFonts w:ascii="Times New Roman" w:eastAsia="Times New Roman" w:hAnsi="Times New Roman" w:cs="Times New Roman"/>
          <w:sz w:val="24"/>
          <w:szCs w:val="24"/>
          <w:lang w:val="es-ES"/>
        </w:rPr>
        <w:t xml:space="preserve">en </w:t>
      </w:r>
      <w:r w:rsidR="00330461" w:rsidRPr="00A62786">
        <w:rPr>
          <w:rFonts w:ascii="Times New Roman" w:eastAsia="Times New Roman" w:hAnsi="Times New Roman" w:cs="Times New Roman"/>
          <w:sz w:val="24"/>
          <w:szCs w:val="24"/>
          <w:lang w:val="es-ES"/>
        </w:rPr>
        <w:t xml:space="preserve">la totalidad de las experiencias situadas y compartidas de hombres y mujeres. Como afirman </w:t>
      </w:r>
      <w:proofErr w:type="spellStart"/>
      <w:r w:rsidR="00330461" w:rsidRPr="00A62786">
        <w:rPr>
          <w:rFonts w:ascii="Times New Roman" w:eastAsia="Times New Roman" w:hAnsi="Times New Roman" w:cs="Times New Roman"/>
          <w:sz w:val="24"/>
          <w:szCs w:val="24"/>
          <w:lang w:val="es-ES"/>
        </w:rPr>
        <w:t>Cambiasso</w:t>
      </w:r>
      <w:proofErr w:type="spellEnd"/>
      <w:r w:rsidR="00330461" w:rsidRPr="00A62786">
        <w:rPr>
          <w:rFonts w:ascii="Times New Roman" w:eastAsia="Times New Roman" w:hAnsi="Times New Roman" w:cs="Times New Roman"/>
          <w:sz w:val="24"/>
          <w:szCs w:val="24"/>
          <w:lang w:val="es-ES"/>
        </w:rPr>
        <w:t xml:space="preserve"> y Longo (2013), las experiencias de clase deben ser comprendidas desde una multiplicidad de sentidos, entre los que se incluyen las opresiones ligadas a la explotación, pero también a las identidades </w:t>
      </w:r>
      <w:proofErr w:type="spellStart"/>
      <w:r w:rsidR="00330461" w:rsidRPr="00A62786">
        <w:rPr>
          <w:rFonts w:ascii="Times New Roman" w:eastAsia="Times New Roman" w:hAnsi="Times New Roman" w:cs="Times New Roman"/>
          <w:sz w:val="24"/>
          <w:szCs w:val="24"/>
          <w:lang w:val="es-ES"/>
        </w:rPr>
        <w:t>autopercibidas</w:t>
      </w:r>
      <w:proofErr w:type="spellEnd"/>
      <w:r w:rsidR="00330461" w:rsidRPr="00A62786">
        <w:rPr>
          <w:rFonts w:ascii="Times New Roman" w:eastAsia="Times New Roman" w:hAnsi="Times New Roman" w:cs="Times New Roman"/>
          <w:sz w:val="24"/>
          <w:szCs w:val="24"/>
          <w:lang w:val="es-ES"/>
        </w:rPr>
        <w:t xml:space="preserve"> e impuestas en lo que hace a las desigualdades de género, étnicas, etarias, entre otras. </w:t>
      </w:r>
    </w:p>
    <w:p w:rsidR="00330461" w:rsidRPr="00A62786" w:rsidRDefault="00321BD8"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 xml:space="preserve">En este sentido, las posibilidades que las fuentes de información estadística nos proporcionan a la hora de realizar dicha aproximación, constituyen un punto de partida valioso más no inequívoco. </w:t>
      </w:r>
      <w:r w:rsidR="00BD2569" w:rsidRPr="00A62786">
        <w:rPr>
          <w:rFonts w:ascii="Times New Roman" w:eastAsia="Times New Roman" w:hAnsi="Times New Roman" w:cs="Times New Roman"/>
          <w:sz w:val="24"/>
          <w:szCs w:val="24"/>
          <w:lang w:val="es-ES"/>
        </w:rPr>
        <w:t>Es por ello que</w:t>
      </w:r>
      <w:r w:rsidR="00FE3B23" w:rsidRPr="00A62786">
        <w:rPr>
          <w:rFonts w:ascii="Times New Roman" w:eastAsia="Times New Roman" w:hAnsi="Times New Roman" w:cs="Times New Roman"/>
          <w:sz w:val="24"/>
          <w:szCs w:val="24"/>
          <w:lang w:val="es-ES"/>
        </w:rPr>
        <w:t xml:space="preserve">, en lo que resta del apartado, </w:t>
      </w:r>
      <w:r w:rsidR="00BD2569" w:rsidRPr="00A62786">
        <w:rPr>
          <w:rFonts w:ascii="Times New Roman" w:eastAsia="Times New Roman" w:hAnsi="Times New Roman" w:cs="Times New Roman"/>
          <w:sz w:val="24"/>
          <w:szCs w:val="24"/>
          <w:lang w:val="es-ES"/>
        </w:rPr>
        <w:t>nos dedicaremos no sólo a especificar a quiénes el Estado municipal de Santa Fe consideraba como personas posiblemente ocupadas, sino también a identificar</w:t>
      </w:r>
      <w:r w:rsidR="00214B1A" w:rsidRPr="00A62786">
        <w:rPr>
          <w:rFonts w:ascii="Times New Roman" w:eastAsia="Times New Roman" w:hAnsi="Times New Roman" w:cs="Times New Roman"/>
          <w:sz w:val="24"/>
          <w:szCs w:val="24"/>
          <w:lang w:val="es-ES"/>
        </w:rPr>
        <w:t xml:space="preserve"> los mecanismos por los cuales se excluía a determinados grupos o a sus particularidades de esa de</w:t>
      </w:r>
      <w:r w:rsidR="00FE3B23" w:rsidRPr="00A62786">
        <w:rPr>
          <w:rFonts w:ascii="Times New Roman" w:eastAsia="Times New Roman" w:hAnsi="Times New Roman" w:cs="Times New Roman"/>
          <w:sz w:val="24"/>
          <w:szCs w:val="24"/>
          <w:lang w:val="es-ES"/>
        </w:rPr>
        <w:t xml:space="preserve">finición. </w:t>
      </w:r>
      <w:r w:rsidR="00214B1A" w:rsidRPr="00A62786">
        <w:rPr>
          <w:rFonts w:ascii="Times New Roman" w:eastAsia="Times New Roman" w:hAnsi="Times New Roman" w:cs="Times New Roman"/>
          <w:sz w:val="24"/>
          <w:szCs w:val="24"/>
          <w:lang w:val="es-ES"/>
        </w:rPr>
        <w:t xml:space="preserve">Para ello, nuestro principal insumo empírico será la sección “La población nacional y extranjera de 14 años arriba, según sexo y profesión” del Censo Municipal de 1923. </w:t>
      </w:r>
    </w:p>
    <w:p w:rsidR="0012237C" w:rsidRPr="00A62786" w:rsidRDefault="00F15D8B" w:rsidP="00A62786">
      <w:pPr>
        <w:spacing w:line="360" w:lineRule="auto"/>
        <w:jc w:val="both"/>
        <w:rPr>
          <w:rFonts w:ascii="Times New Roman" w:eastAsia="Times New Roman" w:hAnsi="Times New Roman" w:cs="Times New Roman"/>
          <w:b/>
          <w:sz w:val="24"/>
          <w:szCs w:val="24"/>
          <w:lang w:val="es-ES"/>
        </w:rPr>
      </w:pPr>
      <w:r w:rsidRPr="00A6278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5584" behindDoc="0" locked="0" layoutInCell="1" allowOverlap="1" wp14:anchorId="6BDC8AFE" wp14:editId="06CD1F5F">
                <wp:simplePos x="0" y="0"/>
                <wp:positionH relativeFrom="margin">
                  <wp:posOffset>2814320</wp:posOffset>
                </wp:positionH>
                <wp:positionV relativeFrom="paragraph">
                  <wp:posOffset>3147695</wp:posOffset>
                </wp:positionV>
                <wp:extent cx="3190875" cy="4279265"/>
                <wp:effectExtent l="0" t="0" r="28575" b="26035"/>
                <wp:wrapNone/>
                <wp:docPr id="27" name="Cuadro de texto 27"/>
                <wp:cNvGraphicFramePr/>
                <a:graphic xmlns:a="http://schemas.openxmlformats.org/drawingml/2006/main">
                  <a:graphicData uri="http://schemas.microsoft.com/office/word/2010/wordprocessingShape">
                    <wps:wsp>
                      <wps:cNvSpPr txBox="1"/>
                      <wps:spPr>
                        <a:xfrm>
                          <a:off x="0" y="0"/>
                          <a:ext cx="3190875" cy="4279265"/>
                        </a:xfrm>
                        <a:prstGeom prst="rect">
                          <a:avLst/>
                        </a:prstGeom>
                        <a:solidFill>
                          <a:schemeClr val="lt1"/>
                        </a:solidFill>
                        <a:ln w="6350">
                          <a:solidFill>
                            <a:schemeClr val="bg1"/>
                          </a:solidFill>
                        </a:ln>
                      </wps:spPr>
                      <wps:txbx>
                        <w:txbxContent>
                          <w:p w:rsidR="002306F9" w:rsidRDefault="002306F9" w:rsidP="003F3F91">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Si bien la información censal no nos permite indagar acerca del segmento infantil dentro de la estructura ocupacional y productiva local, sí podemos acercarnos a la composición social de aquellas mujeres y varones en edad adulta que el Estado municipal consideraba como posibles adjudicatarias de una profesión. Si bien los registros sobre profesiones se basan en una operación de </w:t>
                            </w:r>
                            <w:proofErr w:type="spellStart"/>
                            <w:r>
                              <w:rPr>
                                <w:rFonts w:ascii="Times New Roman" w:hAnsi="Times New Roman" w:cs="Times New Roman"/>
                                <w:sz w:val="24"/>
                                <w:szCs w:val="24"/>
                                <w:lang w:val="es-ES"/>
                              </w:rPr>
                              <w:t>invisibilización</w:t>
                            </w:r>
                            <w:proofErr w:type="spellEnd"/>
                            <w:r>
                              <w:rPr>
                                <w:rFonts w:ascii="Times New Roman" w:hAnsi="Times New Roman" w:cs="Times New Roman"/>
                                <w:sz w:val="24"/>
                                <w:szCs w:val="24"/>
                                <w:lang w:val="es-ES"/>
                              </w:rPr>
                              <w:t xml:space="preserve"> de la condición de origen y etaria de los varones y mujeres de la ciudad mayores a catorce años, el análisis de los datos demográficos sobre ambas variables nos permite tener una aproximación algo más acabada a ese universo. Tal como se observa en el gráfico 4, argentinos y argentinas constituían el 72,5% del total; como vimos en el apartado anterior, es-</w:t>
                            </w:r>
                          </w:p>
                          <w:p w:rsidR="002306F9" w:rsidRDefault="002306F9" w:rsidP="0040214F">
                            <w:pPr>
                              <w:spacing w:line="360" w:lineRule="auto"/>
                              <w:jc w:val="both"/>
                              <w:rPr>
                                <w:rFonts w:ascii="Times New Roman" w:hAnsi="Times New Roman" w:cs="Times New Roman"/>
                                <w:sz w:val="24"/>
                                <w:szCs w:val="24"/>
                                <w:lang w:val="es-ES"/>
                              </w:rPr>
                            </w:pPr>
                          </w:p>
                          <w:p w:rsidR="002306F9" w:rsidRPr="00994804" w:rsidRDefault="002306F9" w:rsidP="0040214F">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C8AFE" id="Cuadro de texto 27" o:spid="_x0000_s1033" type="#_x0000_t202" style="position:absolute;left:0;text-align:left;margin-left:221.6pt;margin-top:247.85pt;width:251.25pt;height:336.9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x+uUwIAALIEAAAOAAAAZHJzL2Uyb0RvYy54bWysVE1v2zAMvQ/YfxB0X+y4+WiCOEWWIsOA&#10;oi2QFj0rshQbkEVNUmJnv36UnK92PQ27KKRIP5GPj5ndtbUie2FdBTqn/V5KidAcikpvc/r6svp2&#10;S4nzTBdMgRY5PQhH7+Zfv8waMxUZlKAKYQmCaDdtTE5L7800SRwvRc1cD4zQGJRga+bRtduksKxB&#10;9FolWZqOkgZsYSxw4Rze3ndBOo/4Ugrun6R0whOVU6zNx9PGcxPOZD5j061lpqz4sQz2D1XUrNL4&#10;6BnqnnlGdrb6C6quuAUH0vc41AlIWXERe8Bu+umHbtYlMyL2guQ4c6bJ/T9Y/rh/tqQqcpqNKdGs&#10;xhktd6ywQApBvGg9EIwgTY1xU8xeG8z37Xdocdyne4eXoftW2jr8Yl8E40j44UwyQhGOlzf9SXo7&#10;HlLCMTbIxpNsNAw4yeVzY53/IaAmwcipxSlGctn+wfku9ZQSXnOgqmJVKRWdoByxVJbsGc5c+Vgk&#10;gr/LUpo0OR3dDNMI/C4WtXdB2Gw/QUA8pbHmQErXfLB8u2kjl2fCNlAckC8LnfCc4asKe3pgzj8z&#10;i0pDinB7/BMeUgHWBEeLkhLs78/uQz4KAKOUNKjcnLpfO2YFJeqnRmlM+oNBkHp0BsNxho69jmyu&#10;I3pXLwGJ6uOeGh7NkO/VyZQW6jdcskV4FUNMc3w7p/5kLn23T7ikXCwWMQnFbZh/0GvDA3QYTJjY&#10;S/vGrDmONYjrEU4aZ9MP0+1yw5caFjsPsoqjDzx3rB7px8WI4jkucdi8az9mXf5q5n8AAAD//wMA&#10;UEsDBBQABgAIAAAAIQDR9/s54AAAAAwBAAAPAAAAZHJzL2Rvd25yZXYueG1sTI/BTsMwDIbvSLxD&#10;ZCRuLN0WylqaThUIITEkxODCLWtMW9E4VZNt3dvjneD2W/70+3OxnlwvDjiGzpOG+SwBgVR721Gj&#10;4fPj6WYFIkRD1vSeUMMJA6zLy4vC5NYf6R0P29gILqGQGw1tjEMuZahbdCbM/IDEu28/OhN5HBtp&#10;R3PkctfLRZKk0pmO+EJrBnxosf7Z7p2GF/VlHpdxg6dI01tVPa8GFV61vr6aqnsQEaf4B8NZn9Wh&#10;ZKed35MNoteg1HLBKIfs9g4EE5k6hx2j8zRLQZaF/P9E+QsAAP//AwBQSwECLQAUAAYACAAAACEA&#10;toM4kv4AAADhAQAAEwAAAAAAAAAAAAAAAAAAAAAAW0NvbnRlbnRfVHlwZXNdLnhtbFBLAQItABQA&#10;BgAIAAAAIQA4/SH/1gAAAJQBAAALAAAAAAAAAAAAAAAAAC8BAABfcmVscy8ucmVsc1BLAQItABQA&#10;BgAIAAAAIQCkVx+uUwIAALIEAAAOAAAAAAAAAAAAAAAAAC4CAABkcnMvZTJvRG9jLnhtbFBLAQIt&#10;ABQABgAIAAAAIQDR9/s54AAAAAwBAAAPAAAAAAAAAAAAAAAAAK0EAABkcnMvZG93bnJldi54bWxQ&#10;SwUGAAAAAAQABADzAAAAugUAAAAA&#10;" fillcolor="white [3201]" strokecolor="white [3212]" strokeweight=".5pt">
                <v:textbox>
                  <w:txbxContent>
                    <w:p w:rsidR="002306F9" w:rsidRDefault="002306F9" w:rsidP="003F3F91">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Si bien la información censal no nos permite indagar acerca del segmento infantil dentro de la estructura ocupacional y productiva local, sí podemos acercarnos a la composición social de aquellas mujeres y varones en edad adulta que el Estado municipal consideraba como posibles adjudicatarias de una profesión. Si bien los registros sobre profesiones se basan en una operación de invisibilización de la condición de origen y etaria de los varones y mujeres de la ciudad mayores a catorce años, el análisis de los datos demográficos sobre ambas variables nos permite tener una aproximación algo más acabada a ese universo. Tal como se observa en el gráfico 4, argentinos y argentinas constituían el 72,5% del total; como vimos en el apartado anterior, es-</w:t>
                      </w:r>
                    </w:p>
                    <w:p w:rsidR="002306F9" w:rsidRDefault="002306F9" w:rsidP="0040214F">
                      <w:pPr>
                        <w:spacing w:line="360" w:lineRule="auto"/>
                        <w:jc w:val="both"/>
                        <w:rPr>
                          <w:rFonts w:ascii="Times New Roman" w:hAnsi="Times New Roman" w:cs="Times New Roman"/>
                          <w:sz w:val="24"/>
                          <w:szCs w:val="24"/>
                          <w:lang w:val="es-ES"/>
                        </w:rPr>
                      </w:pPr>
                    </w:p>
                    <w:p w:rsidR="002306F9" w:rsidRPr="00994804" w:rsidRDefault="002306F9" w:rsidP="0040214F">
                      <w:pPr>
                        <w:rPr>
                          <w:lang w:val="es-ES"/>
                        </w:rPr>
                      </w:pPr>
                    </w:p>
                  </w:txbxContent>
                </v:textbox>
                <w10:wrap anchorx="margin"/>
              </v:shape>
            </w:pict>
          </mc:Fallback>
        </mc:AlternateContent>
      </w:r>
      <w:r w:rsidR="0040214F" w:rsidRPr="00A62786">
        <w:rPr>
          <w:rFonts w:ascii="Times New Roman" w:eastAsia="Times New Roman" w:hAnsi="Times New Roman" w:cs="Times New Roman"/>
          <w:sz w:val="24"/>
          <w:szCs w:val="24"/>
          <w:lang w:val="es-ES"/>
        </w:rPr>
        <w:t xml:space="preserve">Para comenzar, podemos decir que, si a los dos últimos grupos etarios </w:t>
      </w:r>
      <w:r w:rsidR="0085387D" w:rsidRPr="00A62786">
        <w:rPr>
          <w:rFonts w:ascii="Times New Roman" w:eastAsia="Times New Roman" w:hAnsi="Times New Roman" w:cs="Times New Roman"/>
          <w:sz w:val="24"/>
          <w:szCs w:val="24"/>
          <w:lang w:val="es-ES"/>
        </w:rPr>
        <w:t xml:space="preserve">considerados en el apartado anterior </w:t>
      </w:r>
      <w:r w:rsidR="00532B57" w:rsidRPr="00A62786">
        <w:rPr>
          <w:rFonts w:ascii="Times New Roman" w:eastAsia="Times New Roman" w:hAnsi="Times New Roman" w:cs="Times New Roman"/>
          <w:sz w:val="24"/>
          <w:szCs w:val="24"/>
          <w:lang w:val="es-ES"/>
        </w:rPr>
        <w:t xml:space="preserve">les añadimos a la población de </w:t>
      </w:r>
      <w:r w:rsidR="0040214F" w:rsidRPr="00A62786">
        <w:rPr>
          <w:rFonts w:ascii="Times New Roman" w:eastAsia="Times New Roman" w:hAnsi="Times New Roman" w:cs="Times New Roman"/>
          <w:sz w:val="24"/>
          <w:szCs w:val="24"/>
          <w:lang w:val="es-ES"/>
        </w:rPr>
        <w:t xml:space="preserve">entre 14 y 15 años de edad, obtenemos el número total de la población considerada como posiblemente ocupada que fue censada en 1923. Es decir, en esta categoría se tomaban en cuenta a </w:t>
      </w:r>
      <w:r w:rsidR="00F72771" w:rsidRPr="00A62786">
        <w:rPr>
          <w:rFonts w:ascii="Times New Roman" w:eastAsia="Times New Roman" w:hAnsi="Times New Roman" w:cs="Times New Roman"/>
          <w:sz w:val="24"/>
          <w:szCs w:val="24"/>
          <w:lang w:val="es-ES"/>
        </w:rPr>
        <w:t>todas las personas mayores de catorce</w:t>
      </w:r>
      <w:r w:rsidR="0040214F" w:rsidRPr="00A62786">
        <w:rPr>
          <w:rFonts w:ascii="Times New Roman" w:eastAsia="Times New Roman" w:hAnsi="Times New Roman" w:cs="Times New Roman"/>
          <w:sz w:val="24"/>
          <w:szCs w:val="24"/>
          <w:lang w:val="es-ES"/>
        </w:rPr>
        <w:t xml:space="preserve"> años</w:t>
      </w:r>
      <w:r w:rsidR="00F72771" w:rsidRPr="00A62786">
        <w:rPr>
          <w:rFonts w:ascii="Times New Roman" w:eastAsia="Times New Roman" w:hAnsi="Times New Roman" w:cs="Times New Roman"/>
          <w:sz w:val="24"/>
          <w:szCs w:val="24"/>
          <w:lang w:val="es-ES"/>
        </w:rPr>
        <w:t>, q</w:t>
      </w:r>
      <w:r w:rsidR="0040214F" w:rsidRPr="00A62786">
        <w:rPr>
          <w:rFonts w:ascii="Times New Roman" w:eastAsia="Times New Roman" w:hAnsi="Times New Roman" w:cs="Times New Roman"/>
          <w:sz w:val="24"/>
          <w:szCs w:val="24"/>
          <w:lang w:val="es-ES"/>
        </w:rPr>
        <w:t xml:space="preserve">ue en total sumaban 68566 habitantes, esto es, el 66,22% de la población de la ciudad </w:t>
      </w:r>
      <w:r w:rsidR="0085387D" w:rsidRPr="00A62786">
        <w:rPr>
          <w:rFonts w:ascii="Times New Roman" w:eastAsia="Times New Roman" w:hAnsi="Times New Roman" w:cs="Times New Roman"/>
          <w:sz w:val="24"/>
          <w:szCs w:val="24"/>
          <w:lang w:val="es-ES"/>
        </w:rPr>
        <w:t xml:space="preserve">para ese año. La primera consideración que nos impone esta definición se relaciona con la </w:t>
      </w:r>
      <w:proofErr w:type="spellStart"/>
      <w:r w:rsidR="0085387D" w:rsidRPr="00A62786">
        <w:rPr>
          <w:rFonts w:ascii="Times New Roman" w:eastAsia="Times New Roman" w:hAnsi="Times New Roman" w:cs="Times New Roman"/>
          <w:sz w:val="24"/>
          <w:szCs w:val="24"/>
          <w:lang w:val="es-ES"/>
        </w:rPr>
        <w:t>invisib</w:t>
      </w:r>
      <w:r w:rsidR="0012237C" w:rsidRPr="00A62786">
        <w:rPr>
          <w:rFonts w:ascii="Times New Roman" w:eastAsia="Times New Roman" w:hAnsi="Times New Roman" w:cs="Times New Roman"/>
          <w:sz w:val="24"/>
          <w:szCs w:val="24"/>
          <w:lang w:val="es-ES"/>
        </w:rPr>
        <w:t>ilización</w:t>
      </w:r>
      <w:proofErr w:type="spellEnd"/>
      <w:r w:rsidR="0012237C" w:rsidRPr="00A62786">
        <w:rPr>
          <w:rFonts w:ascii="Times New Roman" w:eastAsia="Times New Roman" w:hAnsi="Times New Roman" w:cs="Times New Roman"/>
          <w:sz w:val="24"/>
          <w:szCs w:val="24"/>
          <w:lang w:val="es-ES"/>
        </w:rPr>
        <w:t xml:space="preserve"> del trabajo infantil. Más allá de la</w:t>
      </w:r>
      <w:r w:rsidR="00E7085B" w:rsidRPr="00A62786">
        <w:rPr>
          <w:rFonts w:ascii="Times New Roman" w:eastAsia="Times New Roman" w:hAnsi="Times New Roman" w:cs="Times New Roman"/>
          <w:sz w:val="24"/>
          <w:szCs w:val="24"/>
          <w:lang w:val="es-ES"/>
        </w:rPr>
        <w:t xml:space="preserve"> evidencia respecto a </w:t>
      </w:r>
      <w:r w:rsidR="0012237C" w:rsidRPr="00A62786">
        <w:rPr>
          <w:rFonts w:ascii="Times New Roman" w:eastAsia="Times New Roman" w:hAnsi="Times New Roman" w:cs="Times New Roman"/>
          <w:sz w:val="24"/>
          <w:szCs w:val="24"/>
          <w:lang w:val="es-ES"/>
        </w:rPr>
        <w:t xml:space="preserve">la mano de obra infantil como parte constitutiva del mundo del trabajo de fines del siglo XIX y principios del XX en </w:t>
      </w:r>
      <w:r w:rsidR="0012237C" w:rsidRPr="00A62786">
        <w:rPr>
          <w:rFonts w:ascii="Times New Roman" w:eastAsia="Times New Roman" w:hAnsi="Times New Roman" w:cs="Times New Roman"/>
          <w:sz w:val="24"/>
          <w:szCs w:val="24"/>
          <w:lang w:val="es-ES"/>
        </w:rPr>
        <w:lastRenderedPageBreak/>
        <w:t xml:space="preserve">otros espacios urbanos nacionales </w:t>
      </w:r>
      <w:r w:rsidR="0012237C" w:rsidRPr="00A62786">
        <w:rPr>
          <w:rFonts w:ascii="Times New Roman" w:eastAsia="Times New Roman" w:hAnsi="Times New Roman" w:cs="Times New Roman"/>
          <w:sz w:val="24"/>
          <w:szCs w:val="24"/>
        </w:rPr>
        <w:t>(</w:t>
      </w:r>
      <w:proofErr w:type="spellStart"/>
      <w:r w:rsidR="0012237C" w:rsidRPr="00A62786">
        <w:rPr>
          <w:rFonts w:ascii="Times New Roman" w:eastAsia="Times New Roman" w:hAnsi="Times New Roman" w:cs="Times New Roman"/>
          <w:sz w:val="24"/>
          <w:szCs w:val="24"/>
        </w:rPr>
        <w:t>Allemandi</w:t>
      </w:r>
      <w:proofErr w:type="spellEnd"/>
      <w:r w:rsidR="0012237C" w:rsidRPr="00A62786">
        <w:rPr>
          <w:rFonts w:ascii="Times New Roman" w:eastAsia="Times New Roman" w:hAnsi="Times New Roman" w:cs="Times New Roman"/>
          <w:sz w:val="24"/>
          <w:szCs w:val="24"/>
        </w:rPr>
        <w:t xml:space="preserve">, 2017; </w:t>
      </w:r>
      <w:proofErr w:type="spellStart"/>
      <w:r w:rsidR="0012237C" w:rsidRPr="00A62786">
        <w:rPr>
          <w:rFonts w:ascii="Times New Roman" w:eastAsia="Times New Roman" w:hAnsi="Times New Roman" w:cs="Times New Roman"/>
          <w:sz w:val="24"/>
          <w:szCs w:val="24"/>
        </w:rPr>
        <w:t>Aversa</w:t>
      </w:r>
      <w:proofErr w:type="spellEnd"/>
      <w:r w:rsidR="0012237C" w:rsidRPr="00A62786">
        <w:rPr>
          <w:rFonts w:ascii="Times New Roman" w:eastAsia="Times New Roman" w:hAnsi="Times New Roman" w:cs="Times New Roman"/>
          <w:sz w:val="24"/>
          <w:szCs w:val="24"/>
        </w:rPr>
        <w:t xml:space="preserve">, 2015; </w:t>
      </w:r>
      <w:proofErr w:type="spellStart"/>
      <w:r w:rsidR="00D9282E" w:rsidRPr="00A62786">
        <w:rPr>
          <w:rFonts w:ascii="Times New Roman" w:eastAsia="Times New Roman" w:hAnsi="Times New Roman" w:cs="Times New Roman"/>
          <w:sz w:val="24"/>
          <w:szCs w:val="24"/>
        </w:rPr>
        <w:t>Scheinkman</w:t>
      </w:r>
      <w:proofErr w:type="spellEnd"/>
      <w:r w:rsidR="00D9282E" w:rsidRPr="00A62786">
        <w:rPr>
          <w:rFonts w:ascii="Times New Roman" w:eastAsia="Times New Roman" w:hAnsi="Times New Roman" w:cs="Times New Roman"/>
          <w:sz w:val="24"/>
          <w:szCs w:val="24"/>
        </w:rPr>
        <w:t xml:space="preserve">, 2019; </w:t>
      </w:r>
      <w:proofErr w:type="spellStart"/>
      <w:r w:rsidR="0012185E" w:rsidRPr="00A62786">
        <w:rPr>
          <w:rFonts w:ascii="Times New Roman" w:eastAsia="Times New Roman" w:hAnsi="Times New Roman" w:cs="Times New Roman"/>
          <w:sz w:val="24"/>
          <w:szCs w:val="24"/>
        </w:rPr>
        <w:t>Anapios</w:t>
      </w:r>
      <w:proofErr w:type="spellEnd"/>
      <w:r w:rsidR="0012185E" w:rsidRPr="00A62786">
        <w:rPr>
          <w:rFonts w:ascii="Times New Roman" w:eastAsia="Times New Roman" w:hAnsi="Times New Roman" w:cs="Times New Roman"/>
          <w:sz w:val="24"/>
          <w:szCs w:val="24"/>
        </w:rPr>
        <w:t xml:space="preserve"> y </w:t>
      </w:r>
      <w:proofErr w:type="spellStart"/>
      <w:r w:rsidR="0012185E" w:rsidRPr="00A62786">
        <w:rPr>
          <w:rFonts w:ascii="Times New Roman" w:eastAsia="Times New Roman" w:hAnsi="Times New Roman" w:cs="Times New Roman"/>
          <w:sz w:val="24"/>
          <w:szCs w:val="24"/>
        </w:rPr>
        <w:t>Caruso</w:t>
      </w:r>
      <w:proofErr w:type="spellEnd"/>
      <w:r w:rsidR="0012185E" w:rsidRPr="00A62786">
        <w:rPr>
          <w:rFonts w:ascii="Times New Roman" w:eastAsia="Times New Roman" w:hAnsi="Times New Roman" w:cs="Times New Roman"/>
          <w:sz w:val="24"/>
          <w:szCs w:val="24"/>
        </w:rPr>
        <w:t xml:space="preserve">, </w:t>
      </w:r>
      <w:proofErr w:type="spellStart"/>
      <w:r w:rsidR="0012185E" w:rsidRPr="00A62786">
        <w:rPr>
          <w:rFonts w:ascii="Times New Roman" w:eastAsia="Times New Roman" w:hAnsi="Times New Roman" w:cs="Times New Roman"/>
          <w:sz w:val="24"/>
          <w:szCs w:val="24"/>
        </w:rPr>
        <w:t>s.f</w:t>
      </w:r>
      <w:proofErr w:type="spellEnd"/>
      <w:r w:rsidR="0012185E" w:rsidRPr="00A62786">
        <w:rPr>
          <w:rFonts w:ascii="Times New Roman" w:eastAsia="Times New Roman" w:hAnsi="Times New Roman" w:cs="Times New Roman"/>
          <w:sz w:val="24"/>
          <w:szCs w:val="24"/>
        </w:rPr>
        <w:t xml:space="preserve">), resulta evidente la contradicción </w:t>
      </w:r>
      <w:r w:rsidR="00E7085B" w:rsidRPr="00A62786">
        <w:rPr>
          <w:rFonts w:ascii="Times New Roman" w:eastAsia="Times New Roman" w:hAnsi="Times New Roman" w:cs="Times New Roman"/>
          <w:sz w:val="24"/>
          <w:szCs w:val="24"/>
        </w:rPr>
        <w:t xml:space="preserve">estatal </w:t>
      </w:r>
      <w:r w:rsidR="00A53594" w:rsidRPr="00A62786">
        <w:rPr>
          <w:rFonts w:ascii="Times New Roman" w:eastAsia="Times New Roman" w:hAnsi="Times New Roman" w:cs="Times New Roman"/>
          <w:sz w:val="24"/>
          <w:szCs w:val="24"/>
        </w:rPr>
        <w:t xml:space="preserve">al realizar esta operación de omisión al tiempo que </w:t>
      </w:r>
      <w:r w:rsidR="006D7381" w:rsidRPr="00A62786">
        <w:rPr>
          <w:rFonts w:ascii="Times New Roman" w:eastAsia="Times New Roman" w:hAnsi="Times New Roman" w:cs="Times New Roman"/>
          <w:sz w:val="24"/>
          <w:szCs w:val="24"/>
        </w:rPr>
        <w:t xml:space="preserve">la regulación del trabajo infantil </w:t>
      </w:r>
      <w:r w:rsidR="00A53594" w:rsidRPr="00A62786">
        <w:rPr>
          <w:rFonts w:ascii="Times New Roman" w:eastAsia="Times New Roman" w:hAnsi="Times New Roman" w:cs="Times New Roman"/>
          <w:sz w:val="24"/>
          <w:szCs w:val="24"/>
        </w:rPr>
        <w:t xml:space="preserve">era </w:t>
      </w:r>
      <w:r w:rsidR="006D7381" w:rsidRPr="00A62786">
        <w:rPr>
          <w:rFonts w:ascii="Times New Roman" w:eastAsia="Times New Roman" w:hAnsi="Times New Roman" w:cs="Times New Roman"/>
          <w:sz w:val="24"/>
          <w:szCs w:val="24"/>
        </w:rPr>
        <w:t xml:space="preserve">un objeto de controversia tanto en </w:t>
      </w:r>
      <w:r w:rsidR="00E3506D" w:rsidRPr="00A6278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0400" behindDoc="0" locked="0" layoutInCell="1" allowOverlap="1" wp14:anchorId="1ED1E8AA" wp14:editId="75D7838B">
                <wp:simplePos x="0" y="0"/>
                <wp:positionH relativeFrom="column">
                  <wp:posOffset>2842895</wp:posOffset>
                </wp:positionH>
                <wp:positionV relativeFrom="paragraph">
                  <wp:posOffset>1042670</wp:posOffset>
                </wp:positionV>
                <wp:extent cx="2952750" cy="4326890"/>
                <wp:effectExtent l="0" t="0" r="19050" b="16510"/>
                <wp:wrapNone/>
                <wp:docPr id="20" name="Cuadro de texto 20"/>
                <wp:cNvGraphicFramePr/>
                <a:graphic xmlns:a="http://schemas.openxmlformats.org/drawingml/2006/main">
                  <a:graphicData uri="http://schemas.microsoft.com/office/word/2010/wordprocessingShape">
                    <wps:wsp>
                      <wps:cNvSpPr txBox="1"/>
                      <wps:spPr>
                        <a:xfrm>
                          <a:off x="0" y="0"/>
                          <a:ext cx="2952750" cy="4326890"/>
                        </a:xfrm>
                        <a:prstGeom prst="rect">
                          <a:avLst/>
                        </a:prstGeom>
                        <a:solidFill>
                          <a:schemeClr val="lt1"/>
                        </a:solidFill>
                        <a:ln w="6350">
                          <a:solidFill>
                            <a:schemeClr val="bg1"/>
                          </a:solidFill>
                        </a:ln>
                      </wps:spPr>
                      <wps:txbx>
                        <w:txbxContent>
                          <w:p w:rsidR="002306F9" w:rsidRPr="0046112E" w:rsidRDefault="002306F9" w:rsidP="00E3506D">
                            <w:pPr>
                              <w:spacing w:line="360" w:lineRule="auto"/>
                              <w:jc w:val="both"/>
                              <w:rPr>
                                <w:rFonts w:ascii="Times New Roman" w:hAnsi="Times New Roman" w:cs="Times New Roman"/>
                                <w:sz w:val="24"/>
                                <w:szCs w:val="24"/>
                              </w:rPr>
                            </w:pPr>
                            <w:r w:rsidRPr="00E3506D">
                              <w:rPr>
                                <w:rFonts w:ascii="Times New Roman" w:hAnsi="Times New Roman" w:cs="Times New Roman"/>
                                <w:sz w:val="24"/>
                                <w:szCs w:val="24"/>
                              </w:rPr>
                              <w:t xml:space="preserve">Si bien la información censal no nos permite indagar acerca del segmento infantil dentro de la estructura ocupacional y productiva local, sí podemos acercarnos a la composición social de aquellas mujeres y varones en edad adulta que el Estado municipal consideraba como posibles adjudicatarias de una profesión. Si bien los registros sobre profesiones se basan en una operación de </w:t>
                            </w:r>
                            <w:proofErr w:type="spellStart"/>
                            <w:r w:rsidRPr="00E3506D">
                              <w:rPr>
                                <w:rFonts w:ascii="Times New Roman" w:hAnsi="Times New Roman" w:cs="Times New Roman"/>
                                <w:sz w:val="24"/>
                                <w:szCs w:val="24"/>
                              </w:rPr>
                              <w:t>invisibilización</w:t>
                            </w:r>
                            <w:proofErr w:type="spellEnd"/>
                            <w:r w:rsidRPr="00E3506D">
                              <w:rPr>
                                <w:rFonts w:ascii="Times New Roman" w:hAnsi="Times New Roman" w:cs="Times New Roman"/>
                                <w:sz w:val="24"/>
                                <w:szCs w:val="24"/>
                              </w:rPr>
                              <w:t xml:space="preserve"> de la condición de origen y etaria de los varones y mujeres de la ciudad mayores a catorce años, el análisis de los datos demográficos sobre ambas variables nos permite tener una aproximación algo más acabada a ese universo. Tal como se observa en el gráfico 4, argentinos y argentinas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1E8AA" id="Cuadro de texto 20" o:spid="_x0000_s1034" type="#_x0000_t202" style="position:absolute;left:0;text-align:left;margin-left:223.85pt;margin-top:82.1pt;width:232.5pt;height:340.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7/TwIAALIEAAAOAAAAZHJzL2Uyb0RvYy54bWysVO9r2zAQ/T7Y/yD0fXXipm1q6pQspWMQ&#10;2kI6+lmR5cQg6zRJiZ399XtSkv5aYTD2RT7pTk9379756rpvNdsq5xsyJR+eDDhTRlLVmFXJfzze&#10;fhlz5oMwldBkVMl3yvPryedPV50tVE5r0pVyDCDGF50t+ToEW2SZl2vVCn9CVhk4a3KtCNi6VVY5&#10;0QG91Vk+GJxnHbnKOpLKe5ze7J18kvDrWslwX9deBaZLjtxCWl1al3HNJleiWDlh1408pCH+IYtW&#10;NAaPPkPdiCDYxjV/QLWNdOSpDieS2ozqupEq1YBqhoN31SzWwqpUC8jx9pkm//9g5d32wbGmKnkO&#10;eoxo0aPZRlSOWKVYUH0gBg9o6qwvEL2wiA/9V+rR7uO5x2Gsvq9dG7+oi8EPxN0zyYBiEof55Vl+&#10;cQaXhG90mp+PLxN+9nLdOh++KWpZNEru0MVErtjOfUAqCD2GxNc86aa6bbROm6gcNdOObQV6rkNK&#10;EjfeRGnDupKfnyKPvyEsVx8gAE8bJBJJ2RcfrdAv+8Tl+EjMkqod+HK0F5638rZBTXPhw4NwUBp4&#10;wPSEeyy1JuREB4uzNblfH53HeAgAXs46KLfk/udGOMWZ/m4gjcvhaATYkDajs4vYWPfas3ztMZt2&#10;RiBqiDm1MpkxPuijWTtqnzBk0/gqXMJIvF3ycDRnYT9PGFKpptMUBHFbEeZmYWWEjhzHjj32T8LZ&#10;Q1ujuO7oqHFRvOvuPjbeNDTdBKqb1PrI857VA/0YjKSIwxDHyXu9T1Evv5rJbwAAAP//AwBQSwME&#10;FAAGAAgAAAAhAMH0hvzgAAAACwEAAA8AAABkcnMvZG93bnJldi54bWxMj8FOwzAMhu9IvENkJG4s&#10;XQldKU2nCoSQGBJicOGWNaataJyqybbu7TEnONr/p9+fy/XsBnHAKfSeNCwXCQikxtueWg0f749X&#10;OYgQDVkzeEINJwywrs7PSlNYf6Q3PGxjK7iEQmE0dDGOhZSh6dCZsPAjEmdffnIm8ji10k7myOVu&#10;kGmSZNKZnvhCZ0a877D53u6dhmf1aR6u4wZPkebXun7KRxVetL68mOs7EBHn+AfDrz6rQ8VOO78n&#10;G8SgQanVilEOMpWCYOJ2mfJmpyFXNxnIqpT/f6h+AAAA//8DAFBLAQItABQABgAIAAAAIQC2gziS&#10;/gAAAOEBAAATAAAAAAAAAAAAAAAAAAAAAABbQ29udGVudF9UeXBlc10ueG1sUEsBAi0AFAAGAAgA&#10;AAAhADj9If/WAAAAlAEAAAsAAAAAAAAAAAAAAAAALwEAAF9yZWxzLy5yZWxzUEsBAi0AFAAGAAgA&#10;AAAhAEYE/v9PAgAAsgQAAA4AAAAAAAAAAAAAAAAALgIAAGRycy9lMm9Eb2MueG1sUEsBAi0AFAAG&#10;AAgAAAAhAMH0hvzgAAAACwEAAA8AAAAAAAAAAAAAAAAAqQQAAGRycy9kb3ducmV2LnhtbFBLBQYA&#10;AAAABAAEAPMAAAC2BQAAAAA=&#10;" fillcolor="white [3201]" strokecolor="white [3212]" strokeweight=".5pt">
                <v:textbox>
                  <w:txbxContent>
                    <w:p w:rsidR="002306F9" w:rsidRPr="0046112E" w:rsidRDefault="002306F9" w:rsidP="00E3506D">
                      <w:pPr>
                        <w:spacing w:line="360" w:lineRule="auto"/>
                        <w:jc w:val="both"/>
                        <w:rPr>
                          <w:rFonts w:ascii="Times New Roman" w:hAnsi="Times New Roman" w:cs="Times New Roman"/>
                          <w:sz w:val="24"/>
                          <w:szCs w:val="24"/>
                        </w:rPr>
                      </w:pPr>
                      <w:r w:rsidRPr="00E3506D">
                        <w:rPr>
                          <w:rFonts w:ascii="Times New Roman" w:hAnsi="Times New Roman" w:cs="Times New Roman"/>
                          <w:sz w:val="24"/>
                          <w:szCs w:val="24"/>
                        </w:rPr>
                        <w:t xml:space="preserve">Si bien la información censal no nos permite indagar acerca del segmento infantil dentro de la estructura ocupacional y productiva local, sí podemos acercarnos a la composición social de aquellas mujeres y varones en edad adulta que el Estado municipal consideraba como posibles adjudicatarias de una profesión. Si bien los registros sobre profesiones se basan en una operación de invisibilización de la condición de origen y etaria de los varones y mujeres de la ciudad mayores a catorce años, el análisis de los datos demográficos sobre ambas variables nos permite tener una aproximación algo más acabada a ese universo. Tal como se observa en el gráfico 4, argentinos y argentinas </w:t>
                      </w:r>
                    </w:p>
                  </w:txbxContent>
                </v:textbox>
              </v:shape>
            </w:pict>
          </mc:Fallback>
        </mc:AlternateContent>
      </w:r>
      <w:r w:rsidR="006D7381" w:rsidRPr="00A62786">
        <w:rPr>
          <w:rFonts w:ascii="Times New Roman" w:eastAsia="Times New Roman" w:hAnsi="Times New Roman" w:cs="Times New Roman"/>
          <w:sz w:val="24"/>
          <w:szCs w:val="24"/>
        </w:rPr>
        <w:t>el plano nacional (Mases, 2013) como provincial (</w:t>
      </w:r>
      <w:proofErr w:type="spellStart"/>
      <w:r w:rsidR="006D7381" w:rsidRPr="00A62786">
        <w:rPr>
          <w:rFonts w:ascii="Times New Roman" w:eastAsia="Times New Roman" w:hAnsi="Times New Roman" w:cs="Times New Roman"/>
          <w:sz w:val="24"/>
          <w:szCs w:val="24"/>
        </w:rPr>
        <w:t>Karush</w:t>
      </w:r>
      <w:proofErr w:type="spellEnd"/>
      <w:r w:rsidR="006D7381" w:rsidRPr="00A62786">
        <w:rPr>
          <w:rFonts w:ascii="Times New Roman" w:eastAsia="Times New Roman" w:hAnsi="Times New Roman" w:cs="Times New Roman"/>
          <w:sz w:val="24"/>
          <w:szCs w:val="24"/>
        </w:rPr>
        <w:t xml:space="preserve">, 2006). </w:t>
      </w:r>
    </w:p>
    <w:p w:rsidR="0040214F" w:rsidRPr="00A62786" w:rsidRDefault="00A53594" w:rsidP="00A62786">
      <w:pPr>
        <w:spacing w:line="360" w:lineRule="auto"/>
        <w:jc w:val="both"/>
        <w:rPr>
          <w:rFonts w:ascii="Times New Roman" w:eastAsia="Times New Roman" w:hAnsi="Times New Roman" w:cs="Times New Roman"/>
          <w:sz w:val="24"/>
          <w:szCs w:val="24"/>
          <w:lang w:val="es-ES"/>
        </w:rPr>
      </w:pPr>
      <w:r w:rsidRPr="00A62786">
        <w:rPr>
          <w:rFonts w:ascii="Times New Roman" w:hAnsi="Times New Roman" w:cs="Times New Roman"/>
          <w:noProof/>
          <w:sz w:val="24"/>
          <w:szCs w:val="24"/>
          <w:lang w:val="en-US"/>
        </w:rPr>
        <mc:AlternateContent>
          <mc:Choice Requires="wps">
            <w:drawing>
              <wp:anchor distT="0" distB="0" distL="114300" distR="114300" simplePos="0" relativeHeight="251721728" behindDoc="0" locked="0" layoutInCell="1" allowOverlap="1" wp14:anchorId="1578B62C" wp14:editId="52F184BC">
                <wp:simplePos x="0" y="0"/>
                <wp:positionH relativeFrom="column">
                  <wp:posOffset>42544</wp:posOffset>
                </wp:positionH>
                <wp:positionV relativeFrom="paragraph">
                  <wp:posOffset>12700</wp:posOffset>
                </wp:positionV>
                <wp:extent cx="2714625" cy="428625"/>
                <wp:effectExtent l="0" t="0" r="28575" b="28575"/>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428625"/>
                        </a:xfrm>
                        <a:prstGeom prst="rect">
                          <a:avLst/>
                        </a:prstGeom>
                        <a:solidFill>
                          <a:srgbClr val="FFFFFF"/>
                        </a:solidFill>
                        <a:ln w="9525">
                          <a:solidFill>
                            <a:schemeClr val="bg1"/>
                          </a:solidFill>
                          <a:miter lim="800000"/>
                          <a:headEnd/>
                          <a:tailEnd/>
                        </a:ln>
                      </wps:spPr>
                      <wps:txbx>
                        <w:txbxContent>
                          <w:p w:rsidR="002306F9" w:rsidRPr="007C5BF9" w:rsidRDefault="002306F9" w:rsidP="00A53594">
                            <w:pPr>
                              <w:jc w:val="center"/>
                              <w:rPr>
                                <w:rFonts w:ascii="Times New Roman" w:hAnsi="Times New Roman" w:cs="Times New Roman"/>
                                <w:b/>
                                <w:lang w:val="es-ES"/>
                              </w:rPr>
                            </w:pPr>
                            <w:r>
                              <w:rPr>
                                <w:rFonts w:ascii="Times New Roman" w:hAnsi="Times New Roman" w:cs="Times New Roman"/>
                                <w:b/>
                                <w:lang w:val="es-ES"/>
                              </w:rPr>
                              <w:t>Gráfico 04</w:t>
                            </w:r>
                            <w:r w:rsidRPr="007C5BF9">
                              <w:rPr>
                                <w:rFonts w:ascii="Times New Roman" w:hAnsi="Times New Roman" w:cs="Times New Roman"/>
                                <w:b/>
                                <w:lang w:val="es-ES"/>
                              </w:rPr>
                              <w:t xml:space="preserve"> – Población </w:t>
                            </w:r>
                            <w:r>
                              <w:rPr>
                                <w:rFonts w:ascii="Times New Roman" w:hAnsi="Times New Roman" w:cs="Times New Roman"/>
                                <w:b/>
                                <w:lang w:val="es-ES"/>
                              </w:rPr>
                              <w:t xml:space="preserve">mayor de 14 años de la ciudad de Santa Fe </w:t>
                            </w:r>
                            <w:r w:rsidRPr="007C5BF9">
                              <w:rPr>
                                <w:rFonts w:ascii="Times New Roman" w:hAnsi="Times New Roman" w:cs="Times New Roman"/>
                                <w:b/>
                                <w:lang w:val="es-ES"/>
                              </w:rPr>
                              <w:t>(1923)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8B62C" id="Cuadro de texto 32" o:spid="_x0000_s1035" type="#_x0000_t202" style="position:absolute;left:0;text-align:left;margin-left:3.35pt;margin-top:1pt;width:213.75pt;height:33.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wnLwIAAFMEAAAOAAAAZHJzL2Uyb0RvYy54bWysVM1u2zAMvg/YOwi6L068pE2MOEWXLsOA&#10;7gfo9gCyJNvCZFGTlNjZ05eS0zRrb8N8EEiR+kh+JL2+GTpNDtJ5Baaks8mUEmk4CGWakv78sXu3&#10;pMQHZgTTYGRJj9LTm83bN+veFjKHFrSQjiCI8UVvS9qGYIss87yVHfMTsNKgsQbXsYCqazLhWI/o&#10;nc7y6fQq68EJ64BL7/H2bjTSTcKva8nDt7r2MhBdUswtpNOls4pntlmzonHMtoqf0mD/kEXHlMGg&#10;Z6g7FhjZO/UKqlPcgYc6TDh0GdS14jLVgNXMpi+qeWiZlakWJMfbM03+/8Hyr4fvjihR0vc5JYZ1&#10;2KPtngkHREgS5BCAoAVp6q0v0PvBon8YPsCA7U4le3sP/JcnBrYtM428dQ76VjKBac7iy+zi6Yjj&#10;I0jVfwGB4dg+QAIaatdFDpEVgujYruO5RZgI4XiZX8/mV/mCEo62eb6McgzBiqfX1vnwSUJHolBS&#10;hyOQ0Nnh3ofR9cklBvOgldgprZPimmqrHTkwHJdd+k7of7lpQ/qSrhYY+zVEnFx5BqmakYIXgToV&#10;cOy16kq6nMYvhmFFZO2jEUkOTOlRxuK0OdEYmRs5DEM1pMat4ttIcQXiiLw6GKcctxKFFtwfSnqc&#10;8JL633vmJCX6s8HerGbzeVyJpMwX1zkq7tJSXVqY4QhV0kDJKG5DWqOYtoFb7GGtEr3PmZxSxslN&#10;DTptWVyNSz15Pf8LNo8AAAD//wMAUEsDBBQABgAIAAAAIQAYntYt3QAAAAYBAAAPAAAAZHJzL2Rv&#10;d25yZXYueG1sTI/BTsMwEETvSP0Ha5G4UYcQQhviVAhEbwgRqsLRiZckaryOYrcN/Xq2JzjOzmjm&#10;bb6abC8OOPrOkYKbeQQCqXamo0bB5uPlegHCB01G945QwQ96WBWzi1xnxh3pHQ9laASXkM+0gjaE&#10;IZPS1y1a7eduQGLv241WB5ZjI82oj1xuexlHUSqt7ogXWj3gU4v1rtxbBb6O0u1bUm4/K7nG09KY&#10;56/1q1JXl9PjA4iAU/gLwxmf0aFgpsrtyXjRK0jvOagg5ofYTW6TGETF5+UdyCKX//GLXwAAAP//&#10;AwBQSwECLQAUAAYACAAAACEAtoM4kv4AAADhAQAAEwAAAAAAAAAAAAAAAAAAAAAAW0NvbnRlbnRf&#10;VHlwZXNdLnhtbFBLAQItABQABgAIAAAAIQA4/SH/1gAAAJQBAAALAAAAAAAAAAAAAAAAAC8BAABf&#10;cmVscy8ucmVsc1BLAQItABQABgAIAAAAIQCSkmwnLwIAAFMEAAAOAAAAAAAAAAAAAAAAAC4CAABk&#10;cnMvZTJvRG9jLnhtbFBLAQItABQABgAIAAAAIQAYntYt3QAAAAYBAAAPAAAAAAAAAAAAAAAAAIkE&#10;AABkcnMvZG93bnJldi54bWxQSwUGAAAAAAQABADzAAAAkwUAAAAA&#10;" strokecolor="white [3212]">
                <v:textbox>
                  <w:txbxContent>
                    <w:p w:rsidR="002306F9" w:rsidRPr="007C5BF9" w:rsidRDefault="002306F9" w:rsidP="00A53594">
                      <w:pPr>
                        <w:jc w:val="center"/>
                        <w:rPr>
                          <w:rFonts w:ascii="Times New Roman" w:hAnsi="Times New Roman" w:cs="Times New Roman"/>
                          <w:b/>
                          <w:lang w:val="es-ES"/>
                        </w:rPr>
                      </w:pPr>
                      <w:r>
                        <w:rPr>
                          <w:rFonts w:ascii="Times New Roman" w:hAnsi="Times New Roman" w:cs="Times New Roman"/>
                          <w:b/>
                          <w:lang w:val="es-ES"/>
                        </w:rPr>
                        <w:t>Gráfico 04</w:t>
                      </w:r>
                      <w:r w:rsidRPr="007C5BF9">
                        <w:rPr>
                          <w:rFonts w:ascii="Times New Roman" w:hAnsi="Times New Roman" w:cs="Times New Roman"/>
                          <w:b/>
                          <w:lang w:val="es-ES"/>
                        </w:rPr>
                        <w:t xml:space="preserve"> – Población </w:t>
                      </w:r>
                      <w:r>
                        <w:rPr>
                          <w:rFonts w:ascii="Times New Roman" w:hAnsi="Times New Roman" w:cs="Times New Roman"/>
                          <w:b/>
                          <w:lang w:val="es-ES"/>
                        </w:rPr>
                        <w:t xml:space="preserve">mayor de 14 años de la ciudad de Santa Fe </w:t>
                      </w:r>
                      <w:r w:rsidRPr="007C5BF9">
                        <w:rPr>
                          <w:rFonts w:ascii="Times New Roman" w:hAnsi="Times New Roman" w:cs="Times New Roman"/>
                          <w:b/>
                          <w:lang w:val="es-ES"/>
                        </w:rPr>
                        <w:t>(1923)</w:t>
                      </w:r>
                    </w:p>
                  </w:txbxContent>
                </v:textbox>
              </v:shape>
            </w:pict>
          </mc:Fallback>
        </mc:AlternateContent>
      </w:r>
    </w:p>
    <w:p w:rsidR="0040214F" w:rsidRPr="00E3506D" w:rsidRDefault="0040214F" w:rsidP="00A62786">
      <w:pPr>
        <w:spacing w:line="360" w:lineRule="auto"/>
        <w:jc w:val="both"/>
        <w:rPr>
          <w:rFonts w:ascii="Times New Roman" w:eastAsia="Times New Roman" w:hAnsi="Times New Roman" w:cs="Times New Roman"/>
          <w:sz w:val="24"/>
          <w:szCs w:val="24"/>
          <w:lang w:val="en-US"/>
        </w:rPr>
      </w:pPr>
      <w:r w:rsidRPr="00A62786">
        <w:rPr>
          <w:rFonts w:ascii="Times New Roman" w:eastAsia="Times New Roman" w:hAnsi="Times New Roman" w:cs="Times New Roman"/>
          <w:noProof/>
          <w:sz w:val="24"/>
          <w:szCs w:val="24"/>
          <w:lang w:val="es-ES"/>
        </w:rPr>
        <w:t xml:space="preserve"> </w:t>
      </w:r>
      <w:r w:rsidR="00A53594" w:rsidRPr="00A62786">
        <w:rPr>
          <w:rFonts w:ascii="Times New Roman" w:eastAsia="Times New Roman" w:hAnsi="Times New Roman" w:cs="Times New Roman"/>
          <w:noProof/>
          <w:sz w:val="24"/>
          <w:szCs w:val="24"/>
          <w:lang w:val="en-US"/>
        </w:rPr>
        <w:drawing>
          <wp:inline distT="0" distB="0" distL="0" distR="0" wp14:anchorId="1D8A245B" wp14:editId="57A17C84">
            <wp:extent cx="2714625" cy="4012605"/>
            <wp:effectExtent l="0" t="0" r="0" b="698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046" cy="4082701"/>
                    </a:xfrm>
                    <a:prstGeom prst="rect">
                      <a:avLst/>
                    </a:prstGeom>
                    <a:noFill/>
                  </pic:spPr>
                </pic:pic>
              </a:graphicData>
            </a:graphic>
          </wp:inline>
        </w:drawing>
      </w:r>
    </w:p>
    <w:p w:rsidR="003F3F91" w:rsidRPr="00A62786" w:rsidRDefault="00E3506D" w:rsidP="00A62786">
      <w:pPr>
        <w:spacing w:line="360" w:lineRule="auto"/>
        <w:jc w:val="both"/>
        <w:rPr>
          <w:rFonts w:ascii="Times New Roman" w:hAnsi="Times New Roman" w:cs="Times New Roman"/>
          <w:sz w:val="24"/>
          <w:szCs w:val="24"/>
          <w:lang w:val="es-ES"/>
        </w:rPr>
      </w:pPr>
      <w:r w:rsidRPr="00E3506D">
        <w:rPr>
          <w:rFonts w:ascii="Times New Roman" w:hAnsi="Times New Roman" w:cs="Times New Roman"/>
          <w:sz w:val="24"/>
          <w:szCs w:val="24"/>
        </w:rPr>
        <w:t>constituían el 72,5% del total; como vi</w:t>
      </w:r>
      <w:r w:rsidR="0097101F">
        <w:rPr>
          <w:rFonts w:ascii="Times New Roman" w:hAnsi="Times New Roman" w:cs="Times New Roman"/>
          <w:sz w:val="24"/>
          <w:szCs w:val="24"/>
        </w:rPr>
        <w:t>mos en el apartado anterior, esta</w:t>
      </w:r>
      <w:r w:rsidR="003F3F91" w:rsidRPr="00A62786">
        <w:rPr>
          <w:rFonts w:ascii="Times New Roman" w:hAnsi="Times New Roman" w:cs="Times New Roman"/>
          <w:sz w:val="24"/>
          <w:szCs w:val="24"/>
          <w:lang w:val="es-ES"/>
        </w:rPr>
        <w:t xml:space="preserve"> categoría nacional englobaba no sólo a personas nacidas en la ciudad y la provincia, sino también a una proporción importante de migrantes internos de ambos sexos y a un conjunto reducido de varones nacidos en otros países que habían optado por naturalizarse.  </w:t>
      </w:r>
    </w:p>
    <w:p w:rsidR="003F3F91" w:rsidRPr="00A62786" w:rsidRDefault="003F3F91" w:rsidP="00A62786">
      <w:pPr>
        <w:spacing w:line="360" w:lineRule="auto"/>
        <w:jc w:val="both"/>
        <w:rPr>
          <w:rFonts w:ascii="Times New Roman" w:eastAsia="Times New Roman" w:hAnsi="Times New Roman" w:cs="Times New Roman"/>
          <w:sz w:val="24"/>
          <w:szCs w:val="24"/>
          <w:lang w:val="es-ES"/>
        </w:rPr>
      </w:pPr>
      <w:r w:rsidRPr="00A62786">
        <w:rPr>
          <w:rFonts w:ascii="Times New Roman" w:hAnsi="Times New Roman" w:cs="Times New Roman"/>
          <w:sz w:val="24"/>
          <w:szCs w:val="24"/>
          <w:lang w:val="es-ES"/>
        </w:rPr>
        <w:t xml:space="preserve">La cuarta parte restante de este universo estaba </w:t>
      </w:r>
      <w:r w:rsidR="00E069F2" w:rsidRPr="00A62786">
        <w:rPr>
          <w:rFonts w:ascii="Times New Roman" w:hAnsi="Times New Roman" w:cs="Times New Roman"/>
          <w:sz w:val="24"/>
          <w:szCs w:val="24"/>
          <w:lang w:val="es-ES"/>
        </w:rPr>
        <w:t>constituida por extranjeros y extranjeras. Entre los mismos, las personas de nacionalidad italiana representaban el 11,99% del total de la población santafesina mayor a catorce años, seguidos por españoles y españolas (8,97%); l</w:t>
      </w:r>
      <w:r w:rsidR="008F2207" w:rsidRPr="00A62786">
        <w:rPr>
          <w:rFonts w:ascii="Times New Roman" w:hAnsi="Times New Roman" w:cs="Times New Roman"/>
          <w:sz w:val="24"/>
          <w:szCs w:val="24"/>
          <w:lang w:val="es-ES"/>
        </w:rPr>
        <w:t xml:space="preserve">a </w:t>
      </w:r>
      <w:r w:rsidR="00E069F2" w:rsidRPr="00A62786">
        <w:rPr>
          <w:rFonts w:ascii="Times New Roman" w:hAnsi="Times New Roman" w:cs="Times New Roman"/>
          <w:sz w:val="24"/>
          <w:szCs w:val="24"/>
          <w:lang w:val="es-ES"/>
        </w:rPr>
        <w:t xml:space="preserve">nacionalidad francesa </w:t>
      </w:r>
      <w:r w:rsidR="008F2207" w:rsidRPr="00A62786">
        <w:rPr>
          <w:rFonts w:ascii="Times New Roman" w:hAnsi="Times New Roman" w:cs="Times New Roman"/>
          <w:sz w:val="24"/>
          <w:szCs w:val="24"/>
          <w:lang w:val="es-ES"/>
        </w:rPr>
        <w:t xml:space="preserve">representaba </w:t>
      </w:r>
      <w:r w:rsidR="00E069F2" w:rsidRPr="00A62786">
        <w:rPr>
          <w:rFonts w:ascii="Times New Roman" w:hAnsi="Times New Roman" w:cs="Times New Roman"/>
          <w:sz w:val="24"/>
          <w:szCs w:val="24"/>
          <w:lang w:val="es-ES"/>
        </w:rPr>
        <w:t>apenas el 1,38% del total, mientras que los habitantes provenientes de otr</w:t>
      </w:r>
      <w:r w:rsidRPr="00A62786">
        <w:rPr>
          <w:rFonts w:ascii="Times New Roman" w:hAnsi="Times New Roman" w:cs="Times New Roman"/>
          <w:sz w:val="24"/>
          <w:szCs w:val="24"/>
          <w:lang w:val="es-ES"/>
        </w:rPr>
        <w:t xml:space="preserve">os países conformaban el 5,14%. Tal como observamos en el apartado anterior, existen algunas diferencias significativas respecto a las proporciones por origen para cada sexo en este segmento etario de población. </w:t>
      </w:r>
      <w:r w:rsidR="00F93B03" w:rsidRPr="00A62786">
        <w:rPr>
          <w:rFonts w:ascii="Times New Roman" w:eastAsia="Times New Roman" w:hAnsi="Times New Roman" w:cs="Times New Roman"/>
          <w:sz w:val="24"/>
          <w:szCs w:val="24"/>
          <w:lang w:val="es-ES"/>
        </w:rPr>
        <w:t>Para el caso de los varones</w:t>
      </w:r>
      <w:r w:rsidRPr="00A62786">
        <w:rPr>
          <w:rFonts w:ascii="Times New Roman" w:eastAsia="Times New Roman" w:hAnsi="Times New Roman" w:cs="Times New Roman"/>
          <w:sz w:val="24"/>
          <w:szCs w:val="24"/>
          <w:lang w:val="es-ES"/>
        </w:rPr>
        <w:t xml:space="preserve">, nos </w:t>
      </w:r>
      <w:r w:rsidR="00F93B03" w:rsidRPr="00A62786">
        <w:rPr>
          <w:rFonts w:ascii="Times New Roman" w:eastAsia="Times New Roman" w:hAnsi="Times New Roman" w:cs="Times New Roman"/>
          <w:sz w:val="24"/>
          <w:szCs w:val="24"/>
          <w:lang w:val="es-ES"/>
        </w:rPr>
        <w:t xml:space="preserve">encontramos con </w:t>
      </w:r>
      <w:r w:rsidRPr="00A62786">
        <w:rPr>
          <w:rFonts w:ascii="Times New Roman" w:eastAsia="Times New Roman" w:hAnsi="Times New Roman" w:cs="Times New Roman"/>
          <w:sz w:val="24"/>
          <w:szCs w:val="24"/>
          <w:lang w:val="es-ES"/>
        </w:rPr>
        <w:t xml:space="preserve">un 69,83% de argentinos, un 13,17% de italianos, 9,57% de españoles, un 1,2% de franceses y un 6,12% de otras nacionalidades. En el caso de las mujeres, se observa un </w:t>
      </w:r>
      <w:r w:rsidR="00F93B03" w:rsidRPr="00A62786">
        <w:rPr>
          <w:rFonts w:ascii="Times New Roman" w:eastAsia="Times New Roman" w:hAnsi="Times New Roman" w:cs="Times New Roman"/>
          <w:sz w:val="24"/>
          <w:szCs w:val="24"/>
          <w:lang w:val="es-ES"/>
        </w:rPr>
        <w:t xml:space="preserve">75,26% de </w:t>
      </w:r>
      <w:r w:rsidR="00F93B03" w:rsidRPr="00A62786">
        <w:rPr>
          <w:rFonts w:ascii="Times New Roman" w:eastAsia="Times New Roman" w:hAnsi="Times New Roman" w:cs="Times New Roman"/>
          <w:sz w:val="24"/>
          <w:szCs w:val="24"/>
          <w:lang w:val="es-ES"/>
        </w:rPr>
        <w:lastRenderedPageBreak/>
        <w:t xml:space="preserve">argentinas, </w:t>
      </w:r>
      <w:r w:rsidRPr="00A62786">
        <w:rPr>
          <w:rFonts w:ascii="Times New Roman" w:eastAsia="Times New Roman" w:hAnsi="Times New Roman" w:cs="Times New Roman"/>
          <w:sz w:val="24"/>
          <w:szCs w:val="24"/>
          <w:lang w:val="es-ES"/>
        </w:rPr>
        <w:t xml:space="preserve">un </w:t>
      </w:r>
      <w:r w:rsidR="00F93B03" w:rsidRPr="00A62786">
        <w:rPr>
          <w:rFonts w:ascii="Times New Roman" w:eastAsia="Times New Roman" w:hAnsi="Times New Roman" w:cs="Times New Roman"/>
          <w:sz w:val="24"/>
          <w:szCs w:val="24"/>
          <w:lang w:val="es-ES"/>
        </w:rPr>
        <w:t xml:space="preserve">10,77% de italianas, un 8,34% de españolas, un 1,4% de francesas y un 4,1% de mujeres mayores de catorce años provenientes de otros países. </w:t>
      </w:r>
      <w:r w:rsidR="008F2207" w:rsidRPr="00A62786">
        <w:rPr>
          <w:rFonts w:ascii="Times New Roman" w:eastAsia="Times New Roman" w:hAnsi="Times New Roman" w:cs="Times New Roman"/>
          <w:sz w:val="24"/>
          <w:szCs w:val="24"/>
          <w:lang w:val="es-ES"/>
        </w:rPr>
        <w:t>Nuevamente, la omisión de las nacionalidades específicas englobadas en “otras”</w:t>
      </w:r>
      <w:r w:rsidR="00381AE5" w:rsidRPr="00A62786">
        <w:rPr>
          <w:rFonts w:ascii="Times New Roman" w:eastAsia="Times New Roman" w:hAnsi="Times New Roman" w:cs="Times New Roman"/>
          <w:sz w:val="24"/>
          <w:szCs w:val="24"/>
          <w:lang w:val="es-ES"/>
        </w:rPr>
        <w:t xml:space="preserve"> para este segmento etario, oculta la relevancia que ésta</w:t>
      </w:r>
      <w:r w:rsidR="008F2207" w:rsidRPr="00A62786">
        <w:rPr>
          <w:rFonts w:ascii="Times New Roman" w:eastAsia="Times New Roman" w:hAnsi="Times New Roman" w:cs="Times New Roman"/>
          <w:sz w:val="24"/>
          <w:szCs w:val="24"/>
          <w:lang w:val="es-ES"/>
        </w:rPr>
        <w:t xml:space="preserve">s iban adquiriendo </w:t>
      </w:r>
      <w:r w:rsidR="00381AE5" w:rsidRPr="00A62786">
        <w:rPr>
          <w:rFonts w:ascii="Times New Roman" w:eastAsia="Times New Roman" w:hAnsi="Times New Roman" w:cs="Times New Roman"/>
          <w:sz w:val="24"/>
          <w:szCs w:val="24"/>
          <w:lang w:val="es-ES"/>
        </w:rPr>
        <w:t xml:space="preserve">dentro de </w:t>
      </w:r>
      <w:r w:rsidR="008F2207" w:rsidRPr="00A62786">
        <w:rPr>
          <w:rFonts w:ascii="Times New Roman" w:eastAsia="Times New Roman" w:hAnsi="Times New Roman" w:cs="Times New Roman"/>
          <w:sz w:val="24"/>
          <w:szCs w:val="24"/>
          <w:lang w:val="es-ES"/>
        </w:rPr>
        <w:t xml:space="preserve">la estructura social santafesina de la época. </w:t>
      </w:r>
    </w:p>
    <w:p w:rsidR="00736135" w:rsidRPr="00A62786" w:rsidRDefault="00905628"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 xml:space="preserve">Una vez identificado el universo de población al que se incluyó dentro del universo censal sobre ocupaciones en la Santa Fe de 1923, cabe destacar que </w:t>
      </w:r>
      <w:r w:rsidR="00F93B03" w:rsidRPr="00A62786">
        <w:rPr>
          <w:rFonts w:ascii="Times New Roman" w:eastAsia="Times New Roman" w:hAnsi="Times New Roman" w:cs="Times New Roman"/>
          <w:sz w:val="24"/>
          <w:szCs w:val="24"/>
          <w:lang w:val="es-ES"/>
        </w:rPr>
        <w:t xml:space="preserve">el primer criterio utilizado para distinguirla refiere a la población con y sin profesión declarada. </w:t>
      </w:r>
      <w:r w:rsidR="00206888" w:rsidRPr="00A62786">
        <w:rPr>
          <w:rFonts w:ascii="Times New Roman" w:eastAsia="Times New Roman" w:hAnsi="Times New Roman" w:cs="Times New Roman"/>
          <w:sz w:val="24"/>
          <w:szCs w:val="24"/>
          <w:lang w:val="es-ES"/>
        </w:rPr>
        <w:t>Una primera cuestión a tener en cuenta</w:t>
      </w:r>
      <w:r w:rsidR="00384941" w:rsidRPr="00A62786">
        <w:rPr>
          <w:rFonts w:ascii="Times New Roman" w:eastAsia="Times New Roman" w:hAnsi="Times New Roman" w:cs="Times New Roman"/>
          <w:sz w:val="24"/>
          <w:szCs w:val="24"/>
          <w:lang w:val="es-ES"/>
        </w:rPr>
        <w:t xml:space="preserve"> en este punto la c</w:t>
      </w:r>
      <w:r w:rsidR="00736135" w:rsidRPr="00A62786">
        <w:rPr>
          <w:rFonts w:ascii="Times New Roman" w:eastAsia="Times New Roman" w:hAnsi="Times New Roman" w:cs="Times New Roman"/>
          <w:sz w:val="24"/>
          <w:szCs w:val="24"/>
          <w:lang w:val="es-ES"/>
        </w:rPr>
        <w:t>onstituye el problema mismo de las nomenclaturas. En términos de Daniel (2008), si bien tras la crisis económica que trajo aparejada los efectos de la Gran Guerra, ciertos cuadros burocráticos del Estado ligados a la producción estadística comenzaron a plantear el problema de la desocupación como un fenómeno social digno de ser evaluado en detalle. Sin embargo, este paradigma logró instalarse recién en los años treinta, siendo que pervivió más bien un enfoque que “entendía la ocupación como una característica del individuo (a</w:t>
      </w:r>
      <w:r w:rsidR="0097101F">
        <w:rPr>
          <w:rFonts w:ascii="Times New Roman" w:eastAsia="Times New Roman" w:hAnsi="Times New Roman" w:cs="Times New Roman"/>
          <w:sz w:val="24"/>
          <w:szCs w:val="24"/>
          <w:lang w:val="es-ES"/>
        </w:rPr>
        <w:t>similable a la de sexo o edad) [y</w:t>
      </w:r>
      <w:r w:rsidR="00736135" w:rsidRPr="00A62786">
        <w:rPr>
          <w:rFonts w:ascii="Times New Roman" w:eastAsia="Times New Roman" w:hAnsi="Times New Roman" w:cs="Times New Roman"/>
          <w:sz w:val="24"/>
          <w:szCs w:val="24"/>
          <w:lang w:val="es-ES"/>
        </w:rPr>
        <w:t xml:space="preserve"> que</w:t>
      </w:r>
      <w:r w:rsidR="0097101F">
        <w:rPr>
          <w:rFonts w:ascii="Times New Roman" w:eastAsia="Times New Roman" w:hAnsi="Times New Roman" w:cs="Times New Roman"/>
          <w:sz w:val="24"/>
          <w:szCs w:val="24"/>
          <w:lang w:val="es-ES"/>
        </w:rPr>
        <w:t xml:space="preserve">] </w:t>
      </w:r>
      <w:r w:rsidR="00736135" w:rsidRPr="00A62786">
        <w:rPr>
          <w:rFonts w:ascii="Times New Roman" w:eastAsia="Times New Roman" w:hAnsi="Times New Roman" w:cs="Times New Roman"/>
          <w:sz w:val="24"/>
          <w:szCs w:val="24"/>
          <w:lang w:val="es-ES"/>
        </w:rPr>
        <w:t>asumía implícitamente cierta inmovilidad o fijeza de los sujetos en el me</w:t>
      </w:r>
      <w:r w:rsidR="0097101F">
        <w:rPr>
          <w:rFonts w:ascii="Times New Roman" w:eastAsia="Times New Roman" w:hAnsi="Times New Roman" w:cs="Times New Roman"/>
          <w:sz w:val="24"/>
          <w:szCs w:val="24"/>
          <w:lang w:val="es-ES"/>
        </w:rPr>
        <w:t xml:space="preserve">rcado de trabajo” (Daniel, 2008, p. </w:t>
      </w:r>
      <w:r w:rsidR="00736135" w:rsidRPr="00A62786">
        <w:rPr>
          <w:rFonts w:ascii="Times New Roman" w:eastAsia="Times New Roman" w:hAnsi="Times New Roman" w:cs="Times New Roman"/>
          <w:sz w:val="24"/>
          <w:szCs w:val="24"/>
          <w:lang w:val="es-ES"/>
        </w:rPr>
        <w:t xml:space="preserve">196), lo cual, como veremos seguidamente, entraba en profunda contradicción con las características de la estructura productiva y ocupacional de la época. </w:t>
      </w:r>
    </w:p>
    <w:p w:rsidR="00CB2888" w:rsidRPr="00A62786" w:rsidRDefault="00736135"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 xml:space="preserve">Si bien el fenómeno de la desocupación no fue captado como una característica intrínseca, sí contamos con registros respecto a la magnitud de población que declaraba no poseer profesión. </w:t>
      </w:r>
      <w:r w:rsidR="00F93B03" w:rsidRPr="00A62786">
        <w:rPr>
          <w:rFonts w:ascii="Times New Roman" w:eastAsia="Times New Roman" w:hAnsi="Times New Roman" w:cs="Times New Roman"/>
          <w:sz w:val="24"/>
          <w:szCs w:val="24"/>
          <w:lang w:val="es-ES"/>
        </w:rPr>
        <w:t xml:space="preserve">Al respecto, según la información disponible en los anuarios estadísticos municipales, en 1907 un </w:t>
      </w:r>
      <w:r w:rsidRPr="00A62786">
        <w:rPr>
          <w:rFonts w:ascii="Times New Roman" w:eastAsia="Times New Roman" w:hAnsi="Times New Roman" w:cs="Times New Roman"/>
          <w:sz w:val="24"/>
          <w:szCs w:val="24"/>
          <w:lang w:val="es-ES"/>
        </w:rPr>
        <w:t xml:space="preserve">13,1% </w:t>
      </w:r>
      <w:r w:rsidR="00F93B03" w:rsidRPr="00A62786">
        <w:rPr>
          <w:rFonts w:ascii="Times New Roman" w:eastAsia="Times New Roman" w:hAnsi="Times New Roman" w:cs="Times New Roman"/>
          <w:sz w:val="24"/>
          <w:szCs w:val="24"/>
          <w:lang w:val="es-ES"/>
        </w:rPr>
        <w:t xml:space="preserve">de los varones mayores de catorce años que habitaban la ciudad declaraban </w:t>
      </w:r>
      <w:r w:rsidRPr="00A62786">
        <w:rPr>
          <w:rFonts w:ascii="Times New Roman" w:eastAsia="Times New Roman" w:hAnsi="Times New Roman" w:cs="Times New Roman"/>
          <w:sz w:val="24"/>
          <w:szCs w:val="24"/>
          <w:lang w:val="es-ES"/>
        </w:rPr>
        <w:t xml:space="preserve">no </w:t>
      </w:r>
      <w:r w:rsidR="00F93B03" w:rsidRPr="00A62786">
        <w:rPr>
          <w:rFonts w:ascii="Times New Roman" w:eastAsia="Times New Roman" w:hAnsi="Times New Roman" w:cs="Times New Roman"/>
          <w:sz w:val="24"/>
          <w:szCs w:val="24"/>
          <w:lang w:val="es-ES"/>
        </w:rPr>
        <w:t>tener profesión</w:t>
      </w:r>
      <w:r w:rsidRPr="00A62786">
        <w:rPr>
          <w:rFonts w:ascii="Times New Roman" w:eastAsia="Times New Roman" w:hAnsi="Times New Roman" w:cs="Times New Roman"/>
          <w:sz w:val="24"/>
          <w:szCs w:val="24"/>
          <w:lang w:val="es-ES"/>
        </w:rPr>
        <w:t xml:space="preserve">, mientras que el </w:t>
      </w:r>
      <w:r w:rsidR="00F93B03" w:rsidRPr="00A62786">
        <w:rPr>
          <w:rFonts w:ascii="Times New Roman" w:eastAsia="Times New Roman" w:hAnsi="Times New Roman" w:cs="Times New Roman"/>
          <w:sz w:val="24"/>
          <w:szCs w:val="24"/>
          <w:lang w:val="es-ES"/>
        </w:rPr>
        <w:t xml:space="preserve">82,4% </w:t>
      </w:r>
      <w:r w:rsidRPr="00A62786">
        <w:rPr>
          <w:rFonts w:ascii="Times New Roman" w:eastAsia="Times New Roman" w:hAnsi="Times New Roman" w:cs="Times New Roman"/>
          <w:sz w:val="24"/>
          <w:szCs w:val="24"/>
          <w:lang w:val="es-ES"/>
        </w:rPr>
        <w:t xml:space="preserve">de las mujeres se asumían en esa condición. </w:t>
      </w:r>
      <w:r w:rsidR="00F93B03" w:rsidRPr="00A62786">
        <w:rPr>
          <w:rFonts w:ascii="Times New Roman" w:eastAsia="Times New Roman" w:hAnsi="Times New Roman" w:cs="Times New Roman"/>
          <w:sz w:val="24"/>
          <w:szCs w:val="24"/>
          <w:lang w:val="es-ES"/>
        </w:rPr>
        <w:t xml:space="preserve">Desconocemos los criterios utilizados para construir esos índices, pero hacia 1923, según la información proporcionada en el censo municipal, la situación parece haber sido bastante diferente. En ese año, del total de la población mayor de catorce años, el 20,04% </w:t>
      </w:r>
      <w:r w:rsidRPr="00A62786">
        <w:rPr>
          <w:rFonts w:ascii="Times New Roman" w:eastAsia="Times New Roman" w:hAnsi="Times New Roman" w:cs="Times New Roman"/>
          <w:sz w:val="24"/>
          <w:szCs w:val="24"/>
          <w:lang w:val="es-ES"/>
        </w:rPr>
        <w:t xml:space="preserve">se registraba dentro de esa categoría. </w:t>
      </w:r>
      <w:r w:rsidR="00F93B03" w:rsidRPr="00A62786">
        <w:rPr>
          <w:rFonts w:ascii="Times New Roman" w:eastAsia="Times New Roman" w:hAnsi="Times New Roman" w:cs="Times New Roman"/>
          <w:sz w:val="24"/>
          <w:szCs w:val="24"/>
          <w:lang w:val="es-ES"/>
        </w:rPr>
        <w:t xml:space="preserve">Esto es, un 11,11% de los varones mayores a catorce años de edad </w:t>
      </w:r>
      <w:r w:rsidR="00CB2888" w:rsidRPr="00A62786">
        <w:rPr>
          <w:rFonts w:ascii="Times New Roman" w:eastAsia="Times New Roman" w:hAnsi="Times New Roman" w:cs="Times New Roman"/>
          <w:sz w:val="24"/>
          <w:szCs w:val="24"/>
          <w:lang w:val="es-ES"/>
        </w:rPr>
        <w:t xml:space="preserve">declaraba </w:t>
      </w:r>
      <w:r w:rsidR="00F93B03" w:rsidRPr="00A62786">
        <w:rPr>
          <w:rFonts w:ascii="Times New Roman" w:eastAsia="Times New Roman" w:hAnsi="Times New Roman" w:cs="Times New Roman"/>
          <w:sz w:val="24"/>
          <w:szCs w:val="24"/>
          <w:lang w:val="es-ES"/>
        </w:rPr>
        <w:t xml:space="preserve">no poseía profesión, </w:t>
      </w:r>
      <w:r w:rsidR="00CB2888" w:rsidRPr="00A62786">
        <w:rPr>
          <w:rFonts w:ascii="Times New Roman" w:eastAsia="Times New Roman" w:hAnsi="Times New Roman" w:cs="Times New Roman"/>
          <w:sz w:val="24"/>
          <w:szCs w:val="24"/>
          <w:lang w:val="es-ES"/>
        </w:rPr>
        <w:t xml:space="preserve">frente a un </w:t>
      </w:r>
      <w:r w:rsidR="00F93B03" w:rsidRPr="00A62786">
        <w:rPr>
          <w:rFonts w:ascii="Times New Roman" w:eastAsia="Times New Roman" w:hAnsi="Times New Roman" w:cs="Times New Roman"/>
          <w:sz w:val="24"/>
          <w:szCs w:val="24"/>
          <w:lang w:val="es-ES"/>
        </w:rPr>
        <w:t xml:space="preserve">29,24% de las mujeres de ese grupo etario no contaban con una ocupación. Asimismo, si revisamos las proporciones según el origen nacional de cada segmento, observamos que el 11,43% de los argentinos no tenían profesión y el 10,38% de los extranjeros se encontraban en la misma situación, porcentajes muy equilibrados respecto al total del segmento masculino. Del lado de las mujeres, se advierte que el 27,59% de las argentinas no registraban profesión, un porcentaje algo menor que el 34,24% de las extranjeras que se encontraban en la misma situación. </w:t>
      </w:r>
      <w:r w:rsidR="00CB2888" w:rsidRPr="00A62786">
        <w:rPr>
          <w:rFonts w:ascii="Times New Roman" w:eastAsia="Times New Roman" w:hAnsi="Times New Roman" w:cs="Times New Roman"/>
          <w:sz w:val="24"/>
          <w:szCs w:val="24"/>
          <w:lang w:val="es-ES"/>
        </w:rPr>
        <w:t xml:space="preserve">Estas cifras, como advierte </w:t>
      </w:r>
      <w:proofErr w:type="spellStart"/>
      <w:r w:rsidR="00CB2888" w:rsidRPr="00A62786">
        <w:rPr>
          <w:rFonts w:ascii="Times New Roman" w:eastAsia="Times New Roman" w:hAnsi="Times New Roman" w:cs="Times New Roman"/>
          <w:sz w:val="24"/>
          <w:szCs w:val="24"/>
          <w:lang w:val="es-ES"/>
        </w:rPr>
        <w:t>Queirolo</w:t>
      </w:r>
      <w:proofErr w:type="spellEnd"/>
      <w:r w:rsidR="00CB2888" w:rsidRPr="00A62786">
        <w:rPr>
          <w:rFonts w:ascii="Times New Roman" w:eastAsia="Times New Roman" w:hAnsi="Times New Roman" w:cs="Times New Roman"/>
          <w:sz w:val="24"/>
          <w:szCs w:val="24"/>
          <w:lang w:val="es-ES"/>
        </w:rPr>
        <w:t xml:space="preserve"> (2019), no sólo </w:t>
      </w:r>
      <w:r w:rsidR="00915C05" w:rsidRPr="00A62786">
        <w:rPr>
          <w:rFonts w:ascii="Times New Roman" w:eastAsia="Times New Roman" w:hAnsi="Times New Roman" w:cs="Times New Roman"/>
          <w:sz w:val="24"/>
          <w:szCs w:val="24"/>
          <w:lang w:val="es-ES"/>
        </w:rPr>
        <w:t>entrarían en tensión con e</w:t>
      </w:r>
      <w:r w:rsidR="00CB2888" w:rsidRPr="00A62786">
        <w:rPr>
          <w:rFonts w:ascii="Times New Roman" w:eastAsia="Times New Roman" w:hAnsi="Times New Roman" w:cs="Times New Roman"/>
          <w:sz w:val="24"/>
          <w:szCs w:val="24"/>
          <w:lang w:val="es-ES"/>
        </w:rPr>
        <w:t xml:space="preserve">l modelo </w:t>
      </w:r>
      <w:proofErr w:type="spellStart"/>
      <w:r w:rsidR="00CB2888" w:rsidRPr="00A62786">
        <w:rPr>
          <w:rFonts w:ascii="Times New Roman" w:eastAsia="Times New Roman" w:hAnsi="Times New Roman" w:cs="Times New Roman"/>
          <w:sz w:val="24"/>
          <w:szCs w:val="24"/>
          <w:lang w:val="es-ES"/>
        </w:rPr>
        <w:t>curvilineal</w:t>
      </w:r>
      <w:proofErr w:type="spellEnd"/>
      <w:r w:rsidR="00CB2888" w:rsidRPr="00A62786">
        <w:rPr>
          <w:rFonts w:ascii="Times New Roman" w:eastAsia="Times New Roman" w:hAnsi="Times New Roman" w:cs="Times New Roman"/>
          <w:sz w:val="24"/>
          <w:szCs w:val="24"/>
          <w:lang w:val="es-ES"/>
        </w:rPr>
        <w:t xml:space="preserve"> en “U”, centrado en la premisa de que la </w:t>
      </w:r>
      <w:r w:rsidR="00CB2888" w:rsidRPr="00A62786">
        <w:rPr>
          <w:rFonts w:ascii="Times New Roman" w:eastAsia="Times New Roman" w:hAnsi="Times New Roman" w:cs="Times New Roman"/>
          <w:sz w:val="24"/>
          <w:szCs w:val="24"/>
          <w:lang w:val="es-ES"/>
        </w:rPr>
        <w:lastRenderedPageBreak/>
        <w:t xml:space="preserve">participación de las mujeres en el mercado laboral había sido exigua en los procesos de modernización capitalista. También podrían implicar cierta </w:t>
      </w:r>
      <w:proofErr w:type="spellStart"/>
      <w:r w:rsidR="00B919B5">
        <w:rPr>
          <w:rFonts w:ascii="Times New Roman" w:eastAsia="Times New Roman" w:hAnsi="Times New Roman" w:cs="Times New Roman"/>
          <w:sz w:val="24"/>
          <w:szCs w:val="24"/>
          <w:lang w:val="es-ES"/>
        </w:rPr>
        <w:t>subrepresentación</w:t>
      </w:r>
      <w:proofErr w:type="spellEnd"/>
      <w:r w:rsidR="00B919B5">
        <w:rPr>
          <w:rFonts w:ascii="Times New Roman" w:eastAsia="Times New Roman" w:hAnsi="Times New Roman" w:cs="Times New Roman"/>
          <w:sz w:val="24"/>
          <w:szCs w:val="24"/>
          <w:lang w:val="es-ES"/>
        </w:rPr>
        <w:t xml:space="preserve"> d</w:t>
      </w:r>
      <w:r w:rsidR="00473377" w:rsidRPr="00A62786">
        <w:rPr>
          <w:rFonts w:ascii="Times New Roman" w:eastAsia="Times New Roman" w:hAnsi="Times New Roman" w:cs="Times New Roman"/>
          <w:sz w:val="24"/>
          <w:szCs w:val="24"/>
          <w:lang w:val="es-ES"/>
        </w:rPr>
        <w:t>el trabajo remunerado femenino, ya que “numerosas mujeres que integraban grupos familiares en calidad de esposas o hijas y que ejercían actividades asalariadas dentro de sus hogares –trabajo domiciliario– no integraron las cifras de población con profesión, porque sus tareas para el mercado se desconocieron</w:t>
      </w:r>
      <w:r w:rsidR="00B919B5">
        <w:rPr>
          <w:rFonts w:ascii="Times New Roman" w:eastAsia="Times New Roman" w:hAnsi="Times New Roman" w:cs="Times New Roman"/>
          <w:sz w:val="24"/>
          <w:szCs w:val="24"/>
          <w:lang w:val="es-ES"/>
        </w:rPr>
        <w:t>” (</w:t>
      </w:r>
      <w:proofErr w:type="spellStart"/>
      <w:r w:rsidR="00B919B5">
        <w:rPr>
          <w:rFonts w:ascii="Times New Roman" w:eastAsia="Times New Roman" w:hAnsi="Times New Roman" w:cs="Times New Roman"/>
          <w:sz w:val="24"/>
          <w:szCs w:val="24"/>
          <w:lang w:val="es-ES"/>
        </w:rPr>
        <w:t>Queirolo</w:t>
      </w:r>
      <w:proofErr w:type="spellEnd"/>
      <w:r w:rsidR="00B919B5">
        <w:rPr>
          <w:rFonts w:ascii="Times New Roman" w:eastAsia="Times New Roman" w:hAnsi="Times New Roman" w:cs="Times New Roman"/>
          <w:sz w:val="24"/>
          <w:szCs w:val="24"/>
          <w:lang w:val="es-ES"/>
        </w:rPr>
        <w:t>, 2019, p.</w:t>
      </w:r>
      <w:r w:rsidR="00473377" w:rsidRPr="00A62786">
        <w:rPr>
          <w:rFonts w:ascii="Times New Roman" w:eastAsia="Times New Roman" w:hAnsi="Times New Roman" w:cs="Times New Roman"/>
          <w:sz w:val="24"/>
          <w:szCs w:val="24"/>
          <w:lang w:val="es-ES"/>
        </w:rPr>
        <w:t xml:space="preserve"> 12). </w:t>
      </w:r>
    </w:p>
    <w:p w:rsidR="00A97DD9" w:rsidRPr="00A62786" w:rsidRDefault="00915C05"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 xml:space="preserve">De esta manera, como hemos observado hasta aquí, las categorías censales </w:t>
      </w:r>
      <w:r w:rsidR="00A97DD9" w:rsidRPr="00A62786">
        <w:rPr>
          <w:rFonts w:ascii="Times New Roman" w:eastAsia="Times New Roman" w:hAnsi="Times New Roman" w:cs="Times New Roman"/>
          <w:sz w:val="24"/>
          <w:szCs w:val="24"/>
          <w:lang w:val="es-ES"/>
        </w:rPr>
        <w:t xml:space="preserve">utilizadas </w:t>
      </w:r>
      <w:r w:rsidRPr="00A62786">
        <w:rPr>
          <w:rFonts w:ascii="Times New Roman" w:eastAsia="Times New Roman" w:hAnsi="Times New Roman" w:cs="Times New Roman"/>
          <w:sz w:val="24"/>
          <w:szCs w:val="24"/>
          <w:lang w:val="es-ES"/>
        </w:rPr>
        <w:t xml:space="preserve">para registrar la profesión o no de las personas mayores de catorce años, centradas en los binomios masculino/femenino – argentino/extranjero, no sólo </w:t>
      </w:r>
      <w:r w:rsidR="00A97DD9" w:rsidRPr="00A62786">
        <w:rPr>
          <w:rFonts w:ascii="Times New Roman" w:eastAsia="Times New Roman" w:hAnsi="Times New Roman" w:cs="Times New Roman"/>
          <w:sz w:val="24"/>
          <w:szCs w:val="24"/>
          <w:lang w:val="es-ES"/>
        </w:rPr>
        <w:t xml:space="preserve">desplazan al total del grupo etario infantil dentro del mercado de trabajo santafesino de la época, sino que también oculta </w:t>
      </w:r>
      <w:r w:rsidRPr="00A62786">
        <w:rPr>
          <w:rFonts w:ascii="Times New Roman" w:eastAsia="Times New Roman" w:hAnsi="Times New Roman" w:cs="Times New Roman"/>
          <w:sz w:val="24"/>
          <w:szCs w:val="24"/>
          <w:lang w:val="es-ES"/>
        </w:rPr>
        <w:t xml:space="preserve">las diferentes condiciones de origen </w:t>
      </w:r>
      <w:r w:rsidR="00A97DD9" w:rsidRPr="00A62786">
        <w:rPr>
          <w:rFonts w:ascii="Times New Roman" w:eastAsia="Times New Roman" w:hAnsi="Times New Roman" w:cs="Times New Roman"/>
          <w:sz w:val="24"/>
          <w:szCs w:val="24"/>
          <w:lang w:val="es-ES"/>
        </w:rPr>
        <w:t xml:space="preserve">y etarias de la población considerada, al tiempo que podrían inducir a la omisión de ciertas labores remuneradas realizadas por mujeres. Pese a estas limitaciones, el análisis de la composición social de aquellas personas consideradas con profesión, junto a los registros de propiedad, recaudación municipal y movimiento económico plasmados en los anuarios municipales de la ciudad de Santa Fe, nos permitirán aproximarnos a la estructura productiva y ocupacional local entre 1914 y 1928 y, con ello, al perfil de la clase trabajadora santafesina de la época. A ello nos dedicaremos en el apartado siguiente. </w:t>
      </w:r>
    </w:p>
    <w:p w:rsidR="00A97DD9" w:rsidRPr="00A62786" w:rsidRDefault="00A97DD9" w:rsidP="00A62786">
      <w:pPr>
        <w:spacing w:line="360" w:lineRule="auto"/>
        <w:jc w:val="both"/>
        <w:rPr>
          <w:rFonts w:ascii="Times New Roman" w:eastAsia="Times New Roman" w:hAnsi="Times New Roman" w:cs="Times New Roman"/>
          <w:b/>
          <w:sz w:val="24"/>
          <w:szCs w:val="24"/>
          <w:lang w:val="es-ES"/>
        </w:rPr>
      </w:pPr>
      <w:r w:rsidRPr="00A62786">
        <w:rPr>
          <w:rFonts w:ascii="Times New Roman" w:eastAsia="Times New Roman" w:hAnsi="Times New Roman" w:cs="Times New Roman"/>
          <w:b/>
          <w:sz w:val="24"/>
          <w:szCs w:val="24"/>
          <w:lang w:val="es-ES"/>
        </w:rPr>
        <w:t xml:space="preserve">Quiénes y de qué trabajaban: </w:t>
      </w:r>
      <w:r w:rsidR="00E64483" w:rsidRPr="00A62786">
        <w:rPr>
          <w:rFonts w:ascii="Times New Roman" w:eastAsia="Times New Roman" w:hAnsi="Times New Roman" w:cs="Times New Roman"/>
          <w:b/>
          <w:sz w:val="24"/>
          <w:szCs w:val="24"/>
          <w:lang w:val="es-ES"/>
        </w:rPr>
        <w:t xml:space="preserve">una aproximación a la clase trabajadora desde </w:t>
      </w:r>
      <w:r w:rsidR="00091CB9" w:rsidRPr="00A62786">
        <w:rPr>
          <w:rFonts w:ascii="Times New Roman" w:eastAsia="Times New Roman" w:hAnsi="Times New Roman" w:cs="Times New Roman"/>
          <w:b/>
          <w:sz w:val="24"/>
          <w:szCs w:val="24"/>
          <w:lang w:val="es-ES"/>
        </w:rPr>
        <w:t>la</w:t>
      </w:r>
      <w:r w:rsidR="00E64483" w:rsidRPr="00A62786">
        <w:rPr>
          <w:rFonts w:ascii="Times New Roman" w:eastAsia="Times New Roman" w:hAnsi="Times New Roman" w:cs="Times New Roman"/>
          <w:b/>
          <w:sz w:val="24"/>
          <w:szCs w:val="24"/>
          <w:lang w:val="es-ES"/>
        </w:rPr>
        <w:t xml:space="preserve"> </w:t>
      </w:r>
      <w:r w:rsidRPr="00A62786">
        <w:rPr>
          <w:rFonts w:ascii="Times New Roman" w:eastAsia="Times New Roman" w:hAnsi="Times New Roman" w:cs="Times New Roman"/>
          <w:b/>
          <w:sz w:val="24"/>
          <w:szCs w:val="24"/>
          <w:lang w:val="es-ES"/>
        </w:rPr>
        <w:t xml:space="preserve">estructura productiva y ocupacional </w:t>
      </w:r>
      <w:r w:rsidR="00091CB9" w:rsidRPr="00A62786">
        <w:rPr>
          <w:rFonts w:ascii="Times New Roman" w:eastAsia="Times New Roman" w:hAnsi="Times New Roman" w:cs="Times New Roman"/>
          <w:b/>
          <w:sz w:val="24"/>
          <w:szCs w:val="24"/>
          <w:lang w:val="es-ES"/>
        </w:rPr>
        <w:t xml:space="preserve">santafesinas </w:t>
      </w:r>
      <w:r w:rsidRPr="00A62786">
        <w:rPr>
          <w:rFonts w:ascii="Times New Roman" w:eastAsia="Times New Roman" w:hAnsi="Times New Roman" w:cs="Times New Roman"/>
          <w:b/>
          <w:sz w:val="24"/>
          <w:szCs w:val="24"/>
          <w:lang w:val="es-ES"/>
        </w:rPr>
        <w:t>(1914-1928)</w:t>
      </w:r>
    </w:p>
    <w:p w:rsidR="0004661A" w:rsidRPr="00A62786" w:rsidRDefault="004E240F" w:rsidP="00A62786">
      <w:pPr>
        <w:spacing w:line="360" w:lineRule="auto"/>
        <w:jc w:val="both"/>
        <w:rPr>
          <w:rFonts w:ascii="Times New Roman" w:hAnsi="Times New Roman" w:cs="Times New Roman"/>
          <w:sz w:val="24"/>
          <w:szCs w:val="24"/>
          <w:lang w:val="es-ES"/>
        </w:rPr>
      </w:pPr>
      <w:r w:rsidRPr="00A62786">
        <w:rPr>
          <w:rFonts w:ascii="Times New Roman" w:eastAsia="Times New Roman" w:hAnsi="Times New Roman" w:cs="Times New Roman"/>
          <w:sz w:val="24"/>
          <w:szCs w:val="24"/>
          <w:lang w:val="es-ES"/>
        </w:rPr>
        <w:t>Si nos adentramos en l</w:t>
      </w:r>
      <w:r w:rsidR="00F93B03" w:rsidRPr="00A62786">
        <w:rPr>
          <w:rFonts w:ascii="Times New Roman" w:eastAsia="Times New Roman" w:hAnsi="Times New Roman" w:cs="Times New Roman"/>
          <w:sz w:val="24"/>
          <w:szCs w:val="24"/>
          <w:lang w:val="es-ES"/>
        </w:rPr>
        <w:t>a composición demográfica de aquellos que sí declara</w:t>
      </w:r>
      <w:r w:rsidRPr="00A62786">
        <w:rPr>
          <w:rFonts w:ascii="Times New Roman" w:eastAsia="Times New Roman" w:hAnsi="Times New Roman" w:cs="Times New Roman"/>
          <w:sz w:val="24"/>
          <w:szCs w:val="24"/>
          <w:lang w:val="es-ES"/>
        </w:rPr>
        <w:t>ron</w:t>
      </w:r>
      <w:r w:rsidR="00F93B03" w:rsidRPr="00A62786">
        <w:rPr>
          <w:rFonts w:ascii="Times New Roman" w:eastAsia="Times New Roman" w:hAnsi="Times New Roman" w:cs="Times New Roman"/>
          <w:sz w:val="24"/>
          <w:szCs w:val="24"/>
          <w:lang w:val="es-ES"/>
        </w:rPr>
        <w:t xml:space="preserve"> poseer profesión</w:t>
      </w:r>
      <w:r w:rsidRPr="00A62786">
        <w:rPr>
          <w:rFonts w:ascii="Times New Roman" w:eastAsia="Times New Roman" w:hAnsi="Times New Roman" w:cs="Times New Roman"/>
          <w:sz w:val="24"/>
          <w:szCs w:val="24"/>
          <w:lang w:val="es-ES"/>
        </w:rPr>
        <w:t xml:space="preserve"> en el Censo Municipal de 1923 de la ciudad de Santa Fe, nos encontramos con un universo de 54825 </w:t>
      </w:r>
      <w:r w:rsidR="00FF78F6" w:rsidRPr="00A62786">
        <w:rPr>
          <w:rFonts w:ascii="Times New Roman" w:eastAsia="Times New Roman" w:hAnsi="Times New Roman" w:cs="Times New Roman"/>
          <w:sz w:val="24"/>
          <w:szCs w:val="24"/>
          <w:lang w:val="es-ES"/>
        </w:rPr>
        <w:t xml:space="preserve">personas, de las cuales </w:t>
      </w:r>
      <w:r w:rsidR="00F93B03" w:rsidRPr="00A62786">
        <w:rPr>
          <w:rFonts w:ascii="Times New Roman" w:eastAsia="Times New Roman" w:hAnsi="Times New Roman" w:cs="Times New Roman"/>
          <w:sz w:val="24"/>
          <w:szCs w:val="24"/>
          <w:lang w:val="es-ES"/>
        </w:rPr>
        <w:t>el 56,29% eran varones</w:t>
      </w:r>
      <w:r w:rsidR="00FF78F6" w:rsidRPr="00A62786">
        <w:rPr>
          <w:rFonts w:ascii="Times New Roman" w:eastAsia="Times New Roman" w:hAnsi="Times New Roman" w:cs="Times New Roman"/>
          <w:sz w:val="24"/>
          <w:szCs w:val="24"/>
          <w:lang w:val="es-ES"/>
        </w:rPr>
        <w:t xml:space="preserve"> (21392 argentinos</w:t>
      </w:r>
      <w:r w:rsidR="00F93B03" w:rsidRPr="00A62786">
        <w:rPr>
          <w:rFonts w:ascii="Times New Roman" w:eastAsia="Times New Roman" w:hAnsi="Times New Roman" w:cs="Times New Roman"/>
          <w:sz w:val="24"/>
          <w:szCs w:val="24"/>
          <w:lang w:val="es-ES"/>
        </w:rPr>
        <w:t xml:space="preserve"> y 9470 extranjeros</w:t>
      </w:r>
      <w:r w:rsidR="00FF78F6" w:rsidRPr="00A62786">
        <w:rPr>
          <w:rFonts w:ascii="Times New Roman" w:eastAsia="Times New Roman" w:hAnsi="Times New Roman" w:cs="Times New Roman"/>
          <w:sz w:val="24"/>
          <w:szCs w:val="24"/>
          <w:lang w:val="es-ES"/>
        </w:rPr>
        <w:t>) y el 43,61%</w:t>
      </w:r>
      <w:r w:rsidR="00442A0C" w:rsidRPr="00A62786">
        <w:rPr>
          <w:rFonts w:ascii="Times New Roman" w:eastAsia="Times New Roman" w:hAnsi="Times New Roman" w:cs="Times New Roman"/>
          <w:sz w:val="24"/>
          <w:szCs w:val="24"/>
          <w:lang w:val="es-ES"/>
        </w:rPr>
        <w:t xml:space="preserve">, mujeres (18401 argentinas y 5512 extranjeras). </w:t>
      </w:r>
      <w:r w:rsidR="00781E92" w:rsidRPr="00A62786">
        <w:rPr>
          <w:rFonts w:ascii="Times New Roman" w:eastAsia="Times New Roman" w:hAnsi="Times New Roman" w:cs="Times New Roman"/>
          <w:sz w:val="24"/>
          <w:szCs w:val="24"/>
          <w:lang w:val="es-ES"/>
        </w:rPr>
        <w:t xml:space="preserve">Al observar </w:t>
      </w:r>
      <w:r w:rsidR="00F93B03" w:rsidRPr="00A62786">
        <w:rPr>
          <w:rFonts w:ascii="Times New Roman" w:eastAsia="Times New Roman" w:hAnsi="Times New Roman" w:cs="Times New Roman"/>
          <w:sz w:val="24"/>
          <w:szCs w:val="24"/>
          <w:lang w:val="es-ES"/>
        </w:rPr>
        <w:t>las proporciones dentro de cada subgrupo, se comprende que el 88,57% de los argentinos mayores de catorce años contaban con profesión, al igual que el 89,62% de los extranjeros, el 72,41% de las argentinas y el 65,73% de las extranjeras</w:t>
      </w:r>
      <w:r w:rsidR="00781E92" w:rsidRPr="00A62786">
        <w:rPr>
          <w:rFonts w:ascii="Times New Roman" w:eastAsia="Times New Roman" w:hAnsi="Times New Roman" w:cs="Times New Roman"/>
          <w:sz w:val="24"/>
          <w:szCs w:val="24"/>
          <w:lang w:val="es-ES"/>
        </w:rPr>
        <w:t xml:space="preserve"> de ese rango etario</w:t>
      </w:r>
      <w:r w:rsidR="00F93B03" w:rsidRPr="00A62786">
        <w:rPr>
          <w:rFonts w:ascii="Times New Roman" w:eastAsia="Times New Roman" w:hAnsi="Times New Roman" w:cs="Times New Roman"/>
          <w:sz w:val="24"/>
          <w:szCs w:val="24"/>
          <w:lang w:val="es-ES"/>
        </w:rPr>
        <w:t xml:space="preserve">, siendo </w:t>
      </w:r>
      <w:r w:rsidR="00781E92" w:rsidRPr="00A62786">
        <w:rPr>
          <w:rFonts w:ascii="Times New Roman" w:eastAsia="Times New Roman" w:hAnsi="Times New Roman" w:cs="Times New Roman"/>
          <w:sz w:val="24"/>
          <w:szCs w:val="24"/>
          <w:lang w:val="es-ES"/>
        </w:rPr>
        <w:t xml:space="preserve">este último </w:t>
      </w:r>
      <w:r w:rsidR="00F93B03" w:rsidRPr="00A62786">
        <w:rPr>
          <w:rFonts w:ascii="Times New Roman" w:eastAsia="Times New Roman" w:hAnsi="Times New Roman" w:cs="Times New Roman"/>
          <w:sz w:val="24"/>
          <w:szCs w:val="24"/>
          <w:lang w:val="es-ES"/>
        </w:rPr>
        <w:t xml:space="preserve">el menor subgrupo dentro del total de personas ocupadas y, al mismo tiempo, el que menos personas ocupadas registra a su interior. </w:t>
      </w:r>
      <w:r w:rsidR="00F031BA" w:rsidRPr="00A62786">
        <w:rPr>
          <w:rFonts w:ascii="Times New Roman" w:eastAsia="Times New Roman" w:hAnsi="Times New Roman" w:cs="Times New Roman"/>
          <w:sz w:val="24"/>
          <w:szCs w:val="24"/>
          <w:lang w:val="es-ES"/>
        </w:rPr>
        <w:t>Ahora bien, ¿</w:t>
      </w:r>
      <w:r w:rsidR="005F5AA5" w:rsidRPr="00A62786">
        <w:rPr>
          <w:rFonts w:ascii="Times New Roman" w:eastAsia="Times New Roman" w:hAnsi="Times New Roman" w:cs="Times New Roman"/>
          <w:sz w:val="24"/>
          <w:szCs w:val="24"/>
          <w:lang w:val="es-ES"/>
        </w:rPr>
        <w:t>q</w:t>
      </w:r>
      <w:r w:rsidR="00F031BA" w:rsidRPr="00A62786">
        <w:rPr>
          <w:rFonts w:ascii="Times New Roman" w:eastAsia="Times New Roman" w:hAnsi="Times New Roman" w:cs="Times New Roman"/>
          <w:sz w:val="24"/>
          <w:szCs w:val="24"/>
          <w:lang w:val="es-ES"/>
        </w:rPr>
        <w:t xml:space="preserve">ué </w:t>
      </w:r>
      <w:r w:rsidR="00781E92" w:rsidRPr="00A62786">
        <w:rPr>
          <w:rFonts w:ascii="Times New Roman" w:eastAsia="Times New Roman" w:hAnsi="Times New Roman" w:cs="Times New Roman"/>
          <w:sz w:val="24"/>
          <w:szCs w:val="24"/>
          <w:lang w:val="es-ES"/>
        </w:rPr>
        <w:t xml:space="preserve">implicaba que ese universo de personas contase con una profesión? En los </w:t>
      </w:r>
      <w:r w:rsidR="005F5AA5" w:rsidRPr="00A62786">
        <w:rPr>
          <w:rFonts w:ascii="Times New Roman" w:eastAsia="Times New Roman" w:hAnsi="Times New Roman" w:cs="Times New Roman"/>
          <w:sz w:val="24"/>
          <w:szCs w:val="24"/>
          <w:lang w:val="es-ES"/>
        </w:rPr>
        <w:t>registros censales de la época</w:t>
      </w:r>
      <w:r w:rsidR="00781E92" w:rsidRPr="00A62786">
        <w:rPr>
          <w:rFonts w:ascii="Times New Roman" w:eastAsia="Times New Roman" w:hAnsi="Times New Roman" w:cs="Times New Roman"/>
          <w:sz w:val="24"/>
          <w:szCs w:val="24"/>
          <w:lang w:val="es-ES"/>
        </w:rPr>
        <w:t>, d</w:t>
      </w:r>
      <w:r w:rsidR="005F5AA5" w:rsidRPr="00A62786">
        <w:rPr>
          <w:rFonts w:ascii="Times New Roman" w:eastAsia="Times New Roman" w:hAnsi="Times New Roman" w:cs="Times New Roman"/>
          <w:sz w:val="24"/>
          <w:szCs w:val="24"/>
          <w:lang w:val="es-ES"/>
        </w:rPr>
        <w:t xml:space="preserve">entro de esa nomenclatura se incluía en pie de igualdad a un amplio abanico </w:t>
      </w:r>
      <w:r w:rsidR="00F031BA" w:rsidRPr="00A62786">
        <w:rPr>
          <w:rFonts w:ascii="Times New Roman" w:eastAsia="Times New Roman" w:hAnsi="Times New Roman" w:cs="Times New Roman"/>
          <w:sz w:val="24"/>
          <w:szCs w:val="24"/>
          <w:lang w:val="es-ES"/>
        </w:rPr>
        <w:t>de las ocupaciones, oficios y profesiones por ramas de la actividad productiva o económica en un sentido amplio, englobando en cada una de ellas una</w:t>
      </w:r>
      <w:r w:rsidR="005F5AA5" w:rsidRPr="00A62786">
        <w:rPr>
          <w:rFonts w:ascii="Times New Roman" w:eastAsia="Times New Roman" w:hAnsi="Times New Roman" w:cs="Times New Roman"/>
          <w:sz w:val="24"/>
          <w:szCs w:val="24"/>
          <w:lang w:val="es-ES"/>
        </w:rPr>
        <w:t xml:space="preserve"> gran diversidad de situaciones que enmascaraban las diferencias </w:t>
      </w:r>
      <w:r w:rsidR="00781E92" w:rsidRPr="00A62786">
        <w:rPr>
          <w:rFonts w:ascii="Times New Roman" w:eastAsia="Times New Roman" w:hAnsi="Times New Roman" w:cs="Times New Roman"/>
          <w:sz w:val="24"/>
          <w:szCs w:val="24"/>
          <w:lang w:val="es-ES"/>
        </w:rPr>
        <w:t>al interior de</w:t>
      </w:r>
      <w:r w:rsidR="005F5AA5" w:rsidRPr="00A62786">
        <w:rPr>
          <w:rFonts w:ascii="Times New Roman" w:eastAsia="Times New Roman" w:hAnsi="Times New Roman" w:cs="Times New Roman"/>
          <w:sz w:val="24"/>
          <w:szCs w:val="24"/>
          <w:lang w:val="es-ES"/>
        </w:rPr>
        <w:t xml:space="preserve"> la estructura social y de clases local. </w:t>
      </w:r>
      <w:r w:rsidR="0013786C" w:rsidRPr="00A62786">
        <w:rPr>
          <w:rFonts w:ascii="Times New Roman" w:hAnsi="Times New Roman" w:cs="Times New Roman"/>
          <w:sz w:val="24"/>
          <w:szCs w:val="24"/>
          <w:lang w:val="es-ES"/>
        </w:rPr>
        <w:t xml:space="preserve">Frente a un panorama tan diverso, nos encontramos frente a la necesidad </w:t>
      </w:r>
      <w:r w:rsidR="0013786C" w:rsidRPr="00A62786">
        <w:rPr>
          <w:rFonts w:ascii="Times New Roman" w:hAnsi="Times New Roman" w:cs="Times New Roman"/>
          <w:sz w:val="24"/>
          <w:szCs w:val="24"/>
          <w:lang w:val="es-ES"/>
        </w:rPr>
        <w:lastRenderedPageBreak/>
        <w:t xml:space="preserve">de delimitar los criterios –no siempre del todo claros- sobre qué parte de ese universo puede ser incluido dentro de lo que llamamos clase trabajadora. </w:t>
      </w:r>
    </w:p>
    <w:p w:rsidR="0013786C" w:rsidRPr="00A62786" w:rsidRDefault="0013786C" w:rsidP="00A62786">
      <w:pPr>
        <w:spacing w:line="360" w:lineRule="auto"/>
        <w:jc w:val="both"/>
        <w:rPr>
          <w:rFonts w:ascii="Times New Roman" w:eastAsia="Times New Roman" w:hAnsi="Times New Roman" w:cs="Times New Roman"/>
          <w:sz w:val="24"/>
          <w:szCs w:val="24"/>
          <w:lang w:val="es-ES"/>
        </w:rPr>
      </w:pPr>
      <w:r w:rsidRPr="00A62786">
        <w:rPr>
          <w:rFonts w:ascii="Times New Roman" w:hAnsi="Times New Roman" w:cs="Times New Roman"/>
          <w:sz w:val="24"/>
          <w:szCs w:val="24"/>
          <w:lang w:val="es-ES"/>
        </w:rPr>
        <w:t>Siguiendo a Van der Linden</w:t>
      </w:r>
      <w:r w:rsidR="00841E6A" w:rsidRPr="00A62786">
        <w:rPr>
          <w:rFonts w:ascii="Times New Roman" w:hAnsi="Times New Roman" w:cs="Times New Roman"/>
          <w:sz w:val="24"/>
          <w:szCs w:val="24"/>
          <w:lang w:val="es-ES"/>
        </w:rPr>
        <w:t xml:space="preserve"> (2019)</w:t>
      </w:r>
      <w:r w:rsidRPr="00A62786">
        <w:rPr>
          <w:rFonts w:ascii="Times New Roman" w:hAnsi="Times New Roman" w:cs="Times New Roman"/>
          <w:sz w:val="24"/>
          <w:szCs w:val="24"/>
          <w:lang w:val="es-ES"/>
        </w:rPr>
        <w:t>, dentro de esa categoría debería</w:t>
      </w:r>
      <w:r w:rsidR="00841E6A" w:rsidRPr="00A62786">
        <w:rPr>
          <w:rFonts w:ascii="Times New Roman" w:hAnsi="Times New Roman" w:cs="Times New Roman"/>
          <w:sz w:val="24"/>
          <w:szCs w:val="24"/>
          <w:lang w:val="es-ES"/>
        </w:rPr>
        <w:t xml:space="preserve">mos considerar a </w:t>
      </w:r>
      <w:r w:rsidRPr="00A62786">
        <w:rPr>
          <w:rFonts w:ascii="Times New Roman" w:hAnsi="Times New Roman" w:cs="Times New Roman"/>
          <w:sz w:val="24"/>
          <w:szCs w:val="24"/>
          <w:lang w:val="es-ES"/>
        </w:rPr>
        <w:t>“todo portador o portadora de fuerza de trabajo cuya fuerza de trabajo es vendida a otra persona bajo coerción económica (o no económica) pertenece a la clase de trabajadores subalternos, independientemente de si el portador o portadora de la fuerza de trabajo vende fuerza de trabajo por sí mismo, e independientemente de si el portador o portadora posee medios de pr</w:t>
      </w:r>
      <w:r w:rsidR="00B919B5">
        <w:rPr>
          <w:rFonts w:ascii="Times New Roman" w:hAnsi="Times New Roman" w:cs="Times New Roman"/>
          <w:sz w:val="24"/>
          <w:szCs w:val="24"/>
          <w:lang w:val="es-ES"/>
        </w:rPr>
        <w:t>oducción” (Van der Linden, 2019, p.</w:t>
      </w:r>
      <w:r w:rsidRPr="00A62786">
        <w:rPr>
          <w:rFonts w:ascii="Times New Roman" w:hAnsi="Times New Roman" w:cs="Times New Roman"/>
          <w:sz w:val="24"/>
          <w:szCs w:val="24"/>
          <w:lang w:val="es-ES"/>
        </w:rPr>
        <w:t xml:space="preserve"> 20).</w:t>
      </w:r>
      <w:r w:rsidR="0004661A" w:rsidRPr="00A62786">
        <w:rPr>
          <w:rFonts w:ascii="Times New Roman" w:hAnsi="Times New Roman" w:cs="Times New Roman"/>
          <w:sz w:val="24"/>
          <w:szCs w:val="24"/>
          <w:lang w:val="es-ES"/>
        </w:rPr>
        <w:t xml:space="preserve"> </w:t>
      </w:r>
      <w:r w:rsidR="00841E6A" w:rsidRPr="00A62786">
        <w:rPr>
          <w:rFonts w:ascii="Times New Roman" w:hAnsi="Times New Roman" w:cs="Times New Roman"/>
          <w:sz w:val="24"/>
          <w:szCs w:val="24"/>
          <w:lang w:val="es-ES"/>
        </w:rPr>
        <w:t>Sin dudas, l</w:t>
      </w:r>
      <w:r w:rsidR="00C6408F" w:rsidRPr="00A62786">
        <w:rPr>
          <w:rFonts w:ascii="Times New Roman" w:hAnsi="Times New Roman" w:cs="Times New Roman"/>
          <w:sz w:val="24"/>
          <w:szCs w:val="24"/>
          <w:lang w:val="es-ES"/>
        </w:rPr>
        <w:t xml:space="preserve">a amplitud de esa definición trae consigo ventajas y desventajas. Por un lado, </w:t>
      </w:r>
      <w:r w:rsidR="00803239" w:rsidRPr="00A62786">
        <w:rPr>
          <w:rFonts w:ascii="Times New Roman" w:hAnsi="Times New Roman" w:cs="Times New Roman"/>
          <w:sz w:val="24"/>
          <w:szCs w:val="24"/>
          <w:lang w:val="es-ES"/>
        </w:rPr>
        <w:t xml:space="preserve">y para el caso que estamos analizando, nos permite de plano dejar por fuera </w:t>
      </w:r>
      <w:r w:rsidR="00845F39" w:rsidRPr="00A62786">
        <w:rPr>
          <w:rFonts w:ascii="Times New Roman" w:hAnsi="Times New Roman" w:cs="Times New Roman"/>
          <w:sz w:val="24"/>
          <w:szCs w:val="24"/>
          <w:lang w:val="es-ES"/>
        </w:rPr>
        <w:t>algun</w:t>
      </w:r>
      <w:r w:rsidR="00DE77C1" w:rsidRPr="00A62786">
        <w:rPr>
          <w:rFonts w:ascii="Times New Roman" w:hAnsi="Times New Roman" w:cs="Times New Roman"/>
          <w:sz w:val="24"/>
          <w:szCs w:val="24"/>
          <w:lang w:val="es-ES"/>
        </w:rPr>
        <w:t xml:space="preserve">as nomenclaturas </w:t>
      </w:r>
      <w:r w:rsidR="00841E6A" w:rsidRPr="00A62786">
        <w:rPr>
          <w:rFonts w:ascii="Times New Roman" w:hAnsi="Times New Roman" w:cs="Times New Roman"/>
          <w:sz w:val="24"/>
          <w:szCs w:val="24"/>
          <w:lang w:val="es-ES"/>
        </w:rPr>
        <w:t xml:space="preserve">censales </w:t>
      </w:r>
      <w:r w:rsidR="00803239" w:rsidRPr="00A62786">
        <w:rPr>
          <w:rFonts w:ascii="Times New Roman" w:eastAsia="Times New Roman" w:hAnsi="Times New Roman" w:cs="Times New Roman"/>
          <w:sz w:val="24"/>
          <w:szCs w:val="24"/>
          <w:lang w:val="es-ES"/>
        </w:rPr>
        <w:t xml:space="preserve">destinadas a quienes no </w:t>
      </w:r>
      <w:r w:rsidR="00845F39" w:rsidRPr="00A62786">
        <w:rPr>
          <w:rFonts w:ascii="Times New Roman" w:eastAsia="Times New Roman" w:hAnsi="Times New Roman" w:cs="Times New Roman"/>
          <w:sz w:val="24"/>
          <w:szCs w:val="24"/>
          <w:lang w:val="es-ES"/>
        </w:rPr>
        <w:t xml:space="preserve">vendían su fuerza de trabajo, como la de estudiantes, jubilados de la administración pública y rentistas. </w:t>
      </w:r>
      <w:r w:rsidR="00DE77C1" w:rsidRPr="00A62786">
        <w:rPr>
          <w:rFonts w:ascii="Times New Roman" w:eastAsia="Times New Roman" w:hAnsi="Times New Roman" w:cs="Times New Roman"/>
          <w:sz w:val="24"/>
          <w:szCs w:val="24"/>
          <w:lang w:val="es-ES"/>
        </w:rPr>
        <w:t xml:space="preserve">A ellas se suman un amplio conjunto de profesiones liberales ligadas a la </w:t>
      </w:r>
      <w:r w:rsidR="00803239" w:rsidRPr="00A62786">
        <w:rPr>
          <w:rFonts w:ascii="Times New Roman" w:eastAsia="Times New Roman" w:hAnsi="Times New Roman" w:cs="Times New Roman"/>
          <w:sz w:val="24"/>
          <w:szCs w:val="24"/>
          <w:lang w:val="es-ES"/>
        </w:rPr>
        <w:t xml:space="preserve">jurisprudencia, </w:t>
      </w:r>
      <w:r w:rsidR="00DE77C1" w:rsidRPr="00A62786">
        <w:rPr>
          <w:rFonts w:ascii="Times New Roman" w:eastAsia="Times New Roman" w:hAnsi="Times New Roman" w:cs="Times New Roman"/>
          <w:sz w:val="24"/>
          <w:szCs w:val="24"/>
          <w:lang w:val="es-ES"/>
        </w:rPr>
        <w:t xml:space="preserve">la salud, las carreras militares, las ciencias en general y el culto, que en conjunto abarcaban a vastos sectores de las clases acomodadas </w:t>
      </w:r>
      <w:r w:rsidR="00841E6A" w:rsidRPr="00A62786">
        <w:rPr>
          <w:rFonts w:ascii="Times New Roman" w:eastAsia="Times New Roman" w:hAnsi="Times New Roman" w:cs="Times New Roman"/>
          <w:sz w:val="24"/>
          <w:szCs w:val="24"/>
          <w:lang w:val="es-ES"/>
        </w:rPr>
        <w:t xml:space="preserve">vinculadas </w:t>
      </w:r>
      <w:r w:rsidR="00DE77C1" w:rsidRPr="00A62786">
        <w:rPr>
          <w:rFonts w:ascii="Times New Roman" w:eastAsia="Times New Roman" w:hAnsi="Times New Roman" w:cs="Times New Roman"/>
          <w:sz w:val="24"/>
          <w:szCs w:val="24"/>
          <w:lang w:val="es-ES"/>
        </w:rPr>
        <w:t>no sólo por sus condiciones materiales sino también simbólicas, en lo que hace a pautas de consumo, ocio, educación y repertorios culturales má</w:t>
      </w:r>
      <w:r w:rsidR="00841E6A" w:rsidRPr="00A62786">
        <w:rPr>
          <w:rFonts w:ascii="Times New Roman" w:eastAsia="Times New Roman" w:hAnsi="Times New Roman" w:cs="Times New Roman"/>
          <w:sz w:val="24"/>
          <w:szCs w:val="24"/>
          <w:lang w:val="es-ES"/>
        </w:rPr>
        <w:t xml:space="preserve">s amplios (Hora y Losada, 2011), todas las cuales </w:t>
      </w:r>
      <w:r w:rsidR="00DE77C1" w:rsidRPr="00A62786">
        <w:rPr>
          <w:rFonts w:ascii="Times New Roman" w:eastAsia="Times New Roman" w:hAnsi="Times New Roman" w:cs="Times New Roman"/>
          <w:sz w:val="24"/>
          <w:szCs w:val="24"/>
          <w:lang w:val="es-ES"/>
        </w:rPr>
        <w:t>han sido agrupadas dentro de la categoría “otros”</w:t>
      </w:r>
      <w:r w:rsidR="00841E6A" w:rsidRPr="00A62786">
        <w:rPr>
          <w:rFonts w:ascii="Times New Roman" w:eastAsia="Times New Roman" w:hAnsi="Times New Roman" w:cs="Times New Roman"/>
          <w:sz w:val="24"/>
          <w:szCs w:val="24"/>
          <w:lang w:val="es-ES"/>
        </w:rPr>
        <w:t xml:space="preserve">. Asimismo, en lo que sigue especificaremos </w:t>
      </w:r>
      <w:r w:rsidR="00DE77C1" w:rsidRPr="00A62786">
        <w:rPr>
          <w:rFonts w:ascii="Times New Roman" w:eastAsia="Times New Roman" w:hAnsi="Times New Roman" w:cs="Times New Roman"/>
          <w:sz w:val="24"/>
          <w:szCs w:val="24"/>
          <w:lang w:val="es-ES"/>
        </w:rPr>
        <w:t>algunas ocupaciones de cada rama de la estructura productiva local</w:t>
      </w:r>
      <w:r w:rsidR="00841E6A" w:rsidRPr="00A62786">
        <w:rPr>
          <w:rFonts w:ascii="Times New Roman" w:eastAsia="Times New Roman" w:hAnsi="Times New Roman" w:cs="Times New Roman"/>
          <w:sz w:val="24"/>
          <w:szCs w:val="24"/>
          <w:lang w:val="es-ES"/>
        </w:rPr>
        <w:t xml:space="preserve"> que podrían considerarse como parte de las élites locales</w:t>
      </w:r>
      <w:r w:rsidR="00DE77C1" w:rsidRPr="00A62786">
        <w:rPr>
          <w:rFonts w:ascii="Times New Roman" w:eastAsia="Times New Roman" w:hAnsi="Times New Roman" w:cs="Times New Roman"/>
          <w:sz w:val="24"/>
          <w:szCs w:val="24"/>
          <w:lang w:val="es-ES"/>
        </w:rPr>
        <w:t xml:space="preserve">. En lo que sigue, también daremos cuenta de una serie de “zonas grises” respecto </w:t>
      </w:r>
      <w:r w:rsidR="00841E6A" w:rsidRPr="00A62786">
        <w:rPr>
          <w:rFonts w:ascii="Times New Roman" w:eastAsia="Times New Roman" w:hAnsi="Times New Roman" w:cs="Times New Roman"/>
          <w:sz w:val="24"/>
          <w:szCs w:val="24"/>
          <w:lang w:val="es-ES"/>
        </w:rPr>
        <w:t xml:space="preserve">ciertas profesiones </w:t>
      </w:r>
      <w:r w:rsidR="00DE77C1" w:rsidRPr="00A62786">
        <w:rPr>
          <w:rFonts w:ascii="Times New Roman" w:eastAsia="Times New Roman" w:hAnsi="Times New Roman" w:cs="Times New Roman"/>
          <w:sz w:val="24"/>
          <w:szCs w:val="24"/>
          <w:lang w:val="es-ES"/>
        </w:rPr>
        <w:t>puesto que, si bien implica</w:t>
      </w:r>
      <w:r w:rsidR="00017D24" w:rsidRPr="00A62786">
        <w:rPr>
          <w:rFonts w:ascii="Times New Roman" w:eastAsia="Times New Roman" w:hAnsi="Times New Roman" w:cs="Times New Roman"/>
          <w:sz w:val="24"/>
          <w:szCs w:val="24"/>
          <w:lang w:val="es-ES"/>
        </w:rPr>
        <w:t>ro</w:t>
      </w:r>
      <w:r w:rsidR="00DE77C1" w:rsidRPr="00A62786">
        <w:rPr>
          <w:rFonts w:ascii="Times New Roman" w:eastAsia="Times New Roman" w:hAnsi="Times New Roman" w:cs="Times New Roman"/>
          <w:sz w:val="24"/>
          <w:szCs w:val="24"/>
          <w:lang w:val="es-ES"/>
        </w:rPr>
        <w:t>n la venta de fuerza de trabajo bajo diversas modalidades de coerción,</w:t>
      </w:r>
      <w:r w:rsidR="00017D24" w:rsidRPr="00A62786">
        <w:rPr>
          <w:rFonts w:ascii="Times New Roman" w:eastAsia="Times New Roman" w:hAnsi="Times New Roman" w:cs="Times New Roman"/>
          <w:sz w:val="24"/>
          <w:szCs w:val="24"/>
          <w:lang w:val="es-ES"/>
        </w:rPr>
        <w:t xml:space="preserve"> estaban constituidas por grupos que podrían haberse asemejado a los modos de vida de los sectores acomodados aquí señalados. </w:t>
      </w:r>
    </w:p>
    <w:p w:rsidR="00DF1647" w:rsidRPr="00A62786" w:rsidRDefault="00017D24"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 xml:space="preserve">Es que la dificultad de establecer límites claros respecto a las condiciones de clase de la población santafesina de la época se relaciona con las transformaciones que esa </w:t>
      </w:r>
      <w:r w:rsidR="008F2C57" w:rsidRPr="00A62786">
        <w:rPr>
          <w:rFonts w:ascii="Times New Roman" w:eastAsia="Times New Roman" w:hAnsi="Times New Roman" w:cs="Times New Roman"/>
          <w:sz w:val="24"/>
          <w:szCs w:val="24"/>
          <w:lang w:val="es-ES"/>
        </w:rPr>
        <w:t>sociedad estaba experimentando.</w:t>
      </w:r>
      <w:r w:rsidRPr="00A62786">
        <w:rPr>
          <w:rFonts w:ascii="Times New Roman" w:eastAsia="Times New Roman" w:hAnsi="Times New Roman" w:cs="Times New Roman"/>
          <w:sz w:val="24"/>
          <w:szCs w:val="24"/>
          <w:lang w:val="es-ES"/>
        </w:rPr>
        <w:t xml:space="preserve"> Tal como hemos visto en el primer apartado de este escrito, en las últimas décadas del siglo XIX y las primeras del XX, </w:t>
      </w:r>
      <w:r w:rsidR="00CE3FDE" w:rsidRPr="00A62786">
        <w:rPr>
          <w:rFonts w:ascii="Times New Roman" w:eastAsia="Times New Roman" w:hAnsi="Times New Roman" w:cs="Times New Roman"/>
          <w:sz w:val="24"/>
          <w:szCs w:val="24"/>
          <w:lang w:val="es-ES"/>
        </w:rPr>
        <w:t xml:space="preserve">la ciudad de Santa Fe </w:t>
      </w:r>
      <w:r w:rsidR="008F2C57" w:rsidRPr="00A62786">
        <w:rPr>
          <w:rFonts w:ascii="Times New Roman" w:eastAsia="Times New Roman" w:hAnsi="Times New Roman" w:cs="Times New Roman"/>
          <w:sz w:val="24"/>
          <w:szCs w:val="24"/>
          <w:lang w:val="es-ES"/>
        </w:rPr>
        <w:t xml:space="preserve">experimentó </w:t>
      </w:r>
      <w:r w:rsidRPr="00A62786">
        <w:rPr>
          <w:rFonts w:ascii="Times New Roman" w:eastAsia="Times New Roman" w:hAnsi="Times New Roman" w:cs="Times New Roman"/>
          <w:sz w:val="24"/>
          <w:szCs w:val="24"/>
          <w:lang w:val="es-ES"/>
        </w:rPr>
        <w:t>un crecimiento demográfico inusitado. Inserta en la matriz económica regional y nacional -fuertemente ligada a la producción de materias primas para la exportación</w:t>
      </w:r>
      <w:r w:rsidR="008F2C57" w:rsidRPr="00A62786">
        <w:rPr>
          <w:rFonts w:ascii="Times New Roman" w:eastAsia="Times New Roman" w:hAnsi="Times New Roman" w:cs="Times New Roman"/>
          <w:sz w:val="24"/>
          <w:szCs w:val="24"/>
          <w:lang w:val="es-ES"/>
        </w:rPr>
        <w:t>-</w:t>
      </w:r>
      <w:r w:rsidRPr="00A62786">
        <w:rPr>
          <w:rFonts w:ascii="Times New Roman" w:eastAsia="Times New Roman" w:hAnsi="Times New Roman" w:cs="Times New Roman"/>
          <w:sz w:val="24"/>
          <w:szCs w:val="24"/>
          <w:lang w:val="es-ES"/>
        </w:rPr>
        <w:t xml:space="preserve">, mientras su población crecía a pasos agigantados dada la llegada de miles de inmigrantes y de argentinos provenientes de otras provincias, en ella se fue forjando una particular matriz productiva. </w:t>
      </w:r>
      <w:r w:rsidR="008F2C57" w:rsidRPr="00A62786">
        <w:rPr>
          <w:rFonts w:ascii="Times New Roman" w:eastAsia="Times New Roman" w:hAnsi="Times New Roman" w:cs="Times New Roman"/>
          <w:sz w:val="24"/>
          <w:szCs w:val="24"/>
          <w:lang w:val="es-ES"/>
        </w:rPr>
        <w:t>Más específicamente, d</w:t>
      </w:r>
      <w:r w:rsidRPr="00A62786">
        <w:rPr>
          <w:rFonts w:ascii="Times New Roman" w:eastAsia="Times New Roman" w:hAnsi="Times New Roman" w:cs="Times New Roman"/>
          <w:sz w:val="24"/>
          <w:szCs w:val="24"/>
          <w:lang w:val="es-ES"/>
        </w:rPr>
        <w:t xml:space="preserve">esde mediados de la década de 1910, observamos que la dinámica económica que caracterizó a la ciudad de Santa Fe se inscribe en una serie de procesos económicos dados a nivel nacional. En términos de Palacio </w:t>
      </w:r>
      <w:r w:rsidR="001009AC" w:rsidRPr="00A62786">
        <w:rPr>
          <w:rFonts w:ascii="Times New Roman" w:eastAsia="Times New Roman" w:hAnsi="Times New Roman" w:cs="Times New Roman"/>
          <w:sz w:val="24"/>
          <w:szCs w:val="24"/>
          <w:lang w:val="es-ES"/>
        </w:rPr>
        <w:t>(2000)</w:t>
      </w:r>
      <w:r w:rsidRPr="00A62786">
        <w:rPr>
          <w:rFonts w:ascii="Times New Roman" w:eastAsia="Times New Roman" w:hAnsi="Times New Roman" w:cs="Times New Roman"/>
          <w:sz w:val="24"/>
          <w:szCs w:val="24"/>
          <w:lang w:val="es-ES"/>
        </w:rPr>
        <w:t xml:space="preserve">, en el contexto de la gran guerra se inició una larga década en la que se adoptaron paulatinamente algunos ejes del modelo de industrialización por sustitución de </w:t>
      </w:r>
      <w:r w:rsidRPr="00A62786">
        <w:rPr>
          <w:rFonts w:ascii="Times New Roman" w:eastAsia="Times New Roman" w:hAnsi="Times New Roman" w:cs="Times New Roman"/>
          <w:sz w:val="24"/>
          <w:szCs w:val="24"/>
          <w:lang w:val="es-ES"/>
        </w:rPr>
        <w:lastRenderedPageBreak/>
        <w:t>importaciones. Est</w:t>
      </w:r>
      <w:r w:rsidR="0094291A" w:rsidRPr="00A62786">
        <w:rPr>
          <w:rFonts w:ascii="Times New Roman" w:eastAsia="Times New Roman" w:hAnsi="Times New Roman" w:cs="Times New Roman"/>
          <w:sz w:val="24"/>
          <w:szCs w:val="24"/>
          <w:lang w:val="es-ES"/>
        </w:rPr>
        <w:t xml:space="preserve">e cambio </w:t>
      </w:r>
      <w:r w:rsidRPr="00A62786">
        <w:rPr>
          <w:rFonts w:ascii="Times New Roman" w:eastAsia="Times New Roman" w:hAnsi="Times New Roman" w:cs="Times New Roman"/>
          <w:sz w:val="24"/>
          <w:szCs w:val="24"/>
          <w:lang w:val="es-ES"/>
        </w:rPr>
        <w:t xml:space="preserve">tuvo como factores centrales no sólo el aumento de las exportaciones y la reducción de las importaciones </w:t>
      </w:r>
      <w:r w:rsidR="001009AC" w:rsidRPr="00A62786">
        <w:rPr>
          <w:rFonts w:ascii="Times New Roman" w:eastAsia="Times New Roman" w:hAnsi="Times New Roman" w:cs="Times New Roman"/>
          <w:sz w:val="24"/>
          <w:szCs w:val="24"/>
          <w:lang w:val="es-ES"/>
        </w:rPr>
        <w:t>(</w:t>
      </w:r>
      <w:r w:rsidRPr="00A62786">
        <w:rPr>
          <w:rFonts w:ascii="Times New Roman" w:eastAsia="Times New Roman" w:hAnsi="Times New Roman" w:cs="Times New Roman"/>
          <w:sz w:val="24"/>
          <w:szCs w:val="24"/>
          <w:lang w:val="es-ES"/>
        </w:rPr>
        <w:t xml:space="preserve">O’ </w:t>
      </w:r>
      <w:proofErr w:type="spellStart"/>
      <w:r w:rsidRPr="00A62786">
        <w:rPr>
          <w:rFonts w:ascii="Times New Roman" w:eastAsia="Times New Roman" w:hAnsi="Times New Roman" w:cs="Times New Roman"/>
          <w:sz w:val="24"/>
          <w:szCs w:val="24"/>
          <w:lang w:val="es-ES"/>
        </w:rPr>
        <w:t>Connell</w:t>
      </w:r>
      <w:proofErr w:type="spellEnd"/>
      <w:r w:rsidR="001009AC" w:rsidRPr="00A62786">
        <w:rPr>
          <w:rFonts w:ascii="Times New Roman" w:eastAsia="Times New Roman" w:hAnsi="Times New Roman" w:cs="Times New Roman"/>
          <w:sz w:val="24"/>
          <w:szCs w:val="24"/>
          <w:lang w:val="es-ES"/>
        </w:rPr>
        <w:t>, 1984)</w:t>
      </w:r>
      <w:r w:rsidRPr="00A62786">
        <w:rPr>
          <w:rFonts w:ascii="Times New Roman" w:eastAsia="Times New Roman" w:hAnsi="Times New Roman" w:cs="Times New Roman"/>
          <w:sz w:val="24"/>
          <w:szCs w:val="24"/>
          <w:lang w:val="es-ES"/>
        </w:rPr>
        <w:t>, sino también el hecho de que esto último fue posible dado el aumento de la tasa de inversión en el sector industrial en equipos y maquinarias, siendo que comenzaron a producirse localmente una amplia variedad de productos q</w:t>
      </w:r>
      <w:r w:rsidR="001009AC" w:rsidRPr="00A62786">
        <w:rPr>
          <w:rFonts w:ascii="Times New Roman" w:eastAsia="Times New Roman" w:hAnsi="Times New Roman" w:cs="Times New Roman"/>
          <w:sz w:val="24"/>
          <w:szCs w:val="24"/>
          <w:lang w:val="es-ES"/>
        </w:rPr>
        <w:t>ue anteriormente se importaban (</w:t>
      </w:r>
      <w:r w:rsidRPr="00A62786">
        <w:rPr>
          <w:rFonts w:ascii="Times New Roman" w:eastAsia="Times New Roman" w:hAnsi="Times New Roman" w:cs="Times New Roman"/>
          <w:sz w:val="24"/>
          <w:szCs w:val="24"/>
          <w:lang w:val="es-ES"/>
        </w:rPr>
        <w:t>Villanueva</w:t>
      </w:r>
      <w:r w:rsidR="001009AC" w:rsidRPr="00A62786">
        <w:rPr>
          <w:rFonts w:ascii="Times New Roman" w:eastAsia="Times New Roman" w:hAnsi="Times New Roman" w:cs="Times New Roman"/>
          <w:sz w:val="24"/>
          <w:szCs w:val="24"/>
          <w:lang w:val="es-ES"/>
        </w:rPr>
        <w:t>, 1972)</w:t>
      </w:r>
      <w:r w:rsidRPr="00A62786">
        <w:rPr>
          <w:rFonts w:ascii="Times New Roman" w:eastAsia="Times New Roman" w:hAnsi="Times New Roman" w:cs="Times New Roman"/>
          <w:sz w:val="24"/>
          <w:szCs w:val="24"/>
          <w:lang w:val="es-ES"/>
        </w:rPr>
        <w:t xml:space="preserve">. </w:t>
      </w:r>
    </w:p>
    <w:p w:rsidR="00017D24" w:rsidRPr="00A62786" w:rsidRDefault="0094291A" w:rsidP="00A62786">
      <w:pPr>
        <w:spacing w:line="360" w:lineRule="auto"/>
        <w:jc w:val="both"/>
        <w:rPr>
          <w:rFonts w:ascii="Times New Roman" w:eastAsia="Times New Roman" w:hAnsi="Times New Roman" w:cs="Times New Roman"/>
          <w:sz w:val="24"/>
          <w:szCs w:val="24"/>
        </w:rPr>
      </w:pPr>
      <w:r w:rsidRPr="00A62786">
        <w:rPr>
          <w:rFonts w:ascii="Times New Roman" w:eastAsia="Times New Roman" w:hAnsi="Times New Roman" w:cs="Times New Roman"/>
          <w:sz w:val="24"/>
          <w:szCs w:val="24"/>
          <w:lang w:val="es-ES"/>
        </w:rPr>
        <w:t>En la pr</w:t>
      </w:r>
      <w:r w:rsidR="00017D24" w:rsidRPr="00A62786">
        <w:rPr>
          <w:rFonts w:ascii="Times New Roman" w:eastAsia="Times New Roman" w:hAnsi="Times New Roman" w:cs="Times New Roman"/>
          <w:sz w:val="24"/>
          <w:szCs w:val="24"/>
          <w:lang w:val="es-ES"/>
        </w:rPr>
        <w:t>ovincia de Sant</w:t>
      </w:r>
      <w:r w:rsidR="00DF1647" w:rsidRPr="00A62786">
        <w:rPr>
          <w:rFonts w:ascii="Times New Roman" w:eastAsia="Times New Roman" w:hAnsi="Times New Roman" w:cs="Times New Roman"/>
          <w:sz w:val="24"/>
          <w:szCs w:val="24"/>
          <w:lang w:val="es-ES"/>
        </w:rPr>
        <w:t>a Fe</w:t>
      </w:r>
      <w:r w:rsidRPr="00A62786">
        <w:rPr>
          <w:rFonts w:ascii="Times New Roman" w:eastAsia="Times New Roman" w:hAnsi="Times New Roman" w:cs="Times New Roman"/>
          <w:sz w:val="24"/>
          <w:szCs w:val="24"/>
          <w:lang w:val="es-ES"/>
        </w:rPr>
        <w:t xml:space="preserve">, </w:t>
      </w:r>
      <w:r w:rsidR="00C24620">
        <w:rPr>
          <w:rFonts w:ascii="Times New Roman" w:eastAsia="Times New Roman" w:hAnsi="Times New Roman" w:cs="Times New Roman"/>
          <w:sz w:val="24"/>
          <w:szCs w:val="24"/>
          <w:lang w:val="es-ES"/>
        </w:rPr>
        <w:t xml:space="preserve">se registraron no sólo </w:t>
      </w:r>
      <w:r w:rsidR="00017D24" w:rsidRPr="00A62786">
        <w:rPr>
          <w:rFonts w:ascii="Times New Roman" w:eastAsia="Times New Roman" w:hAnsi="Times New Roman" w:cs="Times New Roman"/>
          <w:sz w:val="24"/>
          <w:szCs w:val="24"/>
          <w:lang w:val="es-ES"/>
        </w:rPr>
        <w:t xml:space="preserve">altos índices de producción agrícola y de exportaciones, sino también un crecimiento de la actividad industrial y comercial ligado a los requerimientos de ciertos niveles de mecanización de la agricultura y al aumento del consumo. En este contexto, en el período que encierran los años 1914 y 1928, observamos que, en la ciudad de Santa Fe, </w:t>
      </w:r>
      <w:r w:rsidR="00017D24" w:rsidRPr="00A62786">
        <w:rPr>
          <w:rFonts w:ascii="Times New Roman" w:eastAsia="Times New Roman" w:hAnsi="Times New Roman" w:cs="Times New Roman"/>
          <w:sz w:val="24"/>
          <w:szCs w:val="24"/>
        </w:rPr>
        <w:t xml:space="preserve">el universo de actividades productivas y económicas que se forjaron fue altamente heterogéneo, ya que su economía se centraba tanto en el eje ferro-portuario como en una serie de actividades dirigidas a la producción de manufacturas y servicios para la satisfacción de las demandas de consumo locales. A ello se sumaba el peso de la estructura estatal burocrática propio de una capital provincial. </w:t>
      </w:r>
      <w:r w:rsidR="001A4D82" w:rsidRPr="00A62786">
        <w:rPr>
          <w:rFonts w:ascii="Times New Roman" w:eastAsia="Times New Roman" w:hAnsi="Times New Roman" w:cs="Times New Roman"/>
          <w:sz w:val="24"/>
          <w:szCs w:val="24"/>
        </w:rPr>
        <w:t xml:space="preserve">Siguiendo a </w:t>
      </w:r>
      <w:proofErr w:type="spellStart"/>
      <w:r w:rsidR="001A4D82" w:rsidRPr="00A62786">
        <w:rPr>
          <w:rFonts w:ascii="Times New Roman" w:eastAsia="Times New Roman" w:hAnsi="Times New Roman" w:cs="Times New Roman"/>
          <w:sz w:val="24"/>
          <w:szCs w:val="24"/>
        </w:rPr>
        <w:t>R</w:t>
      </w:r>
      <w:r w:rsidRPr="00A62786">
        <w:rPr>
          <w:rFonts w:ascii="Times New Roman" w:eastAsia="Times New Roman" w:hAnsi="Times New Roman" w:cs="Times New Roman"/>
          <w:sz w:val="24"/>
          <w:szCs w:val="24"/>
        </w:rPr>
        <w:t>apoport</w:t>
      </w:r>
      <w:proofErr w:type="spellEnd"/>
      <w:r w:rsidRPr="00A62786">
        <w:rPr>
          <w:rFonts w:ascii="Times New Roman" w:eastAsia="Times New Roman" w:hAnsi="Times New Roman" w:cs="Times New Roman"/>
          <w:sz w:val="24"/>
          <w:szCs w:val="24"/>
        </w:rPr>
        <w:t xml:space="preserve"> (2006), podemos decir que estas</w:t>
      </w:r>
      <w:r w:rsidR="001A4D82" w:rsidRPr="00A62786">
        <w:rPr>
          <w:rFonts w:ascii="Times New Roman" w:eastAsia="Times New Roman" w:hAnsi="Times New Roman" w:cs="Times New Roman"/>
          <w:sz w:val="24"/>
          <w:szCs w:val="24"/>
        </w:rPr>
        <w:t xml:space="preserve"> transformaciones de la estructura productiva trajeron aparejadas una mayor estratificación y diversificación de la estructura de clases, </w:t>
      </w:r>
      <w:r w:rsidRPr="00A62786">
        <w:rPr>
          <w:rFonts w:ascii="Times New Roman" w:eastAsia="Times New Roman" w:hAnsi="Times New Roman" w:cs="Times New Roman"/>
          <w:sz w:val="24"/>
          <w:szCs w:val="24"/>
        </w:rPr>
        <w:t xml:space="preserve">como resultado </w:t>
      </w:r>
      <w:r w:rsidR="001A4D82" w:rsidRPr="00A62786">
        <w:rPr>
          <w:rFonts w:ascii="Times New Roman" w:eastAsia="Times New Roman" w:hAnsi="Times New Roman" w:cs="Times New Roman"/>
          <w:sz w:val="24"/>
          <w:szCs w:val="24"/>
        </w:rPr>
        <w:t xml:space="preserve">no sólo de </w:t>
      </w:r>
      <w:r w:rsidR="001009AC" w:rsidRPr="00A62786">
        <w:rPr>
          <w:rFonts w:ascii="Times New Roman" w:eastAsia="Times New Roman" w:hAnsi="Times New Roman" w:cs="Times New Roman"/>
          <w:sz w:val="24"/>
          <w:szCs w:val="24"/>
        </w:rPr>
        <w:t xml:space="preserve">las características de los mercados laborales, </w:t>
      </w:r>
      <w:r w:rsidR="001A4D82" w:rsidRPr="00A62786">
        <w:rPr>
          <w:rFonts w:ascii="Times New Roman" w:eastAsia="Times New Roman" w:hAnsi="Times New Roman" w:cs="Times New Roman"/>
          <w:sz w:val="24"/>
          <w:szCs w:val="24"/>
        </w:rPr>
        <w:t>sino también de las diversas formas de movilidad social y de l</w:t>
      </w:r>
      <w:r w:rsidR="001009AC" w:rsidRPr="00A62786">
        <w:rPr>
          <w:rFonts w:ascii="Times New Roman" w:eastAsia="Times New Roman" w:hAnsi="Times New Roman" w:cs="Times New Roman"/>
          <w:sz w:val="24"/>
          <w:szCs w:val="24"/>
        </w:rPr>
        <w:t>os incipientes beneficios sociales en ramas económicas estratégicas</w:t>
      </w:r>
      <w:r w:rsidR="001A4D82" w:rsidRPr="00A62786">
        <w:rPr>
          <w:rFonts w:ascii="Times New Roman" w:eastAsia="Times New Roman" w:hAnsi="Times New Roman" w:cs="Times New Roman"/>
          <w:sz w:val="24"/>
          <w:szCs w:val="24"/>
        </w:rPr>
        <w:t xml:space="preserve">. </w:t>
      </w:r>
      <w:r w:rsidR="004E5E03" w:rsidRPr="00A62786">
        <w:rPr>
          <w:rFonts w:ascii="Times New Roman" w:eastAsia="Times New Roman" w:hAnsi="Times New Roman" w:cs="Times New Roman"/>
          <w:sz w:val="24"/>
          <w:szCs w:val="24"/>
        </w:rPr>
        <w:t>Tomando en consideración estas cuestiones, en lo que resta de</w:t>
      </w:r>
      <w:r w:rsidR="0097107F" w:rsidRPr="00A62786">
        <w:rPr>
          <w:rFonts w:ascii="Times New Roman" w:eastAsia="Times New Roman" w:hAnsi="Times New Roman" w:cs="Times New Roman"/>
          <w:sz w:val="24"/>
          <w:szCs w:val="24"/>
        </w:rPr>
        <w:t xml:space="preserve">l </w:t>
      </w:r>
      <w:r w:rsidR="004E5E03" w:rsidRPr="00A62786">
        <w:rPr>
          <w:rFonts w:ascii="Times New Roman" w:eastAsia="Times New Roman" w:hAnsi="Times New Roman" w:cs="Times New Roman"/>
          <w:sz w:val="24"/>
          <w:szCs w:val="24"/>
        </w:rPr>
        <w:t>apartado</w:t>
      </w:r>
      <w:r w:rsidR="001A4D82" w:rsidRPr="00A62786">
        <w:rPr>
          <w:rFonts w:ascii="Times New Roman" w:eastAsia="Times New Roman" w:hAnsi="Times New Roman" w:cs="Times New Roman"/>
          <w:sz w:val="24"/>
          <w:szCs w:val="24"/>
        </w:rPr>
        <w:t xml:space="preserve"> nos adentraremos en las peculiaridades de la estructura productiva y ocupacional de la ciudad de Santa Fe entre 1914 y 1928, aproximándonos a la composición social de aquellos que consideramos como parte de la clase trabajadora santafesina de la época. </w:t>
      </w:r>
    </w:p>
    <w:p w:rsidR="00E3506D" w:rsidRDefault="001120D7" w:rsidP="00E3506D">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A partir de la información estadística especificada en el Censo Municipal de Santa Fe de 1923, podemos decir que las ramas de la actividad económica allí especificadas –cuyos porcentajes</w:t>
      </w:r>
      <w:r w:rsidR="00E3506D">
        <w:rPr>
          <w:rFonts w:ascii="Times New Roman" w:eastAsia="Times New Roman" w:hAnsi="Times New Roman" w:cs="Times New Roman"/>
          <w:sz w:val="24"/>
          <w:szCs w:val="24"/>
          <w:lang w:val="es-ES"/>
        </w:rPr>
        <w:t xml:space="preserve"> se visualizan en el gráfico 05-, refieren a amplios y difusos criterios de actividades productivas o reproductivas remuneradas que englobaban en su interior a una numerosa variedad de oficios y ocupaciones. Entre las mismas, el sector de agricultura y ganadería se vinculaba de manera directa con el mercador de exportación ferro-portuario, al cual también, </w:t>
      </w:r>
      <w:r w:rsidR="00E3506D" w:rsidRPr="00A62786">
        <w:rPr>
          <w:rFonts w:ascii="Times New Roman" w:eastAsia="Times New Roman" w:hAnsi="Times New Roman" w:cs="Times New Roman"/>
          <w:sz w:val="24"/>
          <w:szCs w:val="24"/>
          <w:lang w:val="es-ES"/>
        </w:rPr>
        <w:t xml:space="preserve">se relacionaba una parte significativa del sector transporte. El resto de los rubros de actividades allí clasificadas eran parte de las actividades económicas inmersas casi exclusivamente en el sector producción, distribución y venta de mercancías para las necesidades de consumo del mercado local: industrias y artes manuales, comercio, transporte, personal de servicio, administración pública e instrucción. Por último, además del porcentaje de población sin profesión que detallamos en </w:t>
      </w:r>
    </w:p>
    <w:p w:rsidR="00C24620" w:rsidRPr="005F5AA5" w:rsidRDefault="00B406CD" w:rsidP="00C24620">
      <w:pPr>
        <w:spacing w:line="360" w:lineRule="auto"/>
        <w:jc w:val="both"/>
        <w:rPr>
          <w:rFonts w:ascii="Times New Roman" w:hAnsi="Times New Roman" w:cs="Times New Roman"/>
          <w:sz w:val="24"/>
          <w:szCs w:val="24"/>
          <w:lang w:val="es-ES"/>
        </w:rPr>
      </w:pPr>
      <w:r w:rsidRPr="00A62786">
        <w:rPr>
          <w:rFonts w:ascii="Times New Roman" w:eastAsia="Times New Roman" w:hAnsi="Times New Roman" w:cs="Times New Roman"/>
          <w:noProof/>
          <w:sz w:val="24"/>
          <w:szCs w:val="24"/>
          <w:lang w:val="en-US"/>
        </w:rPr>
        <w:lastRenderedPageBreak/>
        <mc:AlternateContent>
          <mc:Choice Requires="wps">
            <w:drawing>
              <wp:anchor distT="45720" distB="45720" distL="114300" distR="114300" simplePos="0" relativeHeight="251738112" behindDoc="0" locked="0" layoutInCell="1" allowOverlap="1" wp14:anchorId="2429DD17" wp14:editId="75137220">
                <wp:simplePos x="0" y="0"/>
                <wp:positionH relativeFrom="margin">
                  <wp:posOffset>3385820</wp:posOffset>
                </wp:positionH>
                <wp:positionV relativeFrom="paragraph">
                  <wp:posOffset>631355</wp:posOffset>
                </wp:positionV>
                <wp:extent cx="2438400" cy="2943225"/>
                <wp:effectExtent l="0" t="0" r="19050" b="28575"/>
                <wp:wrapSquare wrapText="bothSides"/>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943225"/>
                        </a:xfrm>
                        <a:prstGeom prst="rect">
                          <a:avLst/>
                        </a:prstGeom>
                        <a:solidFill>
                          <a:srgbClr val="FFFFFF"/>
                        </a:solidFill>
                        <a:ln w="9525">
                          <a:solidFill>
                            <a:schemeClr val="bg1"/>
                          </a:solidFill>
                          <a:miter lim="800000"/>
                          <a:headEnd/>
                          <a:tailEnd/>
                        </a:ln>
                      </wps:spPr>
                      <wps:txbx>
                        <w:txbxContent>
                          <w:p w:rsidR="002306F9" w:rsidRDefault="002306F9" w:rsidP="00C24620">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 xml:space="preserve">Esta última observación </w:t>
                            </w:r>
                            <w:r>
                              <w:rPr>
                                <w:rFonts w:ascii="Times New Roman" w:eastAsia="Times New Roman" w:hAnsi="Times New Roman" w:cs="Times New Roman"/>
                                <w:sz w:val="24"/>
                                <w:szCs w:val="24"/>
                                <w:lang w:val="es-ES"/>
                              </w:rPr>
                              <w:t xml:space="preserve">tiene que ver con lo que diversos autores han remarcado como una característica intrínseca de los mercados laborales del período </w:t>
                            </w:r>
                            <w:r w:rsidRPr="00A62786">
                              <w:rPr>
                                <w:rFonts w:ascii="Times New Roman" w:eastAsia="Times New Roman" w:hAnsi="Times New Roman" w:cs="Times New Roman"/>
                                <w:sz w:val="24"/>
                                <w:szCs w:val="24"/>
                                <w:lang w:val="es-ES"/>
                              </w:rPr>
                              <w:t>(</w:t>
                            </w:r>
                            <w:proofErr w:type="spellStart"/>
                            <w:r>
                              <w:rPr>
                                <w:rFonts w:ascii="Times New Roman" w:eastAsia="Times New Roman" w:hAnsi="Times New Roman" w:cs="Times New Roman"/>
                                <w:sz w:val="24"/>
                                <w:szCs w:val="24"/>
                                <w:lang w:val="es-ES"/>
                              </w:rPr>
                              <w:t>Germani</w:t>
                            </w:r>
                            <w:proofErr w:type="spellEnd"/>
                            <w:r>
                              <w:rPr>
                                <w:rFonts w:ascii="Times New Roman" w:eastAsia="Times New Roman" w:hAnsi="Times New Roman" w:cs="Times New Roman"/>
                                <w:sz w:val="24"/>
                                <w:szCs w:val="24"/>
                                <w:lang w:val="es-ES"/>
                              </w:rPr>
                              <w:t xml:space="preserve">, 1955; </w:t>
                            </w:r>
                            <w:proofErr w:type="spellStart"/>
                            <w:r>
                              <w:rPr>
                                <w:rFonts w:ascii="Times New Roman" w:eastAsia="Times New Roman" w:hAnsi="Times New Roman" w:cs="Times New Roman"/>
                                <w:sz w:val="24"/>
                                <w:szCs w:val="24"/>
                                <w:lang w:val="es-ES"/>
                              </w:rPr>
                              <w:t>Pianetto</w:t>
                            </w:r>
                            <w:proofErr w:type="spellEnd"/>
                            <w:r>
                              <w:rPr>
                                <w:rFonts w:ascii="Times New Roman" w:eastAsia="Times New Roman" w:hAnsi="Times New Roman" w:cs="Times New Roman"/>
                                <w:sz w:val="24"/>
                                <w:szCs w:val="24"/>
                                <w:lang w:val="es-ES"/>
                              </w:rPr>
                              <w:t xml:space="preserve">, 1984; </w:t>
                            </w:r>
                            <w:r w:rsidR="0049226C">
                              <w:rPr>
                                <w:rFonts w:ascii="Times New Roman" w:eastAsia="Times New Roman" w:hAnsi="Times New Roman" w:cs="Times New Roman"/>
                                <w:sz w:val="24"/>
                                <w:szCs w:val="24"/>
                                <w:lang w:val="es-ES"/>
                              </w:rPr>
                              <w:t>Falcón</w:t>
                            </w:r>
                            <w:r w:rsidRPr="00A62786">
                              <w:rPr>
                                <w:rFonts w:ascii="Times New Roman" w:eastAsia="Times New Roman" w:hAnsi="Times New Roman" w:cs="Times New Roman"/>
                                <w:sz w:val="24"/>
                                <w:szCs w:val="24"/>
                                <w:lang w:val="es-ES"/>
                              </w:rPr>
                              <w:t>, 2005)</w:t>
                            </w:r>
                            <w:r>
                              <w:rPr>
                                <w:rFonts w:ascii="Times New Roman" w:eastAsia="Times New Roman" w:hAnsi="Times New Roman" w:cs="Times New Roman"/>
                                <w:sz w:val="24"/>
                                <w:szCs w:val="24"/>
                                <w:lang w:val="es-ES"/>
                              </w:rPr>
                              <w:t xml:space="preserve">, esto es, la importancia de la diversificación y estacionalidad </w:t>
                            </w:r>
                            <w:r w:rsidRPr="00A62786">
                              <w:rPr>
                                <w:rFonts w:ascii="Times New Roman" w:eastAsia="Times New Roman" w:hAnsi="Times New Roman" w:cs="Times New Roman"/>
                                <w:sz w:val="24"/>
                                <w:szCs w:val="24"/>
                                <w:lang w:val="es-ES"/>
                              </w:rPr>
                              <w:t xml:space="preserve">del empleo y la vinculación entre las estructuras </w:t>
                            </w:r>
                            <w:r>
                              <w:rPr>
                                <w:rFonts w:ascii="Times New Roman" w:eastAsia="Times New Roman" w:hAnsi="Times New Roman" w:cs="Times New Roman"/>
                                <w:sz w:val="24"/>
                                <w:szCs w:val="24"/>
                                <w:lang w:val="es-ES"/>
                              </w:rPr>
                              <w:t>p</w:t>
                            </w:r>
                            <w:r w:rsidRPr="00A62786">
                              <w:rPr>
                                <w:rFonts w:ascii="Times New Roman" w:eastAsia="Times New Roman" w:hAnsi="Times New Roman" w:cs="Times New Roman"/>
                                <w:sz w:val="24"/>
                                <w:szCs w:val="24"/>
                                <w:lang w:val="es-ES"/>
                              </w:rPr>
                              <w:t>roductivas rurales y urbanas</w:t>
                            </w:r>
                            <w:r>
                              <w:rPr>
                                <w:rFonts w:ascii="Times New Roman" w:eastAsia="Times New Roman" w:hAnsi="Times New Roman" w:cs="Times New Roman"/>
                                <w:sz w:val="24"/>
                                <w:szCs w:val="24"/>
                                <w:lang w:val="es-ES"/>
                              </w:rPr>
                              <w:t xml:space="preserve">. </w:t>
                            </w:r>
                            <w:r w:rsidR="00B406CD">
                              <w:rPr>
                                <w:rFonts w:ascii="Times New Roman" w:eastAsia="Times New Roman" w:hAnsi="Times New Roman" w:cs="Times New Roman"/>
                                <w:sz w:val="24"/>
                                <w:szCs w:val="24"/>
                                <w:lang w:val="es-ES"/>
                              </w:rPr>
                              <w:t>En relación a esto</w:t>
                            </w:r>
                            <w:r w:rsidR="00B406CD">
                              <w:rPr>
                                <w:rFonts w:ascii="Times New Roman" w:eastAsia="Times New Roman" w:hAnsi="Times New Roman" w:cs="Times New Roman"/>
                                <w:sz w:val="24"/>
                                <w:szCs w:val="24"/>
                                <w:lang w:val="es-ES"/>
                              </w:rPr>
                              <w:t xml:space="preserve"> último, </w:t>
                            </w:r>
                          </w:p>
                          <w:p w:rsidR="002306F9" w:rsidRPr="005F5AA5" w:rsidRDefault="002306F9" w:rsidP="00E3506D">
                            <w:pPr>
                              <w:spacing w:line="360" w:lineRule="auto"/>
                              <w:jc w:val="both"/>
                              <w:rPr>
                                <w:rFonts w:ascii="Times New Roman" w:hAnsi="Times New Roman" w:cs="Times New Roman"/>
                                <w:sz w:val="24"/>
                                <w:szCs w:val="24"/>
                                <w:lang w:val="es-ES"/>
                              </w:rPr>
                            </w:pPr>
                          </w:p>
                          <w:p w:rsidR="002306F9" w:rsidRPr="005F5AA5" w:rsidRDefault="002306F9" w:rsidP="0097107F">
                            <w:pPr>
                              <w:spacing w:line="360" w:lineRule="auto"/>
                              <w:jc w:val="both"/>
                              <w:rPr>
                                <w:rFonts w:ascii="Times New Roman" w:hAnsi="Times New Roman" w:cs="Times New Roman"/>
                                <w:sz w:val="24"/>
                                <w:szCs w:val="2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9DD17" id="_x0000_s1036" type="#_x0000_t202" style="position:absolute;left:0;text-align:left;margin-left:266.6pt;margin-top:49.7pt;width:192pt;height:231.7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w3/LwIAAFQEAAAOAAAAZHJzL2Uyb0RvYy54bWysVM1u2zAMvg/YOwi6L07cZEuMOEWXLsOA&#10;7gfo9gC0JMfCZNGTlNjd04+S0zRrb8N8EESR/Eh+JL2+HlrDjsp5jbbks8mUM2UFSm33Jf/xffdm&#10;yZkPYCUYtKrkD8rz683rV+u+K1SODRqpHCMQ64u+K3kTQldkmReNasFPsFOWlDW6FgKJbp9JBz2h&#10;tybLp9O3WY9Odg6F8p5eb0cl3yT8ulYifK1rrwIzJafcQjpdOqt4Zps1FHsHXaPFKQ34hyxa0JaC&#10;nqFuIQA7OP0CqtXCocc6TAS2Gda1FirVQNXMps+quW+gU6kWIsd3Z5r8/4MVX47fHNOSerfizEJL&#10;PdoeQDpkUrGghoAsjyz1nS/I+L4j8zC8x4E8UsW+u0Px0zOL2wbsXt04h32jQFKWs+iZXbiOOD6C&#10;VP1nlBQNDgET0FC7NlJIpDBCp249nDtEeTBBj/n8ajmfkkqQLl/Nr/J8kWJA8ejeOR8+KmxZvJTc&#10;0QgkeDje+RDTgeLRJEbzaLTcaWOS4PbV1jh2BBqXXfpO6H+ZGcv6kq8WFPslRJxcdQap9iMHzwK1&#10;OtDYG92WfDmNXwwDRaTtg5XpHkCb8U4ZG3viMVI3khiGahgbl5wjyRXKB2LW4TjmtJZ0adD95qyn&#10;ES+5/3UApzgznyx1ZzWbz+NOJGG+eJeT4C411aUGrCCokgfOxus2pD2KeVu8oS7WOvH7lMkpZxrd&#10;RPtpzeJuXMrJ6ulnsPkDAAD//wMAUEsDBBQABgAIAAAAIQBG2IHA3wAAAAoBAAAPAAAAZHJzL2Rv&#10;d25yZXYueG1sTI/BTsMwDIbvSLxDZCRuLF03CilNJwRiN4QoaHBMG9NWNE7VZFvh6TEnONr/p9+f&#10;i83sBnHAKfSeNCwXCQikxtueWg2vLw8X1yBCNGTN4Ak1fGGATXl6Upjc+iM946GKreASCrnR0MU4&#10;5lKGpkNnwsKPSJx9+MmZyOPUSjuZI5e7QaZJkklneuILnRnxrsPms9o7DaFJst3Tutq91XKL38ra&#10;+/fto9bnZ/PtDYiIc/yD4Vef1aFkp9rvyQYxaLhcrVJGNSi1BsGAWl7xouYkSxXIspD/Xyh/AAAA&#10;//8DAFBLAQItABQABgAIAAAAIQC2gziS/gAAAOEBAAATAAAAAAAAAAAAAAAAAAAAAABbQ29udGVu&#10;dF9UeXBlc10ueG1sUEsBAi0AFAAGAAgAAAAhADj9If/WAAAAlAEAAAsAAAAAAAAAAAAAAAAALwEA&#10;AF9yZWxzLy5yZWxzUEsBAi0AFAAGAAgAAAAhACzzDf8vAgAAVAQAAA4AAAAAAAAAAAAAAAAALgIA&#10;AGRycy9lMm9Eb2MueG1sUEsBAi0AFAAGAAgAAAAhAEbYgcDfAAAACgEAAA8AAAAAAAAAAAAAAAAA&#10;iQQAAGRycy9kb3ducmV2LnhtbFBLBQYAAAAABAAEAPMAAACVBQAAAAA=&#10;" strokecolor="white [3212]">
                <v:textbox>
                  <w:txbxContent>
                    <w:p w:rsidR="002306F9" w:rsidRDefault="002306F9" w:rsidP="00C24620">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 xml:space="preserve">Esta última observación </w:t>
                      </w:r>
                      <w:r>
                        <w:rPr>
                          <w:rFonts w:ascii="Times New Roman" w:eastAsia="Times New Roman" w:hAnsi="Times New Roman" w:cs="Times New Roman"/>
                          <w:sz w:val="24"/>
                          <w:szCs w:val="24"/>
                          <w:lang w:val="es-ES"/>
                        </w:rPr>
                        <w:t xml:space="preserve">tiene que ver con lo que diversos autores han remarcado como una característica intrínseca de los mercados laborales del período </w:t>
                      </w:r>
                      <w:r w:rsidRPr="00A62786">
                        <w:rPr>
                          <w:rFonts w:ascii="Times New Roman" w:eastAsia="Times New Roman" w:hAnsi="Times New Roman" w:cs="Times New Roman"/>
                          <w:sz w:val="24"/>
                          <w:szCs w:val="24"/>
                          <w:lang w:val="es-ES"/>
                        </w:rPr>
                        <w:t>(</w:t>
                      </w:r>
                      <w:proofErr w:type="spellStart"/>
                      <w:r>
                        <w:rPr>
                          <w:rFonts w:ascii="Times New Roman" w:eastAsia="Times New Roman" w:hAnsi="Times New Roman" w:cs="Times New Roman"/>
                          <w:sz w:val="24"/>
                          <w:szCs w:val="24"/>
                          <w:lang w:val="es-ES"/>
                        </w:rPr>
                        <w:t>Germani</w:t>
                      </w:r>
                      <w:proofErr w:type="spellEnd"/>
                      <w:r>
                        <w:rPr>
                          <w:rFonts w:ascii="Times New Roman" w:eastAsia="Times New Roman" w:hAnsi="Times New Roman" w:cs="Times New Roman"/>
                          <w:sz w:val="24"/>
                          <w:szCs w:val="24"/>
                          <w:lang w:val="es-ES"/>
                        </w:rPr>
                        <w:t xml:space="preserve">, 1955; </w:t>
                      </w:r>
                      <w:proofErr w:type="spellStart"/>
                      <w:r>
                        <w:rPr>
                          <w:rFonts w:ascii="Times New Roman" w:eastAsia="Times New Roman" w:hAnsi="Times New Roman" w:cs="Times New Roman"/>
                          <w:sz w:val="24"/>
                          <w:szCs w:val="24"/>
                          <w:lang w:val="es-ES"/>
                        </w:rPr>
                        <w:t>Pianetto</w:t>
                      </w:r>
                      <w:proofErr w:type="spellEnd"/>
                      <w:r>
                        <w:rPr>
                          <w:rFonts w:ascii="Times New Roman" w:eastAsia="Times New Roman" w:hAnsi="Times New Roman" w:cs="Times New Roman"/>
                          <w:sz w:val="24"/>
                          <w:szCs w:val="24"/>
                          <w:lang w:val="es-ES"/>
                        </w:rPr>
                        <w:t xml:space="preserve">, 1984; </w:t>
                      </w:r>
                      <w:r w:rsidR="0049226C">
                        <w:rPr>
                          <w:rFonts w:ascii="Times New Roman" w:eastAsia="Times New Roman" w:hAnsi="Times New Roman" w:cs="Times New Roman"/>
                          <w:sz w:val="24"/>
                          <w:szCs w:val="24"/>
                          <w:lang w:val="es-ES"/>
                        </w:rPr>
                        <w:t>Falcón</w:t>
                      </w:r>
                      <w:r w:rsidRPr="00A62786">
                        <w:rPr>
                          <w:rFonts w:ascii="Times New Roman" w:eastAsia="Times New Roman" w:hAnsi="Times New Roman" w:cs="Times New Roman"/>
                          <w:sz w:val="24"/>
                          <w:szCs w:val="24"/>
                          <w:lang w:val="es-ES"/>
                        </w:rPr>
                        <w:t>, 2005)</w:t>
                      </w:r>
                      <w:r>
                        <w:rPr>
                          <w:rFonts w:ascii="Times New Roman" w:eastAsia="Times New Roman" w:hAnsi="Times New Roman" w:cs="Times New Roman"/>
                          <w:sz w:val="24"/>
                          <w:szCs w:val="24"/>
                          <w:lang w:val="es-ES"/>
                        </w:rPr>
                        <w:t xml:space="preserve">, esto es, la importancia de la diversificación y estacionalidad </w:t>
                      </w:r>
                      <w:r w:rsidRPr="00A62786">
                        <w:rPr>
                          <w:rFonts w:ascii="Times New Roman" w:eastAsia="Times New Roman" w:hAnsi="Times New Roman" w:cs="Times New Roman"/>
                          <w:sz w:val="24"/>
                          <w:szCs w:val="24"/>
                          <w:lang w:val="es-ES"/>
                        </w:rPr>
                        <w:t xml:space="preserve">del empleo y la vinculación entre las estructuras </w:t>
                      </w:r>
                      <w:r>
                        <w:rPr>
                          <w:rFonts w:ascii="Times New Roman" w:eastAsia="Times New Roman" w:hAnsi="Times New Roman" w:cs="Times New Roman"/>
                          <w:sz w:val="24"/>
                          <w:szCs w:val="24"/>
                          <w:lang w:val="es-ES"/>
                        </w:rPr>
                        <w:t>p</w:t>
                      </w:r>
                      <w:r w:rsidRPr="00A62786">
                        <w:rPr>
                          <w:rFonts w:ascii="Times New Roman" w:eastAsia="Times New Roman" w:hAnsi="Times New Roman" w:cs="Times New Roman"/>
                          <w:sz w:val="24"/>
                          <w:szCs w:val="24"/>
                          <w:lang w:val="es-ES"/>
                        </w:rPr>
                        <w:t>roductivas rurales y urbanas</w:t>
                      </w:r>
                      <w:r>
                        <w:rPr>
                          <w:rFonts w:ascii="Times New Roman" w:eastAsia="Times New Roman" w:hAnsi="Times New Roman" w:cs="Times New Roman"/>
                          <w:sz w:val="24"/>
                          <w:szCs w:val="24"/>
                          <w:lang w:val="es-ES"/>
                        </w:rPr>
                        <w:t xml:space="preserve">. </w:t>
                      </w:r>
                      <w:r w:rsidR="00B406CD">
                        <w:rPr>
                          <w:rFonts w:ascii="Times New Roman" w:eastAsia="Times New Roman" w:hAnsi="Times New Roman" w:cs="Times New Roman"/>
                          <w:sz w:val="24"/>
                          <w:szCs w:val="24"/>
                          <w:lang w:val="es-ES"/>
                        </w:rPr>
                        <w:t>En relación a esto</w:t>
                      </w:r>
                      <w:r w:rsidR="00B406CD">
                        <w:rPr>
                          <w:rFonts w:ascii="Times New Roman" w:eastAsia="Times New Roman" w:hAnsi="Times New Roman" w:cs="Times New Roman"/>
                          <w:sz w:val="24"/>
                          <w:szCs w:val="24"/>
                          <w:lang w:val="es-ES"/>
                        </w:rPr>
                        <w:t xml:space="preserve"> último, </w:t>
                      </w:r>
                    </w:p>
                    <w:p w:rsidR="002306F9" w:rsidRPr="005F5AA5" w:rsidRDefault="002306F9" w:rsidP="00E3506D">
                      <w:pPr>
                        <w:spacing w:line="360" w:lineRule="auto"/>
                        <w:jc w:val="both"/>
                        <w:rPr>
                          <w:rFonts w:ascii="Times New Roman" w:hAnsi="Times New Roman" w:cs="Times New Roman"/>
                          <w:sz w:val="24"/>
                          <w:szCs w:val="24"/>
                          <w:lang w:val="es-ES"/>
                        </w:rPr>
                      </w:pPr>
                    </w:p>
                    <w:p w:rsidR="002306F9" w:rsidRPr="005F5AA5" w:rsidRDefault="002306F9" w:rsidP="0097107F">
                      <w:pPr>
                        <w:spacing w:line="360" w:lineRule="auto"/>
                        <w:jc w:val="both"/>
                        <w:rPr>
                          <w:rFonts w:ascii="Times New Roman" w:hAnsi="Times New Roman" w:cs="Times New Roman"/>
                          <w:sz w:val="24"/>
                          <w:szCs w:val="24"/>
                          <w:lang w:val="es-ES"/>
                        </w:rPr>
                      </w:pPr>
                    </w:p>
                  </w:txbxContent>
                </v:textbox>
                <w10:wrap type="square" anchorx="margin"/>
              </v:shape>
            </w:pict>
          </mc:Fallback>
        </mc:AlternateContent>
      </w:r>
      <w:r w:rsidR="00C24620" w:rsidRPr="00A62786">
        <w:rPr>
          <w:rFonts w:ascii="Times New Roman" w:eastAsia="Times New Roman" w:hAnsi="Times New Roman" w:cs="Times New Roman"/>
          <w:sz w:val="24"/>
          <w:szCs w:val="24"/>
          <w:lang w:val="es-ES"/>
        </w:rPr>
        <w:t>el apartado anterior, existió un amplio grupo de personas que declaró poseer varias y/o inespecíficas profesiones.</w:t>
      </w:r>
    </w:p>
    <w:p w:rsidR="001120D7" w:rsidRPr="00E3506D" w:rsidRDefault="00460EC8"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noProof/>
          <w:sz w:val="24"/>
          <w:szCs w:val="24"/>
          <w:lang w:val="en-US"/>
        </w:rPr>
        <w:drawing>
          <wp:inline distT="0" distB="0" distL="0" distR="0" wp14:anchorId="1CFBF14A" wp14:editId="08645D22">
            <wp:extent cx="3267075" cy="2547692"/>
            <wp:effectExtent l="0" t="0" r="0" b="508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áfico 6.png"/>
                    <pic:cNvPicPr/>
                  </pic:nvPicPr>
                  <pic:blipFill>
                    <a:blip r:embed="rId12">
                      <a:extLst>
                        <a:ext uri="{28A0092B-C50C-407E-A947-70E740481C1C}">
                          <a14:useLocalDpi xmlns:a14="http://schemas.microsoft.com/office/drawing/2010/main" val="0"/>
                        </a:ext>
                      </a:extLst>
                    </a:blip>
                    <a:stretch>
                      <a:fillRect/>
                    </a:stretch>
                  </pic:blipFill>
                  <pic:spPr>
                    <a:xfrm>
                      <a:off x="0" y="0"/>
                      <a:ext cx="3301742" cy="2574726"/>
                    </a:xfrm>
                    <a:prstGeom prst="rect">
                      <a:avLst/>
                    </a:prstGeom>
                  </pic:spPr>
                </pic:pic>
              </a:graphicData>
            </a:graphic>
          </wp:inline>
        </w:drawing>
      </w:r>
      <w:r w:rsidRPr="00A62786">
        <w:rPr>
          <w:rFonts w:ascii="Times New Roman" w:eastAsia="Times New Roman" w:hAnsi="Times New Roman" w:cs="Times New Roman"/>
          <w:noProof/>
          <w:sz w:val="24"/>
          <w:szCs w:val="24"/>
          <w:lang w:val="en-US"/>
        </w:rPr>
        <mc:AlternateContent>
          <mc:Choice Requires="wps">
            <w:drawing>
              <wp:anchor distT="45720" distB="45720" distL="114300" distR="114300" simplePos="0" relativeHeight="251736064" behindDoc="0" locked="0" layoutInCell="1" allowOverlap="1" wp14:anchorId="4B452049" wp14:editId="35F472FA">
                <wp:simplePos x="0" y="0"/>
                <wp:positionH relativeFrom="margin">
                  <wp:posOffset>4445</wp:posOffset>
                </wp:positionH>
                <wp:positionV relativeFrom="paragraph">
                  <wp:posOffset>0</wp:posOffset>
                </wp:positionV>
                <wp:extent cx="3333750" cy="438150"/>
                <wp:effectExtent l="0" t="0" r="19050" b="19050"/>
                <wp:wrapSquare wrapText="bothSides"/>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438150"/>
                        </a:xfrm>
                        <a:prstGeom prst="rect">
                          <a:avLst/>
                        </a:prstGeom>
                        <a:solidFill>
                          <a:srgbClr val="FFFFFF"/>
                        </a:solidFill>
                        <a:ln w="9525">
                          <a:solidFill>
                            <a:sysClr val="window" lastClr="FFFFFF"/>
                          </a:solidFill>
                          <a:miter lim="800000"/>
                          <a:headEnd/>
                          <a:tailEnd/>
                        </a:ln>
                      </wps:spPr>
                      <wps:txbx>
                        <w:txbxContent>
                          <w:p w:rsidR="002306F9" w:rsidRPr="007C5BF9" w:rsidRDefault="002306F9" w:rsidP="0097107F">
                            <w:pPr>
                              <w:jc w:val="center"/>
                              <w:rPr>
                                <w:rFonts w:ascii="Times New Roman" w:hAnsi="Times New Roman" w:cs="Times New Roman"/>
                                <w:b/>
                                <w:lang w:val="es-ES"/>
                              </w:rPr>
                            </w:pPr>
                            <w:r>
                              <w:rPr>
                                <w:rFonts w:ascii="Times New Roman" w:hAnsi="Times New Roman" w:cs="Times New Roman"/>
                                <w:b/>
                              </w:rPr>
                              <w:t xml:space="preserve">Gráfico 05 </w:t>
                            </w:r>
                            <w:r>
                              <w:rPr>
                                <w:rFonts w:ascii="Times New Roman" w:hAnsi="Times New Roman" w:cs="Times New Roman"/>
                                <w:b/>
                                <w:lang w:val="es-ES"/>
                              </w:rPr>
                              <w:t>– Ocupación según ramas de la actividad productiva de la ciudad de Santa Fe (1923)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452049" id="_x0000_s1037" type="#_x0000_t202" style="position:absolute;left:0;text-align:left;margin-left:.35pt;margin-top:0;width:262.5pt;height:34.5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T3mMwIAAGQEAAAOAAAAZHJzL2Uyb0RvYy54bWysVM1u2zAMvg/YOwi6L07SZE2NOEWXrsOA&#10;7gfo9gCMJMfCJNGTlNjZ05eS0zTdgB2G+SCQIvWR/Eh6ed1bw/bKB42u4pPRmDPlBErtthX//u3u&#10;zYKzEMFJMOhUxQ8q8OvV61fLri3VFBs0UnlGIC6UXVvxJsa2LIogGmUhjLBVjow1eguRVL8tpIeO&#10;0K0ppuPx26JDL1uPQoVAt7eDka8yfl0rEb/UdVCRmYpTbjGfPp+bdBarJZRbD22jxTEN+IcsLGhH&#10;QU9QtxCB7bz+A8pq4TFgHUcCbYF1rYXKNVA1k/Fv1Tw00KpcC5ET2hNN4f/Bis/7r55pSb2bcebA&#10;Uo/WO5AemVQsqj4imyaWujaU5PzQknvs32FPL3LFob1H8SMwh+sG3FbdeI9do0BSlpP0sjh7OuCE&#10;BLLpPqGkaLCLmIH62ttEIZHCCJ26dTh1iPJggi4v6Luck0mQbXaxmJCcQkD59Lr1IX5QaFkSKu5p&#10;AjI67O9DHFyfXFKwgEbLO21MVvx2szae7YGm5S5/R/QXbsaxruJX8+l8IOAFxCGcEGhMJXacGQiR&#10;Lv8GaXWkNTDaVnwxTl+KC2Wi8b2TWY6gzSBTtcYdeU1UDqTGftMPjcysJ9I3KA/EtMdh7GlNSWjQ&#10;/+Kso5GvePi5A68ow4+OunU1mc3SjmRlNr+ckuLPLZtzCzhBUBWPnA3iOua9Snk7vKGu1joT/pzJ&#10;MWca5dyy49qlXTnXs9fzz2H1CAAA//8DAFBLAwQUAAYACAAAACEA6YM8BNgAAAAEAQAADwAAAGRy&#10;cy9kb3ducmV2LnhtbEyPQU+DQBSE7yb+h80z8WYX21AVeTQNsUdMpF68LewTiOxbwm5b/Pc+T3qc&#10;zGTmm3y3uFGdaQ6DZ4T7VQKKuPV24A7h/Xi4ewQVomFrRs+E8E0BdsX1VW4y6y/8Ruc6dkpKOGQG&#10;oY9xyrQObU/OhJWfiMX79LMzUeTcaTubi5S7Ua+TZKudGVgWejNR2VP7VZ8cwqEpp8m81i8f1WYT&#10;mpSrPZUV4u3Nsn8GFWmJf2H4xRd0KISp8Se2QY0ID5JDkDvipetUZIOwfUpAF7n+D1/8AAAA//8D&#10;AFBLAQItABQABgAIAAAAIQC2gziS/gAAAOEBAAATAAAAAAAAAAAAAAAAAAAAAABbQ29udGVudF9U&#10;eXBlc10ueG1sUEsBAi0AFAAGAAgAAAAhADj9If/WAAAAlAEAAAsAAAAAAAAAAAAAAAAALwEAAF9y&#10;ZWxzLy5yZWxzUEsBAi0AFAAGAAgAAAAhAEaJPeYzAgAAZAQAAA4AAAAAAAAAAAAAAAAALgIAAGRy&#10;cy9lMm9Eb2MueG1sUEsBAi0AFAAGAAgAAAAhAOmDPATYAAAABAEAAA8AAAAAAAAAAAAAAAAAjQQA&#10;AGRycy9kb3ducmV2LnhtbFBLBQYAAAAABAAEAPMAAACSBQAAAAA=&#10;" strokecolor="window">
                <v:textbox>
                  <w:txbxContent>
                    <w:p w:rsidR="002306F9" w:rsidRPr="007C5BF9" w:rsidRDefault="002306F9" w:rsidP="0097107F">
                      <w:pPr>
                        <w:jc w:val="center"/>
                        <w:rPr>
                          <w:rFonts w:ascii="Times New Roman" w:hAnsi="Times New Roman" w:cs="Times New Roman"/>
                          <w:b/>
                          <w:lang w:val="es-ES"/>
                        </w:rPr>
                      </w:pPr>
                      <w:r>
                        <w:rPr>
                          <w:rFonts w:ascii="Times New Roman" w:hAnsi="Times New Roman" w:cs="Times New Roman"/>
                          <w:b/>
                        </w:rPr>
                        <w:t xml:space="preserve">Gráfico 05 </w:t>
                      </w:r>
                      <w:r>
                        <w:rPr>
                          <w:rFonts w:ascii="Times New Roman" w:hAnsi="Times New Roman" w:cs="Times New Roman"/>
                          <w:b/>
                          <w:lang w:val="es-ES"/>
                        </w:rPr>
                        <w:t>– Ocupación según ramas de la actividad productiva de la ciudad de Santa Fe (1923)</w:t>
                      </w:r>
                    </w:p>
                  </w:txbxContent>
                </v:textbox>
                <w10:wrap type="square" anchorx="margin"/>
              </v:shape>
            </w:pict>
          </mc:Fallback>
        </mc:AlternateContent>
      </w:r>
    </w:p>
    <w:p w:rsidR="009D4C99" w:rsidRDefault="009D4C99" w:rsidP="009D4C9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
        </w:rPr>
        <w:t>cabe destacar que</w:t>
      </w:r>
      <w:r w:rsidRPr="00A62786">
        <w:rPr>
          <w:rFonts w:ascii="Times New Roman" w:eastAsia="Times New Roman" w:hAnsi="Times New Roman" w:cs="Times New Roman"/>
          <w:sz w:val="24"/>
          <w:szCs w:val="24"/>
        </w:rPr>
        <w:t xml:space="preserve"> el área rural circundante a la ciudad de Santa Fe incluía a buena parte del Departamento Capital, del cual la </w:t>
      </w:r>
      <w:r w:rsidR="00E86BA4">
        <w:rPr>
          <w:rFonts w:ascii="Times New Roman" w:eastAsia="Times New Roman" w:hAnsi="Times New Roman" w:cs="Times New Roman"/>
          <w:sz w:val="24"/>
          <w:szCs w:val="24"/>
        </w:rPr>
        <w:t>urbe</w:t>
      </w:r>
      <w:r w:rsidRPr="00A62786">
        <w:rPr>
          <w:rFonts w:ascii="Times New Roman" w:eastAsia="Times New Roman" w:hAnsi="Times New Roman" w:cs="Times New Roman"/>
          <w:sz w:val="24"/>
          <w:szCs w:val="24"/>
        </w:rPr>
        <w:t xml:space="preserve"> oficiaba como cabecera del distrito. En ella, según los datos aportados por el tercer censo nacional de 1914, existían unas 227434 hectáreas de superficie agrícola, esto es, apenas el 2,11% del total provincial. Dentro de esa superficie, </w:t>
      </w:r>
      <w:r w:rsidR="00B653B2">
        <w:rPr>
          <w:rFonts w:ascii="Times New Roman" w:eastAsia="Times New Roman" w:hAnsi="Times New Roman" w:cs="Times New Roman"/>
          <w:sz w:val="24"/>
          <w:szCs w:val="24"/>
        </w:rPr>
        <w:t xml:space="preserve">casi el 85% estaba destinado a la producción agrícola, mientras que el resto se utilizaba para la reproducción y cría de ganado </w:t>
      </w:r>
      <w:r w:rsidR="0095705F">
        <w:rPr>
          <w:rFonts w:ascii="Times New Roman" w:eastAsia="Times New Roman" w:hAnsi="Times New Roman" w:cs="Times New Roman"/>
          <w:sz w:val="24"/>
          <w:szCs w:val="24"/>
        </w:rPr>
        <w:t>mayoritariamente vacuno (</w:t>
      </w:r>
      <w:r w:rsidRPr="00A62786">
        <w:rPr>
          <w:rFonts w:ascii="Times New Roman" w:eastAsia="Times New Roman" w:hAnsi="Times New Roman" w:cs="Times New Roman"/>
          <w:sz w:val="24"/>
          <w:szCs w:val="24"/>
        </w:rPr>
        <w:t>51,13%</w:t>
      </w:r>
      <w:r w:rsidR="0095705F">
        <w:rPr>
          <w:rFonts w:ascii="Times New Roman" w:eastAsia="Times New Roman" w:hAnsi="Times New Roman" w:cs="Times New Roman"/>
          <w:sz w:val="24"/>
          <w:szCs w:val="24"/>
        </w:rPr>
        <w:t>), seguido por</w:t>
      </w:r>
      <w:r w:rsidRPr="00A62786">
        <w:rPr>
          <w:rFonts w:ascii="Times New Roman" w:eastAsia="Times New Roman" w:hAnsi="Times New Roman" w:cs="Times New Roman"/>
          <w:sz w:val="24"/>
          <w:szCs w:val="24"/>
        </w:rPr>
        <w:t xml:space="preserve"> </w:t>
      </w:r>
      <w:r w:rsidR="0095705F">
        <w:rPr>
          <w:rFonts w:ascii="Times New Roman" w:eastAsia="Times New Roman" w:hAnsi="Times New Roman" w:cs="Times New Roman"/>
          <w:sz w:val="24"/>
          <w:szCs w:val="24"/>
        </w:rPr>
        <w:t xml:space="preserve">proporciones significativas de ganado caballar, lanar y porcino; </w:t>
      </w:r>
      <w:r w:rsidRPr="00A62786">
        <w:rPr>
          <w:rFonts w:ascii="Times New Roman" w:eastAsia="Times New Roman" w:hAnsi="Times New Roman" w:cs="Times New Roman"/>
          <w:sz w:val="24"/>
          <w:szCs w:val="24"/>
        </w:rPr>
        <w:t xml:space="preserve">el resto de las cabezas eran de ganado cabrío, asnal y mular, en muy pequeñas proporciones. Si observamos los datos del anuario estadístico municipal de 1914 en lo referido a la hacienda sacrificada en el matadero público para el mercado local, nos encontramos con que el total de cabezas de ganado consumidas en ese año constituyen </w:t>
      </w:r>
      <w:r w:rsidR="0095705F">
        <w:rPr>
          <w:rFonts w:ascii="Times New Roman" w:eastAsia="Times New Roman" w:hAnsi="Times New Roman" w:cs="Times New Roman"/>
          <w:sz w:val="24"/>
          <w:szCs w:val="24"/>
        </w:rPr>
        <w:t>el 41,28% de la producción del D</w:t>
      </w:r>
      <w:r w:rsidRPr="00A62786">
        <w:rPr>
          <w:rFonts w:ascii="Times New Roman" w:eastAsia="Times New Roman" w:hAnsi="Times New Roman" w:cs="Times New Roman"/>
          <w:sz w:val="24"/>
          <w:szCs w:val="24"/>
        </w:rPr>
        <w:t>epartamento Capital. Asimismo, en</w:t>
      </w:r>
      <w:r w:rsidR="0095705F">
        <w:rPr>
          <w:rFonts w:ascii="Times New Roman" w:eastAsia="Times New Roman" w:hAnsi="Times New Roman" w:cs="Times New Roman"/>
          <w:sz w:val="24"/>
          <w:szCs w:val="24"/>
        </w:rPr>
        <w:t xml:space="preserve">tre los artículos </w:t>
      </w:r>
      <w:r w:rsidRPr="00A62786">
        <w:rPr>
          <w:rFonts w:ascii="Times New Roman" w:eastAsia="Times New Roman" w:hAnsi="Times New Roman" w:cs="Times New Roman"/>
          <w:sz w:val="24"/>
          <w:szCs w:val="24"/>
        </w:rPr>
        <w:t xml:space="preserve">de exportación del Puerto de Santa Fe para ese año, no </w:t>
      </w:r>
      <w:r w:rsidR="0095705F">
        <w:rPr>
          <w:rFonts w:ascii="Times New Roman" w:eastAsia="Times New Roman" w:hAnsi="Times New Roman" w:cs="Times New Roman"/>
          <w:sz w:val="24"/>
          <w:szCs w:val="24"/>
        </w:rPr>
        <w:t xml:space="preserve">encontramos </w:t>
      </w:r>
      <w:r w:rsidRPr="00A62786">
        <w:rPr>
          <w:rFonts w:ascii="Times New Roman" w:eastAsia="Times New Roman" w:hAnsi="Times New Roman" w:cs="Times New Roman"/>
          <w:sz w:val="24"/>
          <w:szCs w:val="24"/>
        </w:rPr>
        <w:t xml:space="preserve">derivados de la ganadería, a excepción de 2270 toneladas de huesos. Esto podría indicar que la producción ganadera del área rural santafesina estaba destinada al mercado de consumo interno de la capital y de las localidades aledañas.  </w:t>
      </w:r>
    </w:p>
    <w:p w:rsidR="00B80596" w:rsidRPr="00A62786" w:rsidRDefault="00B80596" w:rsidP="0095705F">
      <w:pPr>
        <w:spacing w:line="360" w:lineRule="auto"/>
        <w:jc w:val="both"/>
        <w:rPr>
          <w:rFonts w:ascii="Times New Roman" w:eastAsia="Times New Roman" w:hAnsi="Times New Roman" w:cs="Times New Roman"/>
          <w:sz w:val="24"/>
          <w:szCs w:val="24"/>
        </w:rPr>
      </w:pPr>
      <w:r w:rsidRPr="00A62786">
        <w:rPr>
          <w:rFonts w:ascii="Times New Roman" w:eastAsia="Times New Roman" w:hAnsi="Times New Roman" w:cs="Times New Roman"/>
          <w:sz w:val="24"/>
          <w:szCs w:val="24"/>
        </w:rPr>
        <w:t xml:space="preserve">Por su parte, observamos que, de los terrenos destinados a la agricultura, destaca el hecho de que, en 1914, un 56,57% de la superficie cultivada estaba destinada a los cereales, entre los que </w:t>
      </w:r>
      <w:r w:rsidR="0095705F">
        <w:rPr>
          <w:rFonts w:ascii="Times New Roman" w:eastAsia="Times New Roman" w:hAnsi="Times New Roman" w:cs="Times New Roman"/>
          <w:sz w:val="24"/>
          <w:szCs w:val="24"/>
        </w:rPr>
        <w:t>destaca</w:t>
      </w:r>
      <w:r w:rsidRPr="00A62786">
        <w:rPr>
          <w:rFonts w:ascii="Times New Roman" w:eastAsia="Times New Roman" w:hAnsi="Times New Roman" w:cs="Times New Roman"/>
          <w:sz w:val="24"/>
          <w:szCs w:val="24"/>
        </w:rPr>
        <w:t xml:space="preserve"> el maíz (68,25%), seguido muy por detrás por la producción de trigo (21,28%), siendo el resto de la superficie cultivada con avena, cebada, centeno y alpiste.</w:t>
      </w:r>
      <w:r w:rsidR="0095705F">
        <w:rPr>
          <w:rFonts w:ascii="Times New Roman" w:eastAsia="Times New Roman" w:hAnsi="Times New Roman" w:cs="Times New Roman"/>
          <w:sz w:val="24"/>
          <w:szCs w:val="24"/>
        </w:rPr>
        <w:t xml:space="preserve"> </w:t>
      </w:r>
      <w:r w:rsidR="0095705F" w:rsidRPr="00A62786">
        <w:rPr>
          <w:rFonts w:ascii="Times New Roman" w:eastAsia="Times New Roman" w:hAnsi="Times New Roman" w:cs="Times New Roman"/>
          <w:sz w:val="24"/>
          <w:szCs w:val="24"/>
        </w:rPr>
        <w:t xml:space="preserve">En segundo término, el 40,86% de la superficie cultivada en ese año fue utilizada para generar materias primas para </w:t>
      </w:r>
      <w:r w:rsidR="0095705F" w:rsidRPr="00A62786">
        <w:rPr>
          <w:rFonts w:ascii="Times New Roman" w:eastAsia="Times New Roman" w:hAnsi="Times New Roman" w:cs="Times New Roman"/>
          <w:sz w:val="24"/>
          <w:szCs w:val="24"/>
        </w:rPr>
        <w:lastRenderedPageBreak/>
        <w:t>establecimientos industriales, entre las que el lino constituía el 98,82% del total, siendo la ínfima proporción restante destinada a la producción</w:t>
      </w:r>
      <w:r w:rsidR="0095705F">
        <w:rPr>
          <w:rFonts w:ascii="Times New Roman" w:eastAsia="Times New Roman" w:hAnsi="Times New Roman" w:cs="Times New Roman"/>
          <w:sz w:val="24"/>
          <w:szCs w:val="24"/>
        </w:rPr>
        <w:t xml:space="preserve"> </w:t>
      </w:r>
      <w:r w:rsidR="0095705F" w:rsidRPr="00A62786">
        <w:rPr>
          <w:rFonts w:ascii="Times New Roman" w:eastAsia="Times New Roman" w:hAnsi="Times New Roman" w:cs="Times New Roman"/>
          <w:sz w:val="24"/>
          <w:szCs w:val="24"/>
        </w:rPr>
        <w:t xml:space="preserve">de maní y tabaco. Por su parte, el 2,5% </w:t>
      </w:r>
    </w:p>
    <w:p w:rsidR="009D4C99" w:rsidRPr="00A62786" w:rsidRDefault="009D4C99" w:rsidP="000403F8">
      <w:pPr>
        <w:spacing w:line="360" w:lineRule="auto"/>
        <w:jc w:val="both"/>
        <w:rPr>
          <w:rFonts w:ascii="Times New Roman" w:eastAsia="Times New Roman" w:hAnsi="Times New Roman" w:cs="Times New Roman"/>
          <w:sz w:val="24"/>
          <w:szCs w:val="24"/>
        </w:rPr>
      </w:pPr>
    </w:p>
    <w:p w:rsidR="0097107F" w:rsidRPr="000403F8" w:rsidRDefault="00FF6625" w:rsidP="00A62786">
      <w:pPr>
        <w:spacing w:line="360" w:lineRule="auto"/>
        <w:jc w:val="both"/>
        <w:rPr>
          <w:rFonts w:ascii="Times New Roman" w:eastAsia="Times New Roman" w:hAnsi="Times New Roman" w:cs="Times New Roman"/>
          <w:sz w:val="24"/>
          <w:szCs w:val="24"/>
        </w:rPr>
      </w:pPr>
      <w:r w:rsidRPr="00FF6625">
        <w:rPr>
          <w:noProof/>
          <w:lang w:val="en-US"/>
        </w:rPr>
        <w:drawing>
          <wp:inline distT="0" distB="0" distL="0" distR="0">
            <wp:extent cx="7775344" cy="4104217"/>
            <wp:effectExtent l="6667" t="0" r="4128" b="4127"/>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7824119" cy="4129963"/>
                    </a:xfrm>
                    <a:prstGeom prst="rect">
                      <a:avLst/>
                    </a:prstGeom>
                    <a:noFill/>
                    <a:ln>
                      <a:noFill/>
                    </a:ln>
                  </pic:spPr>
                </pic:pic>
              </a:graphicData>
            </a:graphic>
          </wp:inline>
        </w:drawing>
      </w:r>
      <w:r w:rsidR="00B80596" w:rsidRPr="00A62786">
        <w:rPr>
          <w:rFonts w:ascii="Times New Roman" w:eastAsia="Times New Roman" w:hAnsi="Times New Roman" w:cs="Times New Roman"/>
          <w:noProof/>
          <w:sz w:val="24"/>
          <w:szCs w:val="24"/>
          <w:lang w:val="en-US"/>
        </w:rPr>
        <mc:AlternateContent>
          <mc:Choice Requires="wps">
            <w:drawing>
              <wp:anchor distT="45720" distB="45720" distL="114300" distR="114300" simplePos="0" relativeHeight="251752448" behindDoc="0" locked="0" layoutInCell="1" allowOverlap="1" wp14:anchorId="59210142" wp14:editId="623A1C63">
                <wp:simplePos x="0" y="0"/>
                <wp:positionH relativeFrom="margin">
                  <wp:posOffset>-4013835</wp:posOffset>
                </wp:positionH>
                <wp:positionV relativeFrom="paragraph">
                  <wp:posOffset>3679825</wp:posOffset>
                </wp:positionV>
                <wp:extent cx="8346440" cy="438150"/>
                <wp:effectExtent l="0" t="8255" r="27305" b="27305"/>
                <wp:wrapSquare wrapText="bothSides"/>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346440" cy="438150"/>
                        </a:xfrm>
                        <a:prstGeom prst="rect">
                          <a:avLst/>
                        </a:prstGeom>
                        <a:solidFill>
                          <a:srgbClr val="FFFFFF"/>
                        </a:solidFill>
                        <a:ln w="9525">
                          <a:solidFill>
                            <a:sysClr val="window" lastClr="FFFFFF"/>
                          </a:solidFill>
                          <a:miter lim="800000"/>
                          <a:headEnd/>
                          <a:tailEnd/>
                        </a:ln>
                      </wps:spPr>
                      <wps:txbx>
                        <w:txbxContent>
                          <w:p w:rsidR="002306F9" w:rsidRPr="007C5BF9" w:rsidRDefault="002306F9" w:rsidP="00B80596">
                            <w:pPr>
                              <w:jc w:val="center"/>
                              <w:rPr>
                                <w:rFonts w:ascii="Times New Roman" w:hAnsi="Times New Roman" w:cs="Times New Roman"/>
                                <w:b/>
                                <w:lang w:val="es-ES"/>
                              </w:rPr>
                            </w:pPr>
                            <w:r>
                              <w:rPr>
                                <w:rFonts w:ascii="Times New Roman" w:hAnsi="Times New Roman" w:cs="Times New Roman"/>
                                <w:b/>
                                <w:lang w:val="es-ES"/>
                              </w:rPr>
                              <w:t>Tabla 04 – Porcentajes de población ocupada por rama de actividad productiva, sexo y nacionalidad de la ciudad de Santa Fe (1923)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10142" id="_x0000_s1038" type="#_x0000_t202" style="position:absolute;left:0;text-align:left;margin-left:-316.05pt;margin-top:289.75pt;width:657.2pt;height:34.5pt;rotation:-90;z-index:251752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zT4PQIAAHMEAAAOAAAAZHJzL2Uyb0RvYy54bWysVNuO2yAQfa/Uf0C8N46zyTZrxVlts01V&#10;aXuRtv0ADDhGBYYCiZ1+/Q44yqZbqQ9V/YAYZjjMnDPj1e1gNDlIHxTYmpaTKSXSchDK7mr6/dv2&#10;zZKSEJkVTIOVNT3KQG/Xr1+telfJGXSghfQEQWyoelfTLkZXFUXgnTQsTMBJi84WvGERTb8rhGc9&#10;ohtdzKbT66IHL5wHLkPA0/vRSdcZv20lj1/aNshIdE0xt5hXn9cmrcV6xaqdZ65T/JQG+4csDFMW&#10;Hz1D3bPIyN6rP6CM4h4CtHHCwRTQtorLXANWU05fVPPYMSdzLUhOcGeawv+D5Z8PXz1RArVDpSwz&#10;qNFmz4QHIiSJcohAZoml3oUKgx8dhsfhHQx4I1cc3APwH4FY2HTM7uSd99B3kgnMskw3i4urI05I&#10;IE3/CQS+xvYRMtDQekM8oETlNUqLXz5Gjgg+huIdz4JhWoTj4fJqfj2fo4ujb361LBdZ0YJVCSzp&#10;4XyIHyQYkjY19dgQGZUdHkJMyT2HpPAAWomt0jobftdstCcHhs2zzV+u50WYtqSv6c1ithj5+A3i&#10;GM4I2LUCeko0CxEP/wZpVMSp0MpgiSMTuU8Tq++tyPvIlB73WIK2J5oTsyPHcWiGUdezfA2IIxKf&#10;KUbOcGqRkQ78L0p6nICahp975iVm+NGieDdlpjZmY754O8M7/tLTXHqY5QhV00jJuN3EPGaJSAt3&#10;KHKrMuGpG8ZMTjljZ2cdTlOYRufSzlHP/4r1EwAAAP//AwBQSwMEFAAGAAgAAAAhAJUaL0jhAAAA&#10;CgEAAA8AAABkcnMvZG93bnJldi54bWxMj01Lw0AQhu+F/odlBG/tprFfidkUEW0RRbAWvG6zYxKa&#10;nQ3ZbZr+e8eTnoZhHt553mwz2Eb02PnakYLZNAKBVDhTU6ng8Pk8WYPwQZPRjSNUcEUPm3w8ynRq&#10;3IU+sN+HUnAI+VQrqEJoUyl9UaHVfupaJL59u87qwGtXStPpC4fbRsZRtJRW18QfKt3iY4XFaX+2&#10;CtbbHl+2b4aur6vk3e++DgvdPil1ezM83IMIOIQ/GH71WR1ydjq6MxkvGgWTZM4kz/ldDIKBRbIE&#10;cWQwXs1ikHkm/1fIfwAAAP//AwBQSwECLQAUAAYACAAAACEAtoM4kv4AAADhAQAAEwAAAAAAAAAA&#10;AAAAAAAAAAAAW0NvbnRlbnRfVHlwZXNdLnhtbFBLAQItABQABgAIAAAAIQA4/SH/1gAAAJQBAAAL&#10;AAAAAAAAAAAAAAAAAC8BAABfcmVscy8ucmVsc1BLAQItABQABgAIAAAAIQCG3zT4PQIAAHMEAAAO&#10;AAAAAAAAAAAAAAAAAC4CAABkcnMvZTJvRG9jLnhtbFBLAQItABQABgAIAAAAIQCVGi9I4QAAAAoB&#10;AAAPAAAAAAAAAAAAAAAAAJcEAABkcnMvZG93bnJldi54bWxQSwUGAAAAAAQABADzAAAApQUAAAAA&#10;" strokecolor="window">
                <v:textbox>
                  <w:txbxContent>
                    <w:p w:rsidR="002306F9" w:rsidRPr="007C5BF9" w:rsidRDefault="002306F9" w:rsidP="00B80596">
                      <w:pPr>
                        <w:jc w:val="center"/>
                        <w:rPr>
                          <w:rFonts w:ascii="Times New Roman" w:hAnsi="Times New Roman" w:cs="Times New Roman"/>
                          <w:b/>
                          <w:lang w:val="es-ES"/>
                        </w:rPr>
                      </w:pPr>
                      <w:r>
                        <w:rPr>
                          <w:rFonts w:ascii="Times New Roman" w:hAnsi="Times New Roman" w:cs="Times New Roman"/>
                          <w:b/>
                          <w:lang w:val="es-ES"/>
                        </w:rPr>
                        <w:t>Tabla 04 – Porcentajes de población ocupada por rama de actividad productiva, sexo y nacionalidad de la ciudad de Santa Fe (1923)</w:t>
                      </w:r>
                    </w:p>
                  </w:txbxContent>
                </v:textbox>
                <w10:wrap type="square" anchorx="margin"/>
              </v:shape>
            </w:pict>
          </mc:Fallback>
        </mc:AlternateContent>
      </w:r>
    </w:p>
    <w:p w:rsidR="004B6EE6" w:rsidRDefault="0095705F" w:rsidP="00A62786">
      <w:pPr>
        <w:spacing w:line="360" w:lineRule="auto"/>
        <w:jc w:val="both"/>
        <w:rPr>
          <w:rFonts w:ascii="Times New Roman" w:eastAsia="Times New Roman" w:hAnsi="Times New Roman" w:cs="Times New Roman"/>
          <w:sz w:val="24"/>
          <w:szCs w:val="24"/>
        </w:rPr>
      </w:pPr>
      <w:r w:rsidRPr="00A62786">
        <w:rPr>
          <w:rFonts w:ascii="Times New Roman" w:eastAsia="Times New Roman" w:hAnsi="Times New Roman" w:cs="Times New Roman"/>
          <w:sz w:val="24"/>
          <w:szCs w:val="24"/>
        </w:rPr>
        <w:lastRenderedPageBreak/>
        <w:t>restante de la superficie</w:t>
      </w:r>
      <w:r>
        <w:rPr>
          <w:rFonts w:ascii="Times New Roman" w:eastAsia="Times New Roman" w:hAnsi="Times New Roman" w:cs="Times New Roman"/>
          <w:sz w:val="24"/>
          <w:szCs w:val="24"/>
        </w:rPr>
        <w:t xml:space="preserve"> </w:t>
      </w:r>
      <w:r w:rsidR="00B62EC8" w:rsidRPr="00A62786">
        <w:rPr>
          <w:rFonts w:ascii="Times New Roman" w:eastAsia="Times New Roman" w:hAnsi="Times New Roman" w:cs="Times New Roman"/>
          <w:sz w:val="24"/>
          <w:szCs w:val="24"/>
        </w:rPr>
        <w:t xml:space="preserve">cultivada se destinó a la producción de legumbres, verduras y hortalizas. Dentro de esta amplia gama de productos, </w:t>
      </w:r>
      <w:r>
        <w:rPr>
          <w:rFonts w:ascii="Times New Roman" w:eastAsia="Times New Roman" w:hAnsi="Times New Roman" w:cs="Times New Roman"/>
          <w:sz w:val="24"/>
          <w:szCs w:val="24"/>
        </w:rPr>
        <w:t xml:space="preserve">entre las </w:t>
      </w:r>
      <w:r w:rsidR="00B62EC8" w:rsidRPr="00A62786">
        <w:rPr>
          <w:rFonts w:ascii="Times New Roman" w:eastAsia="Times New Roman" w:hAnsi="Times New Roman" w:cs="Times New Roman"/>
          <w:sz w:val="24"/>
          <w:szCs w:val="24"/>
        </w:rPr>
        <w:t xml:space="preserve">exportaciones portuarias de 1914, </w:t>
      </w:r>
      <w:r>
        <w:rPr>
          <w:rFonts w:ascii="Times New Roman" w:eastAsia="Times New Roman" w:hAnsi="Times New Roman" w:cs="Times New Roman"/>
          <w:sz w:val="24"/>
          <w:szCs w:val="24"/>
        </w:rPr>
        <w:t>se registraron tr</w:t>
      </w:r>
      <w:r w:rsidR="00B62EC8" w:rsidRPr="00A62786">
        <w:rPr>
          <w:rFonts w:ascii="Times New Roman" w:eastAsia="Times New Roman" w:hAnsi="Times New Roman" w:cs="Times New Roman"/>
          <w:sz w:val="24"/>
          <w:szCs w:val="24"/>
        </w:rPr>
        <w:t xml:space="preserve">igo y derivados del mismo, maíz, lino, derivados de la cebada y productos elaborados a base de maní. Por tanto, podríamos </w:t>
      </w:r>
      <w:proofErr w:type="spellStart"/>
      <w:r w:rsidR="00B62EC8" w:rsidRPr="00A62786">
        <w:rPr>
          <w:rFonts w:ascii="Times New Roman" w:eastAsia="Times New Roman" w:hAnsi="Times New Roman" w:cs="Times New Roman"/>
          <w:sz w:val="24"/>
          <w:szCs w:val="24"/>
        </w:rPr>
        <w:t>hipotetizar</w:t>
      </w:r>
      <w:proofErr w:type="spellEnd"/>
      <w:r w:rsidR="00B62EC8" w:rsidRPr="00A62786">
        <w:rPr>
          <w:rFonts w:ascii="Times New Roman" w:eastAsia="Times New Roman" w:hAnsi="Times New Roman" w:cs="Times New Roman"/>
          <w:sz w:val="24"/>
          <w:szCs w:val="24"/>
        </w:rPr>
        <w:t xml:space="preserve"> que el resto de las producciones agrícolas se consumían en el mercado interno local y circundante. </w:t>
      </w:r>
    </w:p>
    <w:p w:rsidR="00B62EC8" w:rsidRPr="00A62786" w:rsidRDefault="004B6EE6" w:rsidP="00A6278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Ahora bien, si </w:t>
      </w:r>
      <w:r w:rsidR="00B62EC8" w:rsidRPr="00A62786">
        <w:rPr>
          <w:rFonts w:ascii="Times New Roman" w:eastAsia="Times New Roman" w:hAnsi="Times New Roman" w:cs="Times New Roman"/>
          <w:sz w:val="24"/>
          <w:szCs w:val="24"/>
        </w:rPr>
        <w:t xml:space="preserve">al momento del levantamiento del </w:t>
      </w:r>
      <w:r w:rsidR="00C24620">
        <w:rPr>
          <w:rFonts w:ascii="Times New Roman" w:eastAsia="Times New Roman" w:hAnsi="Times New Roman" w:cs="Times New Roman"/>
          <w:sz w:val="24"/>
          <w:szCs w:val="24"/>
        </w:rPr>
        <w:t xml:space="preserve">tercer censo nacional </w:t>
      </w:r>
      <w:r w:rsidR="00B62EC8" w:rsidRPr="00A62786">
        <w:rPr>
          <w:rFonts w:ascii="Times New Roman" w:eastAsia="Times New Roman" w:hAnsi="Times New Roman" w:cs="Times New Roman"/>
          <w:sz w:val="24"/>
          <w:szCs w:val="24"/>
        </w:rPr>
        <w:t>la capacidad productiva del mundo agrícola de la provincia y el departamento Capital estaba lejos de estar utilizada en su totalidad, esto empeoraría cuando comenzaran a sentirse los efectos de la crisis producida por la Gran Guerra. Recién a partir de 1918</w:t>
      </w:r>
      <w:r>
        <w:rPr>
          <w:rFonts w:ascii="Times New Roman" w:eastAsia="Times New Roman" w:hAnsi="Times New Roman" w:cs="Times New Roman"/>
          <w:sz w:val="24"/>
          <w:szCs w:val="24"/>
        </w:rPr>
        <w:t xml:space="preserve"> </w:t>
      </w:r>
      <w:r w:rsidR="00B62EC8" w:rsidRPr="00A62786">
        <w:rPr>
          <w:rFonts w:ascii="Times New Roman" w:eastAsia="Times New Roman" w:hAnsi="Times New Roman" w:cs="Times New Roman"/>
          <w:sz w:val="24"/>
          <w:szCs w:val="24"/>
        </w:rPr>
        <w:t>el agro santafesino dio paso a un proceso de reactivación económica caracterizado, a nivel provincial, por la transferencia de tierras ganaderas a la producción de cereales, entre los cuales el maíz pasó a tener una proporción mucho mayor en detrimento del trigo. Sin embargo, como observamos más arriba, el área rural circundante a la ciudad de Santa Fe ya se encontraba inmersa en dicho proceso, ya que la producción agrícola superaba ampliamente a la ganadera hacia 1914, lo mismo que sucedía con los cultivos de m</w:t>
      </w:r>
      <w:r>
        <w:rPr>
          <w:rFonts w:ascii="Times New Roman" w:eastAsia="Times New Roman" w:hAnsi="Times New Roman" w:cs="Times New Roman"/>
          <w:sz w:val="24"/>
          <w:szCs w:val="24"/>
        </w:rPr>
        <w:t xml:space="preserve">aíz en relación al trigo. Entre 1923 y 1928, </w:t>
      </w:r>
      <w:r w:rsidR="00B62EC8" w:rsidRPr="00A62786">
        <w:rPr>
          <w:rFonts w:ascii="Times New Roman" w:eastAsia="Times New Roman" w:hAnsi="Times New Roman" w:cs="Times New Roman"/>
          <w:sz w:val="24"/>
          <w:szCs w:val="24"/>
        </w:rPr>
        <w:t xml:space="preserve">aunque con fluctuaciones </w:t>
      </w:r>
      <w:r>
        <w:rPr>
          <w:rFonts w:ascii="Times New Roman" w:eastAsia="Times New Roman" w:hAnsi="Times New Roman" w:cs="Times New Roman"/>
          <w:sz w:val="24"/>
          <w:szCs w:val="24"/>
        </w:rPr>
        <w:t xml:space="preserve">por </w:t>
      </w:r>
      <w:r w:rsidR="00B62EC8" w:rsidRPr="00A62786">
        <w:rPr>
          <w:rFonts w:ascii="Times New Roman" w:eastAsia="Times New Roman" w:hAnsi="Times New Roman" w:cs="Times New Roman"/>
          <w:sz w:val="24"/>
          <w:szCs w:val="24"/>
        </w:rPr>
        <w:t>malas cosechas</w:t>
      </w:r>
      <w:r>
        <w:rPr>
          <w:rFonts w:ascii="Times New Roman" w:eastAsia="Times New Roman" w:hAnsi="Times New Roman" w:cs="Times New Roman"/>
          <w:sz w:val="24"/>
          <w:szCs w:val="24"/>
        </w:rPr>
        <w:t xml:space="preserve">, </w:t>
      </w:r>
      <w:r w:rsidR="00B62EC8" w:rsidRPr="00A62786">
        <w:rPr>
          <w:rFonts w:ascii="Times New Roman" w:eastAsia="Times New Roman" w:hAnsi="Times New Roman" w:cs="Times New Roman"/>
          <w:sz w:val="24"/>
          <w:szCs w:val="24"/>
        </w:rPr>
        <w:t>la producción agrícola tuvo un saldo global positivo, no sólo en relación a su volumen de producción sino también en relación al alza de los precios internacionales (Macor, 2011).</w:t>
      </w:r>
    </w:p>
    <w:p w:rsidR="00B62EC8" w:rsidRPr="00A62786" w:rsidRDefault="00B62EC8" w:rsidP="00A62786">
      <w:pPr>
        <w:spacing w:line="360" w:lineRule="auto"/>
        <w:jc w:val="both"/>
        <w:rPr>
          <w:rFonts w:ascii="Times New Roman" w:eastAsia="Times New Roman" w:hAnsi="Times New Roman" w:cs="Times New Roman"/>
          <w:sz w:val="24"/>
          <w:szCs w:val="24"/>
        </w:rPr>
      </w:pPr>
      <w:r w:rsidRPr="00A62786">
        <w:rPr>
          <w:rFonts w:ascii="Times New Roman" w:eastAsia="Times New Roman" w:hAnsi="Times New Roman" w:cs="Times New Roman"/>
          <w:sz w:val="24"/>
          <w:szCs w:val="24"/>
        </w:rPr>
        <w:t xml:space="preserve">Buena parte de la producción agrícola </w:t>
      </w:r>
      <w:r w:rsidR="008618C6">
        <w:rPr>
          <w:rFonts w:ascii="Times New Roman" w:eastAsia="Times New Roman" w:hAnsi="Times New Roman" w:cs="Times New Roman"/>
          <w:sz w:val="24"/>
          <w:szCs w:val="24"/>
        </w:rPr>
        <w:t xml:space="preserve">y ganadera </w:t>
      </w:r>
      <w:r w:rsidRPr="00A62786">
        <w:rPr>
          <w:rFonts w:ascii="Times New Roman" w:eastAsia="Times New Roman" w:hAnsi="Times New Roman" w:cs="Times New Roman"/>
          <w:sz w:val="24"/>
          <w:szCs w:val="24"/>
        </w:rPr>
        <w:t>del espacio rural circundante a la ciudad de Santa Fe era llevada a cabo por un total de 1920 habitantes de la misma, esto es, un 2,8% del total de la población mayor de 14 años de edad. El primer dato a tener en cuenta sobre la misma, tiene que ver con que, en su inmensa mayoría, eran varones</w:t>
      </w:r>
      <w:r w:rsidR="000A18C1">
        <w:rPr>
          <w:rFonts w:ascii="Times New Roman" w:eastAsia="Times New Roman" w:hAnsi="Times New Roman" w:cs="Times New Roman"/>
          <w:sz w:val="24"/>
          <w:szCs w:val="24"/>
        </w:rPr>
        <w:t xml:space="preserve"> (1844)</w:t>
      </w:r>
      <w:r w:rsidRPr="00A62786">
        <w:rPr>
          <w:rFonts w:ascii="Times New Roman" w:eastAsia="Times New Roman" w:hAnsi="Times New Roman" w:cs="Times New Roman"/>
          <w:sz w:val="24"/>
          <w:szCs w:val="24"/>
        </w:rPr>
        <w:t xml:space="preserve">, </w:t>
      </w:r>
      <w:r w:rsidR="000A18C1">
        <w:rPr>
          <w:rFonts w:ascii="Times New Roman" w:eastAsia="Times New Roman" w:hAnsi="Times New Roman" w:cs="Times New Roman"/>
          <w:sz w:val="24"/>
          <w:szCs w:val="24"/>
        </w:rPr>
        <w:t xml:space="preserve">registrándose únicamente </w:t>
      </w:r>
      <w:r w:rsidRPr="00A62786">
        <w:rPr>
          <w:rFonts w:ascii="Times New Roman" w:eastAsia="Times New Roman" w:hAnsi="Times New Roman" w:cs="Times New Roman"/>
          <w:sz w:val="24"/>
          <w:szCs w:val="24"/>
        </w:rPr>
        <w:t xml:space="preserve">76 mujeres </w:t>
      </w:r>
      <w:r w:rsidR="000A18C1">
        <w:rPr>
          <w:rFonts w:ascii="Times New Roman" w:eastAsia="Times New Roman" w:hAnsi="Times New Roman" w:cs="Times New Roman"/>
          <w:sz w:val="24"/>
          <w:szCs w:val="24"/>
        </w:rPr>
        <w:t>ocupadas en el agro (3</w:t>
      </w:r>
      <w:r w:rsidRPr="00A62786">
        <w:rPr>
          <w:rFonts w:ascii="Times New Roman" w:eastAsia="Times New Roman" w:hAnsi="Times New Roman" w:cs="Times New Roman"/>
          <w:sz w:val="24"/>
          <w:szCs w:val="24"/>
        </w:rPr>
        <w:t>3 eran argentinas y 43 extranjeras</w:t>
      </w:r>
      <w:r w:rsidR="000A18C1">
        <w:rPr>
          <w:rFonts w:ascii="Times New Roman" w:eastAsia="Times New Roman" w:hAnsi="Times New Roman" w:cs="Times New Roman"/>
          <w:sz w:val="24"/>
          <w:szCs w:val="24"/>
        </w:rPr>
        <w:t>).</w:t>
      </w:r>
      <w:r w:rsidRPr="00A62786">
        <w:rPr>
          <w:rFonts w:ascii="Times New Roman" w:eastAsia="Times New Roman" w:hAnsi="Times New Roman" w:cs="Times New Roman"/>
          <w:sz w:val="24"/>
          <w:szCs w:val="24"/>
        </w:rPr>
        <w:t xml:space="preserve"> Dentro de este </w:t>
      </w:r>
      <w:r w:rsidR="000A18C1" w:rsidRPr="00A62786">
        <w:rPr>
          <w:rFonts w:ascii="Times New Roman" w:eastAsia="Times New Roman" w:hAnsi="Times New Roman" w:cs="Times New Roman"/>
          <w:sz w:val="24"/>
          <w:szCs w:val="24"/>
        </w:rPr>
        <w:t>universo</w:t>
      </w:r>
      <w:r w:rsidR="000A18C1">
        <w:rPr>
          <w:rFonts w:ascii="Times New Roman" w:eastAsia="Times New Roman" w:hAnsi="Times New Roman" w:cs="Times New Roman"/>
          <w:sz w:val="24"/>
          <w:szCs w:val="24"/>
        </w:rPr>
        <w:t xml:space="preserve"> </w:t>
      </w:r>
      <w:r w:rsidR="000A18C1" w:rsidRPr="00A62786">
        <w:rPr>
          <w:rFonts w:ascii="Times New Roman" w:eastAsia="Times New Roman" w:hAnsi="Times New Roman" w:cs="Times New Roman"/>
          <w:sz w:val="24"/>
          <w:szCs w:val="24"/>
        </w:rPr>
        <w:t>nos</w:t>
      </w:r>
      <w:r w:rsidRPr="00A62786">
        <w:rPr>
          <w:rFonts w:ascii="Times New Roman" w:eastAsia="Times New Roman" w:hAnsi="Times New Roman" w:cs="Times New Roman"/>
          <w:sz w:val="24"/>
          <w:szCs w:val="24"/>
        </w:rPr>
        <w:t xml:space="preserve"> encontramos con una amplia diversidad de situaciones en lo que hace a las ocupaciones registradas. De un lado, observamos </w:t>
      </w:r>
      <w:r w:rsidR="000A18C1">
        <w:rPr>
          <w:rFonts w:ascii="Times New Roman" w:eastAsia="Times New Roman" w:hAnsi="Times New Roman" w:cs="Times New Roman"/>
          <w:sz w:val="24"/>
          <w:szCs w:val="24"/>
        </w:rPr>
        <w:t xml:space="preserve">que </w:t>
      </w:r>
      <w:r w:rsidRPr="00A62786">
        <w:rPr>
          <w:rFonts w:ascii="Times New Roman" w:eastAsia="Times New Roman" w:hAnsi="Times New Roman" w:cs="Times New Roman"/>
          <w:sz w:val="24"/>
          <w:szCs w:val="24"/>
        </w:rPr>
        <w:t xml:space="preserve">el 69,47% del total, declaraban ser agricultores, peones de campo, horticultores, jardineros, leñadores y labradores. </w:t>
      </w:r>
      <w:r w:rsidR="000A18C1">
        <w:rPr>
          <w:rFonts w:ascii="Times New Roman" w:eastAsia="Times New Roman" w:hAnsi="Times New Roman" w:cs="Times New Roman"/>
          <w:sz w:val="24"/>
          <w:szCs w:val="24"/>
        </w:rPr>
        <w:t>E</w:t>
      </w:r>
      <w:r w:rsidR="00494307">
        <w:rPr>
          <w:rFonts w:ascii="Times New Roman" w:eastAsia="Times New Roman" w:hAnsi="Times New Roman" w:cs="Times New Roman"/>
          <w:sz w:val="24"/>
          <w:szCs w:val="24"/>
        </w:rPr>
        <w:t xml:space="preserve">n </w:t>
      </w:r>
      <w:r w:rsidRPr="00A62786">
        <w:rPr>
          <w:rFonts w:ascii="Times New Roman" w:eastAsia="Times New Roman" w:hAnsi="Times New Roman" w:cs="Times New Roman"/>
          <w:sz w:val="24"/>
          <w:szCs w:val="24"/>
        </w:rPr>
        <w:t>resto de las personas ocupadas en el rubro</w:t>
      </w:r>
      <w:r w:rsidR="00494307">
        <w:rPr>
          <w:rFonts w:ascii="Times New Roman" w:eastAsia="Times New Roman" w:hAnsi="Times New Roman" w:cs="Times New Roman"/>
          <w:sz w:val="24"/>
          <w:szCs w:val="24"/>
        </w:rPr>
        <w:t xml:space="preserve">, </w:t>
      </w:r>
      <w:r w:rsidRPr="00A62786">
        <w:rPr>
          <w:rFonts w:ascii="Times New Roman" w:eastAsia="Times New Roman" w:hAnsi="Times New Roman" w:cs="Times New Roman"/>
          <w:sz w:val="24"/>
          <w:szCs w:val="24"/>
        </w:rPr>
        <w:t xml:space="preserve">se destacaban 103 hacendados, seguidos muy por detrás por </w:t>
      </w:r>
      <w:r w:rsidR="000A18C1">
        <w:rPr>
          <w:rFonts w:ascii="Times New Roman" w:eastAsia="Times New Roman" w:hAnsi="Times New Roman" w:cs="Times New Roman"/>
          <w:sz w:val="24"/>
          <w:szCs w:val="24"/>
        </w:rPr>
        <w:t>c</w:t>
      </w:r>
      <w:r w:rsidRPr="00A62786">
        <w:rPr>
          <w:rFonts w:ascii="Times New Roman" w:eastAsia="Times New Roman" w:hAnsi="Times New Roman" w:cs="Times New Roman"/>
          <w:sz w:val="24"/>
          <w:szCs w:val="24"/>
        </w:rPr>
        <w:t>hacareros, arboricultores, cerealistas, estancieros, clasificadores</w:t>
      </w:r>
      <w:r w:rsidR="000A18C1">
        <w:rPr>
          <w:rFonts w:ascii="Times New Roman" w:eastAsia="Times New Roman" w:hAnsi="Times New Roman" w:cs="Times New Roman"/>
          <w:sz w:val="24"/>
          <w:szCs w:val="24"/>
        </w:rPr>
        <w:t>, recibidores y acopiadores</w:t>
      </w:r>
      <w:r w:rsidRPr="00A62786">
        <w:rPr>
          <w:rFonts w:ascii="Times New Roman" w:eastAsia="Times New Roman" w:hAnsi="Times New Roman" w:cs="Times New Roman"/>
          <w:sz w:val="24"/>
          <w:szCs w:val="24"/>
        </w:rPr>
        <w:t xml:space="preserve"> de granos</w:t>
      </w:r>
      <w:r w:rsidR="000A18C1">
        <w:rPr>
          <w:rFonts w:ascii="Times New Roman" w:eastAsia="Times New Roman" w:hAnsi="Times New Roman" w:cs="Times New Roman"/>
          <w:sz w:val="24"/>
          <w:szCs w:val="24"/>
        </w:rPr>
        <w:t xml:space="preserve">, </w:t>
      </w:r>
      <w:r w:rsidRPr="00A62786">
        <w:rPr>
          <w:rFonts w:ascii="Times New Roman" w:eastAsia="Times New Roman" w:hAnsi="Times New Roman" w:cs="Times New Roman"/>
          <w:sz w:val="24"/>
          <w:szCs w:val="24"/>
        </w:rPr>
        <w:t xml:space="preserve">criadores y estancieros ganaderos, puesteros, avicultores, tamberos y colonizadores. Del total de los mismos, </w:t>
      </w:r>
      <w:r w:rsidR="000A18C1">
        <w:rPr>
          <w:rFonts w:ascii="Times New Roman" w:eastAsia="Times New Roman" w:hAnsi="Times New Roman" w:cs="Times New Roman"/>
          <w:sz w:val="24"/>
          <w:szCs w:val="24"/>
        </w:rPr>
        <w:t>a</w:t>
      </w:r>
      <w:r w:rsidRPr="00A62786">
        <w:rPr>
          <w:rFonts w:ascii="Times New Roman" w:eastAsia="Times New Roman" w:hAnsi="Times New Roman" w:cs="Times New Roman"/>
          <w:sz w:val="24"/>
          <w:szCs w:val="24"/>
        </w:rPr>
        <w:t xml:space="preserve">penas seis </w:t>
      </w:r>
      <w:r w:rsidR="000A18C1">
        <w:rPr>
          <w:rFonts w:ascii="Times New Roman" w:eastAsia="Times New Roman" w:hAnsi="Times New Roman" w:cs="Times New Roman"/>
          <w:sz w:val="24"/>
          <w:szCs w:val="24"/>
        </w:rPr>
        <w:t xml:space="preserve">eran </w:t>
      </w:r>
      <w:r w:rsidRPr="00A62786">
        <w:rPr>
          <w:rFonts w:ascii="Times New Roman" w:eastAsia="Times New Roman" w:hAnsi="Times New Roman" w:cs="Times New Roman"/>
          <w:sz w:val="24"/>
          <w:szCs w:val="24"/>
        </w:rPr>
        <w:t xml:space="preserve">mujeres, siendo que los argentinos </w:t>
      </w:r>
      <w:r w:rsidR="000A18C1">
        <w:rPr>
          <w:rFonts w:ascii="Times New Roman" w:eastAsia="Times New Roman" w:hAnsi="Times New Roman" w:cs="Times New Roman"/>
          <w:sz w:val="24"/>
          <w:szCs w:val="24"/>
        </w:rPr>
        <w:t xml:space="preserve">constituían el </w:t>
      </w:r>
      <w:r w:rsidRPr="00A62786">
        <w:rPr>
          <w:rFonts w:ascii="Times New Roman" w:eastAsia="Times New Roman" w:hAnsi="Times New Roman" w:cs="Times New Roman"/>
          <w:sz w:val="24"/>
          <w:szCs w:val="24"/>
        </w:rPr>
        <w:t xml:space="preserve">69,26% y los extranjeros, </w:t>
      </w:r>
      <w:r w:rsidR="000A18C1">
        <w:rPr>
          <w:rFonts w:ascii="Times New Roman" w:eastAsia="Times New Roman" w:hAnsi="Times New Roman" w:cs="Times New Roman"/>
          <w:sz w:val="24"/>
          <w:szCs w:val="24"/>
        </w:rPr>
        <w:t>el 30,74% del total</w:t>
      </w:r>
      <w:r w:rsidRPr="00A62786">
        <w:rPr>
          <w:rFonts w:ascii="Times New Roman" w:eastAsia="Times New Roman" w:hAnsi="Times New Roman" w:cs="Times New Roman"/>
          <w:sz w:val="24"/>
          <w:szCs w:val="24"/>
        </w:rPr>
        <w:t>. En este punto, caben destacar dos</w:t>
      </w:r>
      <w:r w:rsidR="00CD4A95">
        <w:rPr>
          <w:rFonts w:ascii="Times New Roman" w:eastAsia="Times New Roman" w:hAnsi="Times New Roman" w:cs="Times New Roman"/>
          <w:sz w:val="24"/>
          <w:szCs w:val="24"/>
        </w:rPr>
        <w:t xml:space="preserve"> cuestiones. En primer término,</w:t>
      </w:r>
      <w:r w:rsidRPr="00A62786">
        <w:rPr>
          <w:rFonts w:ascii="Times New Roman" w:eastAsia="Times New Roman" w:hAnsi="Times New Roman" w:cs="Times New Roman"/>
          <w:sz w:val="24"/>
          <w:szCs w:val="24"/>
        </w:rPr>
        <w:t xml:space="preserve"> este segundo grupo de ocupaciones</w:t>
      </w:r>
      <w:r w:rsidR="00494307">
        <w:rPr>
          <w:rFonts w:ascii="Times New Roman" w:eastAsia="Times New Roman" w:hAnsi="Times New Roman" w:cs="Times New Roman"/>
          <w:sz w:val="24"/>
          <w:szCs w:val="24"/>
        </w:rPr>
        <w:t xml:space="preserve"> </w:t>
      </w:r>
      <w:r w:rsidR="00CD4A95">
        <w:rPr>
          <w:rFonts w:ascii="Times New Roman" w:eastAsia="Times New Roman" w:hAnsi="Times New Roman" w:cs="Times New Roman"/>
          <w:sz w:val="24"/>
          <w:szCs w:val="24"/>
        </w:rPr>
        <w:t xml:space="preserve">conformaba </w:t>
      </w:r>
      <w:r w:rsidRPr="00A62786">
        <w:rPr>
          <w:rFonts w:ascii="Times New Roman" w:eastAsia="Times New Roman" w:hAnsi="Times New Roman" w:cs="Times New Roman"/>
          <w:sz w:val="24"/>
          <w:szCs w:val="24"/>
        </w:rPr>
        <w:t xml:space="preserve">un grupo de 292 personas que podrían ser consideradas parte de burguesía santafesina de principios del siglo XX. En segundo lugar, respecto a los </w:t>
      </w:r>
      <w:r w:rsidR="00494307">
        <w:rPr>
          <w:rFonts w:ascii="Times New Roman" w:eastAsia="Times New Roman" w:hAnsi="Times New Roman" w:cs="Times New Roman"/>
          <w:sz w:val="24"/>
          <w:szCs w:val="24"/>
        </w:rPr>
        <w:t xml:space="preserve">294 </w:t>
      </w:r>
      <w:r w:rsidRPr="00A62786">
        <w:rPr>
          <w:rFonts w:ascii="Times New Roman" w:eastAsia="Times New Roman" w:hAnsi="Times New Roman" w:cs="Times New Roman"/>
          <w:sz w:val="24"/>
          <w:szCs w:val="24"/>
        </w:rPr>
        <w:t>abastecedores</w:t>
      </w:r>
      <w:r w:rsidR="00494307">
        <w:rPr>
          <w:rFonts w:ascii="Times New Roman" w:eastAsia="Times New Roman" w:hAnsi="Times New Roman" w:cs="Times New Roman"/>
          <w:sz w:val="24"/>
          <w:szCs w:val="24"/>
        </w:rPr>
        <w:t xml:space="preserve"> registrados</w:t>
      </w:r>
      <w:r w:rsidRPr="00A62786">
        <w:rPr>
          <w:rFonts w:ascii="Times New Roman" w:eastAsia="Times New Roman" w:hAnsi="Times New Roman" w:cs="Times New Roman"/>
          <w:sz w:val="24"/>
          <w:szCs w:val="24"/>
        </w:rPr>
        <w:t xml:space="preserve">, es posible afirmar que se trataba de una ocupación </w:t>
      </w:r>
      <w:r w:rsidRPr="00A62786">
        <w:rPr>
          <w:rFonts w:ascii="Times New Roman" w:eastAsia="Times New Roman" w:hAnsi="Times New Roman" w:cs="Times New Roman"/>
          <w:sz w:val="24"/>
          <w:szCs w:val="24"/>
        </w:rPr>
        <w:lastRenderedPageBreak/>
        <w:t xml:space="preserve">no dependiente o autónoma, que servía de nexo entre la producción de alimentos del área rural circundante a la ciudad y </w:t>
      </w:r>
      <w:r w:rsidR="00494307">
        <w:rPr>
          <w:rFonts w:ascii="Times New Roman" w:eastAsia="Times New Roman" w:hAnsi="Times New Roman" w:cs="Times New Roman"/>
          <w:sz w:val="24"/>
          <w:szCs w:val="24"/>
        </w:rPr>
        <w:t xml:space="preserve">su </w:t>
      </w:r>
      <w:r w:rsidRPr="00A62786">
        <w:rPr>
          <w:rFonts w:ascii="Times New Roman" w:eastAsia="Times New Roman" w:hAnsi="Times New Roman" w:cs="Times New Roman"/>
          <w:sz w:val="24"/>
          <w:szCs w:val="24"/>
        </w:rPr>
        <w:t>mercado de consumo interno</w:t>
      </w:r>
      <w:r w:rsidR="00494307">
        <w:rPr>
          <w:rFonts w:ascii="Times New Roman" w:eastAsia="Times New Roman" w:hAnsi="Times New Roman" w:cs="Times New Roman"/>
          <w:sz w:val="24"/>
          <w:szCs w:val="24"/>
        </w:rPr>
        <w:t xml:space="preserve">, </w:t>
      </w:r>
      <w:r w:rsidRPr="00A62786">
        <w:rPr>
          <w:rFonts w:ascii="Times New Roman" w:eastAsia="Times New Roman" w:hAnsi="Times New Roman" w:cs="Times New Roman"/>
          <w:sz w:val="24"/>
          <w:szCs w:val="24"/>
        </w:rPr>
        <w:t xml:space="preserve">al </w:t>
      </w:r>
      <w:r w:rsidR="00494307">
        <w:rPr>
          <w:rFonts w:ascii="Times New Roman" w:eastAsia="Times New Roman" w:hAnsi="Times New Roman" w:cs="Times New Roman"/>
          <w:sz w:val="24"/>
          <w:szCs w:val="24"/>
        </w:rPr>
        <w:t xml:space="preserve">que </w:t>
      </w:r>
      <w:r w:rsidRPr="00A62786">
        <w:rPr>
          <w:rFonts w:ascii="Times New Roman" w:eastAsia="Times New Roman" w:hAnsi="Times New Roman" w:cs="Times New Roman"/>
          <w:sz w:val="24"/>
          <w:szCs w:val="24"/>
        </w:rPr>
        <w:t>nos referiremos en</w:t>
      </w:r>
      <w:r w:rsidR="00494307">
        <w:rPr>
          <w:rFonts w:ascii="Times New Roman" w:eastAsia="Times New Roman" w:hAnsi="Times New Roman" w:cs="Times New Roman"/>
          <w:sz w:val="24"/>
          <w:szCs w:val="24"/>
        </w:rPr>
        <w:t xml:space="preserve">seguida. </w:t>
      </w:r>
      <w:r w:rsidRPr="00A62786">
        <w:rPr>
          <w:rFonts w:ascii="Times New Roman" w:eastAsia="Times New Roman" w:hAnsi="Times New Roman" w:cs="Times New Roman"/>
          <w:sz w:val="24"/>
          <w:szCs w:val="24"/>
        </w:rPr>
        <w:t xml:space="preserve"> </w:t>
      </w:r>
    </w:p>
    <w:p w:rsidR="00B62EC8" w:rsidRPr="00A62786" w:rsidRDefault="00B62EC8"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rPr>
        <w:t xml:space="preserve">Es que en una ciudad que había duplicado su población tan sólo en el lapso de catorce años, se hacía claro que las necesidades de producción, distribución y venta para el consumo de bienes de primera necesidad y de una amplia variedad de artículos, contribuyeron a la consolidación de un diverso abanico de actividades productivas de tipo industrial, comercial y de servicios urbanos. Respecto a las mismas, merece la pena </w:t>
      </w:r>
      <w:r w:rsidR="0031062D">
        <w:rPr>
          <w:rFonts w:ascii="Times New Roman" w:eastAsia="Times New Roman" w:hAnsi="Times New Roman" w:cs="Times New Roman"/>
          <w:sz w:val="24"/>
          <w:szCs w:val="24"/>
        </w:rPr>
        <w:t xml:space="preserve">aclarar que </w:t>
      </w:r>
      <w:r w:rsidRPr="00A62786">
        <w:rPr>
          <w:rFonts w:ascii="Times New Roman" w:eastAsia="Times New Roman" w:hAnsi="Times New Roman" w:cs="Times New Roman"/>
          <w:sz w:val="24"/>
          <w:szCs w:val="24"/>
          <w:lang w:val="es-ES"/>
        </w:rPr>
        <w:t>para el período que nos ocupa, la diferenciación entre industria y comercio no era tan clara y muchas veces se superponían dentro de lo que el censo municipal de 1923 considera como “industrias y artes manuales</w:t>
      </w:r>
      <w:r w:rsidR="00897B64">
        <w:rPr>
          <w:rFonts w:ascii="Times New Roman" w:eastAsia="Times New Roman" w:hAnsi="Times New Roman" w:cs="Times New Roman"/>
          <w:sz w:val="24"/>
          <w:szCs w:val="24"/>
          <w:lang w:val="es-ES"/>
        </w:rPr>
        <w:t>.</w:t>
      </w:r>
      <w:r w:rsidRPr="00A62786">
        <w:rPr>
          <w:rFonts w:ascii="Times New Roman" w:eastAsia="Times New Roman" w:hAnsi="Times New Roman" w:cs="Times New Roman"/>
          <w:sz w:val="24"/>
          <w:szCs w:val="24"/>
          <w:lang w:val="es-ES"/>
        </w:rPr>
        <w:t xml:space="preserve"> Por otra parte, dicha categoría refería a un sector heterogéneo, cercano a la definición arrojada por el Censo Provincial de 1887, que proponía la inmediata transformación de materias primas en establecimientos de diverso tamaño y no necesariamente con una gran concentración de mano de obra por unidad productiva</w:t>
      </w:r>
      <w:r w:rsidR="00897B64">
        <w:rPr>
          <w:rFonts w:ascii="Times New Roman" w:eastAsia="Times New Roman" w:hAnsi="Times New Roman" w:cs="Times New Roman"/>
          <w:sz w:val="24"/>
          <w:szCs w:val="24"/>
          <w:lang w:val="es-ES"/>
        </w:rPr>
        <w:t xml:space="preserve"> (Duarte y Franco, 2019)</w:t>
      </w:r>
      <w:r w:rsidRPr="00A62786">
        <w:rPr>
          <w:rFonts w:ascii="Times New Roman" w:eastAsia="Times New Roman" w:hAnsi="Times New Roman" w:cs="Times New Roman"/>
          <w:sz w:val="24"/>
          <w:szCs w:val="24"/>
          <w:lang w:val="es-ES"/>
        </w:rPr>
        <w:t xml:space="preserve">. En este sentido, Macor (2011) nos advierte sobre el hecho de que entre 1912 y 1935 los establecimientos industriales del departamento Capital pasaron de 233 a 667, pero el personal ocupado en industrias en un sentido estricto, en esos años pasó de 1.411 a 7.109 personas, siendo esta última cifra relativamente baja respecto a los indicadores de población ocupada del período. Saldadas estas aclaraciones, pasemos a analizar la dinámica de las ramas de la actividad productiva de Santa Fe ligadas a la consolidación del mercado de consumo interno. </w:t>
      </w:r>
    </w:p>
    <w:p w:rsidR="00227ED7" w:rsidRDefault="00B62EC8"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 xml:space="preserve">Para comenzar, y en estricta vinculación con las actividades agrícola-ganaderas que analizamos más arriba, podemos decir que el crecimiento poblacional encontró correspondencia con la consolidación de ciertos hábitos de consumo alimenticio primario.  En las primeras tres décadas del siglo XX, en los tres mercados municipales, denominados Central, Sud y Norte y en los puestos de abasto autorizados por el municipio, la oferta de carne, frutas y verduras y derivados de la leche creció de manera sostenida, siendo que entre 1914 y 1928, como mínimo se duplicaron (Duarte y Franco, 2019). </w:t>
      </w:r>
      <w:r w:rsidR="00897B64" w:rsidRPr="00A62786">
        <w:rPr>
          <w:rFonts w:ascii="Times New Roman" w:eastAsia="Times New Roman" w:hAnsi="Times New Roman" w:cs="Times New Roman"/>
          <w:sz w:val="24"/>
          <w:szCs w:val="24"/>
          <w:lang w:val="es-ES"/>
        </w:rPr>
        <w:t>en 1914 se otorgaron patentes fábrica</w:t>
      </w:r>
      <w:r w:rsidR="00897B64">
        <w:rPr>
          <w:rFonts w:ascii="Times New Roman" w:eastAsia="Times New Roman" w:hAnsi="Times New Roman" w:cs="Times New Roman"/>
          <w:sz w:val="24"/>
          <w:szCs w:val="24"/>
          <w:lang w:val="es-ES"/>
        </w:rPr>
        <w:t>s</w:t>
      </w:r>
      <w:r w:rsidR="00897B64" w:rsidRPr="00A62786">
        <w:rPr>
          <w:rFonts w:ascii="Times New Roman" w:eastAsia="Times New Roman" w:hAnsi="Times New Roman" w:cs="Times New Roman"/>
          <w:sz w:val="24"/>
          <w:szCs w:val="24"/>
          <w:lang w:val="es-ES"/>
        </w:rPr>
        <w:t xml:space="preserve"> de caramelos, cerveza, </w:t>
      </w:r>
      <w:r w:rsidR="00897B64">
        <w:rPr>
          <w:rFonts w:ascii="Times New Roman" w:eastAsia="Times New Roman" w:hAnsi="Times New Roman" w:cs="Times New Roman"/>
          <w:sz w:val="24"/>
          <w:szCs w:val="24"/>
          <w:lang w:val="es-ES"/>
        </w:rPr>
        <w:t xml:space="preserve">fideos, hielo y soda, para </w:t>
      </w:r>
      <w:r w:rsidR="00897B64" w:rsidRPr="00A62786">
        <w:rPr>
          <w:rFonts w:ascii="Times New Roman" w:eastAsia="Times New Roman" w:hAnsi="Times New Roman" w:cs="Times New Roman"/>
          <w:sz w:val="24"/>
          <w:szCs w:val="24"/>
          <w:lang w:val="es-ES"/>
        </w:rPr>
        <w:t>una molienda</w:t>
      </w:r>
      <w:r w:rsidR="00897B64">
        <w:rPr>
          <w:rFonts w:ascii="Times New Roman" w:eastAsia="Times New Roman" w:hAnsi="Times New Roman" w:cs="Times New Roman"/>
          <w:sz w:val="24"/>
          <w:szCs w:val="24"/>
          <w:lang w:val="es-ES"/>
        </w:rPr>
        <w:t xml:space="preserve"> de yerba y un molino harinero y numerosas </w:t>
      </w:r>
      <w:proofErr w:type="spellStart"/>
      <w:r w:rsidR="00897B64">
        <w:rPr>
          <w:rFonts w:ascii="Times New Roman" w:eastAsia="Times New Roman" w:hAnsi="Times New Roman" w:cs="Times New Roman"/>
          <w:sz w:val="24"/>
          <w:szCs w:val="24"/>
          <w:lang w:val="es-ES"/>
        </w:rPr>
        <w:t>masiterías</w:t>
      </w:r>
      <w:proofErr w:type="spellEnd"/>
      <w:r w:rsidR="00897B64">
        <w:rPr>
          <w:rFonts w:ascii="Times New Roman" w:eastAsia="Times New Roman" w:hAnsi="Times New Roman" w:cs="Times New Roman"/>
          <w:sz w:val="24"/>
          <w:szCs w:val="24"/>
          <w:lang w:val="es-ES"/>
        </w:rPr>
        <w:t xml:space="preserve"> y depósitos de bebidas.</w:t>
      </w:r>
      <w:r w:rsidR="00897B64" w:rsidRPr="00A62786">
        <w:rPr>
          <w:rFonts w:ascii="Times New Roman" w:eastAsia="Times New Roman" w:hAnsi="Times New Roman" w:cs="Times New Roman"/>
          <w:sz w:val="24"/>
          <w:szCs w:val="24"/>
          <w:lang w:val="es-ES"/>
        </w:rPr>
        <w:t xml:space="preserve"> También en ese año se registraron nuevas patentes de almacenes de comestibles y bebidas al por menor (250), cafés (115) y despachos de bebida (304). </w:t>
      </w:r>
      <w:r w:rsidRPr="00A62786">
        <w:rPr>
          <w:rFonts w:ascii="Times New Roman" w:eastAsia="Times New Roman" w:hAnsi="Times New Roman" w:cs="Times New Roman"/>
          <w:sz w:val="24"/>
          <w:szCs w:val="24"/>
          <w:lang w:val="es-ES"/>
        </w:rPr>
        <w:t xml:space="preserve">Asimismo, </w:t>
      </w:r>
      <w:r w:rsidR="00897B64">
        <w:rPr>
          <w:rFonts w:ascii="Times New Roman" w:eastAsia="Times New Roman" w:hAnsi="Times New Roman" w:cs="Times New Roman"/>
          <w:sz w:val="24"/>
          <w:szCs w:val="24"/>
          <w:lang w:val="es-ES"/>
        </w:rPr>
        <w:t xml:space="preserve">para 1928 </w:t>
      </w:r>
      <w:r w:rsidRPr="00A62786">
        <w:rPr>
          <w:rFonts w:ascii="Times New Roman" w:eastAsia="Times New Roman" w:hAnsi="Times New Roman" w:cs="Times New Roman"/>
          <w:sz w:val="24"/>
          <w:szCs w:val="24"/>
          <w:lang w:val="es-ES"/>
        </w:rPr>
        <w:t xml:space="preserve">la recaudación municipal respecto al expendio de leche ascendió </w:t>
      </w:r>
      <w:r w:rsidR="00897B64">
        <w:rPr>
          <w:rFonts w:ascii="Times New Roman" w:eastAsia="Times New Roman" w:hAnsi="Times New Roman" w:cs="Times New Roman"/>
          <w:sz w:val="24"/>
          <w:szCs w:val="24"/>
          <w:lang w:val="es-ES"/>
        </w:rPr>
        <w:t xml:space="preserve">al menos en un 80%, siendo que se duplicó el número de panaderías de la ciudad. </w:t>
      </w:r>
      <w:r w:rsidRPr="00A62786">
        <w:rPr>
          <w:rFonts w:ascii="Times New Roman" w:eastAsia="Times New Roman" w:hAnsi="Times New Roman" w:cs="Times New Roman"/>
          <w:sz w:val="24"/>
          <w:szCs w:val="24"/>
          <w:lang w:val="es-ES"/>
        </w:rPr>
        <w:t>Como es de imaginarse, la expansión de</w:t>
      </w:r>
      <w:r w:rsidR="000D58B2">
        <w:rPr>
          <w:rFonts w:ascii="Times New Roman" w:eastAsia="Times New Roman" w:hAnsi="Times New Roman" w:cs="Times New Roman"/>
          <w:sz w:val="24"/>
          <w:szCs w:val="24"/>
          <w:lang w:val="es-ES"/>
        </w:rPr>
        <w:t xml:space="preserve"> las actividades vinculadas al consumo </w:t>
      </w:r>
      <w:r w:rsidRPr="00A62786">
        <w:rPr>
          <w:rFonts w:ascii="Times New Roman" w:eastAsia="Times New Roman" w:hAnsi="Times New Roman" w:cs="Times New Roman"/>
          <w:sz w:val="24"/>
          <w:szCs w:val="24"/>
          <w:lang w:val="es-ES"/>
        </w:rPr>
        <w:t xml:space="preserve">implicó una ponderable concentración de mano de obra. Esto se evidencia en los índices ocupacionales del censo </w:t>
      </w:r>
      <w:r w:rsidRPr="00A62786">
        <w:rPr>
          <w:rFonts w:ascii="Times New Roman" w:eastAsia="Times New Roman" w:hAnsi="Times New Roman" w:cs="Times New Roman"/>
          <w:sz w:val="24"/>
          <w:szCs w:val="24"/>
          <w:lang w:val="es-ES"/>
        </w:rPr>
        <w:lastRenderedPageBreak/>
        <w:t>municipal de 1923, entre los que las consideradas industrias y artes manuales</w:t>
      </w:r>
      <w:r w:rsidR="000D58B2">
        <w:rPr>
          <w:rFonts w:ascii="Times New Roman" w:eastAsia="Times New Roman" w:hAnsi="Times New Roman" w:cs="Times New Roman"/>
          <w:sz w:val="24"/>
          <w:szCs w:val="24"/>
          <w:lang w:val="es-ES"/>
        </w:rPr>
        <w:t xml:space="preserve"> relacionadas a la producción y distribución de alimentos </w:t>
      </w:r>
      <w:r w:rsidRPr="00A62786">
        <w:rPr>
          <w:rFonts w:ascii="Times New Roman" w:eastAsia="Times New Roman" w:hAnsi="Times New Roman" w:cs="Times New Roman"/>
          <w:sz w:val="24"/>
          <w:szCs w:val="24"/>
          <w:lang w:val="es-ES"/>
        </w:rPr>
        <w:t xml:space="preserve">sumaban 872 trabajadores y trabajadoras. </w:t>
      </w:r>
    </w:p>
    <w:p w:rsidR="00227ED7" w:rsidRDefault="00B62EC8"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Respecto a estas últimas, al igual que lo ocurrido respecto a la producción agrícola y ganadera, se observa que las mujeres constituían una proporción muy pequeña dentr</w:t>
      </w:r>
      <w:r w:rsidR="000D58B2">
        <w:rPr>
          <w:rFonts w:ascii="Times New Roman" w:eastAsia="Times New Roman" w:hAnsi="Times New Roman" w:cs="Times New Roman"/>
          <w:sz w:val="24"/>
          <w:szCs w:val="24"/>
          <w:lang w:val="es-ES"/>
        </w:rPr>
        <w:t xml:space="preserve">o de la mano de obra del rubro. Entre los varones ocupados en estas actividades, </w:t>
      </w:r>
      <w:r w:rsidRPr="00A62786">
        <w:rPr>
          <w:rFonts w:ascii="Times New Roman" w:eastAsia="Times New Roman" w:hAnsi="Times New Roman" w:cs="Times New Roman"/>
          <w:sz w:val="24"/>
          <w:szCs w:val="24"/>
          <w:lang w:val="es-ES"/>
        </w:rPr>
        <w:t xml:space="preserve">los argentinos constituían </w:t>
      </w:r>
      <w:r w:rsidR="000D58B2">
        <w:rPr>
          <w:rFonts w:ascii="Times New Roman" w:eastAsia="Times New Roman" w:hAnsi="Times New Roman" w:cs="Times New Roman"/>
          <w:sz w:val="24"/>
          <w:szCs w:val="24"/>
          <w:lang w:val="es-ES"/>
        </w:rPr>
        <w:t xml:space="preserve">alrededor del 60%. Esta proporción de trabajadores nativos se sostuvo </w:t>
      </w:r>
      <w:r w:rsidRPr="00A62786">
        <w:rPr>
          <w:rFonts w:ascii="Times New Roman" w:eastAsia="Times New Roman" w:hAnsi="Times New Roman" w:cs="Times New Roman"/>
          <w:sz w:val="24"/>
          <w:szCs w:val="24"/>
          <w:lang w:val="es-ES"/>
        </w:rPr>
        <w:t>con un margen de variación de no más de 5 puntos porcentuales en casi todas las ocupaciones que implican a la transformación de materias primas, que concentraba el 68,57% del total del rubro alimentació</w:t>
      </w:r>
      <w:r w:rsidR="000D58B2">
        <w:rPr>
          <w:rFonts w:ascii="Times New Roman" w:eastAsia="Times New Roman" w:hAnsi="Times New Roman" w:cs="Times New Roman"/>
          <w:sz w:val="24"/>
          <w:szCs w:val="24"/>
          <w:lang w:val="es-ES"/>
        </w:rPr>
        <w:t>n. Entre las mismas se destacan</w:t>
      </w:r>
      <w:r w:rsidRPr="00A62786">
        <w:rPr>
          <w:rFonts w:ascii="Times New Roman" w:eastAsia="Times New Roman" w:hAnsi="Times New Roman" w:cs="Times New Roman"/>
          <w:sz w:val="24"/>
          <w:szCs w:val="24"/>
          <w:lang w:val="es-ES"/>
        </w:rPr>
        <w:t xml:space="preserve"> los panaderos </w:t>
      </w:r>
      <w:r w:rsidR="000D58B2">
        <w:rPr>
          <w:rFonts w:ascii="Times New Roman" w:eastAsia="Times New Roman" w:hAnsi="Times New Roman" w:cs="Times New Roman"/>
          <w:sz w:val="24"/>
          <w:szCs w:val="24"/>
          <w:lang w:val="es-ES"/>
        </w:rPr>
        <w:t>(</w:t>
      </w:r>
      <w:r w:rsidRPr="00A62786">
        <w:rPr>
          <w:rFonts w:ascii="Times New Roman" w:eastAsia="Times New Roman" w:hAnsi="Times New Roman" w:cs="Times New Roman"/>
          <w:sz w:val="24"/>
          <w:szCs w:val="24"/>
          <w:lang w:val="es-ES"/>
        </w:rPr>
        <w:t>363</w:t>
      </w:r>
      <w:r w:rsidR="000D58B2">
        <w:rPr>
          <w:rFonts w:ascii="Times New Roman" w:eastAsia="Times New Roman" w:hAnsi="Times New Roman" w:cs="Times New Roman"/>
          <w:sz w:val="24"/>
          <w:szCs w:val="24"/>
          <w:lang w:val="es-ES"/>
        </w:rPr>
        <w:t xml:space="preserve">), seguidos muy detrás por los fideeros, confiteros, </w:t>
      </w:r>
      <w:proofErr w:type="spellStart"/>
      <w:r w:rsidRPr="00A62786">
        <w:rPr>
          <w:rFonts w:ascii="Times New Roman" w:eastAsia="Times New Roman" w:hAnsi="Times New Roman" w:cs="Times New Roman"/>
          <w:sz w:val="24"/>
          <w:szCs w:val="24"/>
          <w:lang w:val="es-ES"/>
        </w:rPr>
        <w:t>carameleros</w:t>
      </w:r>
      <w:proofErr w:type="spellEnd"/>
      <w:r w:rsidRPr="00A62786">
        <w:rPr>
          <w:rFonts w:ascii="Times New Roman" w:eastAsia="Times New Roman" w:hAnsi="Times New Roman" w:cs="Times New Roman"/>
          <w:sz w:val="24"/>
          <w:szCs w:val="24"/>
          <w:lang w:val="es-ES"/>
        </w:rPr>
        <w:t>/</w:t>
      </w:r>
      <w:proofErr w:type="spellStart"/>
      <w:r w:rsidRPr="00A62786">
        <w:rPr>
          <w:rFonts w:ascii="Times New Roman" w:eastAsia="Times New Roman" w:hAnsi="Times New Roman" w:cs="Times New Roman"/>
          <w:sz w:val="24"/>
          <w:szCs w:val="24"/>
          <w:lang w:val="es-ES"/>
        </w:rPr>
        <w:t>bomboneros</w:t>
      </w:r>
      <w:proofErr w:type="spellEnd"/>
      <w:r w:rsidRPr="00A62786">
        <w:rPr>
          <w:rFonts w:ascii="Times New Roman" w:eastAsia="Times New Roman" w:hAnsi="Times New Roman" w:cs="Times New Roman"/>
          <w:sz w:val="24"/>
          <w:szCs w:val="24"/>
          <w:lang w:val="es-ES"/>
        </w:rPr>
        <w:t>/dulceros</w:t>
      </w:r>
      <w:r w:rsidR="000D58B2">
        <w:rPr>
          <w:rFonts w:ascii="Times New Roman" w:eastAsia="Times New Roman" w:hAnsi="Times New Roman" w:cs="Times New Roman"/>
          <w:sz w:val="24"/>
          <w:szCs w:val="24"/>
          <w:lang w:val="es-ES"/>
        </w:rPr>
        <w:t xml:space="preserve">, entre muchas otras. </w:t>
      </w:r>
      <w:r w:rsidRPr="00A62786">
        <w:rPr>
          <w:rFonts w:ascii="Times New Roman" w:eastAsia="Times New Roman" w:hAnsi="Times New Roman" w:cs="Times New Roman"/>
          <w:sz w:val="24"/>
          <w:szCs w:val="24"/>
          <w:lang w:val="es-ES"/>
        </w:rPr>
        <w:t xml:space="preserve">En el caso de los carniceros y lecheros la situación se invierte: observamos que 66 de las 94 personas identificadas con dichos oficios eran extranjeras (64 varones y una mujer por cada profesión). Por último, los mozos –que en el censo </w:t>
      </w:r>
      <w:r w:rsidR="00227ED7">
        <w:rPr>
          <w:rFonts w:ascii="Times New Roman" w:eastAsia="Times New Roman" w:hAnsi="Times New Roman" w:cs="Times New Roman"/>
          <w:sz w:val="24"/>
          <w:szCs w:val="24"/>
          <w:lang w:val="es-ES"/>
        </w:rPr>
        <w:t xml:space="preserve">fueron </w:t>
      </w:r>
      <w:r w:rsidRPr="00A62786">
        <w:rPr>
          <w:rFonts w:ascii="Times New Roman" w:eastAsia="Times New Roman" w:hAnsi="Times New Roman" w:cs="Times New Roman"/>
          <w:sz w:val="24"/>
          <w:szCs w:val="24"/>
          <w:lang w:val="es-ES"/>
        </w:rPr>
        <w:t xml:space="preserve">consignados como personal de servicio- sumaban 187 personas, entre las que se contabilizan 98 argentinos, 22 argentinas, 65 extranjeros y 2 extranjeras. </w:t>
      </w:r>
    </w:p>
    <w:p w:rsidR="00B62EC8" w:rsidRPr="00A62786" w:rsidRDefault="00B62EC8"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 xml:space="preserve">Otra de las ramas de la actividad económica local fuertemente vinculada a la demanda inmediata para el consumo interno tiene que ver con los oficios ligados al vestido, el calzado y afines. En cuanto a las unidades productivas que la confirmaban, se evidencia que en 1914 la municipalidad de Santa Fe autorizó las patentes de </w:t>
      </w:r>
      <w:r w:rsidR="006F7080">
        <w:rPr>
          <w:rFonts w:ascii="Times New Roman" w:eastAsia="Times New Roman" w:hAnsi="Times New Roman" w:cs="Times New Roman"/>
          <w:sz w:val="24"/>
          <w:szCs w:val="24"/>
          <w:lang w:val="es-ES"/>
        </w:rPr>
        <w:t xml:space="preserve">más de 250 locales, entre los que se destacaron </w:t>
      </w:r>
      <w:r w:rsidRPr="00A62786">
        <w:rPr>
          <w:rFonts w:ascii="Times New Roman" w:eastAsia="Times New Roman" w:hAnsi="Times New Roman" w:cs="Times New Roman"/>
          <w:sz w:val="24"/>
          <w:szCs w:val="24"/>
          <w:lang w:val="es-ES"/>
        </w:rPr>
        <w:t xml:space="preserve">mercerías, sastrerías, camiserías, </w:t>
      </w:r>
      <w:r w:rsidR="006F7080">
        <w:rPr>
          <w:rFonts w:ascii="Times New Roman" w:eastAsia="Times New Roman" w:hAnsi="Times New Roman" w:cs="Times New Roman"/>
          <w:sz w:val="24"/>
          <w:szCs w:val="24"/>
          <w:lang w:val="es-ES"/>
        </w:rPr>
        <w:t>t</w:t>
      </w:r>
      <w:r w:rsidRPr="00A62786">
        <w:rPr>
          <w:rFonts w:ascii="Times New Roman" w:eastAsia="Times New Roman" w:hAnsi="Times New Roman" w:cs="Times New Roman"/>
          <w:sz w:val="24"/>
          <w:szCs w:val="24"/>
          <w:lang w:val="es-ES"/>
        </w:rPr>
        <w:t xml:space="preserve">alleres de modistas, </w:t>
      </w:r>
      <w:r w:rsidR="006F7080">
        <w:rPr>
          <w:rFonts w:ascii="Times New Roman" w:eastAsia="Times New Roman" w:hAnsi="Times New Roman" w:cs="Times New Roman"/>
          <w:sz w:val="24"/>
          <w:szCs w:val="24"/>
          <w:lang w:val="es-ES"/>
        </w:rPr>
        <w:t xml:space="preserve">zapaterías, sombrererías y peluquerías. </w:t>
      </w:r>
      <w:r w:rsidRPr="00A62786">
        <w:rPr>
          <w:rFonts w:ascii="Times New Roman" w:eastAsia="Times New Roman" w:hAnsi="Times New Roman" w:cs="Times New Roman"/>
          <w:sz w:val="24"/>
          <w:szCs w:val="24"/>
          <w:lang w:val="es-ES"/>
        </w:rPr>
        <w:t>Para 1923, en este tipo de establecimi</w:t>
      </w:r>
      <w:r w:rsidR="006F7080">
        <w:rPr>
          <w:rFonts w:ascii="Times New Roman" w:eastAsia="Times New Roman" w:hAnsi="Times New Roman" w:cs="Times New Roman"/>
          <w:sz w:val="24"/>
          <w:szCs w:val="24"/>
          <w:lang w:val="es-ES"/>
        </w:rPr>
        <w:t xml:space="preserve">entos trabajaban 4183 personas. </w:t>
      </w:r>
      <w:r w:rsidRPr="00A62786">
        <w:rPr>
          <w:rFonts w:ascii="Times New Roman" w:eastAsia="Times New Roman" w:hAnsi="Times New Roman" w:cs="Times New Roman"/>
          <w:sz w:val="24"/>
          <w:szCs w:val="24"/>
          <w:lang w:val="es-ES"/>
        </w:rPr>
        <w:t xml:space="preserve">Al contrario de lo que ocurría en los dos sectores de la economía analizados hasta aquí, este universo estaba constituido mayoritariamente por trabajadoras, </w:t>
      </w:r>
      <w:r w:rsidR="006F7080">
        <w:rPr>
          <w:rFonts w:ascii="Times New Roman" w:eastAsia="Times New Roman" w:hAnsi="Times New Roman" w:cs="Times New Roman"/>
          <w:sz w:val="24"/>
          <w:szCs w:val="24"/>
          <w:lang w:val="es-ES"/>
        </w:rPr>
        <w:t xml:space="preserve">registrándose </w:t>
      </w:r>
      <w:r w:rsidRPr="00A62786">
        <w:rPr>
          <w:rFonts w:ascii="Times New Roman" w:eastAsia="Times New Roman" w:hAnsi="Times New Roman" w:cs="Times New Roman"/>
          <w:sz w:val="24"/>
          <w:szCs w:val="24"/>
          <w:lang w:val="es-ES"/>
        </w:rPr>
        <w:t xml:space="preserve">2574 argentinas </w:t>
      </w:r>
      <w:r w:rsidR="006F7080">
        <w:rPr>
          <w:rFonts w:ascii="Times New Roman" w:eastAsia="Times New Roman" w:hAnsi="Times New Roman" w:cs="Times New Roman"/>
          <w:sz w:val="24"/>
          <w:szCs w:val="24"/>
          <w:lang w:val="es-ES"/>
        </w:rPr>
        <w:t>y 518</w:t>
      </w:r>
      <w:r w:rsidRPr="00A62786">
        <w:rPr>
          <w:rFonts w:ascii="Times New Roman" w:eastAsia="Times New Roman" w:hAnsi="Times New Roman" w:cs="Times New Roman"/>
          <w:sz w:val="24"/>
          <w:szCs w:val="24"/>
          <w:lang w:val="es-ES"/>
        </w:rPr>
        <w:t xml:space="preserve"> extranjeras</w:t>
      </w:r>
      <w:r w:rsidR="006F7080">
        <w:rPr>
          <w:rFonts w:ascii="Times New Roman" w:eastAsia="Times New Roman" w:hAnsi="Times New Roman" w:cs="Times New Roman"/>
          <w:sz w:val="24"/>
          <w:szCs w:val="24"/>
          <w:lang w:val="es-ES"/>
        </w:rPr>
        <w:t xml:space="preserve">. </w:t>
      </w:r>
      <w:r w:rsidRPr="00A62786">
        <w:rPr>
          <w:rFonts w:ascii="Times New Roman" w:eastAsia="Times New Roman" w:hAnsi="Times New Roman" w:cs="Times New Roman"/>
          <w:sz w:val="24"/>
          <w:szCs w:val="24"/>
          <w:lang w:val="es-ES"/>
        </w:rPr>
        <w:t>Respecto a los oficios que implicaban la elaboración y refacción de vestimentas</w:t>
      </w:r>
      <w:r w:rsidR="006F7080">
        <w:rPr>
          <w:rFonts w:ascii="Times New Roman" w:eastAsia="Times New Roman" w:hAnsi="Times New Roman" w:cs="Times New Roman"/>
          <w:sz w:val="24"/>
          <w:szCs w:val="24"/>
          <w:lang w:val="es-ES"/>
        </w:rPr>
        <w:t xml:space="preserve"> en general (modistas, costureras, y bordadoras) y a los destinados a la </w:t>
      </w:r>
      <w:r w:rsidR="006F7080" w:rsidRPr="00A62786">
        <w:rPr>
          <w:rFonts w:ascii="Times New Roman" w:eastAsia="Times New Roman" w:hAnsi="Times New Roman" w:cs="Times New Roman"/>
          <w:sz w:val="24"/>
          <w:szCs w:val="24"/>
          <w:lang w:val="es-ES"/>
        </w:rPr>
        <w:t>limpieza y elegancia d</w:t>
      </w:r>
      <w:r w:rsidR="006F7080">
        <w:rPr>
          <w:rFonts w:ascii="Times New Roman" w:eastAsia="Times New Roman" w:hAnsi="Times New Roman" w:cs="Times New Roman"/>
          <w:sz w:val="24"/>
          <w:szCs w:val="24"/>
          <w:lang w:val="es-ES"/>
        </w:rPr>
        <w:t xml:space="preserve">e las prendas (lavanderas y planchadoras), observamos que no se registró varón alguno, siendo que las proporciones entre argentinas y extranjeras rondaban las tres cuartas partes en favor de las primeras. </w:t>
      </w:r>
      <w:r w:rsidRPr="00A62786">
        <w:rPr>
          <w:rFonts w:ascii="Times New Roman" w:eastAsia="Times New Roman" w:hAnsi="Times New Roman" w:cs="Times New Roman"/>
          <w:sz w:val="24"/>
          <w:szCs w:val="24"/>
          <w:lang w:val="es-ES"/>
        </w:rPr>
        <w:t>En cambio, se registraron 170 sastres argentinos y 180 extranjeros</w:t>
      </w:r>
      <w:r w:rsidR="006F7080">
        <w:rPr>
          <w:rFonts w:ascii="Times New Roman" w:eastAsia="Times New Roman" w:hAnsi="Times New Roman" w:cs="Times New Roman"/>
          <w:sz w:val="24"/>
          <w:szCs w:val="24"/>
          <w:lang w:val="es-ES"/>
        </w:rPr>
        <w:t xml:space="preserve"> y </w:t>
      </w:r>
      <w:r w:rsidRPr="00A62786">
        <w:rPr>
          <w:rFonts w:ascii="Times New Roman" w:eastAsia="Times New Roman" w:hAnsi="Times New Roman" w:cs="Times New Roman"/>
          <w:sz w:val="24"/>
          <w:szCs w:val="24"/>
          <w:lang w:val="es-ES"/>
        </w:rPr>
        <w:t xml:space="preserve">apenas 45 argentinas y 8 extranjeras. </w:t>
      </w:r>
      <w:r w:rsidR="006F7080">
        <w:rPr>
          <w:rFonts w:ascii="Times New Roman" w:eastAsia="Times New Roman" w:hAnsi="Times New Roman" w:cs="Times New Roman"/>
          <w:sz w:val="24"/>
          <w:szCs w:val="24"/>
          <w:lang w:val="es-ES"/>
        </w:rPr>
        <w:t xml:space="preserve">Asimismo, </w:t>
      </w:r>
      <w:r w:rsidRPr="00A62786">
        <w:rPr>
          <w:rFonts w:ascii="Times New Roman" w:eastAsia="Times New Roman" w:hAnsi="Times New Roman" w:cs="Times New Roman"/>
          <w:sz w:val="24"/>
          <w:szCs w:val="24"/>
          <w:lang w:val="es-ES"/>
        </w:rPr>
        <w:t>los oficios relativos a la fabr</w:t>
      </w:r>
      <w:r w:rsidR="00BE37DF">
        <w:rPr>
          <w:rFonts w:ascii="Times New Roman" w:eastAsia="Times New Roman" w:hAnsi="Times New Roman" w:cs="Times New Roman"/>
          <w:sz w:val="24"/>
          <w:szCs w:val="24"/>
          <w:lang w:val="es-ES"/>
        </w:rPr>
        <w:t>icación y arreglo de calzados –</w:t>
      </w:r>
      <w:r w:rsidRPr="00A62786">
        <w:rPr>
          <w:rFonts w:ascii="Times New Roman" w:eastAsia="Times New Roman" w:hAnsi="Times New Roman" w:cs="Times New Roman"/>
          <w:sz w:val="24"/>
          <w:szCs w:val="24"/>
          <w:lang w:val="es-ES"/>
        </w:rPr>
        <w:t>esto es, zapateros, alpargateros, lustradores, aparadores, entre otros- observamos la presencia de apenas 10 mujeres</w:t>
      </w:r>
      <w:r w:rsidR="006F7080">
        <w:rPr>
          <w:rFonts w:ascii="Times New Roman" w:eastAsia="Times New Roman" w:hAnsi="Times New Roman" w:cs="Times New Roman"/>
          <w:sz w:val="24"/>
          <w:szCs w:val="24"/>
          <w:lang w:val="es-ES"/>
        </w:rPr>
        <w:t xml:space="preserve">, </w:t>
      </w:r>
      <w:r w:rsidRPr="00A62786">
        <w:rPr>
          <w:rFonts w:ascii="Times New Roman" w:eastAsia="Times New Roman" w:hAnsi="Times New Roman" w:cs="Times New Roman"/>
          <w:sz w:val="24"/>
          <w:szCs w:val="24"/>
          <w:lang w:val="es-ES"/>
        </w:rPr>
        <w:t xml:space="preserve">frente a los de 86 argentinos y 150 extranjeros </w:t>
      </w:r>
      <w:r w:rsidR="006F7080">
        <w:rPr>
          <w:rFonts w:ascii="Times New Roman" w:eastAsia="Times New Roman" w:hAnsi="Times New Roman" w:cs="Times New Roman"/>
          <w:sz w:val="24"/>
          <w:szCs w:val="24"/>
          <w:lang w:val="es-ES"/>
        </w:rPr>
        <w:t xml:space="preserve">dentro del sector. Por último, </w:t>
      </w:r>
      <w:r w:rsidRPr="00A62786">
        <w:rPr>
          <w:rFonts w:ascii="Times New Roman" w:eastAsia="Times New Roman" w:hAnsi="Times New Roman" w:cs="Times New Roman"/>
          <w:sz w:val="24"/>
          <w:szCs w:val="24"/>
          <w:lang w:val="es-ES"/>
        </w:rPr>
        <w:t>los peluqueros eran en su totalidad varones</w:t>
      </w:r>
      <w:r w:rsidR="00AB417B">
        <w:rPr>
          <w:rFonts w:ascii="Times New Roman" w:eastAsia="Times New Roman" w:hAnsi="Times New Roman" w:cs="Times New Roman"/>
          <w:sz w:val="24"/>
          <w:szCs w:val="24"/>
          <w:lang w:val="es-ES"/>
        </w:rPr>
        <w:t xml:space="preserve"> (</w:t>
      </w:r>
      <w:r w:rsidRPr="00A62786">
        <w:rPr>
          <w:rFonts w:ascii="Times New Roman" w:eastAsia="Times New Roman" w:hAnsi="Times New Roman" w:cs="Times New Roman"/>
          <w:sz w:val="24"/>
          <w:szCs w:val="24"/>
          <w:lang w:val="es-ES"/>
        </w:rPr>
        <w:t>157 argentinos y 77 extranjeros</w:t>
      </w:r>
      <w:r w:rsidR="00AB417B">
        <w:rPr>
          <w:rFonts w:ascii="Times New Roman" w:eastAsia="Times New Roman" w:hAnsi="Times New Roman" w:cs="Times New Roman"/>
          <w:sz w:val="24"/>
          <w:szCs w:val="24"/>
          <w:lang w:val="es-ES"/>
        </w:rPr>
        <w:t>)</w:t>
      </w:r>
      <w:r w:rsidRPr="00A62786">
        <w:rPr>
          <w:rFonts w:ascii="Times New Roman" w:eastAsia="Times New Roman" w:hAnsi="Times New Roman" w:cs="Times New Roman"/>
          <w:sz w:val="24"/>
          <w:szCs w:val="24"/>
          <w:lang w:val="es-ES"/>
        </w:rPr>
        <w:t xml:space="preserve">.   </w:t>
      </w:r>
    </w:p>
    <w:p w:rsidR="00FF780A" w:rsidRDefault="00B62EC8"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 xml:space="preserve">Por </w:t>
      </w:r>
      <w:r w:rsidR="000F5312">
        <w:rPr>
          <w:rFonts w:ascii="Times New Roman" w:eastAsia="Times New Roman" w:hAnsi="Times New Roman" w:cs="Times New Roman"/>
          <w:sz w:val="24"/>
          <w:szCs w:val="24"/>
          <w:lang w:val="es-ES"/>
        </w:rPr>
        <w:t xml:space="preserve">otra </w:t>
      </w:r>
      <w:r w:rsidRPr="00A62786">
        <w:rPr>
          <w:rFonts w:ascii="Times New Roman" w:eastAsia="Times New Roman" w:hAnsi="Times New Roman" w:cs="Times New Roman"/>
          <w:sz w:val="24"/>
          <w:szCs w:val="24"/>
          <w:lang w:val="es-ES"/>
        </w:rPr>
        <w:t xml:space="preserve">parte, en el censo municipal de 1923 se evidencia la existencia de un universo de 416 personas cuyos oficios se relacionan con la elaboración y distribución de una amplia variedad de artículos de consumo (canastos, cigarros, esterillas, escobas, jabones, velas, entre muchos </w:t>
      </w:r>
      <w:r w:rsidRPr="00A62786">
        <w:rPr>
          <w:rFonts w:ascii="Times New Roman" w:eastAsia="Times New Roman" w:hAnsi="Times New Roman" w:cs="Times New Roman"/>
          <w:sz w:val="24"/>
          <w:szCs w:val="24"/>
          <w:lang w:val="es-ES"/>
        </w:rPr>
        <w:lastRenderedPageBreak/>
        <w:t>otros),</w:t>
      </w:r>
      <w:r w:rsidR="000F5312">
        <w:rPr>
          <w:rFonts w:ascii="Times New Roman" w:eastAsia="Times New Roman" w:hAnsi="Times New Roman" w:cs="Times New Roman"/>
          <w:sz w:val="24"/>
          <w:szCs w:val="24"/>
          <w:lang w:val="es-ES"/>
        </w:rPr>
        <w:t xml:space="preserve"> entre los cuales se registró un exiguo porcentaje de mujeres. </w:t>
      </w:r>
      <w:r w:rsidRPr="00A62786">
        <w:rPr>
          <w:rFonts w:ascii="Times New Roman" w:eastAsia="Times New Roman" w:hAnsi="Times New Roman" w:cs="Times New Roman"/>
          <w:sz w:val="24"/>
          <w:szCs w:val="24"/>
          <w:lang w:val="es-ES"/>
        </w:rPr>
        <w:t>Entre esas profesiones, destacan las referidas al mundo de la imprenta (tipógrafos, encuadernadores, impresores, entre otros), que constituía un 62,5% del conjunto y cuyas proporciones por nacionalidad y sexo se mantenía</w:t>
      </w:r>
      <w:r w:rsidR="000F5312">
        <w:rPr>
          <w:rFonts w:ascii="Times New Roman" w:eastAsia="Times New Roman" w:hAnsi="Times New Roman" w:cs="Times New Roman"/>
          <w:sz w:val="24"/>
          <w:szCs w:val="24"/>
          <w:lang w:val="es-ES"/>
        </w:rPr>
        <w:t xml:space="preserve">n similares al total del rubro. </w:t>
      </w:r>
      <w:r w:rsidRPr="00A62786">
        <w:rPr>
          <w:rFonts w:ascii="Times New Roman" w:eastAsia="Times New Roman" w:hAnsi="Times New Roman" w:cs="Times New Roman"/>
          <w:sz w:val="24"/>
          <w:szCs w:val="24"/>
          <w:lang w:val="es-ES"/>
        </w:rPr>
        <w:t xml:space="preserve">Asimismo, 619 personas </w:t>
      </w:r>
      <w:r w:rsidR="000F5312">
        <w:rPr>
          <w:rFonts w:ascii="Times New Roman" w:eastAsia="Times New Roman" w:hAnsi="Times New Roman" w:cs="Times New Roman"/>
          <w:sz w:val="24"/>
          <w:szCs w:val="24"/>
          <w:lang w:val="es-ES"/>
        </w:rPr>
        <w:t xml:space="preserve">se registraron dentro del rubro de </w:t>
      </w:r>
      <w:r w:rsidRPr="00A62786">
        <w:rPr>
          <w:rFonts w:ascii="Times New Roman" w:eastAsia="Times New Roman" w:hAnsi="Times New Roman" w:cs="Times New Roman"/>
          <w:sz w:val="24"/>
          <w:szCs w:val="24"/>
          <w:lang w:val="es-ES"/>
        </w:rPr>
        <w:t>industrias diversas o no especificadas: operarios, aprendice</w:t>
      </w:r>
      <w:r w:rsidR="000F5312">
        <w:rPr>
          <w:rFonts w:ascii="Times New Roman" w:eastAsia="Times New Roman" w:hAnsi="Times New Roman" w:cs="Times New Roman"/>
          <w:sz w:val="24"/>
          <w:szCs w:val="24"/>
          <w:lang w:val="es-ES"/>
        </w:rPr>
        <w:t>s y capataces, fundamentalmente</w:t>
      </w:r>
      <w:r w:rsidRPr="00A62786">
        <w:rPr>
          <w:rFonts w:ascii="Times New Roman" w:eastAsia="Times New Roman" w:hAnsi="Times New Roman" w:cs="Times New Roman"/>
          <w:sz w:val="24"/>
          <w:szCs w:val="24"/>
          <w:lang w:val="es-ES"/>
        </w:rPr>
        <w:t xml:space="preserve">, que constituían un grupo </w:t>
      </w:r>
      <w:r w:rsidR="00FF780A">
        <w:rPr>
          <w:rFonts w:ascii="Times New Roman" w:eastAsia="Times New Roman" w:hAnsi="Times New Roman" w:cs="Times New Roman"/>
          <w:sz w:val="24"/>
          <w:szCs w:val="24"/>
          <w:lang w:val="es-ES"/>
        </w:rPr>
        <w:t xml:space="preserve">casi totalmente </w:t>
      </w:r>
      <w:r w:rsidRPr="00A62786">
        <w:rPr>
          <w:rFonts w:ascii="Times New Roman" w:eastAsia="Times New Roman" w:hAnsi="Times New Roman" w:cs="Times New Roman"/>
          <w:sz w:val="24"/>
          <w:szCs w:val="24"/>
          <w:lang w:val="es-ES"/>
        </w:rPr>
        <w:t>masculino</w:t>
      </w:r>
      <w:r w:rsidR="000F5312">
        <w:rPr>
          <w:rFonts w:ascii="Times New Roman" w:eastAsia="Times New Roman" w:hAnsi="Times New Roman" w:cs="Times New Roman"/>
          <w:sz w:val="24"/>
          <w:szCs w:val="24"/>
          <w:lang w:val="es-ES"/>
        </w:rPr>
        <w:t xml:space="preserve"> (</w:t>
      </w:r>
      <w:r w:rsidRPr="00A62786">
        <w:rPr>
          <w:rFonts w:ascii="Times New Roman" w:eastAsia="Times New Roman" w:hAnsi="Times New Roman" w:cs="Times New Roman"/>
          <w:sz w:val="24"/>
          <w:szCs w:val="24"/>
          <w:lang w:val="es-ES"/>
        </w:rPr>
        <w:t>410 argentinos y 252 extranjeros</w:t>
      </w:r>
      <w:r w:rsidR="000F5312">
        <w:rPr>
          <w:rFonts w:ascii="Times New Roman" w:eastAsia="Times New Roman" w:hAnsi="Times New Roman" w:cs="Times New Roman"/>
          <w:sz w:val="24"/>
          <w:szCs w:val="24"/>
          <w:lang w:val="es-ES"/>
        </w:rPr>
        <w:t>)</w:t>
      </w:r>
      <w:r w:rsidRPr="00A62786">
        <w:rPr>
          <w:rFonts w:ascii="Times New Roman" w:eastAsia="Times New Roman" w:hAnsi="Times New Roman" w:cs="Times New Roman"/>
          <w:sz w:val="24"/>
          <w:szCs w:val="24"/>
          <w:lang w:val="es-ES"/>
        </w:rPr>
        <w:t xml:space="preserve">. </w:t>
      </w:r>
    </w:p>
    <w:p w:rsidR="00B62EC8" w:rsidRPr="00A62786" w:rsidRDefault="000F5312" w:rsidP="00A62786">
      <w:pPr>
        <w:spacing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Restan </w:t>
      </w:r>
      <w:r w:rsidR="00B62EC8" w:rsidRPr="00A62786">
        <w:rPr>
          <w:rFonts w:ascii="Times New Roman" w:eastAsia="Times New Roman" w:hAnsi="Times New Roman" w:cs="Times New Roman"/>
          <w:sz w:val="24"/>
          <w:szCs w:val="24"/>
          <w:lang w:val="es-ES"/>
        </w:rPr>
        <w:t>por analizar las ocupaciones referidas al mundo de la construcción, la industria maderera y la metal-mecánica</w:t>
      </w:r>
      <w:r w:rsidR="00BE37DF">
        <w:rPr>
          <w:rFonts w:ascii="Times New Roman" w:eastAsia="Times New Roman" w:hAnsi="Times New Roman" w:cs="Times New Roman"/>
          <w:sz w:val="24"/>
          <w:szCs w:val="24"/>
          <w:lang w:val="es-ES"/>
        </w:rPr>
        <w:t xml:space="preserve">. </w:t>
      </w:r>
      <w:r w:rsidR="00B62EC8" w:rsidRPr="00A62786">
        <w:rPr>
          <w:rFonts w:ascii="Times New Roman" w:eastAsia="Times New Roman" w:hAnsi="Times New Roman" w:cs="Times New Roman"/>
          <w:sz w:val="24"/>
          <w:szCs w:val="24"/>
          <w:lang w:val="es-ES"/>
        </w:rPr>
        <w:t xml:space="preserve">Y es que el crecimiento demográfico de la ciudad en las primeras décadas del siglo XX implicó un amplio movimiento de expansión no sólo del número de viviendas y complejos habitacionales, sino también de una gran variedad de construcciones referidas a la infraestructura urbana. </w:t>
      </w:r>
      <w:r w:rsidR="00BE37DF">
        <w:rPr>
          <w:rFonts w:ascii="Times New Roman" w:eastAsia="Times New Roman" w:hAnsi="Times New Roman" w:cs="Times New Roman"/>
          <w:sz w:val="24"/>
          <w:szCs w:val="24"/>
          <w:lang w:val="es-ES"/>
        </w:rPr>
        <w:t>En</w:t>
      </w:r>
      <w:r w:rsidR="00B62EC8" w:rsidRPr="00A62786">
        <w:rPr>
          <w:rFonts w:ascii="Times New Roman" w:eastAsia="Times New Roman" w:hAnsi="Times New Roman" w:cs="Times New Roman"/>
          <w:sz w:val="24"/>
          <w:szCs w:val="24"/>
          <w:lang w:val="es-ES"/>
        </w:rPr>
        <w:t xml:space="preserve"> 1914</w:t>
      </w:r>
      <w:r w:rsidR="00BE37DF">
        <w:rPr>
          <w:rFonts w:ascii="Times New Roman" w:eastAsia="Times New Roman" w:hAnsi="Times New Roman" w:cs="Times New Roman"/>
          <w:sz w:val="24"/>
          <w:szCs w:val="24"/>
          <w:lang w:val="es-ES"/>
        </w:rPr>
        <w:t>,</w:t>
      </w:r>
      <w:r w:rsidR="00B62EC8" w:rsidRPr="00A62786">
        <w:rPr>
          <w:rFonts w:ascii="Times New Roman" w:eastAsia="Times New Roman" w:hAnsi="Times New Roman" w:cs="Times New Roman"/>
          <w:sz w:val="24"/>
          <w:szCs w:val="24"/>
          <w:lang w:val="es-ES"/>
        </w:rPr>
        <w:t xml:space="preserve"> el municipio patentó 323 unidades productivas referidas a esas actividades</w:t>
      </w:r>
      <w:r w:rsidR="00BE37DF">
        <w:rPr>
          <w:rFonts w:ascii="Times New Roman" w:eastAsia="Times New Roman" w:hAnsi="Times New Roman" w:cs="Times New Roman"/>
          <w:sz w:val="24"/>
          <w:szCs w:val="24"/>
          <w:lang w:val="es-ES"/>
        </w:rPr>
        <w:t>, entre las que se destacan constructoras, carpinterías, hornos de ladrillos, ferreterías,</w:t>
      </w:r>
      <w:r w:rsidR="00B62EC8" w:rsidRPr="00A62786">
        <w:rPr>
          <w:rFonts w:ascii="Times New Roman" w:eastAsia="Times New Roman" w:hAnsi="Times New Roman" w:cs="Times New Roman"/>
          <w:sz w:val="24"/>
          <w:szCs w:val="24"/>
          <w:lang w:val="es-ES"/>
        </w:rPr>
        <w:t xml:space="preserve"> herrerías y 9 fábricas de mosaicos, tejas y baldosas. Por su parte, los permisos para construcciones otorgados por la municipalidad pasaron de 2415 en 1914 a 4609 en 1928</w:t>
      </w:r>
      <w:r w:rsidR="00BE37DF">
        <w:rPr>
          <w:rFonts w:ascii="Times New Roman" w:eastAsia="Times New Roman" w:hAnsi="Times New Roman" w:cs="Times New Roman"/>
          <w:sz w:val="24"/>
          <w:szCs w:val="24"/>
          <w:lang w:val="es-ES"/>
        </w:rPr>
        <w:t xml:space="preserve"> e </w:t>
      </w:r>
      <w:r w:rsidR="00B62EC8" w:rsidRPr="00A62786">
        <w:rPr>
          <w:rFonts w:ascii="Times New Roman" w:eastAsia="Times New Roman" w:hAnsi="Times New Roman" w:cs="Times New Roman"/>
          <w:sz w:val="24"/>
          <w:szCs w:val="24"/>
          <w:lang w:val="es-ES"/>
        </w:rPr>
        <w:t xml:space="preserve">incluían autorizaciones para construir casas altas, bajas, piezas internas, letrinas sumideros, pozos, entre otros. En ese período, además, la recaudación municipal por edificaciones </w:t>
      </w:r>
      <w:r w:rsidR="00BE37DF">
        <w:rPr>
          <w:rFonts w:ascii="Times New Roman" w:eastAsia="Times New Roman" w:hAnsi="Times New Roman" w:cs="Times New Roman"/>
          <w:sz w:val="24"/>
          <w:szCs w:val="24"/>
          <w:lang w:val="es-ES"/>
        </w:rPr>
        <w:t>trepó</w:t>
      </w:r>
      <w:r w:rsidR="00B62EC8" w:rsidRPr="00A62786">
        <w:rPr>
          <w:rFonts w:ascii="Times New Roman" w:eastAsia="Times New Roman" w:hAnsi="Times New Roman" w:cs="Times New Roman"/>
          <w:sz w:val="24"/>
          <w:szCs w:val="24"/>
          <w:lang w:val="es-ES"/>
        </w:rPr>
        <w:t xml:space="preserve"> de $7537.75 m/n a $41177,85m/n</w:t>
      </w:r>
      <w:r w:rsidR="00BE37DF">
        <w:rPr>
          <w:rFonts w:ascii="Times New Roman" w:eastAsia="Times New Roman" w:hAnsi="Times New Roman" w:cs="Times New Roman"/>
          <w:sz w:val="24"/>
          <w:szCs w:val="24"/>
          <w:lang w:val="es-ES"/>
        </w:rPr>
        <w:t xml:space="preserve">, siendo que </w:t>
      </w:r>
      <w:r w:rsidR="00B62EC8" w:rsidRPr="00A62786">
        <w:rPr>
          <w:rFonts w:ascii="Times New Roman" w:eastAsia="Times New Roman" w:hAnsi="Times New Roman" w:cs="Times New Roman"/>
          <w:sz w:val="24"/>
          <w:szCs w:val="24"/>
          <w:lang w:val="es-ES"/>
        </w:rPr>
        <w:t>los inmuebles con servicios de cloacas pasaron de 2954 a 6528. Como primera observación a destacar para trazar un panorama de las características ocupacionales de es</w:t>
      </w:r>
      <w:r w:rsidR="00BE37DF">
        <w:rPr>
          <w:rFonts w:ascii="Times New Roman" w:eastAsia="Times New Roman" w:hAnsi="Times New Roman" w:cs="Times New Roman"/>
          <w:sz w:val="24"/>
          <w:szCs w:val="24"/>
          <w:lang w:val="es-ES"/>
        </w:rPr>
        <w:t>t</w:t>
      </w:r>
      <w:r w:rsidR="00B62EC8" w:rsidRPr="00A62786">
        <w:rPr>
          <w:rFonts w:ascii="Times New Roman" w:eastAsia="Times New Roman" w:hAnsi="Times New Roman" w:cs="Times New Roman"/>
          <w:sz w:val="24"/>
          <w:szCs w:val="24"/>
          <w:lang w:val="es-ES"/>
        </w:rPr>
        <w:t xml:space="preserve">as </w:t>
      </w:r>
      <w:r w:rsidR="00BE37DF">
        <w:rPr>
          <w:rFonts w:ascii="Times New Roman" w:eastAsia="Times New Roman" w:hAnsi="Times New Roman" w:cs="Times New Roman"/>
          <w:sz w:val="24"/>
          <w:szCs w:val="24"/>
          <w:lang w:val="es-ES"/>
        </w:rPr>
        <w:t xml:space="preserve">tres </w:t>
      </w:r>
      <w:r w:rsidR="00B62EC8" w:rsidRPr="00A62786">
        <w:rPr>
          <w:rFonts w:ascii="Times New Roman" w:eastAsia="Times New Roman" w:hAnsi="Times New Roman" w:cs="Times New Roman"/>
          <w:sz w:val="24"/>
          <w:szCs w:val="24"/>
          <w:lang w:val="es-ES"/>
        </w:rPr>
        <w:t>ramas de</w:t>
      </w:r>
      <w:r w:rsidR="00BE37DF">
        <w:rPr>
          <w:rFonts w:ascii="Times New Roman" w:eastAsia="Times New Roman" w:hAnsi="Times New Roman" w:cs="Times New Roman"/>
          <w:sz w:val="24"/>
          <w:szCs w:val="24"/>
          <w:lang w:val="es-ES"/>
        </w:rPr>
        <w:t xml:space="preserve">ntro de las industrias y artes diversas, </w:t>
      </w:r>
      <w:r w:rsidR="00B62EC8" w:rsidRPr="00A62786">
        <w:rPr>
          <w:rFonts w:ascii="Times New Roman" w:eastAsia="Times New Roman" w:hAnsi="Times New Roman" w:cs="Times New Roman"/>
          <w:sz w:val="24"/>
          <w:szCs w:val="24"/>
          <w:lang w:val="es-ES"/>
        </w:rPr>
        <w:t>debemos considerar el hecho de que en el censo municipal de 192</w:t>
      </w:r>
      <w:r w:rsidR="005D5574">
        <w:rPr>
          <w:rFonts w:ascii="Times New Roman" w:eastAsia="Times New Roman" w:hAnsi="Times New Roman" w:cs="Times New Roman"/>
          <w:sz w:val="24"/>
          <w:szCs w:val="24"/>
          <w:lang w:val="es-ES"/>
        </w:rPr>
        <w:t xml:space="preserve">3 no se registró absolutamente </w:t>
      </w:r>
      <w:r w:rsidR="00B62EC8" w:rsidRPr="00A62786">
        <w:rPr>
          <w:rFonts w:ascii="Times New Roman" w:eastAsia="Times New Roman" w:hAnsi="Times New Roman" w:cs="Times New Roman"/>
          <w:sz w:val="24"/>
          <w:szCs w:val="24"/>
          <w:lang w:val="es-ES"/>
        </w:rPr>
        <w:t xml:space="preserve">ninguna trabajadora. </w:t>
      </w:r>
    </w:p>
    <w:p w:rsidR="00B8466F" w:rsidRDefault="00B62EC8"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 xml:space="preserve">Entre los oficios que integran el área de la construcción, nos encontramos con que la gran mayoría estaba constituida por albañiles, que representaban el 47,73% del total. Muy por debajo de estos se ubican los pintores (21%), los electricistas de obras (10,87%) y los ladrilleros y alfareros (6,62%). El resto abarcaba a </w:t>
      </w:r>
      <w:proofErr w:type="spellStart"/>
      <w:r w:rsidRPr="00A62786">
        <w:rPr>
          <w:rFonts w:ascii="Times New Roman" w:eastAsia="Times New Roman" w:hAnsi="Times New Roman" w:cs="Times New Roman"/>
          <w:sz w:val="24"/>
          <w:szCs w:val="24"/>
          <w:lang w:val="es-ES"/>
        </w:rPr>
        <w:t>mosaiqueros</w:t>
      </w:r>
      <w:proofErr w:type="spellEnd"/>
      <w:r w:rsidRPr="00A62786">
        <w:rPr>
          <w:rFonts w:ascii="Times New Roman" w:eastAsia="Times New Roman" w:hAnsi="Times New Roman" w:cs="Times New Roman"/>
          <w:sz w:val="24"/>
          <w:szCs w:val="24"/>
          <w:lang w:val="es-ES"/>
        </w:rPr>
        <w:t xml:space="preserve">, yeseros, plomeros, </w:t>
      </w:r>
      <w:proofErr w:type="spellStart"/>
      <w:r w:rsidRPr="00A62786">
        <w:rPr>
          <w:rFonts w:ascii="Times New Roman" w:eastAsia="Times New Roman" w:hAnsi="Times New Roman" w:cs="Times New Roman"/>
          <w:sz w:val="24"/>
          <w:szCs w:val="24"/>
          <w:lang w:val="es-ES"/>
        </w:rPr>
        <w:t>cloaquistas</w:t>
      </w:r>
      <w:proofErr w:type="spellEnd"/>
      <w:r w:rsidRPr="00A62786">
        <w:rPr>
          <w:rFonts w:ascii="Times New Roman" w:eastAsia="Times New Roman" w:hAnsi="Times New Roman" w:cs="Times New Roman"/>
          <w:sz w:val="24"/>
          <w:szCs w:val="24"/>
          <w:lang w:val="es-ES"/>
        </w:rPr>
        <w:t xml:space="preserve">, gasistas, entre muchos otros. Sobre el origen nacional de estos trabajadores, observamos que, en términos globales, </w:t>
      </w:r>
      <w:r w:rsidR="00AD3BEB">
        <w:rPr>
          <w:rFonts w:ascii="Times New Roman" w:eastAsia="Times New Roman" w:hAnsi="Times New Roman" w:cs="Times New Roman"/>
          <w:sz w:val="24"/>
          <w:szCs w:val="24"/>
          <w:lang w:val="es-ES"/>
        </w:rPr>
        <w:t xml:space="preserve">dos tercios de los </w:t>
      </w:r>
      <w:r w:rsidRPr="00A62786">
        <w:rPr>
          <w:rFonts w:ascii="Times New Roman" w:eastAsia="Times New Roman" w:hAnsi="Times New Roman" w:cs="Times New Roman"/>
          <w:sz w:val="24"/>
          <w:szCs w:val="24"/>
          <w:lang w:val="es-ES"/>
        </w:rPr>
        <w:t>mismos eran argentinos</w:t>
      </w:r>
      <w:r w:rsidR="00AD3BEB">
        <w:rPr>
          <w:rFonts w:ascii="Times New Roman" w:eastAsia="Times New Roman" w:hAnsi="Times New Roman" w:cs="Times New Roman"/>
          <w:sz w:val="24"/>
          <w:szCs w:val="24"/>
          <w:lang w:val="es-ES"/>
        </w:rPr>
        <w:t xml:space="preserve">, a excepción de </w:t>
      </w:r>
      <w:r w:rsidRPr="00A62786">
        <w:rPr>
          <w:rFonts w:ascii="Times New Roman" w:eastAsia="Times New Roman" w:hAnsi="Times New Roman" w:cs="Times New Roman"/>
          <w:sz w:val="24"/>
          <w:szCs w:val="24"/>
          <w:lang w:val="es-ES"/>
        </w:rPr>
        <w:t xml:space="preserve">los ladrilleros, </w:t>
      </w:r>
      <w:r w:rsidR="00AD3BEB">
        <w:rPr>
          <w:rFonts w:ascii="Times New Roman" w:eastAsia="Times New Roman" w:hAnsi="Times New Roman" w:cs="Times New Roman"/>
          <w:sz w:val="24"/>
          <w:szCs w:val="24"/>
          <w:lang w:val="es-ES"/>
        </w:rPr>
        <w:t xml:space="preserve">con proporciones prácticamente iguales entre nativos y extranjeros. </w:t>
      </w:r>
      <w:r w:rsidRPr="00A62786">
        <w:rPr>
          <w:rFonts w:ascii="Times New Roman" w:eastAsia="Times New Roman" w:hAnsi="Times New Roman" w:cs="Times New Roman"/>
          <w:sz w:val="24"/>
          <w:szCs w:val="24"/>
          <w:lang w:val="es-ES"/>
        </w:rPr>
        <w:t xml:space="preserve">Pasando a las ocupaciones vinculadas a la industria de la madera, observamos que la gran mayoría de los ocupados allí se identificaron como carpinteros, que constituían el 84,59% del total, siendo que el resto de los oficios incluían a ebanistas, </w:t>
      </w:r>
      <w:proofErr w:type="spellStart"/>
      <w:r w:rsidRPr="00A62786">
        <w:rPr>
          <w:rFonts w:ascii="Times New Roman" w:eastAsia="Times New Roman" w:hAnsi="Times New Roman" w:cs="Times New Roman"/>
          <w:sz w:val="24"/>
          <w:szCs w:val="24"/>
          <w:lang w:val="es-ES"/>
        </w:rPr>
        <w:t>muebleros</w:t>
      </w:r>
      <w:proofErr w:type="spellEnd"/>
      <w:r w:rsidRPr="00A62786">
        <w:rPr>
          <w:rFonts w:ascii="Times New Roman" w:eastAsia="Times New Roman" w:hAnsi="Times New Roman" w:cs="Times New Roman"/>
          <w:sz w:val="24"/>
          <w:szCs w:val="24"/>
          <w:lang w:val="es-ES"/>
        </w:rPr>
        <w:t xml:space="preserve">, lustradores, torneros en madera, entre los de mayores proporciones. Respecto a la composición por nacionalidades, nos encontramos con un 57,59% de argentinos y un 42,41% de extranjeros. Por último, entre los oficios metalmecánicos, resaltan en términos porcentuales los mecánicos, que constituían el 46,46% del total, seguidos por los </w:t>
      </w:r>
      <w:r w:rsidRPr="00A62786">
        <w:rPr>
          <w:rFonts w:ascii="Times New Roman" w:eastAsia="Times New Roman" w:hAnsi="Times New Roman" w:cs="Times New Roman"/>
          <w:sz w:val="24"/>
          <w:szCs w:val="24"/>
          <w:lang w:val="es-ES"/>
        </w:rPr>
        <w:lastRenderedPageBreak/>
        <w:t xml:space="preserve">herreros (21,97%) y los hojalateros (7,74%). El resto de este universo de trabajadores estaba conformado por ajustadores, fundidores, torneros en hierro, herradores, soldadores, engrasadores, entre muchos otros. En su conjunto, observamos que </w:t>
      </w:r>
      <w:r w:rsidR="00B8466F">
        <w:rPr>
          <w:rFonts w:ascii="Times New Roman" w:eastAsia="Times New Roman" w:hAnsi="Times New Roman" w:cs="Times New Roman"/>
          <w:sz w:val="24"/>
          <w:szCs w:val="24"/>
          <w:lang w:val="es-ES"/>
        </w:rPr>
        <w:t xml:space="preserve">las proporciones entre argentinos y extranjeros son similares a las de los trabajadores de la construcción. </w:t>
      </w:r>
    </w:p>
    <w:p w:rsidR="00B62EC8" w:rsidRPr="00A62786" w:rsidRDefault="00680ED5"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noProof/>
          <w:sz w:val="24"/>
          <w:szCs w:val="24"/>
          <w:lang w:val="en-US"/>
        </w:rPr>
        <mc:AlternateContent>
          <mc:Choice Requires="wps">
            <w:drawing>
              <wp:anchor distT="45720" distB="45720" distL="114300" distR="114300" simplePos="0" relativeHeight="251672576" behindDoc="0" locked="0" layoutInCell="1" allowOverlap="1" wp14:anchorId="3B2FB0C1" wp14:editId="2F9CA219">
                <wp:simplePos x="0" y="0"/>
                <wp:positionH relativeFrom="margin">
                  <wp:posOffset>3549650</wp:posOffset>
                </wp:positionH>
                <wp:positionV relativeFrom="paragraph">
                  <wp:posOffset>1827530</wp:posOffset>
                </wp:positionV>
                <wp:extent cx="2181225" cy="3171825"/>
                <wp:effectExtent l="0" t="0" r="28575" b="28575"/>
                <wp:wrapSquare wrapText="bothSides"/>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3171825"/>
                        </a:xfrm>
                        <a:prstGeom prst="rect">
                          <a:avLst/>
                        </a:prstGeom>
                        <a:solidFill>
                          <a:srgbClr val="FFFFFF"/>
                        </a:solidFill>
                        <a:ln w="9525">
                          <a:solidFill>
                            <a:schemeClr val="bg1"/>
                          </a:solidFill>
                          <a:miter lim="800000"/>
                          <a:headEnd/>
                          <a:tailEnd/>
                        </a:ln>
                      </wps:spPr>
                      <wps:txbx>
                        <w:txbxContent>
                          <w:p w:rsidR="002306F9" w:rsidRPr="004C084A" w:rsidRDefault="002306F9" w:rsidP="00680ED5">
                            <w:pPr>
                              <w:spacing w:line="360" w:lineRule="auto"/>
                              <w:jc w:val="both"/>
                              <w:rPr>
                                <w:rFonts w:ascii="Times New Roman" w:hAnsi="Times New Roman" w:cs="Times New Roman"/>
                                <w:sz w:val="24"/>
                                <w:szCs w:val="24"/>
                              </w:rPr>
                            </w:pPr>
                            <w:r w:rsidRPr="004C084A">
                              <w:rPr>
                                <w:rFonts w:ascii="Times New Roman" w:hAnsi="Times New Roman" w:cs="Times New Roman"/>
                                <w:sz w:val="24"/>
                                <w:szCs w:val="24"/>
                              </w:rPr>
                              <w:t>Muy por el contrario, las ramas de la construcción, la industria metalmecánica y la maderera eran universos completamente masculinos; en la última, las proporciones entre argentinos y extranjeros eran similares, mientras que en las dos primeras los nacidos</w:t>
                            </w:r>
                            <w:r>
                              <w:rPr>
                                <w:rFonts w:ascii="Times New Roman" w:hAnsi="Times New Roman" w:cs="Times New Roman"/>
                                <w:sz w:val="24"/>
                                <w:szCs w:val="24"/>
                              </w:rPr>
                              <w:t xml:space="preserve"> en el </w:t>
                            </w:r>
                            <w:r w:rsidRPr="00A62786">
                              <w:rPr>
                                <w:rFonts w:ascii="Times New Roman" w:hAnsi="Times New Roman" w:cs="Times New Roman"/>
                                <w:sz w:val="24"/>
                                <w:szCs w:val="24"/>
                              </w:rPr>
                              <w:t>país representaban los dos tercios del total, aproximadamente.</w:t>
                            </w:r>
                            <w:r>
                              <w:rPr>
                                <w:rFonts w:ascii="Times New Roman" w:hAnsi="Times New Roman" w:cs="Times New Roman"/>
                                <w:sz w:val="24"/>
                                <w:szCs w:val="24"/>
                              </w:rPr>
                              <w:t xml:space="preserve"> </w:t>
                            </w:r>
                            <w:r w:rsidRPr="00A62786">
                              <w:rPr>
                                <w:rFonts w:ascii="Times New Roman" w:eastAsia="Times New Roman" w:hAnsi="Times New Roman" w:cs="Times New Roman"/>
                                <w:sz w:val="24"/>
                                <w:szCs w:val="24"/>
                                <w:lang w:val="es-ES"/>
                              </w:rPr>
                              <w:t>Por su parte, tanto en las ocupaciones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FB0C1" id="_x0000_s1039" type="#_x0000_t202" style="position:absolute;left:0;text-align:left;margin-left:279.5pt;margin-top:143.9pt;width:171.75pt;height:249.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deYLwIAAFQEAAAOAAAAZHJzL2Uyb0RvYy54bWysVM1u2zAMvg/YOwi6L47dZE2NOEWXLsOA&#10;7gfo9gCyJNvCJNGTlNjd05eS0zRrb8N8EEiR+kh+JL2+Ho0mB+m8AlvRfDanRFoOQtm2oj9/7N6t&#10;KPGBWcE0WFnRB+np9ebtm/XQl7KADrSQjiCI9eXQV7QLoS+zzPNOGuZn0EuLxgacYQFV12bCsQHR&#10;jc6K+fx9NoATvQMuvcfb28lINwm/aSQP35rGy0B0RTG3kE6Xzjqe2WbNytaxvlP8mAb7hywMUxaD&#10;nqBuWWBk79QrKKO4Aw9NmHEwGTSN4jLVgNXk8xfV3Hesl6kWJMf3J5r8/4PlXw/fHVGiosWSEssM&#10;9mi7Z8IBEZIEOQYgRWRp6H2Jzvc9uofxA4zY7VSx7++A//LEwrZjtpU3zsHQSSYwyzy+zM6eTjg+&#10;gtTDFxAYje0DJKCxcSZSiKQQRMduPZw6hHkQjpdFvsqLmClH20V+ma9QiTFY+fS8dz58kmBIFCrq&#10;cAQSPDvc+TC5PrnEaB60EjuldVJcW2+1IweG47JL3xH9LzdtyVDRqyXGfg0RJ1eeQOp24uBFIKMC&#10;jr1WpqKrefxiGFZG2j5akeTAlJ5kLE7bI4+RuonEMNZjalx+ER9HkmsQD8isg2nMcS1R6MD9oWTA&#10;Ea+o/71nTlKiP1vszlW+WMSdSMpieVmg4s4t9bmFWY5QFQ2UTOI2pD2KeVu4wS42KvH7nMkxZxzd&#10;1KHjmsXdONeT1/PPYPMIAAD//wMAUEsDBBQABgAIAAAAIQDBDucw4QAAAAsBAAAPAAAAZHJzL2Rv&#10;d25yZXYueG1sTI/LTsMwEEX3SPyDNUjsqEMgzYNMKgSiO4QIqLB04iGJiO0odtvA1zOsYDmaq3vP&#10;KTeLGcWBZj84i3C5ikCQbZ0ebIfw+vJwkYHwQVmtRmcJ4Ys8bKrTk1IV2h3tMx3q0Akusb5QCH0I&#10;UyGlb3syyq/cRJZ/H242KvA5d1LP6sjlZpRxFK2lUYPlhV5NdNdT+1nvDYJvo/Xu6brevTVyS9+5&#10;1vfv20fE87Pl9gZEoCX8heEXn9GhYqbG7a32YkRIkpxdAkKcpezAiTyKExANQpqlVyCrUv53qH4A&#10;AAD//wMAUEsBAi0AFAAGAAgAAAAhALaDOJL+AAAA4QEAABMAAAAAAAAAAAAAAAAAAAAAAFtDb250&#10;ZW50X1R5cGVzXS54bWxQSwECLQAUAAYACAAAACEAOP0h/9YAAACUAQAACwAAAAAAAAAAAAAAAAAv&#10;AQAAX3JlbHMvLnJlbHNQSwECLQAUAAYACAAAACEAMZ3XmC8CAABUBAAADgAAAAAAAAAAAAAAAAAu&#10;AgAAZHJzL2Uyb0RvYy54bWxQSwECLQAUAAYACAAAACEAwQ7nMOEAAAALAQAADwAAAAAAAAAAAAAA&#10;AACJBAAAZHJzL2Rvd25yZXYueG1sUEsFBgAAAAAEAAQA8wAAAJcFAAAAAA==&#10;" strokecolor="white [3212]">
                <v:textbox>
                  <w:txbxContent>
                    <w:p w:rsidR="002306F9" w:rsidRPr="004C084A" w:rsidRDefault="002306F9" w:rsidP="00680ED5">
                      <w:pPr>
                        <w:spacing w:line="360" w:lineRule="auto"/>
                        <w:jc w:val="both"/>
                        <w:rPr>
                          <w:rFonts w:ascii="Times New Roman" w:hAnsi="Times New Roman" w:cs="Times New Roman"/>
                          <w:sz w:val="24"/>
                          <w:szCs w:val="24"/>
                        </w:rPr>
                      </w:pPr>
                      <w:r w:rsidRPr="004C084A">
                        <w:rPr>
                          <w:rFonts w:ascii="Times New Roman" w:hAnsi="Times New Roman" w:cs="Times New Roman"/>
                          <w:sz w:val="24"/>
                          <w:szCs w:val="24"/>
                        </w:rPr>
                        <w:t>Muy por el contrario, las ramas de la construcción, la industria metalmecánica y la maderera eran universos completamente masculinos; en la última, las proporciones entre argentinos y extranjeros eran similares, mientras que en las dos primeras los nacidos</w:t>
                      </w:r>
                      <w:r>
                        <w:rPr>
                          <w:rFonts w:ascii="Times New Roman" w:hAnsi="Times New Roman" w:cs="Times New Roman"/>
                          <w:sz w:val="24"/>
                          <w:szCs w:val="24"/>
                        </w:rPr>
                        <w:t xml:space="preserve"> en el </w:t>
                      </w:r>
                      <w:r w:rsidRPr="00A62786">
                        <w:rPr>
                          <w:rFonts w:ascii="Times New Roman" w:hAnsi="Times New Roman" w:cs="Times New Roman"/>
                          <w:sz w:val="24"/>
                          <w:szCs w:val="24"/>
                        </w:rPr>
                        <w:t>país representaban los dos tercios del total, aproximadamente.</w:t>
                      </w:r>
                      <w:r>
                        <w:rPr>
                          <w:rFonts w:ascii="Times New Roman" w:hAnsi="Times New Roman" w:cs="Times New Roman"/>
                          <w:sz w:val="24"/>
                          <w:szCs w:val="24"/>
                        </w:rPr>
                        <w:t xml:space="preserve"> </w:t>
                      </w:r>
                      <w:r w:rsidRPr="00A62786">
                        <w:rPr>
                          <w:rFonts w:ascii="Times New Roman" w:eastAsia="Times New Roman" w:hAnsi="Times New Roman" w:cs="Times New Roman"/>
                          <w:sz w:val="24"/>
                          <w:szCs w:val="24"/>
                          <w:lang w:val="es-ES"/>
                        </w:rPr>
                        <w:t>Por su parte, tanto en las ocupaciones</w:t>
                      </w:r>
                    </w:p>
                  </w:txbxContent>
                </v:textbox>
                <w10:wrap type="square" anchorx="margin"/>
              </v:shape>
            </w:pict>
          </mc:Fallback>
        </mc:AlternateContent>
      </w:r>
      <w:r w:rsidRPr="00A62786">
        <w:rPr>
          <w:rFonts w:ascii="Times New Roman" w:eastAsia="Times New Roman" w:hAnsi="Times New Roman" w:cs="Times New Roman"/>
          <w:noProof/>
          <w:sz w:val="24"/>
          <w:szCs w:val="24"/>
          <w:lang w:val="en-US"/>
        </w:rPr>
        <mc:AlternateContent>
          <mc:Choice Requires="wps">
            <w:drawing>
              <wp:anchor distT="45720" distB="45720" distL="114300" distR="114300" simplePos="0" relativeHeight="251671552" behindDoc="0" locked="0" layoutInCell="1" allowOverlap="1" wp14:anchorId="27036596" wp14:editId="485CF06D">
                <wp:simplePos x="0" y="0"/>
                <wp:positionH relativeFrom="margin">
                  <wp:posOffset>0</wp:posOffset>
                </wp:positionH>
                <wp:positionV relativeFrom="paragraph">
                  <wp:posOffset>1854255</wp:posOffset>
                </wp:positionV>
                <wp:extent cx="3400425" cy="476250"/>
                <wp:effectExtent l="0" t="0" r="28575" b="19050"/>
                <wp:wrapSquare wrapText="bothSides"/>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476250"/>
                        </a:xfrm>
                        <a:prstGeom prst="rect">
                          <a:avLst/>
                        </a:prstGeom>
                        <a:solidFill>
                          <a:srgbClr val="FFFFFF"/>
                        </a:solidFill>
                        <a:ln w="9525">
                          <a:solidFill>
                            <a:sysClr val="window" lastClr="FFFFFF"/>
                          </a:solidFill>
                          <a:miter lim="800000"/>
                          <a:headEnd/>
                          <a:tailEnd/>
                        </a:ln>
                      </wps:spPr>
                      <wps:txbx>
                        <w:txbxContent>
                          <w:p w:rsidR="002306F9" w:rsidRPr="007C5BF9" w:rsidRDefault="002306F9" w:rsidP="00B62EC8">
                            <w:pPr>
                              <w:jc w:val="center"/>
                              <w:rPr>
                                <w:rFonts w:ascii="Times New Roman" w:hAnsi="Times New Roman" w:cs="Times New Roman"/>
                                <w:b/>
                                <w:lang w:val="es-ES"/>
                              </w:rPr>
                            </w:pPr>
                            <w:r>
                              <w:rPr>
                                <w:rFonts w:ascii="Times New Roman" w:hAnsi="Times New Roman" w:cs="Times New Roman"/>
                                <w:b/>
                              </w:rPr>
                              <w:t xml:space="preserve">Gráfico 07 </w:t>
                            </w:r>
                            <w:r>
                              <w:rPr>
                                <w:rFonts w:ascii="Times New Roman" w:hAnsi="Times New Roman" w:cs="Times New Roman"/>
                                <w:b/>
                                <w:lang w:val="es-ES"/>
                              </w:rPr>
                              <w:t>– Ramas de la actividad industrial según el personal ocupado en las mismas (Santa Fe - 1923)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036596" id="_x0000_s1040" type="#_x0000_t202" style="position:absolute;left:0;text-align:left;margin-left:0;margin-top:146pt;width:267.75pt;height:3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b60NwIAAGQEAAAOAAAAZHJzL2Uyb0RvYy54bWysVNtu2zAMfR+wfxD0vtjxnF6MOkWXLsOA&#10;7gJ0+wBGkmNhsuhJSuzs60fJaRa0wB6G+UEQReqIPIf0ze3YGbZXzmu0NZ/Pcs6UFSi13db8+7f1&#10;myvOfAArwaBVNT8oz2+Xr1/dDH2lCmzRSOUYgVhfDX3N2xD6Ksu8aFUHfoa9suRs0HUQyHTbTDoY&#10;CL0zWZHnF9mATvYOhfKeTu8nJ18m/KZRInxpGq8CMzWn3EJaXVo3cc2WN1BtHfStFsc04B+y6EBb&#10;evQEdQ8B2M7pF1CdFg49NmEmsMuwabRQqQaqZp4/q+axhV6lWogc359o8v8PVnzef3VMy5oXJWcW&#10;OtJotQPpkEnFghoDsiKyNPS+ouDHnsLD+A5HUjtV7PsHFD88s7hqwW7VnXM4tAokZTmPN7OzqxOO&#10;jyCb4RNKeg12ARPQ2LguUkikMEIntQ4nhSgPJujwbZnnZbHgTJCvvLwoFknCDKqn273z4YPCjsVN&#10;zR11QEKH/YMPMRuonkLiYx6NlmttTDLcdrMyju2BumWdvlTAszBj2VDz6wXl8RLi4E8I1KYSB84M&#10;+ECHf4PsdKAxMLqr+VUev6kxI43vrUxNGkCbaU8lGHvkNVI5kRrGzZiEnJdPem1QHohph1Pb05jS&#10;pkX3i7OBWr7m/ucOnKIMP1pS63pelnFGklEuLgsy3Llnc+4BKwiq5oGzabsKaa4iJRbvSNVGJ8Kj&#10;/FMmx5yplZMOx7GLs3Jup6g/P4flbwAAAP//AwBQSwMEFAAGAAgAAAAhAF5hO7bcAAAACAEAAA8A&#10;AABkcnMvZG93bnJldi54bWxMj0FPhDAQhe8m/odmTLy5RQirImWzIe4RE1kv3gY6ApFOG9rdxX9v&#10;PentTd7kve+Vu9XM4kyLnywruN8kIIh7qyceFLwfD3ePIHxA1jhbJgXf5GFXXV+VWGh74Tc6t2EQ&#10;MYR9gQrGEFwhpe9HMug31hFH79MuBkM8l0HqBS8x3MwyTZKtNDhxbBjRUT1S/9WejIJDVzuHr+3L&#10;R5Nlvsu52VPdKHV7s+6fQQRaw98z/OJHdKgiU2dPrL2YFcQhQUH6lEYR7TzLcxCdgmz7kICsSvl/&#10;QPUDAAD//wMAUEsBAi0AFAAGAAgAAAAhALaDOJL+AAAA4QEAABMAAAAAAAAAAAAAAAAAAAAAAFtD&#10;b250ZW50X1R5cGVzXS54bWxQSwECLQAUAAYACAAAACEAOP0h/9YAAACUAQAACwAAAAAAAAAAAAAA&#10;AAAvAQAAX3JlbHMvLnJlbHNQSwECLQAUAAYACAAAACEAiA2+tDcCAABkBAAADgAAAAAAAAAAAAAA&#10;AAAuAgAAZHJzL2Uyb0RvYy54bWxQSwECLQAUAAYACAAAACEAXmE7ttwAAAAIAQAADwAAAAAAAAAA&#10;AAAAAACRBAAAZHJzL2Rvd25yZXYueG1sUEsFBgAAAAAEAAQA8wAAAJoFAAAAAA==&#10;" strokecolor="window">
                <v:textbox>
                  <w:txbxContent>
                    <w:p w:rsidR="002306F9" w:rsidRPr="007C5BF9" w:rsidRDefault="002306F9" w:rsidP="00B62EC8">
                      <w:pPr>
                        <w:jc w:val="center"/>
                        <w:rPr>
                          <w:rFonts w:ascii="Times New Roman" w:hAnsi="Times New Roman" w:cs="Times New Roman"/>
                          <w:b/>
                          <w:lang w:val="es-ES"/>
                        </w:rPr>
                      </w:pPr>
                      <w:r>
                        <w:rPr>
                          <w:rFonts w:ascii="Times New Roman" w:hAnsi="Times New Roman" w:cs="Times New Roman"/>
                          <w:b/>
                        </w:rPr>
                        <w:t xml:space="preserve">Gráfico 07 </w:t>
                      </w:r>
                      <w:r>
                        <w:rPr>
                          <w:rFonts w:ascii="Times New Roman" w:hAnsi="Times New Roman" w:cs="Times New Roman"/>
                          <w:b/>
                          <w:lang w:val="es-ES"/>
                        </w:rPr>
                        <w:t>– Ramas de la actividad industrial según el personal ocupado en las mismas (Santa Fe - 1923)</w:t>
                      </w:r>
                    </w:p>
                  </w:txbxContent>
                </v:textbox>
                <w10:wrap type="square" anchorx="margin"/>
              </v:shape>
            </w:pict>
          </mc:Fallback>
        </mc:AlternateContent>
      </w:r>
      <w:r w:rsidR="00B62EC8" w:rsidRPr="00A62786">
        <w:rPr>
          <w:rFonts w:ascii="Times New Roman" w:eastAsia="Times New Roman" w:hAnsi="Times New Roman" w:cs="Times New Roman"/>
          <w:sz w:val="24"/>
          <w:szCs w:val="24"/>
          <w:lang w:val="es-ES"/>
        </w:rPr>
        <w:t xml:space="preserve">Como es posible observar hasta aquí, el mundo de las actividades denominadas industriales abarcaba a un abanico amplísimo de </w:t>
      </w:r>
      <w:r>
        <w:rPr>
          <w:rFonts w:ascii="Times New Roman" w:eastAsia="Times New Roman" w:hAnsi="Times New Roman" w:cs="Times New Roman"/>
          <w:sz w:val="24"/>
          <w:szCs w:val="24"/>
          <w:lang w:val="es-ES"/>
        </w:rPr>
        <w:t xml:space="preserve">oficios destinados </w:t>
      </w:r>
      <w:r w:rsidR="00B62EC8" w:rsidRPr="00A62786">
        <w:rPr>
          <w:rFonts w:ascii="Times New Roman" w:eastAsia="Times New Roman" w:hAnsi="Times New Roman" w:cs="Times New Roman"/>
          <w:sz w:val="24"/>
          <w:szCs w:val="24"/>
          <w:lang w:val="es-ES"/>
        </w:rPr>
        <w:t xml:space="preserve">mayoritariamente a la satisfacción de demandas de consumo </w:t>
      </w:r>
      <w:r>
        <w:rPr>
          <w:rFonts w:ascii="Times New Roman" w:eastAsia="Times New Roman" w:hAnsi="Times New Roman" w:cs="Times New Roman"/>
          <w:sz w:val="24"/>
          <w:szCs w:val="24"/>
          <w:lang w:val="es-ES"/>
        </w:rPr>
        <w:t xml:space="preserve">del mercado </w:t>
      </w:r>
      <w:r w:rsidR="00B62EC8" w:rsidRPr="00A62786">
        <w:rPr>
          <w:rFonts w:ascii="Times New Roman" w:eastAsia="Times New Roman" w:hAnsi="Times New Roman" w:cs="Times New Roman"/>
          <w:sz w:val="24"/>
          <w:szCs w:val="24"/>
          <w:lang w:val="es-ES"/>
        </w:rPr>
        <w:t xml:space="preserve">interno de la ciudad de Santa Fe en las primeras décadas del siglo XX. </w:t>
      </w:r>
      <w:r>
        <w:rPr>
          <w:rFonts w:ascii="Times New Roman" w:eastAsia="Times New Roman" w:hAnsi="Times New Roman" w:cs="Times New Roman"/>
          <w:sz w:val="24"/>
          <w:szCs w:val="24"/>
          <w:lang w:val="es-ES"/>
        </w:rPr>
        <w:t>S</w:t>
      </w:r>
      <w:r w:rsidR="00B62EC8" w:rsidRPr="00A62786">
        <w:rPr>
          <w:rFonts w:ascii="Times New Roman" w:eastAsia="Times New Roman" w:hAnsi="Times New Roman" w:cs="Times New Roman"/>
          <w:sz w:val="24"/>
          <w:szCs w:val="24"/>
          <w:lang w:val="es-ES"/>
        </w:rPr>
        <w:t>egún los datos del censo municipal de 1923, las ocupaciones relativas al mundo del vestido, calzado y afines constituía</w:t>
      </w:r>
      <w:r>
        <w:rPr>
          <w:rFonts w:ascii="Times New Roman" w:eastAsia="Times New Roman" w:hAnsi="Times New Roman" w:cs="Times New Roman"/>
          <w:sz w:val="24"/>
          <w:szCs w:val="24"/>
          <w:lang w:val="es-ES"/>
        </w:rPr>
        <w:t>n casi la mitad del total y era precisamente</w:t>
      </w:r>
      <w:r w:rsidR="00B62EC8" w:rsidRPr="00A62786">
        <w:rPr>
          <w:rFonts w:ascii="Times New Roman" w:eastAsia="Times New Roman" w:hAnsi="Times New Roman" w:cs="Times New Roman"/>
          <w:sz w:val="24"/>
          <w:szCs w:val="24"/>
          <w:lang w:val="es-ES"/>
        </w:rPr>
        <w:t xml:space="preserve"> est</w:t>
      </w:r>
      <w:r>
        <w:rPr>
          <w:rFonts w:ascii="Times New Roman" w:eastAsia="Times New Roman" w:hAnsi="Times New Roman" w:cs="Times New Roman"/>
          <w:sz w:val="24"/>
          <w:szCs w:val="24"/>
          <w:lang w:val="es-ES"/>
        </w:rPr>
        <w:t>e sector el que concentraba</w:t>
      </w:r>
      <w:r w:rsidR="00B62EC8" w:rsidRPr="00A62786">
        <w:rPr>
          <w:rFonts w:ascii="Times New Roman" w:eastAsia="Times New Roman" w:hAnsi="Times New Roman" w:cs="Times New Roman"/>
          <w:sz w:val="24"/>
          <w:szCs w:val="24"/>
          <w:lang w:val="es-ES"/>
        </w:rPr>
        <w:t xml:space="preserve"> un número muy mayoritario de personal femenino</w:t>
      </w:r>
      <w:r>
        <w:rPr>
          <w:rFonts w:ascii="Times New Roman" w:eastAsia="Times New Roman" w:hAnsi="Times New Roman" w:cs="Times New Roman"/>
          <w:sz w:val="24"/>
          <w:szCs w:val="24"/>
          <w:lang w:val="es-ES"/>
        </w:rPr>
        <w:t xml:space="preserve">, del que aproximadamente dos tercios estaba conformado por mujeres argentinas. </w:t>
      </w:r>
      <w:r w:rsidR="00B62EC8" w:rsidRPr="00A62786">
        <w:rPr>
          <w:rFonts w:ascii="Times New Roman" w:eastAsia="Times New Roman" w:hAnsi="Times New Roman" w:cs="Times New Roman"/>
          <w:sz w:val="24"/>
          <w:szCs w:val="24"/>
          <w:lang w:val="es-ES"/>
        </w:rPr>
        <w:t xml:space="preserve"> </w:t>
      </w:r>
    </w:p>
    <w:p w:rsidR="00B62EC8" w:rsidRPr="00A62786" w:rsidRDefault="00B62EC8"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noProof/>
          <w:sz w:val="24"/>
          <w:szCs w:val="24"/>
          <w:lang w:val="en-US"/>
        </w:rPr>
        <w:drawing>
          <wp:inline distT="0" distB="0" distL="0" distR="0" wp14:anchorId="308063A2" wp14:editId="487B161E">
            <wp:extent cx="3416238" cy="260985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16238" cy="2609850"/>
                    </a:xfrm>
                    <a:prstGeom prst="rect">
                      <a:avLst/>
                    </a:prstGeom>
                    <a:noFill/>
                  </pic:spPr>
                </pic:pic>
              </a:graphicData>
            </a:graphic>
          </wp:inline>
        </w:drawing>
      </w:r>
    </w:p>
    <w:p w:rsidR="00B62EC8" w:rsidRPr="00A62786" w:rsidRDefault="00B62EC8"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 xml:space="preserve">destinadas a la </w:t>
      </w:r>
      <w:r w:rsidR="00767C56">
        <w:rPr>
          <w:rFonts w:ascii="Times New Roman" w:eastAsia="Times New Roman" w:hAnsi="Times New Roman" w:cs="Times New Roman"/>
          <w:sz w:val="24"/>
          <w:szCs w:val="24"/>
          <w:lang w:val="es-ES"/>
        </w:rPr>
        <w:t>producción y distribución de alimentos como en las referidas a u</w:t>
      </w:r>
      <w:r w:rsidRPr="00A62786">
        <w:rPr>
          <w:rFonts w:ascii="Times New Roman" w:eastAsia="Times New Roman" w:hAnsi="Times New Roman" w:cs="Times New Roman"/>
          <w:sz w:val="24"/>
          <w:szCs w:val="24"/>
          <w:lang w:val="es-ES"/>
        </w:rPr>
        <w:t xml:space="preserve">na amplia variedad de productos e industrias sin especificación, observamos que existía una ínfima proporción de mujeres, siendo variables las </w:t>
      </w:r>
      <w:r w:rsidR="00767C56">
        <w:rPr>
          <w:rFonts w:ascii="Times New Roman" w:eastAsia="Times New Roman" w:hAnsi="Times New Roman" w:cs="Times New Roman"/>
          <w:sz w:val="24"/>
          <w:szCs w:val="24"/>
          <w:lang w:val="es-ES"/>
        </w:rPr>
        <w:t xml:space="preserve">cifras relativas a los </w:t>
      </w:r>
      <w:r w:rsidRPr="00A62786">
        <w:rPr>
          <w:rFonts w:ascii="Times New Roman" w:eastAsia="Times New Roman" w:hAnsi="Times New Roman" w:cs="Times New Roman"/>
          <w:sz w:val="24"/>
          <w:szCs w:val="24"/>
          <w:lang w:val="es-ES"/>
        </w:rPr>
        <w:t xml:space="preserve">varones argentinos y extranjeros. Como </w:t>
      </w:r>
      <w:r w:rsidR="003461B4">
        <w:rPr>
          <w:rFonts w:ascii="Times New Roman" w:eastAsia="Times New Roman" w:hAnsi="Times New Roman" w:cs="Times New Roman"/>
          <w:sz w:val="24"/>
          <w:szCs w:val="24"/>
          <w:lang w:val="es-ES"/>
        </w:rPr>
        <w:t xml:space="preserve">mencionamos </w:t>
      </w:r>
      <w:r w:rsidRPr="00A62786">
        <w:rPr>
          <w:rFonts w:ascii="Times New Roman" w:eastAsia="Times New Roman" w:hAnsi="Times New Roman" w:cs="Times New Roman"/>
          <w:sz w:val="24"/>
          <w:szCs w:val="24"/>
          <w:lang w:val="es-ES"/>
        </w:rPr>
        <w:t xml:space="preserve">más </w:t>
      </w:r>
      <w:r w:rsidR="003461B4">
        <w:rPr>
          <w:rFonts w:ascii="Times New Roman" w:eastAsia="Times New Roman" w:hAnsi="Times New Roman" w:cs="Times New Roman"/>
          <w:sz w:val="24"/>
          <w:szCs w:val="24"/>
          <w:lang w:val="es-ES"/>
        </w:rPr>
        <w:t>arriba</w:t>
      </w:r>
      <w:r w:rsidRPr="00A62786">
        <w:rPr>
          <w:rFonts w:ascii="Times New Roman" w:eastAsia="Times New Roman" w:hAnsi="Times New Roman" w:cs="Times New Roman"/>
          <w:sz w:val="24"/>
          <w:szCs w:val="24"/>
          <w:lang w:val="es-ES"/>
        </w:rPr>
        <w:t xml:space="preserve">, muchas </w:t>
      </w:r>
      <w:r w:rsidR="003461B4">
        <w:rPr>
          <w:rFonts w:ascii="Times New Roman" w:eastAsia="Times New Roman" w:hAnsi="Times New Roman" w:cs="Times New Roman"/>
          <w:sz w:val="24"/>
          <w:szCs w:val="24"/>
          <w:lang w:val="es-ES"/>
        </w:rPr>
        <w:t xml:space="preserve">de </w:t>
      </w:r>
      <w:r w:rsidRPr="00A62786">
        <w:rPr>
          <w:rFonts w:ascii="Times New Roman" w:eastAsia="Times New Roman" w:hAnsi="Times New Roman" w:cs="Times New Roman"/>
          <w:sz w:val="24"/>
          <w:szCs w:val="24"/>
          <w:lang w:val="es-ES"/>
        </w:rPr>
        <w:t>est</w:t>
      </w:r>
      <w:r w:rsidR="003461B4">
        <w:rPr>
          <w:rFonts w:ascii="Times New Roman" w:eastAsia="Times New Roman" w:hAnsi="Times New Roman" w:cs="Times New Roman"/>
          <w:sz w:val="24"/>
          <w:szCs w:val="24"/>
          <w:lang w:val="es-ES"/>
        </w:rPr>
        <w:t xml:space="preserve">as </w:t>
      </w:r>
      <w:r w:rsidRPr="00A62786">
        <w:rPr>
          <w:rFonts w:ascii="Times New Roman" w:eastAsia="Times New Roman" w:hAnsi="Times New Roman" w:cs="Times New Roman"/>
          <w:sz w:val="24"/>
          <w:szCs w:val="24"/>
          <w:lang w:val="es-ES"/>
        </w:rPr>
        <w:t>actividades no implicaba</w:t>
      </w:r>
      <w:r w:rsidR="003461B4">
        <w:rPr>
          <w:rFonts w:ascii="Times New Roman" w:eastAsia="Times New Roman" w:hAnsi="Times New Roman" w:cs="Times New Roman"/>
          <w:sz w:val="24"/>
          <w:szCs w:val="24"/>
          <w:lang w:val="es-ES"/>
        </w:rPr>
        <w:t>n</w:t>
      </w:r>
      <w:r w:rsidRPr="00A62786">
        <w:rPr>
          <w:rFonts w:ascii="Times New Roman" w:eastAsia="Times New Roman" w:hAnsi="Times New Roman" w:cs="Times New Roman"/>
          <w:sz w:val="24"/>
          <w:szCs w:val="24"/>
          <w:lang w:val="es-ES"/>
        </w:rPr>
        <w:t xml:space="preserve"> una distinción clara entre las tareas de producción, distribución y comercialización. </w:t>
      </w:r>
    </w:p>
    <w:p w:rsidR="00B62EC8" w:rsidRPr="00A62786" w:rsidRDefault="003461B4" w:rsidP="00A62786">
      <w:pPr>
        <w:spacing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Respecto a estas últimas, c</w:t>
      </w:r>
      <w:r w:rsidR="00B62EC8" w:rsidRPr="00A62786">
        <w:rPr>
          <w:rFonts w:ascii="Times New Roman" w:eastAsia="Times New Roman" w:hAnsi="Times New Roman" w:cs="Times New Roman"/>
          <w:sz w:val="24"/>
          <w:szCs w:val="24"/>
          <w:lang w:val="es-ES"/>
        </w:rPr>
        <w:t xml:space="preserve">abe destacar que la categoría “comercio” del censo municipal de 1923 abarca un amplio abanico de ocupaciones, mucha de las cuales se correspondían con actividades ligadas a las operaciones económicas de la burguesía local. Un universo de 375 personas se calificaba como agentes de seguros, publicidad y negocios, empresarios, representantes de negocios, gerentes, rematadores, consignatarios, entre otras. Sin embargo, en </w:t>
      </w:r>
      <w:r w:rsidR="00B62EC8" w:rsidRPr="00A62786">
        <w:rPr>
          <w:rFonts w:ascii="Times New Roman" w:eastAsia="Times New Roman" w:hAnsi="Times New Roman" w:cs="Times New Roman"/>
          <w:sz w:val="24"/>
          <w:szCs w:val="24"/>
          <w:lang w:val="es-ES"/>
        </w:rPr>
        <w:lastRenderedPageBreak/>
        <w:t>esta categoría también nos encontramos con un conjunto de 4766 personas identificadas como empleados y dependientes de comercio. Dentro de este grupo, nos encontramos con una amplia mayoría de varones</w:t>
      </w:r>
      <w:r w:rsidR="00931840">
        <w:rPr>
          <w:rFonts w:ascii="Times New Roman" w:eastAsia="Times New Roman" w:hAnsi="Times New Roman" w:cs="Times New Roman"/>
          <w:sz w:val="24"/>
          <w:szCs w:val="24"/>
          <w:lang w:val="es-ES"/>
        </w:rPr>
        <w:t xml:space="preserve"> (2</w:t>
      </w:r>
      <w:r w:rsidR="00B62EC8" w:rsidRPr="00A62786">
        <w:rPr>
          <w:rFonts w:ascii="Times New Roman" w:eastAsia="Times New Roman" w:hAnsi="Times New Roman" w:cs="Times New Roman"/>
          <w:sz w:val="24"/>
          <w:szCs w:val="24"/>
          <w:lang w:val="es-ES"/>
        </w:rPr>
        <w:t>613 argentinos y 1827 extranjeros</w:t>
      </w:r>
      <w:r w:rsidR="00931840">
        <w:rPr>
          <w:rFonts w:ascii="Times New Roman" w:eastAsia="Times New Roman" w:hAnsi="Times New Roman" w:cs="Times New Roman"/>
          <w:sz w:val="24"/>
          <w:szCs w:val="24"/>
          <w:lang w:val="es-ES"/>
        </w:rPr>
        <w:t>)</w:t>
      </w:r>
      <w:r w:rsidR="00B62EC8" w:rsidRPr="00A62786">
        <w:rPr>
          <w:rFonts w:ascii="Times New Roman" w:eastAsia="Times New Roman" w:hAnsi="Times New Roman" w:cs="Times New Roman"/>
          <w:sz w:val="24"/>
          <w:szCs w:val="24"/>
          <w:lang w:val="es-ES"/>
        </w:rPr>
        <w:t xml:space="preserve">, </w:t>
      </w:r>
      <w:r w:rsidR="00931840">
        <w:rPr>
          <w:rFonts w:ascii="Times New Roman" w:eastAsia="Times New Roman" w:hAnsi="Times New Roman" w:cs="Times New Roman"/>
          <w:sz w:val="24"/>
          <w:szCs w:val="24"/>
          <w:lang w:val="es-ES"/>
        </w:rPr>
        <w:t xml:space="preserve">mientras que se registraron </w:t>
      </w:r>
      <w:r w:rsidR="00B62EC8" w:rsidRPr="00A62786">
        <w:rPr>
          <w:rFonts w:ascii="Times New Roman" w:eastAsia="Times New Roman" w:hAnsi="Times New Roman" w:cs="Times New Roman"/>
          <w:sz w:val="24"/>
          <w:szCs w:val="24"/>
          <w:lang w:val="es-ES"/>
        </w:rPr>
        <w:t xml:space="preserve">217 argentinas y 109 extranjeras </w:t>
      </w:r>
      <w:r w:rsidR="00931840">
        <w:rPr>
          <w:rFonts w:ascii="Times New Roman" w:eastAsia="Times New Roman" w:hAnsi="Times New Roman" w:cs="Times New Roman"/>
          <w:sz w:val="24"/>
          <w:szCs w:val="24"/>
          <w:lang w:val="es-ES"/>
        </w:rPr>
        <w:t xml:space="preserve">como trabajadoras de </w:t>
      </w:r>
      <w:r w:rsidR="00B62EC8" w:rsidRPr="00A62786">
        <w:rPr>
          <w:rFonts w:ascii="Times New Roman" w:eastAsia="Times New Roman" w:hAnsi="Times New Roman" w:cs="Times New Roman"/>
          <w:sz w:val="24"/>
          <w:szCs w:val="24"/>
          <w:lang w:val="es-ES"/>
        </w:rPr>
        <w:t xml:space="preserve">establecimientos comerciales. A este conjunto, consideramos pertinente </w:t>
      </w:r>
      <w:r w:rsidR="00144032">
        <w:rPr>
          <w:rFonts w:ascii="Times New Roman" w:eastAsia="Times New Roman" w:hAnsi="Times New Roman" w:cs="Times New Roman"/>
          <w:sz w:val="24"/>
          <w:szCs w:val="24"/>
          <w:lang w:val="es-ES"/>
        </w:rPr>
        <w:t xml:space="preserve">añadir a los vendedores ambulantes </w:t>
      </w:r>
      <w:r w:rsidR="00B62EC8" w:rsidRPr="00A62786">
        <w:rPr>
          <w:rFonts w:ascii="Times New Roman" w:eastAsia="Times New Roman" w:hAnsi="Times New Roman" w:cs="Times New Roman"/>
          <w:sz w:val="24"/>
          <w:szCs w:val="24"/>
          <w:lang w:val="es-ES"/>
        </w:rPr>
        <w:t xml:space="preserve">dedicados a la venta de bienes de consumo en el espacio público. </w:t>
      </w:r>
      <w:r w:rsidR="00144032">
        <w:rPr>
          <w:rFonts w:ascii="Times New Roman" w:eastAsia="Times New Roman" w:hAnsi="Times New Roman" w:cs="Times New Roman"/>
          <w:sz w:val="24"/>
          <w:szCs w:val="24"/>
          <w:lang w:val="es-ES"/>
        </w:rPr>
        <w:t>En 1923, en este universo se registraron 205 extranjeros, 70</w:t>
      </w:r>
      <w:r w:rsidR="00B62EC8" w:rsidRPr="00A62786">
        <w:rPr>
          <w:rFonts w:ascii="Times New Roman" w:eastAsia="Times New Roman" w:hAnsi="Times New Roman" w:cs="Times New Roman"/>
          <w:sz w:val="24"/>
          <w:szCs w:val="24"/>
          <w:lang w:val="es-ES"/>
        </w:rPr>
        <w:t xml:space="preserve"> argentinos, 10 </w:t>
      </w:r>
      <w:r w:rsidR="00144032">
        <w:rPr>
          <w:rFonts w:ascii="Times New Roman" w:eastAsia="Times New Roman" w:hAnsi="Times New Roman" w:cs="Times New Roman"/>
          <w:sz w:val="24"/>
          <w:szCs w:val="24"/>
          <w:lang w:val="es-ES"/>
        </w:rPr>
        <w:t>a</w:t>
      </w:r>
      <w:r w:rsidR="00B62EC8" w:rsidRPr="00A62786">
        <w:rPr>
          <w:rFonts w:ascii="Times New Roman" w:eastAsia="Times New Roman" w:hAnsi="Times New Roman" w:cs="Times New Roman"/>
          <w:sz w:val="24"/>
          <w:szCs w:val="24"/>
          <w:lang w:val="es-ES"/>
        </w:rPr>
        <w:t xml:space="preserve">rgentinas y </w:t>
      </w:r>
      <w:r w:rsidR="00144032">
        <w:rPr>
          <w:rFonts w:ascii="Times New Roman" w:eastAsia="Times New Roman" w:hAnsi="Times New Roman" w:cs="Times New Roman"/>
          <w:sz w:val="24"/>
          <w:szCs w:val="24"/>
          <w:lang w:val="es-ES"/>
        </w:rPr>
        <w:t xml:space="preserve">4 </w:t>
      </w:r>
      <w:r w:rsidR="00B62EC8" w:rsidRPr="00A62786">
        <w:rPr>
          <w:rFonts w:ascii="Times New Roman" w:eastAsia="Times New Roman" w:hAnsi="Times New Roman" w:cs="Times New Roman"/>
          <w:sz w:val="24"/>
          <w:szCs w:val="24"/>
          <w:lang w:val="es-ES"/>
        </w:rPr>
        <w:t>extranjeras</w:t>
      </w:r>
      <w:r w:rsidR="00144032">
        <w:rPr>
          <w:rFonts w:ascii="Times New Roman" w:eastAsia="Times New Roman" w:hAnsi="Times New Roman" w:cs="Times New Roman"/>
          <w:sz w:val="24"/>
          <w:szCs w:val="24"/>
          <w:lang w:val="es-ES"/>
        </w:rPr>
        <w:t xml:space="preserve">. </w:t>
      </w:r>
      <w:r w:rsidR="00B62EC8" w:rsidRPr="00A62786">
        <w:rPr>
          <w:rFonts w:ascii="Times New Roman" w:eastAsia="Times New Roman" w:hAnsi="Times New Roman" w:cs="Times New Roman"/>
          <w:sz w:val="24"/>
          <w:szCs w:val="24"/>
          <w:lang w:val="es-ES"/>
        </w:rPr>
        <w:t xml:space="preserve"> </w:t>
      </w:r>
    </w:p>
    <w:p w:rsidR="00DB1BBF" w:rsidRDefault="00B62EC8"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Pasando a otro plano de la estructura económica de la ciudad de Santa Fe</w:t>
      </w:r>
      <w:r w:rsidR="00DB1BBF">
        <w:rPr>
          <w:rFonts w:ascii="Times New Roman" w:eastAsia="Times New Roman" w:hAnsi="Times New Roman" w:cs="Times New Roman"/>
          <w:sz w:val="24"/>
          <w:szCs w:val="24"/>
          <w:lang w:val="es-ES"/>
        </w:rPr>
        <w:t>,</w:t>
      </w:r>
      <w:r w:rsidRPr="00A62786">
        <w:rPr>
          <w:rFonts w:ascii="Times New Roman" w:eastAsia="Times New Roman" w:hAnsi="Times New Roman" w:cs="Times New Roman"/>
          <w:sz w:val="24"/>
          <w:szCs w:val="24"/>
          <w:lang w:val="es-ES"/>
        </w:rPr>
        <w:t xml:space="preserve"> el censo de 1923 </w:t>
      </w:r>
      <w:r w:rsidR="00DB1BBF">
        <w:rPr>
          <w:rFonts w:ascii="Times New Roman" w:eastAsia="Times New Roman" w:hAnsi="Times New Roman" w:cs="Times New Roman"/>
          <w:sz w:val="24"/>
          <w:szCs w:val="24"/>
          <w:lang w:val="es-ES"/>
        </w:rPr>
        <w:t xml:space="preserve">englobaba dentro del rubro </w:t>
      </w:r>
      <w:r w:rsidRPr="00A62786">
        <w:rPr>
          <w:rFonts w:ascii="Times New Roman" w:eastAsia="Times New Roman" w:hAnsi="Times New Roman" w:cs="Times New Roman"/>
          <w:sz w:val="24"/>
          <w:szCs w:val="24"/>
          <w:lang w:val="es-ES"/>
        </w:rPr>
        <w:t xml:space="preserve">“personal de servicio” </w:t>
      </w:r>
      <w:r w:rsidR="00DB1BBF">
        <w:rPr>
          <w:rFonts w:ascii="Times New Roman" w:eastAsia="Times New Roman" w:hAnsi="Times New Roman" w:cs="Times New Roman"/>
          <w:sz w:val="24"/>
          <w:szCs w:val="24"/>
          <w:lang w:val="es-ES"/>
        </w:rPr>
        <w:t xml:space="preserve">a </w:t>
      </w:r>
      <w:r w:rsidRPr="00A62786">
        <w:rPr>
          <w:rFonts w:ascii="Times New Roman" w:eastAsia="Times New Roman" w:hAnsi="Times New Roman" w:cs="Times New Roman"/>
          <w:sz w:val="24"/>
          <w:szCs w:val="24"/>
          <w:lang w:val="es-ES"/>
        </w:rPr>
        <w:t xml:space="preserve">una amplia gama de ocupaciones relativas a tareas de reproducción social, como ser la crianza, la higiene y la alimentación, desempeñadas mayoritariamente en el ámbito hogareño de las clases acomodadas santafesinas. </w:t>
      </w:r>
      <w:r w:rsidR="00DB1BBF">
        <w:rPr>
          <w:rFonts w:ascii="Times New Roman" w:eastAsia="Times New Roman" w:hAnsi="Times New Roman" w:cs="Times New Roman"/>
          <w:sz w:val="24"/>
          <w:szCs w:val="24"/>
          <w:lang w:val="es-ES"/>
        </w:rPr>
        <w:t xml:space="preserve">A ello se dedicaba </w:t>
      </w:r>
      <w:r w:rsidRPr="00A62786">
        <w:rPr>
          <w:rFonts w:ascii="Times New Roman" w:eastAsia="Times New Roman" w:hAnsi="Times New Roman" w:cs="Times New Roman"/>
          <w:sz w:val="24"/>
          <w:szCs w:val="24"/>
          <w:lang w:val="es-ES"/>
        </w:rPr>
        <w:t>el 8,8% de la población m</w:t>
      </w:r>
      <w:r w:rsidR="00DB1BBF">
        <w:rPr>
          <w:rFonts w:ascii="Times New Roman" w:eastAsia="Times New Roman" w:hAnsi="Times New Roman" w:cs="Times New Roman"/>
          <w:sz w:val="24"/>
          <w:szCs w:val="24"/>
          <w:lang w:val="es-ES"/>
        </w:rPr>
        <w:t>ayor de catorce años de la urbe</w:t>
      </w:r>
      <w:r w:rsidRPr="00A62786">
        <w:rPr>
          <w:rFonts w:ascii="Times New Roman" w:eastAsia="Times New Roman" w:hAnsi="Times New Roman" w:cs="Times New Roman"/>
          <w:sz w:val="24"/>
          <w:szCs w:val="24"/>
          <w:lang w:val="es-ES"/>
        </w:rPr>
        <w:t>, esto es, a 6031 habitantes. Este universo, como es de esperarse, era mayoritariamente femenino,</w:t>
      </w:r>
      <w:r w:rsidR="00DB1BBF">
        <w:rPr>
          <w:rFonts w:ascii="Times New Roman" w:eastAsia="Times New Roman" w:hAnsi="Times New Roman" w:cs="Times New Roman"/>
          <w:sz w:val="24"/>
          <w:szCs w:val="24"/>
          <w:lang w:val="es-ES"/>
        </w:rPr>
        <w:t xml:space="preserve"> siendo que las mujeres </w:t>
      </w:r>
      <w:r w:rsidRPr="00A62786">
        <w:rPr>
          <w:rFonts w:ascii="Times New Roman" w:eastAsia="Times New Roman" w:hAnsi="Times New Roman" w:cs="Times New Roman"/>
          <w:sz w:val="24"/>
          <w:szCs w:val="24"/>
          <w:lang w:val="es-ES"/>
        </w:rPr>
        <w:t>constituían la mayoría absoluta en oficios tales como domésticas, cuidadoras de casas, amas de leche y de llaves y damas de compañía. En el rubro cocina, observamos que se desempeñaban 185 varones</w:t>
      </w:r>
      <w:r w:rsidR="00DB1BBF">
        <w:rPr>
          <w:rFonts w:ascii="Times New Roman" w:eastAsia="Times New Roman" w:hAnsi="Times New Roman" w:cs="Times New Roman"/>
          <w:sz w:val="24"/>
          <w:szCs w:val="24"/>
          <w:lang w:val="es-ES"/>
        </w:rPr>
        <w:t xml:space="preserve">, mayoritariamente extranjeros, </w:t>
      </w:r>
      <w:r w:rsidRPr="00A62786">
        <w:rPr>
          <w:rFonts w:ascii="Times New Roman" w:eastAsia="Times New Roman" w:hAnsi="Times New Roman" w:cs="Times New Roman"/>
          <w:sz w:val="24"/>
          <w:szCs w:val="24"/>
          <w:lang w:val="es-ES"/>
        </w:rPr>
        <w:t>frente a 533 mujeres</w:t>
      </w:r>
      <w:r w:rsidR="00DB1BBF">
        <w:rPr>
          <w:rFonts w:ascii="Times New Roman" w:eastAsia="Times New Roman" w:hAnsi="Times New Roman" w:cs="Times New Roman"/>
          <w:sz w:val="24"/>
          <w:szCs w:val="24"/>
          <w:lang w:val="es-ES"/>
        </w:rPr>
        <w:t xml:space="preserve">, en buena parte argentinas; </w:t>
      </w:r>
      <w:r w:rsidRPr="00A62786">
        <w:rPr>
          <w:rFonts w:ascii="Times New Roman" w:eastAsia="Times New Roman" w:hAnsi="Times New Roman" w:cs="Times New Roman"/>
          <w:sz w:val="24"/>
          <w:szCs w:val="24"/>
          <w:lang w:val="es-ES"/>
        </w:rPr>
        <w:t>en el rubro porteros, las proporciones entre varones y mujeres e</w:t>
      </w:r>
      <w:r w:rsidR="00DB1BBF">
        <w:rPr>
          <w:rFonts w:ascii="Times New Roman" w:eastAsia="Times New Roman" w:hAnsi="Times New Roman" w:cs="Times New Roman"/>
          <w:sz w:val="24"/>
          <w:szCs w:val="24"/>
          <w:lang w:val="es-ES"/>
        </w:rPr>
        <w:t>ran similares, mientras que en ordenanza se desempeñaban casi en</w:t>
      </w:r>
      <w:r w:rsidRPr="00A62786">
        <w:rPr>
          <w:rFonts w:ascii="Times New Roman" w:eastAsia="Times New Roman" w:hAnsi="Times New Roman" w:cs="Times New Roman"/>
          <w:sz w:val="24"/>
          <w:szCs w:val="24"/>
          <w:lang w:val="es-ES"/>
        </w:rPr>
        <w:t xml:space="preserve"> su totalidad varones. </w:t>
      </w:r>
    </w:p>
    <w:p w:rsidR="00B62EC8" w:rsidRPr="00A62786" w:rsidRDefault="00B62EC8"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Otra de las tareas de reproducción social remuneradas que se expandieron en la Santa Fe de principios del siglo XX al calor del acelerado crecimiento demográfico registrado, fueron las vinculadas a la educación. Absorbidas en buena medida por parte del Estado, ya que dentro del sector algo más de la mitad de las personas ocupadas se desempeñaban como maestros y directores de escuelas (54,42%), debemos añadir dedicaciones tales como profesores de artes y labores prácticas, de dibujo y de idiomas, institutrices, entre otras, que podían desempeñarse tanto en instituciones privadas como en el ámbito privado de las familias acomodadas. Al igual que en el rubro anterior, se trata de un un</w:t>
      </w:r>
      <w:r w:rsidR="00DB1BBF">
        <w:rPr>
          <w:rFonts w:ascii="Times New Roman" w:eastAsia="Times New Roman" w:hAnsi="Times New Roman" w:cs="Times New Roman"/>
          <w:sz w:val="24"/>
          <w:szCs w:val="24"/>
          <w:lang w:val="es-ES"/>
        </w:rPr>
        <w:t xml:space="preserve">iverso mayoritariamente conformado por mujeres argentinas. </w:t>
      </w:r>
      <w:r w:rsidRPr="00A62786">
        <w:rPr>
          <w:rFonts w:ascii="Times New Roman" w:eastAsia="Times New Roman" w:hAnsi="Times New Roman" w:cs="Times New Roman"/>
          <w:sz w:val="24"/>
          <w:szCs w:val="24"/>
          <w:lang w:val="es-ES"/>
        </w:rPr>
        <w:t xml:space="preserve"> Dentro de la rúbrica estatal, también debemos mencionar a la categoría censal “empleados de gobierno o administración pública”, que en la capital de la provincia de Santa Fe constituían el</w:t>
      </w:r>
      <w:r w:rsidR="00DB1BBF">
        <w:rPr>
          <w:rFonts w:ascii="Times New Roman" w:eastAsia="Times New Roman" w:hAnsi="Times New Roman" w:cs="Times New Roman"/>
          <w:sz w:val="24"/>
          <w:szCs w:val="24"/>
          <w:lang w:val="es-ES"/>
        </w:rPr>
        <w:t xml:space="preserve"> 4,03% de la población ocupada.</w:t>
      </w:r>
      <w:r w:rsidRPr="00A62786">
        <w:rPr>
          <w:rFonts w:ascii="Times New Roman" w:eastAsia="Times New Roman" w:hAnsi="Times New Roman" w:cs="Times New Roman"/>
          <w:sz w:val="24"/>
          <w:szCs w:val="24"/>
          <w:lang w:val="es-ES"/>
        </w:rPr>
        <w:t xml:space="preserve"> Este grupo estaba compuesto </w:t>
      </w:r>
      <w:r w:rsidR="00DB1BBF">
        <w:rPr>
          <w:rFonts w:ascii="Times New Roman" w:eastAsia="Times New Roman" w:hAnsi="Times New Roman" w:cs="Times New Roman"/>
          <w:sz w:val="24"/>
          <w:szCs w:val="24"/>
          <w:lang w:val="es-ES"/>
        </w:rPr>
        <w:t>los varones llevaban la delantera, entre lo</w:t>
      </w:r>
      <w:r w:rsidRPr="00A62786">
        <w:rPr>
          <w:rFonts w:ascii="Times New Roman" w:eastAsia="Times New Roman" w:hAnsi="Times New Roman" w:cs="Times New Roman"/>
          <w:sz w:val="24"/>
          <w:szCs w:val="24"/>
          <w:lang w:val="es-ES"/>
        </w:rPr>
        <w:t xml:space="preserve">s cuales se registraron 2281 argentinos y 357 extranjeros, a los que se sumaban apenas 128 mujeres argentinas y 16 extranjeras. </w:t>
      </w:r>
    </w:p>
    <w:p w:rsidR="001A2407" w:rsidRDefault="00B62EC8"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rPr>
        <w:t>Por último, resta por analizar el amplio sector de los servicios de transporte de la ciudad de Santa Fe. Para las primeras décadas del siglo XX, el mismo estaba compuesto por dos circuitos paralelos</w:t>
      </w:r>
      <w:r w:rsidR="00D16022">
        <w:rPr>
          <w:rFonts w:ascii="Times New Roman" w:eastAsia="Times New Roman" w:hAnsi="Times New Roman" w:cs="Times New Roman"/>
          <w:sz w:val="24"/>
          <w:szCs w:val="24"/>
        </w:rPr>
        <w:t xml:space="preserve">: </w:t>
      </w:r>
      <w:r w:rsidRPr="00A62786">
        <w:rPr>
          <w:rFonts w:ascii="Times New Roman" w:eastAsia="Times New Roman" w:hAnsi="Times New Roman" w:cs="Times New Roman"/>
          <w:sz w:val="24"/>
          <w:szCs w:val="24"/>
        </w:rPr>
        <w:t xml:space="preserve">uno destinado al transporte de mercancías y pasajeros al interior del ejido urbano y </w:t>
      </w:r>
      <w:r w:rsidRPr="00A62786">
        <w:rPr>
          <w:rFonts w:ascii="Times New Roman" w:eastAsia="Times New Roman" w:hAnsi="Times New Roman" w:cs="Times New Roman"/>
          <w:sz w:val="24"/>
          <w:szCs w:val="24"/>
        </w:rPr>
        <w:lastRenderedPageBreak/>
        <w:t>otro vinculado al eje ferro-portuario. Sobre el primero, nos encontramos con una amplia gama de vehículos con diversas capacidades y mecanismos de funcionamiento</w:t>
      </w:r>
      <w:r w:rsidR="00EA064A">
        <w:rPr>
          <w:rFonts w:ascii="Times New Roman" w:eastAsia="Times New Roman" w:hAnsi="Times New Roman" w:cs="Times New Roman"/>
          <w:sz w:val="24"/>
          <w:szCs w:val="24"/>
        </w:rPr>
        <w:t xml:space="preserve">, a los que se </w:t>
      </w:r>
      <w:r w:rsidRPr="00A62786">
        <w:rPr>
          <w:rFonts w:ascii="Times New Roman" w:eastAsia="Times New Roman" w:hAnsi="Times New Roman" w:cs="Times New Roman"/>
          <w:sz w:val="24"/>
          <w:szCs w:val="24"/>
        </w:rPr>
        <w:t>sumaba el sistema de tranvía</w:t>
      </w:r>
      <w:r w:rsidR="00EA064A">
        <w:rPr>
          <w:rFonts w:ascii="Times New Roman" w:eastAsia="Times New Roman" w:hAnsi="Times New Roman" w:cs="Times New Roman"/>
          <w:sz w:val="24"/>
          <w:szCs w:val="24"/>
        </w:rPr>
        <w:t xml:space="preserve">s, </w:t>
      </w:r>
      <w:r w:rsidRPr="00A62786">
        <w:rPr>
          <w:rFonts w:ascii="Times New Roman" w:eastAsia="Times New Roman" w:hAnsi="Times New Roman" w:cs="Times New Roman"/>
          <w:sz w:val="24"/>
          <w:szCs w:val="24"/>
        </w:rPr>
        <w:t>destinado al transporte dentro del radio urbano de la creciente población santafesina</w:t>
      </w:r>
      <w:r w:rsidR="00EA064A">
        <w:rPr>
          <w:rFonts w:ascii="Times New Roman" w:eastAsia="Times New Roman" w:hAnsi="Times New Roman" w:cs="Times New Roman"/>
          <w:sz w:val="24"/>
          <w:szCs w:val="24"/>
        </w:rPr>
        <w:t>. Para</w:t>
      </w:r>
      <w:r w:rsidRPr="00A62786">
        <w:rPr>
          <w:rFonts w:ascii="Times New Roman" w:eastAsia="Times New Roman" w:hAnsi="Times New Roman" w:cs="Times New Roman"/>
          <w:sz w:val="24"/>
          <w:szCs w:val="24"/>
        </w:rPr>
        <w:t xml:space="preserve"> el período que nos ocupa</w:t>
      </w:r>
      <w:r w:rsidR="00EA064A">
        <w:rPr>
          <w:rFonts w:ascii="Times New Roman" w:eastAsia="Times New Roman" w:hAnsi="Times New Roman" w:cs="Times New Roman"/>
          <w:sz w:val="24"/>
          <w:szCs w:val="24"/>
        </w:rPr>
        <w:t>, el mismo</w:t>
      </w:r>
      <w:r w:rsidRPr="00A62786">
        <w:rPr>
          <w:rFonts w:ascii="Times New Roman" w:eastAsia="Times New Roman" w:hAnsi="Times New Roman" w:cs="Times New Roman"/>
          <w:sz w:val="24"/>
          <w:szCs w:val="24"/>
        </w:rPr>
        <w:t xml:space="preserve"> estaba a manos de las empresas </w:t>
      </w:r>
      <w:r w:rsidRPr="00A62786">
        <w:rPr>
          <w:rFonts w:ascii="Times New Roman" w:eastAsia="Times New Roman" w:hAnsi="Times New Roman" w:cs="Times New Roman"/>
          <w:sz w:val="24"/>
          <w:szCs w:val="24"/>
          <w:lang w:val="es-ES"/>
        </w:rPr>
        <w:t xml:space="preserve">Ciudad de Santa Fe, Progreso de Santa Fe y </w:t>
      </w:r>
      <w:proofErr w:type="spellStart"/>
      <w:r w:rsidRPr="00A62786">
        <w:rPr>
          <w:rFonts w:ascii="Times New Roman" w:eastAsia="Times New Roman" w:hAnsi="Times New Roman" w:cs="Times New Roman"/>
          <w:sz w:val="24"/>
          <w:szCs w:val="24"/>
          <w:lang w:val="es-ES"/>
        </w:rPr>
        <w:t>Tranway</w:t>
      </w:r>
      <w:proofErr w:type="spellEnd"/>
      <w:r w:rsidRPr="00A62786">
        <w:rPr>
          <w:rFonts w:ascii="Times New Roman" w:eastAsia="Times New Roman" w:hAnsi="Times New Roman" w:cs="Times New Roman"/>
          <w:sz w:val="24"/>
          <w:szCs w:val="24"/>
          <w:lang w:val="es-ES"/>
        </w:rPr>
        <w:t xml:space="preserve"> al Matadero. Nuevamente, nos encontramos con una actividad económica enteramente masculina. En el censo municipal de 1923 se registraban en ella 723 argentinos y 309 trabajadores extranjeros, que se desempeñaban mayoritariamente como conductores, </w:t>
      </w:r>
      <w:proofErr w:type="spellStart"/>
      <w:r w:rsidRPr="00A62786">
        <w:rPr>
          <w:rFonts w:ascii="Times New Roman" w:eastAsia="Times New Roman" w:hAnsi="Times New Roman" w:cs="Times New Roman"/>
          <w:sz w:val="24"/>
          <w:szCs w:val="24"/>
          <w:lang w:val="es-ES"/>
        </w:rPr>
        <w:t>chauffeurs</w:t>
      </w:r>
      <w:proofErr w:type="spellEnd"/>
      <w:r w:rsidRPr="00A62786">
        <w:rPr>
          <w:rFonts w:ascii="Times New Roman" w:eastAsia="Times New Roman" w:hAnsi="Times New Roman" w:cs="Times New Roman"/>
          <w:sz w:val="24"/>
          <w:szCs w:val="24"/>
          <w:lang w:val="es-ES"/>
        </w:rPr>
        <w:t>, cocheros, carreros, guardas y empleados de tranvías</w:t>
      </w:r>
      <w:r w:rsidRPr="00A62786">
        <w:rPr>
          <w:rFonts w:ascii="Times New Roman" w:eastAsia="Times New Roman" w:hAnsi="Times New Roman" w:cs="Times New Roman"/>
          <w:sz w:val="24"/>
          <w:szCs w:val="24"/>
        </w:rPr>
        <w:t xml:space="preserve">, a los que se añade el particular oficio de los mozos de cordel. Del otro lado, debemos considerar al eje ferro-portuario de Santa Fe. </w:t>
      </w:r>
      <w:r w:rsidRPr="00A62786">
        <w:rPr>
          <w:rFonts w:ascii="Times New Roman" w:eastAsia="Times New Roman" w:hAnsi="Times New Roman" w:cs="Times New Roman"/>
          <w:sz w:val="24"/>
          <w:szCs w:val="24"/>
          <w:lang w:val="es-ES"/>
        </w:rPr>
        <w:t xml:space="preserve">La red ferroviaria local estaba compuesta para esta época por ramales del Ferrocarril Santa Fe, Central Norte y Central Argentino, la cual tuvo un papel fundamental no sólo en lo referido a la circulación de personas sino también respecto al transporte de mercancías entre otras localidades provinciales y la capital y, de allí, a los circuitos de exportación internacionales por medio del Puerto de Santa Fe. </w:t>
      </w:r>
    </w:p>
    <w:p w:rsidR="00B62EC8" w:rsidRPr="00A62786" w:rsidRDefault="00B62EC8" w:rsidP="00A62786">
      <w:pPr>
        <w:spacing w:line="360" w:lineRule="auto"/>
        <w:jc w:val="both"/>
        <w:rPr>
          <w:rFonts w:ascii="Times New Roman" w:eastAsia="Times New Roman" w:hAnsi="Times New Roman" w:cs="Times New Roman"/>
          <w:sz w:val="24"/>
          <w:szCs w:val="24"/>
        </w:rPr>
      </w:pPr>
      <w:r w:rsidRPr="00A62786">
        <w:rPr>
          <w:rFonts w:ascii="Times New Roman" w:eastAsia="Times New Roman" w:hAnsi="Times New Roman" w:cs="Times New Roman"/>
          <w:sz w:val="24"/>
          <w:szCs w:val="24"/>
        </w:rPr>
        <w:t xml:space="preserve">Sobre </w:t>
      </w:r>
      <w:proofErr w:type="gramStart"/>
      <w:r w:rsidRPr="00A62786">
        <w:rPr>
          <w:rFonts w:ascii="Times New Roman" w:eastAsia="Times New Roman" w:hAnsi="Times New Roman" w:cs="Times New Roman"/>
          <w:sz w:val="24"/>
          <w:szCs w:val="24"/>
        </w:rPr>
        <w:t>todo</w:t>
      </w:r>
      <w:proofErr w:type="gramEnd"/>
      <w:r w:rsidRPr="00A62786">
        <w:rPr>
          <w:rFonts w:ascii="Times New Roman" w:eastAsia="Times New Roman" w:hAnsi="Times New Roman" w:cs="Times New Roman"/>
          <w:sz w:val="24"/>
          <w:szCs w:val="24"/>
        </w:rPr>
        <w:t xml:space="preserve"> en lo referido al transporte de mercancías, este rubro se caracterizaba fuertemente por la estacionalidad del trabajo, la cual estaba regulada por la demanda de importación y exportación de bienes. </w:t>
      </w:r>
      <w:r w:rsidR="001A2407">
        <w:rPr>
          <w:rFonts w:ascii="Times New Roman" w:eastAsia="Times New Roman" w:hAnsi="Times New Roman" w:cs="Times New Roman"/>
          <w:sz w:val="24"/>
          <w:szCs w:val="24"/>
        </w:rPr>
        <w:t xml:space="preserve">Quizás porque el censo municipal de 1923 fue levantado en el mes de julio, período de relativamente baja actividad portuaria, </w:t>
      </w:r>
      <w:r w:rsidRPr="00A62786">
        <w:rPr>
          <w:rFonts w:ascii="Times New Roman" w:eastAsia="Times New Roman" w:hAnsi="Times New Roman" w:cs="Times New Roman"/>
          <w:sz w:val="24"/>
          <w:szCs w:val="24"/>
        </w:rPr>
        <w:t xml:space="preserve">las escasas cifras de trabajadores que nos aporta hacen alusión fundamentalmente a las ocupaciones de tipo permanente en el sector, también encarnadas en casi exclusivamente por varones. Dentro de los oficios ferroviarios, nos encontramos con la presencia de 407 empleados de ferrocarriles (sumada una extranjera con tal oficio), 321 foguistas, 298 maquinistas y 45 </w:t>
      </w:r>
      <w:proofErr w:type="spellStart"/>
      <w:r w:rsidRPr="00A62786">
        <w:rPr>
          <w:rFonts w:ascii="Times New Roman" w:eastAsia="Times New Roman" w:hAnsi="Times New Roman" w:cs="Times New Roman"/>
          <w:sz w:val="24"/>
          <w:szCs w:val="24"/>
        </w:rPr>
        <w:t>motormen</w:t>
      </w:r>
      <w:proofErr w:type="spellEnd"/>
      <w:r w:rsidRPr="00A62786">
        <w:rPr>
          <w:rFonts w:ascii="Times New Roman" w:eastAsia="Times New Roman" w:hAnsi="Times New Roman" w:cs="Times New Roman"/>
          <w:sz w:val="24"/>
          <w:szCs w:val="24"/>
        </w:rPr>
        <w:t xml:space="preserve">, de los cuales casi el 60% eran argentinos. Respecto a la actividad portuaria, como primera medida debemos considerar que en ese rubro se contabiliza a los agentes marítimos, contratistas y patrones de barcos, que constituían un grupo de 50 varones, de los que 35 eran argentinos. Dentro de los oficios que engloban a trabajadores portuarios, para 1923 se registró la existencia de 278 marinos, 26 contramaestres y un exiguo puñado de lancheros y timoneles. A ello debemos sumarle 21 </w:t>
      </w:r>
      <w:proofErr w:type="spellStart"/>
      <w:r w:rsidRPr="00A62786">
        <w:rPr>
          <w:rFonts w:ascii="Times New Roman" w:eastAsia="Times New Roman" w:hAnsi="Times New Roman" w:cs="Times New Roman"/>
          <w:sz w:val="24"/>
          <w:szCs w:val="24"/>
        </w:rPr>
        <w:t>guincheros</w:t>
      </w:r>
      <w:proofErr w:type="spellEnd"/>
      <w:r w:rsidRPr="00A62786">
        <w:rPr>
          <w:rFonts w:ascii="Times New Roman" w:eastAsia="Times New Roman" w:hAnsi="Times New Roman" w:cs="Times New Roman"/>
          <w:sz w:val="24"/>
          <w:szCs w:val="24"/>
        </w:rPr>
        <w:t xml:space="preserve"> y 84 estibadores. Las proporciones entre argentinos y extranjeros varían según los oficios, pero en términos globales, los primeros constituían dos tercios del total. </w:t>
      </w:r>
    </w:p>
    <w:p w:rsidR="00B62EC8" w:rsidRPr="00A62786" w:rsidRDefault="00B62EC8" w:rsidP="00A62786">
      <w:pPr>
        <w:spacing w:line="360" w:lineRule="auto"/>
        <w:jc w:val="both"/>
        <w:rPr>
          <w:rFonts w:ascii="Times New Roman" w:eastAsia="Times New Roman" w:hAnsi="Times New Roman" w:cs="Times New Roman"/>
          <w:sz w:val="24"/>
          <w:szCs w:val="24"/>
        </w:rPr>
      </w:pPr>
      <w:r w:rsidRPr="00A62786">
        <w:rPr>
          <w:rFonts w:ascii="Times New Roman" w:eastAsia="Times New Roman" w:hAnsi="Times New Roman" w:cs="Times New Roman"/>
          <w:sz w:val="24"/>
          <w:szCs w:val="24"/>
        </w:rPr>
        <w:t xml:space="preserve">Para finalizar, y volviendo sobre la cuestión de la estacionalidad del empleo, debemos entenderla como una característica estructural del mercado de trabajo santafesino de la época. Evidencia de ello es el hecho de que, en 1923, más del 20% de la población santafesina mayor de catorce años de edad declaraba tener varias profesiones o profesiones inespecíficas. Dentro de ese conjunto, se destaca la existencia de 8808 argentinas y 2810 extranjeras. A ellas se les </w:t>
      </w:r>
      <w:r w:rsidRPr="00A62786">
        <w:rPr>
          <w:rFonts w:ascii="Times New Roman" w:eastAsia="Times New Roman" w:hAnsi="Times New Roman" w:cs="Times New Roman"/>
          <w:sz w:val="24"/>
          <w:szCs w:val="24"/>
        </w:rPr>
        <w:lastRenderedPageBreak/>
        <w:t xml:space="preserve">suman casi 6000 argentinos y 2141 extranjeros que declararon desempeñarse como jornaleros, peones, ayudantes, capataces y empleados en rubros inespecíficos de la actividad económica. </w:t>
      </w:r>
    </w:p>
    <w:p w:rsidR="002B0326" w:rsidRPr="00A62786" w:rsidRDefault="002B0326" w:rsidP="00A62786">
      <w:pPr>
        <w:spacing w:line="360" w:lineRule="auto"/>
        <w:jc w:val="both"/>
        <w:rPr>
          <w:rFonts w:ascii="Times New Roman" w:eastAsia="Times New Roman" w:hAnsi="Times New Roman" w:cs="Times New Roman"/>
          <w:b/>
          <w:sz w:val="24"/>
          <w:szCs w:val="24"/>
        </w:rPr>
      </w:pPr>
      <w:r w:rsidRPr="00A62786">
        <w:rPr>
          <w:rFonts w:ascii="Times New Roman" w:eastAsia="Times New Roman" w:hAnsi="Times New Roman" w:cs="Times New Roman"/>
          <w:b/>
          <w:sz w:val="24"/>
          <w:szCs w:val="24"/>
        </w:rPr>
        <w:t>Reflexiones finales</w:t>
      </w:r>
    </w:p>
    <w:p w:rsidR="009B0DC7" w:rsidRDefault="007D3637" w:rsidP="009B0D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lo largo de este trabajo hemos </w:t>
      </w:r>
      <w:r w:rsidR="00641EF5">
        <w:rPr>
          <w:rFonts w:ascii="Times New Roman" w:eastAsia="Times New Roman" w:hAnsi="Times New Roman" w:cs="Times New Roman"/>
          <w:sz w:val="24"/>
          <w:szCs w:val="24"/>
        </w:rPr>
        <w:t xml:space="preserve">sondeado las especificidades de la estructura demográfica y productiva /ocupacional de la ciudad de Santa Fe en el período que abarca los años 1914 y 1928, a los fines de aproximarnos a las formas en que las condiciones ligadas al sexo, al lugar de procedencia y a las edades se hicieron presentes en la composición social de la clase trabajadora santafesina de la época. </w:t>
      </w:r>
      <w:r w:rsidR="009B0DC7">
        <w:rPr>
          <w:rFonts w:ascii="Times New Roman" w:eastAsia="Times New Roman" w:hAnsi="Times New Roman" w:cs="Times New Roman"/>
          <w:sz w:val="24"/>
          <w:szCs w:val="24"/>
        </w:rPr>
        <w:t xml:space="preserve">Como hemos visto, las producciones estadísticas que las diversas agencias estatales llevaron a cabo a comienzos del siglo XX en Argentina, constituyen una puerta de entrada ineludible a la hora de sondear estas cuestiones. En primer término, </w:t>
      </w:r>
      <w:r w:rsidR="003E2E6E">
        <w:rPr>
          <w:rFonts w:ascii="Times New Roman" w:eastAsia="Times New Roman" w:hAnsi="Times New Roman" w:cs="Times New Roman"/>
          <w:sz w:val="24"/>
          <w:szCs w:val="24"/>
        </w:rPr>
        <w:t xml:space="preserve">podemos decir que la información relativa a la estructura ocupacional del período nos deja ver quiénes quedaban por fuera de la clase trabajadora: estudiantes, jubilados, rentistas, ocupaciones ligadas al comercio y al agro locales, quienes en su conjunto conformaban alrededor del 10% de las personas adultas de la ciudad. Asimismo, hemos identificado la existencia de ciertas ocupaciones que se colocarían en las “zonas grises” de una estructura social y de clases en plena reconfiguración y diversificación, en la que las clases medias comenzaron a tener una importancia creciente, como era el caso de los oficios ligados a la instrucción y a la administración pública, que englobaban aproximadamente al 6% de la población ocupada. </w:t>
      </w:r>
    </w:p>
    <w:p w:rsidR="003E2E6E" w:rsidRDefault="003E2E6E" w:rsidP="009B0D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Ahora bien, pasando a la composición social de quienes identificamos como miembros de la clase trabajadora de la ciudad de Santa Fe para el períod</w:t>
      </w:r>
      <w:r w:rsidR="0047596B">
        <w:rPr>
          <w:rFonts w:ascii="Times New Roman" w:eastAsia="Times New Roman" w:hAnsi="Times New Roman" w:cs="Times New Roman"/>
          <w:sz w:val="24"/>
          <w:szCs w:val="24"/>
        </w:rPr>
        <w:t xml:space="preserve">o que nos ocupa, observamos que la inserción de varones y mujeres en una heterogénea estructura productiva y ocupacional fue muy diferente. </w:t>
      </w:r>
      <w:r w:rsidR="00487F6C">
        <w:rPr>
          <w:rFonts w:ascii="Times New Roman" w:eastAsia="Times New Roman" w:hAnsi="Times New Roman" w:cs="Times New Roman"/>
          <w:sz w:val="24"/>
          <w:szCs w:val="24"/>
        </w:rPr>
        <w:t xml:space="preserve">Algunas </w:t>
      </w:r>
      <w:r w:rsidR="0047596B">
        <w:rPr>
          <w:rFonts w:ascii="Times New Roman" w:eastAsia="Times New Roman" w:hAnsi="Times New Roman" w:cs="Times New Roman"/>
          <w:sz w:val="24"/>
          <w:szCs w:val="24"/>
        </w:rPr>
        <w:t>actividades económicas se caracterizaron por la concentración casi o totalmente absoluta de mano de obra masculina, como ser la producción agrícola y ganadera, la</w:t>
      </w:r>
      <w:r w:rsidR="00216AE0">
        <w:rPr>
          <w:rFonts w:ascii="Times New Roman" w:eastAsia="Times New Roman" w:hAnsi="Times New Roman" w:cs="Times New Roman"/>
          <w:sz w:val="24"/>
          <w:szCs w:val="24"/>
        </w:rPr>
        <w:t xml:space="preserve">s vinculadas a </w:t>
      </w:r>
      <w:r w:rsidR="0047596B">
        <w:rPr>
          <w:rFonts w:ascii="Times New Roman" w:eastAsia="Times New Roman" w:hAnsi="Times New Roman" w:cs="Times New Roman"/>
          <w:sz w:val="24"/>
          <w:szCs w:val="24"/>
        </w:rPr>
        <w:t xml:space="preserve">la alimentación, </w:t>
      </w:r>
      <w:r w:rsidR="00487F6C">
        <w:rPr>
          <w:rFonts w:ascii="Times New Roman" w:eastAsia="Times New Roman" w:hAnsi="Times New Roman" w:cs="Times New Roman"/>
          <w:sz w:val="24"/>
          <w:szCs w:val="24"/>
        </w:rPr>
        <w:t xml:space="preserve">la construcción, la maderera y la metal-mecánica, como así también los establecimientos comerciales y los servicios de transporte urbano y vinculados al eje ferro-portuario. Al interior de esos universos masculinos, la proporción entre argentinos y extranjeros fue variable, rondando los dos tercios en favor de los primeros en la mayoría de los casos, excepto en la industria de la madera y entre los trabajadores ferroviarios, en los que las proporciones entre nativos y extranjeros eran similares. </w:t>
      </w:r>
      <w:r w:rsidR="00216AE0">
        <w:rPr>
          <w:rFonts w:ascii="Times New Roman" w:eastAsia="Times New Roman" w:hAnsi="Times New Roman" w:cs="Times New Roman"/>
          <w:sz w:val="24"/>
          <w:szCs w:val="24"/>
        </w:rPr>
        <w:t>Por su parte, tanto los rubros del vestido como lo</w:t>
      </w:r>
      <w:r w:rsidR="003B0732">
        <w:rPr>
          <w:rFonts w:ascii="Times New Roman" w:eastAsia="Times New Roman" w:hAnsi="Times New Roman" w:cs="Times New Roman"/>
          <w:sz w:val="24"/>
          <w:szCs w:val="24"/>
        </w:rPr>
        <w:t>s llamados servicios personales,</w:t>
      </w:r>
      <w:r w:rsidR="00216AE0">
        <w:rPr>
          <w:rFonts w:ascii="Times New Roman" w:eastAsia="Times New Roman" w:hAnsi="Times New Roman" w:cs="Times New Roman"/>
          <w:sz w:val="24"/>
          <w:szCs w:val="24"/>
        </w:rPr>
        <w:t xml:space="preserve"> </w:t>
      </w:r>
      <w:r w:rsidR="003B0732">
        <w:rPr>
          <w:rFonts w:ascii="Times New Roman" w:eastAsia="Times New Roman" w:hAnsi="Times New Roman" w:cs="Times New Roman"/>
          <w:sz w:val="24"/>
          <w:szCs w:val="24"/>
        </w:rPr>
        <w:t xml:space="preserve">la mano de obra femenina no sólo era muy mayoritaria respecto a la masculina, sino que también estos rubros concentraban alrededor del 14% de la población ocupada de la ciudad. En ambos casos, las mujeres argentinas constituían alrededor de los dos tercios de las personas ocupadas. Por último, es posible afirmar que el carácter estructural de la diversificación y la estacionalidad del empleo afectaba de manera diferencial </w:t>
      </w:r>
      <w:r w:rsidR="003B0732">
        <w:rPr>
          <w:rFonts w:ascii="Times New Roman" w:eastAsia="Times New Roman" w:hAnsi="Times New Roman" w:cs="Times New Roman"/>
          <w:sz w:val="24"/>
          <w:szCs w:val="24"/>
        </w:rPr>
        <w:lastRenderedPageBreak/>
        <w:t xml:space="preserve">a varones y mujeres. Entre las personas que declararon poseer varias e inespecíficas ocupaciones, no sólo nos encontramos con una amplia mayoría de mujeres –fundamentalmente argentinas-, sino que también los varones que integraron esta categoría declararon, al menos nominalmente, contar con un oficio (jornaleros, peones, empleados, entre otros). </w:t>
      </w:r>
    </w:p>
    <w:p w:rsidR="009B0DC7" w:rsidRDefault="00CC2CF4" w:rsidP="009B0DC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 embargo, este panorama general respecto a las características sociales de la clase trabajadora santafesina de la época partiendo del análisis de fuentes estadísticas no resulta carente</w:t>
      </w:r>
      <w:r w:rsidR="009B0DC7">
        <w:rPr>
          <w:rFonts w:ascii="Times New Roman" w:eastAsia="Times New Roman" w:hAnsi="Times New Roman" w:cs="Times New Roman"/>
          <w:sz w:val="24"/>
          <w:szCs w:val="24"/>
        </w:rPr>
        <w:t xml:space="preserve"> de limitaciones. Estas fuentes, como cualquier otra, se encuentran fuertemente marcadas por las cosmovisiones de quienes las elaboraron: numerosas formas de omisión, agrupamiento y selección de la información recabada implican la imprecisión respecto a cómo los actores sociales se insertaron en el espacio social santafesino. En este sentido, el caso más tangible lo constituye la </w:t>
      </w:r>
      <w:proofErr w:type="spellStart"/>
      <w:r w:rsidR="009B0DC7">
        <w:rPr>
          <w:rFonts w:ascii="Times New Roman" w:eastAsia="Times New Roman" w:hAnsi="Times New Roman" w:cs="Times New Roman"/>
          <w:sz w:val="24"/>
          <w:szCs w:val="24"/>
        </w:rPr>
        <w:t>invisibilización</w:t>
      </w:r>
      <w:proofErr w:type="spellEnd"/>
      <w:r w:rsidR="009B0DC7">
        <w:rPr>
          <w:rFonts w:ascii="Times New Roman" w:eastAsia="Times New Roman" w:hAnsi="Times New Roman" w:cs="Times New Roman"/>
          <w:sz w:val="24"/>
          <w:szCs w:val="24"/>
        </w:rPr>
        <w:t xml:space="preserve"> del trabajo infantil, sobre todo si tenemos en cuenta que la tasa de escolarización del período apenas rozaba el 50%. Asimismo, la </w:t>
      </w:r>
      <w:proofErr w:type="spellStart"/>
      <w:r w:rsidR="009B0DC7">
        <w:rPr>
          <w:rFonts w:ascii="Times New Roman" w:eastAsia="Times New Roman" w:hAnsi="Times New Roman" w:cs="Times New Roman"/>
          <w:sz w:val="24"/>
          <w:szCs w:val="24"/>
        </w:rPr>
        <w:t>inespecificidad</w:t>
      </w:r>
      <w:proofErr w:type="spellEnd"/>
      <w:r w:rsidR="009B0DC7">
        <w:rPr>
          <w:rFonts w:ascii="Times New Roman" w:eastAsia="Times New Roman" w:hAnsi="Times New Roman" w:cs="Times New Roman"/>
          <w:sz w:val="24"/>
          <w:szCs w:val="24"/>
        </w:rPr>
        <w:t xml:space="preserve"> que implica el trazado de la estructura ocupacional santafesina de 1923 únicamente a partir de los binomios femenino/masculino – argentino/extranjero, nos indujo a la tarea de abordar de manera minuciosa la procedencia geográfica de esos varones y mujeres en edad adulta que habitaron la ciudad por esos años. </w:t>
      </w:r>
    </w:p>
    <w:p w:rsidR="00E3470B" w:rsidRPr="00E3470B" w:rsidRDefault="00050DE6" w:rsidP="00E3470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Estas limitaciones únicamente pueden ser saldadas mediante la triangulación de la información estadística con otras fuentes primarias que nos permitan dar cuenta de </w:t>
      </w:r>
      <w:r w:rsidR="002306F9">
        <w:rPr>
          <w:rFonts w:ascii="Times New Roman" w:eastAsia="Times New Roman" w:hAnsi="Times New Roman" w:cs="Times New Roman"/>
          <w:sz w:val="24"/>
          <w:szCs w:val="24"/>
        </w:rPr>
        <w:t xml:space="preserve">las formas específicas de inserción de las y los habitantes de la ciudad en los mercados de trabajo de principios del siglo XX. Sin embargo, consideramos que la relevancia de trazar un </w:t>
      </w:r>
      <w:r w:rsidR="00E3470B" w:rsidRPr="00E3470B">
        <w:rPr>
          <w:rFonts w:ascii="Times New Roman" w:eastAsia="Times New Roman" w:hAnsi="Times New Roman" w:cs="Times New Roman"/>
          <w:sz w:val="24"/>
          <w:szCs w:val="24"/>
        </w:rPr>
        <w:t>panorama de la estructura demográfica en vinculación a la comp</w:t>
      </w:r>
      <w:r w:rsidR="002306F9">
        <w:rPr>
          <w:rFonts w:ascii="Times New Roman" w:eastAsia="Times New Roman" w:hAnsi="Times New Roman" w:cs="Times New Roman"/>
          <w:sz w:val="24"/>
          <w:szCs w:val="24"/>
        </w:rPr>
        <w:t xml:space="preserve">osición de la clase trabajadora radica en varias cuestiones. </w:t>
      </w:r>
      <w:r w:rsidR="00376D68">
        <w:rPr>
          <w:rFonts w:ascii="Times New Roman" w:eastAsia="Times New Roman" w:hAnsi="Times New Roman" w:cs="Times New Roman"/>
          <w:sz w:val="24"/>
          <w:szCs w:val="24"/>
        </w:rPr>
        <w:t xml:space="preserve">Por un lado, siguiendo a </w:t>
      </w:r>
      <w:proofErr w:type="spellStart"/>
      <w:r w:rsidR="00376D68">
        <w:rPr>
          <w:rFonts w:ascii="Times New Roman" w:eastAsia="Times New Roman" w:hAnsi="Times New Roman" w:cs="Times New Roman"/>
          <w:sz w:val="24"/>
          <w:szCs w:val="24"/>
        </w:rPr>
        <w:t>Silver</w:t>
      </w:r>
      <w:proofErr w:type="spellEnd"/>
      <w:r w:rsidR="00376D68">
        <w:rPr>
          <w:rFonts w:ascii="Times New Roman" w:eastAsia="Times New Roman" w:hAnsi="Times New Roman" w:cs="Times New Roman"/>
          <w:sz w:val="24"/>
          <w:szCs w:val="24"/>
        </w:rPr>
        <w:t xml:space="preserve"> (</w:t>
      </w:r>
      <w:r w:rsidR="00D31E3B">
        <w:rPr>
          <w:rFonts w:ascii="Times New Roman" w:eastAsia="Times New Roman" w:hAnsi="Times New Roman" w:cs="Times New Roman"/>
          <w:sz w:val="24"/>
          <w:szCs w:val="24"/>
        </w:rPr>
        <w:t>2005</w:t>
      </w:r>
      <w:r w:rsidR="00376D68">
        <w:rPr>
          <w:rFonts w:ascii="Times New Roman" w:eastAsia="Times New Roman" w:hAnsi="Times New Roman" w:cs="Times New Roman"/>
          <w:sz w:val="24"/>
          <w:szCs w:val="24"/>
        </w:rPr>
        <w:t>)</w:t>
      </w:r>
      <w:r w:rsidR="00D31E3B">
        <w:rPr>
          <w:rFonts w:ascii="Times New Roman" w:eastAsia="Times New Roman" w:hAnsi="Times New Roman" w:cs="Times New Roman"/>
          <w:sz w:val="24"/>
          <w:szCs w:val="24"/>
        </w:rPr>
        <w:t xml:space="preserve"> y Wright (2000)</w:t>
      </w:r>
      <w:r w:rsidR="00376D68">
        <w:rPr>
          <w:rFonts w:ascii="Times New Roman" w:eastAsia="Times New Roman" w:hAnsi="Times New Roman" w:cs="Times New Roman"/>
          <w:sz w:val="24"/>
          <w:szCs w:val="24"/>
        </w:rPr>
        <w:t xml:space="preserve">, este acercamiento nos permitiría </w:t>
      </w:r>
      <w:r w:rsidR="002306F9">
        <w:rPr>
          <w:rFonts w:ascii="Times New Roman" w:eastAsia="Times New Roman" w:hAnsi="Times New Roman" w:cs="Times New Roman"/>
          <w:sz w:val="24"/>
          <w:szCs w:val="24"/>
        </w:rPr>
        <w:t xml:space="preserve">identificar </w:t>
      </w:r>
      <w:r w:rsidR="00376D68">
        <w:rPr>
          <w:rFonts w:ascii="Times New Roman" w:eastAsia="Times New Roman" w:hAnsi="Times New Roman" w:cs="Times New Roman"/>
          <w:sz w:val="24"/>
          <w:szCs w:val="24"/>
        </w:rPr>
        <w:t>las fortalezas o debilidades del</w:t>
      </w:r>
      <w:r w:rsidR="00E3470B" w:rsidRPr="00E3470B">
        <w:rPr>
          <w:rFonts w:ascii="Times New Roman" w:eastAsia="Times New Roman" w:hAnsi="Times New Roman" w:cs="Times New Roman"/>
          <w:sz w:val="24"/>
          <w:szCs w:val="24"/>
        </w:rPr>
        <w:t xml:space="preserve"> poder estructural</w:t>
      </w:r>
      <w:r w:rsidR="00376D68">
        <w:rPr>
          <w:rFonts w:ascii="Times New Roman" w:eastAsia="Times New Roman" w:hAnsi="Times New Roman" w:cs="Times New Roman"/>
          <w:sz w:val="24"/>
          <w:szCs w:val="24"/>
        </w:rPr>
        <w:t xml:space="preserve"> y el poder asociativo</w:t>
      </w:r>
      <w:r w:rsidR="00E3470B" w:rsidRPr="00E3470B">
        <w:rPr>
          <w:rFonts w:ascii="Times New Roman" w:eastAsia="Times New Roman" w:hAnsi="Times New Roman" w:cs="Times New Roman"/>
          <w:sz w:val="24"/>
          <w:szCs w:val="24"/>
        </w:rPr>
        <w:t xml:space="preserve"> de la clase</w:t>
      </w:r>
      <w:r w:rsidR="00376D68">
        <w:rPr>
          <w:rFonts w:ascii="Times New Roman" w:eastAsia="Times New Roman" w:hAnsi="Times New Roman" w:cs="Times New Roman"/>
          <w:sz w:val="24"/>
          <w:szCs w:val="24"/>
        </w:rPr>
        <w:t xml:space="preserve">. Respecto al primero, su definición radica no sólo en </w:t>
      </w:r>
      <w:r w:rsidR="00E3470B" w:rsidRPr="00E3470B">
        <w:rPr>
          <w:rFonts w:ascii="Times New Roman" w:eastAsia="Times New Roman" w:hAnsi="Times New Roman" w:cs="Times New Roman"/>
          <w:sz w:val="24"/>
          <w:szCs w:val="24"/>
        </w:rPr>
        <w:t xml:space="preserve">los intereses </w:t>
      </w:r>
      <w:r w:rsidR="00376D68">
        <w:rPr>
          <w:rFonts w:ascii="Times New Roman" w:eastAsia="Times New Roman" w:hAnsi="Times New Roman" w:cs="Times New Roman"/>
          <w:sz w:val="24"/>
          <w:szCs w:val="24"/>
        </w:rPr>
        <w:t>económicos de las c</w:t>
      </w:r>
      <w:r w:rsidR="00E3470B" w:rsidRPr="00E3470B">
        <w:rPr>
          <w:rFonts w:ascii="Times New Roman" w:eastAsia="Times New Roman" w:hAnsi="Times New Roman" w:cs="Times New Roman"/>
          <w:sz w:val="24"/>
          <w:szCs w:val="24"/>
        </w:rPr>
        <w:t>lases dominantes</w:t>
      </w:r>
      <w:r w:rsidR="00376D68">
        <w:rPr>
          <w:rFonts w:ascii="Times New Roman" w:eastAsia="Times New Roman" w:hAnsi="Times New Roman" w:cs="Times New Roman"/>
          <w:sz w:val="24"/>
          <w:szCs w:val="24"/>
        </w:rPr>
        <w:t xml:space="preserve">, sino también en </w:t>
      </w:r>
      <w:r w:rsidR="00E3470B" w:rsidRPr="00E3470B">
        <w:rPr>
          <w:rFonts w:ascii="Times New Roman" w:eastAsia="Times New Roman" w:hAnsi="Times New Roman" w:cs="Times New Roman"/>
          <w:sz w:val="24"/>
          <w:szCs w:val="24"/>
        </w:rPr>
        <w:t xml:space="preserve">la concentración o dispersión de la mano de obra en los circuitos productivos y reproductivos y </w:t>
      </w:r>
      <w:r w:rsidR="00376D68">
        <w:rPr>
          <w:rFonts w:ascii="Times New Roman" w:eastAsia="Times New Roman" w:hAnsi="Times New Roman" w:cs="Times New Roman"/>
          <w:sz w:val="24"/>
          <w:szCs w:val="24"/>
        </w:rPr>
        <w:t xml:space="preserve">en </w:t>
      </w:r>
      <w:r w:rsidR="00E3470B" w:rsidRPr="00E3470B">
        <w:rPr>
          <w:rFonts w:ascii="Times New Roman" w:eastAsia="Times New Roman" w:hAnsi="Times New Roman" w:cs="Times New Roman"/>
          <w:sz w:val="24"/>
          <w:szCs w:val="24"/>
        </w:rPr>
        <w:t xml:space="preserve">las </w:t>
      </w:r>
      <w:r w:rsidR="00376D68">
        <w:rPr>
          <w:rFonts w:ascii="Times New Roman" w:eastAsia="Times New Roman" w:hAnsi="Times New Roman" w:cs="Times New Roman"/>
          <w:sz w:val="24"/>
          <w:szCs w:val="24"/>
        </w:rPr>
        <w:t xml:space="preserve">formas de incidencia de los mismos trabajadores en </w:t>
      </w:r>
      <w:r w:rsidR="00E3470B" w:rsidRPr="00E3470B">
        <w:rPr>
          <w:rFonts w:ascii="Times New Roman" w:eastAsia="Times New Roman" w:hAnsi="Times New Roman" w:cs="Times New Roman"/>
          <w:sz w:val="24"/>
          <w:szCs w:val="24"/>
        </w:rPr>
        <w:t>redes de reclutamiento d</w:t>
      </w:r>
      <w:r w:rsidR="002306F9">
        <w:rPr>
          <w:rFonts w:ascii="Times New Roman" w:eastAsia="Times New Roman" w:hAnsi="Times New Roman" w:cs="Times New Roman"/>
          <w:sz w:val="24"/>
          <w:szCs w:val="24"/>
        </w:rPr>
        <w:t>e la mano de obra en los mismos</w:t>
      </w:r>
      <w:r w:rsidR="00D31E3B">
        <w:rPr>
          <w:rFonts w:ascii="Times New Roman" w:eastAsia="Times New Roman" w:hAnsi="Times New Roman" w:cs="Times New Roman"/>
          <w:sz w:val="24"/>
          <w:szCs w:val="24"/>
        </w:rPr>
        <w:t>. P</w:t>
      </w:r>
      <w:r w:rsidR="00376D68">
        <w:rPr>
          <w:rFonts w:ascii="Times New Roman" w:eastAsia="Times New Roman" w:hAnsi="Times New Roman" w:cs="Times New Roman"/>
          <w:sz w:val="24"/>
          <w:szCs w:val="24"/>
        </w:rPr>
        <w:t xml:space="preserve">or último, el poder asociativo de la clase se pone en juego no sólo en los lugares de </w:t>
      </w:r>
      <w:r w:rsidR="00D31E3B">
        <w:rPr>
          <w:rFonts w:ascii="Times New Roman" w:eastAsia="Times New Roman" w:hAnsi="Times New Roman" w:cs="Times New Roman"/>
          <w:sz w:val="24"/>
          <w:szCs w:val="24"/>
        </w:rPr>
        <w:t>trabajo,</w:t>
      </w:r>
      <w:r w:rsidR="00376D68">
        <w:rPr>
          <w:rFonts w:ascii="Times New Roman" w:eastAsia="Times New Roman" w:hAnsi="Times New Roman" w:cs="Times New Roman"/>
          <w:sz w:val="24"/>
          <w:szCs w:val="24"/>
        </w:rPr>
        <w:t xml:space="preserve"> sino que en muchas ocasiones se encuentra atravesado por las condiciones e identidades </w:t>
      </w:r>
      <w:r w:rsidR="00E3470B" w:rsidRPr="00E3470B">
        <w:rPr>
          <w:rFonts w:ascii="Times New Roman" w:eastAsia="Times New Roman" w:hAnsi="Times New Roman" w:cs="Times New Roman"/>
          <w:sz w:val="24"/>
          <w:szCs w:val="24"/>
        </w:rPr>
        <w:t xml:space="preserve">de género y étnicas, </w:t>
      </w:r>
      <w:r w:rsidR="00D31E3B">
        <w:rPr>
          <w:rFonts w:ascii="Times New Roman" w:eastAsia="Times New Roman" w:hAnsi="Times New Roman" w:cs="Times New Roman"/>
          <w:sz w:val="24"/>
          <w:szCs w:val="24"/>
        </w:rPr>
        <w:t xml:space="preserve">entre otras, </w:t>
      </w:r>
      <w:r w:rsidR="00E3470B" w:rsidRPr="00E3470B">
        <w:rPr>
          <w:rFonts w:ascii="Times New Roman" w:eastAsia="Times New Roman" w:hAnsi="Times New Roman" w:cs="Times New Roman"/>
          <w:sz w:val="24"/>
          <w:szCs w:val="24"/>
        </w:rPr>
        <w:t xml:space="preserve">que </w:t>
      </w:r>
      <w:r w:rsidR="00D31E3B">
        <w:rPr>
          <w:rFonts w:ascii="Times New Roman" w:eastAsia="Times New Roman" w:hAnsi="Times New Roman" w:cs="Times New Roman"/>
          <w:sz w:val="24"/>
          <w:szCs w:val="24"/>
        </w:rPr>
        <w:t xml:space="preserve">encarnan los sujetos y que </w:t>
      </w:r>
      <w:r w:rsidR="00E3470B" w:rsidRPr="00E3470B">
        <w:rPr>
          <w:rFonts w:ascii="Times New Roman" w:eastAsia="Times New Roman" w:hAnsi="Times New Roman" w:cs="Times New Roman"/>
          <w:sz w:val="24"/>
          <w:szCs w:val="24"/>
        </w:rPr>
        <w:t>pu</w:t>
      </w:r>
      <w:r w:rsidR="00D31E3B">
        <w:rPr>
          <w:rFonts w:ascii="Times New Roman" w:eastAsia="Times New Roman" w:hAnsi="Times New Roman" w:cs="Times New Roman"/>
          <w:sz w:val="24"/>
          <w:szCs w:val="24"/>
        </w:rPr>
        <w:t xml:space="preserve">eden posibilitarlo o limitarlo a la hora de establecer solidaridades o disputas cuando las clases entran en conflicto abierto. Es, precisamente, en el marco de las experiencias situadas y vividas como únicas, que es posible construir una suerte de puente entre las condiciones objetivas que como investigadores identificamos respecto a las clases sociales, y las formas en que éstas se identifican, reconocen y protagonizan sus formas de acción. </w:t>
      </w:r>
    </w:p>
    <w:p w:rsidR="00FF4DAB" w:rsidRPr="00A62786" w:rsidRDefault="00FF4DAB" w:rsidP="00A62786">
      <w:pPr>
        <w:spacing w:line="360" w:lineRule="auto"/>
        <w:jc w:val="both"/>
        <w:rPr>
          <w:rFonts w:ascii="Times New Roman" w:eastAsia="Times New Roman" w:hAnsi="Times New Roman" w:cs="Times New Roman"/>
          <w:b/>
          <w:sz w:val="24"/>
          <w:szCs w:val="24"/>
          <w:lang w:val="es-ES"/>
        </w:rPr>
      </w:pPr>
      <w:r w:rsidRPr="00A62786">
        <w:rPr>
          <w:rFonts w:ascii="Times New Roman" w:eastAsia="Times New Roman" w:hAnsi="Times New Roman" w:cs="Times New Roman"/>
          <w:b/>
          <w:sz w:val="24"/>
          <w:szCs w:val="24"/>
          <w:lang w:val="es-ES"/>
        </w:rPr>
        <w:lastRenderedPageBreak/>
        <w:t>Bibliografía consultada</w:t>
      </w:r>
    </w:p>
    <w:p w:rsidR="00B733E5" w:rsidRPr="00A62786" w:rsidRDefault="00B733E5"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 xml:space="preserve">- </w:t>
      </w:r>
      <w:proofErr w:type="spellStart"/>
      <w:r w:rsidRPr="00A62786">
        <w:rPr>
          <w:rFonts w:ascii="Times New Roman" w:eastAsia="Times New Roman" w:hAnsi="Times New Roman" w:cs="Times New Roman"/>
          <w:sz w:val="24"/>
          <w:szCs w:val="24"/>
          <w:lang w:val="es-ES"/>
        </w:rPr>
        <w:t>A</w:t>
      </w:r>
      <w:r w:rsidR="002F3B30">
        <w:rPr>
          <w:rFonts w:ascii="Times New Roman" w:eastAsia="Times New Roman" w:hAnsi="Times New Roman" w:cs="Times New Roman"/>
          <w:sz w:val="24"/>
          <w:szCs w:val="24"/>
          <w:lang w:val="es-ES"/>
        </w:rPr>
        <w:t>llemandi</w:t>
      </w:r>
      <w:proofErr w:type="spellEnd"/>
      <w:r w:rsidR="002F3B30">
        <w:rPr>
          <w:rFonts w:ascii="Times New Roman" w:eastAsia="Times New Roman" w:hAnsi="Times New Roman" w:cs="Times New Roman"/>
          <w:sz w:val="24"/>
          <w:szCs w:val="24"/>
          <w:lang w:val="es-ES"/>
        </w:rPr>
        <w:t xml:space="preserve">, C. (2017). </w:t>
      </w:r>
      <w:r w:rsidRPr="002F3B30">
        <w:rPr>
          <w:rFonts w:ascii="Times New Roman" w:eastAsia="Times New Roman" w:hAnsi="Times New Roman" w:cs="Times New Roman"/>
          <w:i/>
          <w:sz w:val="24"/>
          <w:szCs w:val="24"/>
          <w:lang w:val="es-ES"/>
        </w:rPr>
        <w:t>Sirvientes, criados y nodrizas: una historia del servicio doméstico en la ciudad de Buenos Aires: fines del siglo XIX y principios del XX</w:t>
      </w:r>
      <w:r w:rsidR="002F3B30">
        <w:rPr>
          <w:rFonts w:ascii="Times New Roman" w:eastAsia="Times New Roman" w:hAnsi="Times New Roman" w:cs="Times New Roman"/>
          <w:sz w:val="24"/>
          <w:szCs w:val="24"/>
          <w:lang w:val="es-ES"/>
        </w:rPr>
        <w:t xml:space="preserve">. </w:t>
      </w:r>
      <w:r w:rsidRPr="00A62786">
        <w:rPr>
          <w:rFonts w:ascii="Times New Roman" w:eastAsia="Times New Roman" w:hAnsi="Times New Roman" w:cs="Times New Roman"/>
          <w:sz w:val="24"/>
          <w:szCs w:val="24"/>
          <w:lang w:val="es-ES"/>
        </w:rPr>
        <w:t>Teseo</w:t>
      </w:r>
      <w:r w:rsidR="002F3B30">
        <w:rPr>
          <w:rFonts w:ascii="Times New Roman" w:eastAsia="Times New Roman" w:hAnsi="Times New Roman" w:cs="Times New Roman"/>
          <w:sz w:val="24"/>
          <w:szCs w:val="24"/>
          <w:lang w:val="es-ES"/>
        </w:rPr>
        <w:t xml:space="preserve">. </w:t>
      </w:r>
    </w:p>
    <w:p w:rsidR="00B733E5" w:rsidRPr="00A62786" w:rsidRDefault="00B733E5"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 xml:space="preserve">- </w:t>
      </w:r>
      <w:proofErr w:type="spellStart"/>
      <w:r w:rsidRPr="00A62786">
        <w:rPr>
          <w:rFonts w:ascii="Times New Roman" w:eastAsia="Times New Roman" w:hAnsi="Times New Roman" w:cs="Times New Roman"/>
          <w:sz w:val="24"/>
          <w:szCs w:val="24"/>
          <w:lang w:val="es-ES"/>
        </w:rPr>
        <w:t>Anapios</w:t>
      </w:r>
      <w:proofErr w:type="spellEnd"/>
      <w:r w:rsidRPr="00A62786">
        <w:rPr>
          <w:rFonts w:ascii="Times New Roman" w:eastAsia="Times New Roman" w:hAnsi="Times New Roman" w:cs="Times New Roman"/>
          <w:sz w:val="24"/>
          <w:szCs w:val="24"/>
          <w:lang w:val="es-ES"/>
        </w:rPr>
        <w:t>, L</w:t>
      </w:r>
      <w:r w:rsidR="001B1222">
        <w:rPr>
          <w:rFonts w:ascii="Times New Roman" w:eastAsia="Times New Roman" w:hAnsi="Times New Roman" w:cs="Times New Roman"/>
          <w:sz w:val="24"/>
          <w:szCs w:val="24"/>
          <w:lang w:val="es-ES"/>
        </w:rPr>
        <w:t xml:space="preserve">. </w:t>
      </w:r>
      <w:r w:rsidRPr="00A62786">
        <w:rPr>
          <w:rFonts w:ascii="Times New Roman" w:eastAsia="Times New Roman" w:hAnsi="Times New Roman" w:cs="Times New Roman"/>
          <w:sz w:val="24"/>
          <w:szCs w:val="24"/>
          <w:lang w:val="es-ES"/>
        </w:rPr>
        <w:t xml:space="preserve">y </w:t>
      </w:r>
      <w:proofErr w:type="spellStart"/>
      <w:r w:rsidRPr="00A62786">
        <w:rPr>
          <w:rFonts w:ascii="Times New Roman" w:eastAsia="Times New Roman" w:hAnsi="Times New Roman" w:cs="Times New Roman"/>
          <w:sz w:val="24"/>
          <w:szCs w:val="24"/>
          <w:lang w:val="es-ES"/>
        </w:rPr>
        <w:t>Caruso</w:t>
      </w:r>
      <w:proofErr w:type="spellEnd"/>
      <w:r w:rsidRPr="00A62786">
        <w:rPr>
          <w:rFonts w:ascii="Times New Roman" w:eastAsia="Times New Roman" w:hAnsi="Times New Roman" w:cs="Times New Roman"/>
          <w:sz w:val="24"/>
          <w:szCs w:val="24"/>
          <w:lang w:val="es-ES"/>
        </w:rPr>
        <w:t>, L</w:t>
      </w:r>
      <w:r w:rsidR="001B1222">
        <w:rPr>
          <w:rFonts w:ascii="Times New Roman" w:eastAsia="Times New Roman" w:hAnsi="Times New Roman" w:cs="Times New Roman"/>
          <w:sz w:val="24"/>
          <w:szCs w:val="24"/>
          <w:lang w:val="es-ES"/>
        </w:rPr>
        <w:t xml:space="preserve">. (s.f.). </w:t>
      </w:r>
      <w:r w:rsidRPr="00A62786">
        <w:rPr>
          <w:rFonts w:ascii="Times New Roman" w:eastAsia="Times New Roman" w:hAnsi="Times New Roman" w:cs="Times New Roman"/>
          <w:sz w:val="24"/>
          <w:szCs w:val="24"/>
          <w:lang w:val="es-ES"/>
        </w:rPr>
        <w:t xml:space="preserve">Del canillita </w:t>
      </w:r>
      <w:proofErr w:type="gramStart"/>
      <w:r w:rsidRPr="00A62786">
        <w:rPr>
          <w:rFonts w:ascii="Times New Roman" w:eastAsia="Times New Roman" w:hAnsi="Times New Roman" w:cs="Times New Roman"/>
          <w:sz w:val="24"/>
          <w:szCs w:val="24"/>
          <w:lang w:val="es-ES"/>
        </w:rPr>
        <w:t>al ciruja</w:t>
      </w:r>
      <w:proofErr w:type="gramEnd"/>
      <w:r w:rsidRPr="00A62786">
        <w:rPr>
          <w:rFonts w:ascii="Times New Roman" w:eastAsia="Times New Roman" w:hAnsi="Times New Roman" w:cs="Times New Roman"/>
          <w:sz w:val="24"/>
          <w:szCs w:val="24"/>
          <w:lang w:val="es-ES"/>
        </w:rPr>
        <w:t>: políticas, experiencias y representaciones sobre el trabajo infant</w:t>
      </w:r>
      <w:r w:rsidR="001B1222">
        <w:rPr>
          <w:rFonts w:ascii="Times New Roman" w:eastAsia="Times New Roman" w:hAnsi="Times New Roman" w:cs="Times New Roman"/>
          <w:sz w:val="24"/>
          <w:szCs w:val="24"/>
          <w:lang w:val="es-ES"/>
        </w:rPr>
        <w:t>il en la Argentina del siglo XX</w:t>
      </w:r>
      <w:r w:rsidRPr="00A62786">
        <w:rPr>
          <w:rFonts w:ascii="Times New Roman" w:eastAsia="Times New Roman" w:hAnsi="Times New Roman" w:cs="Times New Roman"/>
          <w:sz w:val="24"/>
          <w:szCs w:val="24"/>
          <w:lang w:val="es-ES"/>
        </w:rPr>
        <w:t xml:space="preserve">. </w:t>
      </w:r>
      <w:r w:rsidRPr="001B1222">
        <w:rPr>
          <w:rFonts w:ascii="Times New Roman" w:eastAsia="Times New Roman" w:hAnsi="Times New Roman" w:cs="Times New Roman"/>
          <w:i/>
          <w:sz w:val="24"/>
          <w:szCs w:val="24"/>
          <w:lang w:val="es-ES"/>
        </w:rPr>
        <w:t>Organización Internacional del Trabajo. 100 años, 100 voces: el trabajo infantil en primera persona</w:t>
      </w:r>
      <w:r w:rsidRPr="00A62786">
        <w:rPr>
          <w:rFonts w:ascii="Times New Roman" w:eastAsia="Times New Roman" w:hAnsi="Times New Roman" w:cs="Times New Roman"/>
          <w:sz w:val="24"/>
          <w:szCs w:val="24"/>
          <w:lang w:val="es-ES"/>
        </w:rPr>
        <w:t xml:space="preserve">. </w:t>
      </w:r>
      <w:r w:rsidRPr="001B1222">
        <w:rPr>
          <w:rFonts w:ascii="Times New Roman" w:eastAsia="Times New Roman" w:hAnsi="Times New Roman" w:cs="Times New Roman"/>
          <w:sz w:val="24"/>
          <w:szCs w:val="24"/>
          <w:lang w:val="es-ES"/>
        </w:rPr>
        <w:t>https://www.ilo.org/legacy/spanish/argentina/100voces/recursos/articulo_anapios_caruso.pdf</w:t>
      </w:r>
    </w:p>
    <w:p w:rsidR="00B733E5" w:rsidRPr="00A62786" w:rsidRDefault="00091CB9"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 xml:space="preserve">- </w:t>
      </w:r>
      <w:proofErr w:type="spellStart"/>
      <w:r w:rsidR="00B733E5" w:rsidRPr="00A62786">
        <w:rPr>
          <w:rFonts w:ascii="Times New Roman" w:eastAsia="Times New Roman" w:hAnsi="Times New Roman" w:cs="Times New Roman"/>
          <w:sz w:val="24"/>
          <w:szCs w:val="24"/>
          <w:lang w:val="es-ES"/>
        </w:rPr>
        <w:t>Aversa</w:t>
      </w:r>
      <w:proofErr w:type="spellEnd"/>
      <w:r w:rsidR="00B733E5" w:rsidRPr="00A62786">
        <w:rPr>
          <w:rFonts w:ascii="Times New Roman" w:eastAsia="Times New Roman" w:hAnsi="Times New Roman" w:cs="Times New Roman"/>
          <w:sz w:val="24"/>
          <w:szCs w:val="24"/>
          <w:lang w:val="es-ES"/>
        </w:rPr>
        <w:t>, M</w:t>
      </w:r>
      <w:r w:rsidR="001B1222">
        <w:rPr>
          <w:rFonts w:ascii="Times New Roman" w:eastAsia="Times New Roman" w:hAnsi="Times New Roman" w:cs="Times New Roman"/>
          <w:sz w:val="24"/>
          <w:szCs w:val="24"/>
          <w:lang w:val="es-ES"/>
        </w:rPr>
        <w:t>. (2015). “</w:t>
      </w:r>
      <w:r w:rsidR="00B733E5" w:rsidRPr="00A62786">
        <w:rPr>
          <w:rFonts w:ascii="Times New Roman" w:eastAsia="Times New Roman" w:hAnsi="Times New Roman" w:cs="Times New Roman"/>
          <w:sz w:val="24"/>
          <w:szCs w:val="24"/>
          <w:lang w:val="es-ES"/>
        </w:rPr>
        <w:t xml:space="preserve">Un mundo de gente menuda”. El trabajo infantil tutelado, ciudad de Buenos Aires, 1870-1920. </w:t>
      </w:r>
      <w:r w:rsidR="001B1222">
        <w:rPr>
          <w:rFonts w:ascii="Times New Roman" w:eastAsia="Times New Roman" w:hAnsi="Times New Roman" w:cs="Times New Roman"/>
          <w:sz w:val="24"/>
          <w:szCs w:val="24"/>
          <w:lang w:val="es-ES"/>
        </w:rPr>
        <w:t>(</w:t>
      </w:r>
      <w:r w:rsidR="00B733E5" w:rsidRPr="00A62786">
        <w:rPr>
          <w:rFonts w:ascii="Times New Roman" w:eastAsia="Times New Roman" w:hAnsi="Times New Roman" w:cs="Times New Roman"/>
          <w:sz w:val="24"/>
          <w:szCs w:val="24"/>
          <w:lang w:val="es-ES"/>
        </w:rPr>
        <w:t>Tesis Doctoral en Historia</w:t>
      </w:r>
      <w:r w:rsidR="001B1222">
        <w:rPr>
          <w:rFonts w:ascii="Times New Roman" w:eastAsia="Times New Roman" w:hAnsi="Times New Roman" w:cs="Times New Roman"/>
          <w:sz w:val="24"/>
          <w:szCs w:val="24"/>
          <w:lang w:val="es-ES"/>
        </w:rPr>
        <w:t>)</w:t>
      </w:r>
      <w:r w:rsidR="00B733E5" w:rsidRPr="00A62786">
        <w:rPr>
          <w:rFonts w:ascii="Times New Roman" w:eastAsia="Times New Roman" w:hAnsi="Times New Roman" w:cs="Times New Roman"/>
          <w:sz w:val="24"/>
          <w:szCs w:val="24"/>
          <w:lang w:val="es-ES"/>
        </w:rPr>
        <w:t xml:space="preserve">. </w:t>
      </w:r>
      <w:r w:rsidR="001B1222">
        <w:rPr>
          <w:rFonts w:ascii="Times New Roman" w:eastAsia="Times New Roman" w:hAnsi="Times New Roman" w:cs="Times New Roman"/>
          <w:sz w:val="24"/>
          <w:szCs w:val="24"/>
          <w:lang w:val="es-ES"/>
        </w:rPr>
        <w:t xml:space="preserve">Facultad de filosofía y Letras, </w:t>
      </w:r>
      <w:r w:rsidR="00B733E5" w:rsidRPr="00A62786">
        <w:rPr>
          <w:rFonts w:ascii="Times New Roman" w:eastAsia="Times New Roman" w:hAnsi="Times New Roman" w:cs="Times New Roman"/>
          <w:sz w:val="24"/>
          <w:szCs w:val="24"/>
          <w:lang w:val="es-ES"/>
        </w:rPr>
        <w:t>Univer</w:t>
      </w:r>
      <w:r w:rsidR="001B1222">
        <w:rPr>
          <w:rFonts w:ascii="Times New Roman" w:eastAsia="Times New Roman" w:hAnsi="Times New Roman" w:cs="Times New Roman"/>
          <w:sz w:val="24"/>
          <w:szCs w:val="24"/>
          <w:lang w:val="es-ES"/>
        </w:rPr>
        <w:t>sidad de Buenos Aires</w:t>
      </w:r>
      <w:r w:rsidR="00B733E5" w:rsidRPr="00A62786">
        <w:rPr>
          <w:rFonts w:ascii="Times New Roman" w:eastAsia="Times New Roman" w:hAnsi="Times New Roman" w:cs="Times New Roman"/>
          <w:sz w:val="24"/>
          <w:szCs w:val="24"/>
          <w:lang w:val="es-ES"/>
        </w:rPr>
        <w:t>.</w:t>
      </w:r>
    </w:p>
    <w:p w:rsidR="0063054E" w:rsidRPr="00A62786" w:rsidRDefault="0063054E" w:rsidP="00A62786">
      <w:pPr>
        <w:spacing w:line="360" w:lineRule="auto"/>
        <w:jc w:val="both"/>
        <w:rPr>
          <w:rFonts w:ascii="Times New Roman" w:hAnsi="Times New Roman" w:cs="Times New Roman"/>
          <w:sz w:val="24"/>
          <w:szCs w:val="24"/>
          <w:lang w:val="es-ES"/>
        </w:rPr>
      </w:pPr>
      <w:r w:rsidRPr="00A62786">
        <w:rPr>
          <w:rFonts w:ascii="Times New Roman" w:hAnsi="Times New Roman" w:cs="Times New Roman"/>
          <w:sz w:val="24"/>
          <w:szCs w:val="24"/>
          <w:lang w:val="es-ES"/>
        </w:rPr>
        <w:t>- B</w:t>
      </w:r>
      <w:r w:rsidR="006A23DC">
        <w:rPr>
          <w:rFonts w:ascii="Times New Roman" w:hAnsi="Times New Roman" w:cs="Times New Roman"/>
          <w:sz w:val="24"/>
          <w:szCs w:val="24"/>
          <w:lang w:val="es-ES"/>
        </w:rPr>
        <w:t xml:space="preserve">ourdieu, P. (2000). </w:t>
      </w:r>
      <w:r w:rsidRPr="006C62C0">
        <w:rPr>
          <w:rFonts w:ascii="Times New Roman" w:hAnsi="Times New Roman" w:cs="Times New Roman"/>
          <w:i/>
          <w:sz w:val="24"/>
          <w:szCs w:val="24"/>
          <w:lang w:val="es-ES"/>
        </w:rPr>
        <w:t>Poder, derecho y clases sociales</w:t>
      </w:r>
      <w:r w:rsidR="006C62C0">
        <w:rPr>
          <w:rFonts w:ascii="Times New Roman" w:hAnsi="Times New Roman" w:cs="Times New Roman"/>
          <w:sz w:val="24"/>
          <w:szCs w:val="24"/>
          <w:lang w:val="es-ES"/>
        </w:rPr>
        <w:t>.</w:t>
      </w:r>
      <w:r w:rsidRPr="00A62786">
        <w:rPr>
          <w:rFonts w:ascii="Times New Roman" w:hAnsi="Times New Roman" w:cs="Times New Roman"/>
          <w:sz w:val="24"/>
          <w:szCs w:val="24"/>
          <w:lang w:val="es-ES"/>
        </w:rPr>
        <w:t xml:space="preserve"> Bilbao. </w:t>
      </w:r>
    </w:p>
    <w:p w:rsidR="00B733E5" w:rsidRPr="00A62786" w:rsidRDefault="00B733E5" w:rsidP="00A62786">
      <w:pPr>
        <w:spacing w:line="360" w:lineRule="auto"/>
        <w:jc w:val="both"/>
        <w:rPr>
          <w:rFonts w:ascii="Times New Roman" w:hAnsi="Times New Roman" w:cs="Times New Roman"/>
          <w:sz w:val="24"/>
          <w:szCs w:val="24"/>
          <w:lang w:val="es-ES"/>
        </w:rPr>
      </w:pPr>
      <w:r w:rsidRPr="00A62786">
        <w:rPr>
          <w:rFonts w:ascii="Times New Roman" w:hAnsi="Times New Roman" w:cs="Times New Roman"/>
          <w:sz w:val="24"/>
          <w:szCs w:val="24"/>
          <w:lang w:val="es-ES"/>
        </w:rPr>
        <w:t xml:space="preserve">- </w:t>
      </w:r>
      <w:proofErr w:type="spellStart"/>
      <w:r w:rsidRPr="00A62786">
        <w:rPr>
          <w:rFonts w:ascii="Times New Roman" w:hAnsi="Times New Roman" w:cs="Times New Roman"/>
          <w:sz w:val="24"/>
          <w:szCs w:val="24"/>
          <w:lang w:val="es-ES"/>
        </w:rPr>
        <w:t>C</w:t>
      </w:r>
      <w:r w:rsidR="006C62C0">
        <w:rPr>
          <w:rFonts w:ascii="Times New Roman" w:hAnsi="Times New Roman" w:cs="Times New Roman"/>
          <w:sz w:val="24"/>
          <w:szCs w:val="24"/>
          <w:lang w:val="es-ES"/>
        </w:rPr>
        <w:t>ambiasso</w:t>
      </w:r>
      <w:proofErr w:type="spellEnd"/>
      <w:r w:rsidR="006C62C0">
        <w:rPr>
          <w:rFonts w:ascii="Times New Roman" w:hAnsi="Times New Roman" w:cs="Times New Roman"/>
          <w:sz w:val="24"/>
          <w:szCs w:val="24"/>
          <w:lang w:val="es-ES"/>
        </w:rPr>
        <w:t xml:space="preserve">, M. y Longo. J. (2013). </w:t>
      </w:r>
      <w:r w:rsidRPr="00A62786">
        <w:rPr>
          <w:rFonts w:ascii="Times New Roman" w:hAnsi="Times New Roman" w:cs="Times New Roman"/>
          <w:sz w:val="24"/>
          <w:szCs w:val="24"/>
          <w:lang w:val="es-ES"/>
        </w:rPr>
        <w:t>La noción de experiencia en E. P. Thompson: una propuesta para el análisis de los casos de alimentación y co</w:t>
      </w:r>
      <w:r w:rsidR="006C62C0">
        <w:rPr>
          <w:rFonts w:ascii="Times New Roman" w:hAnsi="Times New Roman" w:cs="Times New Roman"/>
          <w:sz w:val="24"/>
          <w:szCs w:val="24"/>
          <w:lang w:val="es-ES"/>
        </w:rPr>
        <w:t xml:space="preserve">mercio en la </w:t>
      </w:r>
      <w:proofErr w:type="spellStart"/>
      <w:r w:rsidR="006C62C0">
        <w:rPr>
          <w:rFonts w:ascii="Times New Roman" w:hAnsi="Times New Roman" w:cs="Times New Roman"/>
          <w:sz w:val="24"/>
          <w:szCs w:val="24"/>
          <w:lang w:val="es-ES"/>
        </w:rPr>
        <w:t>posconvertibilidad</w:t>
      </w:r>
      <w:proofErr w:type="spellEnd"/>
      <w:r w:rsidR="006C62C0">
        <w:rPr>
          <w:rFonts w:ascii="Times New Roman" w:hAnsi="Times New Roman" w:cs="Times New Roman"/>
          <w:sz w:val="24"/>
          <w:szCs w:val="24"/>
          <w:lang w:val="es-ES"/>
        </w:rPr>
        <w:t xml:space="preserve">. </w:t>
      </w:r>
      <w:r w:rsidRPr="006C62C0">
        <w:rPr>
          <w:rFonts w:ascii="Times New Roman" w:hAnsi="Times New Roman" w:cs="Times New Roman"/>
          <w:i/>
          <w:sz w:val="24"/>
          <w:szCs w:val="24"/>
          <w:lang w:val="es-ES"/>
        </w:rPr>
        <w:t>Rey Desnudo</w:t>
      </w:r>
      <w:r w:rsidRPr="00A62786">
        <w:rPr>
          <w:rFonts w:ascii="Times New Roman" w:hAnsi="Times New Roman" w:cs="Times New Roman"/>
          <w:sz w:val="24"/>
          <w:szCs w:val="24"/>
          <w:lang w:val="es-ES"/>
        </w:rPr>
        <w:t>, Año II, No. 3, pp. 233-256.</w:t>
      </w:r>
    </w:p>
    <w:p w:rsidR="00B733E5" w:rsidRPr="00A62786" w:rsidRDefault="00B733E5"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 C</w:t>
      </w:r>
      <w:r w:rsidR="006C62C0">
        <w:rPr>
          <w:rFonts w:ascii="Times New Roman" w:eastAsia="Times New Roman" w:hAnsi="Times New Roman" w:cs="Times New Roman"/>
          <w:sz w:val="24"/>
          <w:szCs w:val="24"/>
          <w:lang w:val="es-ES"/>
        </w:rPr>
        <w:t xml:space="preserve">ervera, </w:t>
      </w:r>
      <w:r w:rsidRPr="00A62786">
        <w:rPr>
          <w:rFonts w:ascii="Times New Roman" w:eastAsia="Times New Roman" w:hAnsi="Times New Roman" w:cs="Times New Roman"/>
          <w:sz w:val="24"/>
          <w:szCs w:val="24"/>
          <w:lang w:val="es-ES"/>
        </w:rPr>
        <w:t>F. (2011)</w:t>
      </w:r>
      <w:r w:rsidR="006C62C0">
        <w:rPr>
          <w:rFonts w:ascii="Times New Roman" w:eastAsia="Times New Roman" w:hAnsi="Times New Roman" w:cs="Times New Roman"/>
          <w:sz w:val="24"/>
          <w:szCs w:val="24"/>
          <w:lang w:val="es-ES"/>
        </w:rPr>
        <w:t xml:space="preserve">. </w:t>
      </w:r>
      <w:r w:rsidR="006C62C0" w:rsidRPr="006C62C0">
        <w:rPr>
          <w:rFonts w:ascii="Times New Roman" w:eastAsia="Times New Roman" w:hAnsi="Times New Roman" w:cs="Times New Roman"/>
          <w:i/>
          <w:sz w:val="24"/>
          <w:szCs w:val="24"/>
          <w:lang w:val="es-ES"/>
        </w:rPr>
        <w:t>L</w:t>
      </w:r>
      <w:r w:rsidRPr="006C62C0">
        <w:rPr>
          <w:rFonts w:ascii="Times New Roman" w:eastAsia="Times New Roman" w:hAnsi="Times New Roman" w:cs="Times New Roman"/>
          <w:i/>
          <w:sz w:val="24"/>
          <w:szCs w:val="24"/>
          <w:lang w:val="es-ES"/>
        </w:rPr>
        <w:t>a modernidad en la ciudad de Santa Fe. 1886-1930. Historia de un desarrollo incompleto</w:t>
      </w:r>
      <w:r w:rsidR="006C62C0">
        <w:rPr>
          <w:rFonts w:ascii="Times New Roman" w:eastAsia="Times New Roman" w:hAnsi="Times New Roman" w:cs="Times New Roman"/>
          <w:i/>
          <w:sz w:val="24"/>
          <w:szCs w:val="24"/>
          <w:lang w:val="es-ES"/>
        </w:rPr>
        <w:t xml:space="preserve">. </w:t>
      </w:r>
      <w:r w:rsidRPr="00A62786">
        <w:rPr>
          <w:rFonts w:ascii="Times New Roman" w:eastAsia="Times New Roman" w:hAnsi="Times New Roman" w:cs="Times New Roman"/>
          <w:sz w:val="24"/>
          <w:szCs w:val="24"/>
          <w:lang w:val="es-ES"/>
        </w:rPr>
        <w:t>Colección Santa Fe Siglo XXI</w:t>
      </w:r>
      <w:r w:rsidR="006C62C0">
        <w:rPr>
          <w:rFonts w:ascii="Times New Roman" w:eastAsia="Times New Roman" w:hAnsi="Times New Roman" w:cs="Times New Roman"/>
          <w:sz w:val="24"/>
          <w:szCs w:val="24"/>
          <w:lang w:val="es-ES"/>
        </w:rPr>
        <w:t xml:space="preserve">. </w:t>
      </w:r>
    </w:p>
    <w:p w:rsidR="009E5EA8" w:rsidRPr="00A62786" w:rsidRDefault="009E5EA8"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 D</w:t>
      </w:r>
      <w:r w:rsidR="006C62C0">
        <w:rPr>
          <w:rFonts w:ascii="Times New Roman" w:eastAsia="Times New Roman" w:hAnsi="Times New Roman" w:cs="Times New Roman"/>
          <w:sz w:val="24"/>
          <w:szCs w:val="24"/>
          <w:lang w:val="es-ES"/>
        </w:rPr>
        <w:t xml:space="preserve">aniel, </w:t>
      </w:r>
      <w:r w:rsidRPr="00A62786">
        <w:rPr>
          <w:rFonts w:ascii="Times New Roman" w:eastAsia="Times New Roman" w:hAnsi="Times New Roman" w:cs="Times New Roman"/>
          <w:sz w:val="24"/>
          <w:szCs w:val="24"/>
          <w:lang w:val="es-ES"/>
        </w:rPr>
        <w:t>C. (2013)</w:t>
      </w:r>
      <w:r w:rsidR="006C62C0">
        <w:rPr>
          <w:rFonts w:ascii="Times New Roman" w:eastAsia="Times New Roman" w:hAnsi="Times New Roman" w:cs="Times New Roman"/>
          <w:sz w:val="24"/>
          <w:szCs w:val="24"/>
          <w:lang w:val="es-ES"/>
        </w:rPr>
        <w:t xml:space="preserve">. </w:t>
      </w:r>
      <w:r w:rsidRPr="00A62786">
        <w:rPr>
          <w:rFonts w:ascii="Times New Roman" w:eastAsia="Times New Roman" w:hAnsi="Times New Roman" w:cs="Times New Roman"/>
          <w:sz w:val="24"/>
          <w:szCs w:val="24"/>
          <w:lang w:val="es-ES"/>
        </w:rPr>
        <w:t>De crisis a crisis: la invención de la desocupación en la Argentina</w:t>
      </w:r>
      <w:r w:rsidR="006C62C0">
        <w:rPr>
          <w:rFonts w:ascii="Times New Roman" w:eastAsia="Times New Roman" w:hAnsi="Times New Roman" w:cs="Times New Roman"/>
          <w:sz w:val="24"/>
          <w:szCs w:val="24"/>
          <w:lang w:val="es-ES"/>
        </w:rPr>
        <w:t xml:space="preserve">. </w:t>
      </w:r>
      <w:r w:rsidRPr="006C62C0">
        <w:rPr>
          <w:rFonts w:ascii="Times New Roman" w:eastAsia="Times New Roman" w:hAnsi="Times New Roman" w:cs="Times New Roman"/>
          <w:i/>
          <w:sz w:val="24"/>
          <w:szCs w:val="24"/>
          <w:lang w:val="es-ES"/>
        </w:rPr>
        <w:t>Revista de Indias</w:t>
      </w:r>
      <w:r w:rsidRPr="00A62786">
        <w:rPr>
          <w:rFonts w:ascii="Times New Roman" w:eastAsia="Times New Roman" w:hAnsi="Times New Roman" w:cs="Times New Roman"/>
          <w:sz w:val="24"/>
          <w:szCs w:val="24"/>
          <w:lang w:val="es-ES"/>
        </w:rPr>
        <w:t>, vol. LXXIII, n.º 257, pp. 193­218</w:t>
      </w:r>
      <w:r w:rsidR="006C62C0">
        <w:rPr>
          <w:rFonts w:ascii="Times New Roman" w:eastAsia="Times New Roman" w:hAnsi="Times New Roman" w:cs="Times New Roman"/>
          <w:sz w:val="24"/>
          <w:szCs w:val="24"/>
          <w:lang w:val="es-ES"/>
        </w:rPr>
        <w:t xml:space="preserve">. </w:t>
      </w:r>
      <w:r w:rsidRPr="00A62786">
        <w:rPr>
          <w:rFonts w:ascii="Times New Roman" w:eastAsia="Times New Roman" w:hAnsi="Times New Roman" w:cs="Times New Roman"/>
          <w:sz w:val="24"/>
          <w:szCs w:val="24"/>
          <w:lang w:val="es-ES"/>
        </w:rPr>
        <w:t>doi:10.3989/revindias.2013.008</w:t>
      </w:r>
    </w:p>
    <w:p w:rsidR="00CF3FCF" w:rsidRDefault="00CF3FCF"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 D</w:t>
      </w:r>
      <w:r w:rsidR="006C62C0">
        <w:rPr>
          <w:rFonts w:ascii="Times New Roman" w:eastAsia="Times New Roman" w:hAnsi="Times New Roman" w:cs="Times New Roman"/>
          <w:sz w:val="24"/>
          <w:szCs w:val="24"/>
          <w:lang w:val="es-ES"/>
        </w:rPr>
        <w:t xml:space="preserve">evoto, F. (2002). </w:t>
      </w:r>
      <w:r w:rsidRPr="00A62786">
        <w:rPr>
          <w:rFonts w:ascii="Times New Roman" w:eastAsia="Times New Roman" w:hAnsi="Times New Roman" w:cs="Times New Roman"/>
          <w:i/>
          <w:sz w:val="24"/>
          <w:szCs w:val="24"/>
          <w:lang w:val="es-ES"/>
        </w:rPr>
        <w:t>Historia de la inmigración en la Argentina</w:t>
      </w:r>
      <w:r w:rsidR="006C62C0">
        <w:rPr>
          <w:rFonts w:ascii="Times New Roman" w:eastAsia="Times New Roman" w:hAnsi="Times New Roman" w:cs="Times New Roman"/>
          <w:sz w:val="24"/>
          <w:szCs w:val="24"/>
          <w:lang w:val="es-ES"/>
        </w:rPr>
        <w:t xml:space="preserve">. </w:t>
      </w:r>
      <w:r w:rsidRPr="00A62786">
        <w:rPr>
          <w:rFonts w:ascii="Times New Roman" w:eastAsia="Times New Roman" w:hAnsi="Times New Roman" w:cs="Times New Roman"/>
          <w:sz w:val="24"/>
          <w:szCs w:val="24"/>
          <w:lang w:val="es-ES"/>
        </w:rPr>
        <w:t>Editorial Sudamericana</w:t>
      </w:r>
      <w:r w:rsidR="006C62C0">
        <w:rPr>
          <w:rFonts w:ascii="Times New Roman" w:eastAsia="Times New Roman" w:hAnsi="Times New Roman" w:cs="Times New Roman"/>
          <w:sz w:val="24"/>
          <w:szCs w:val="24"/>
          <w:lang w:val="es-ES"/>
        </w:rPr>
        <w:t xml:space="preserve">. </w:t>
      </w:r>
      <w:r w:rsidRPr="00A62786">
        <w:rPr>
          <w:rFonts w:ascii="Times New Roman" w:eastAsia="Times New Roman" w:hAnsi="Times New Roman" w:cs="Times New Roman"/>
          <w:sz w:val="24"/>
          <w:szCs w:val="24"/>
          <w:lang w:val="es-ES"/>
        </w:rPr>
        <w:t xml:space="preserve"> </w:t>
      </w:r>
    </w:p>
    <w:p w:rsidR="006A23DC" w:rsidRPr="00A62786" w:rsidRDefault="006A23DC" w:rsidP="006A23DC">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Di </w:t>
      </w:r>
      <w:proofErr w:type="spellStart"/>
      <w:r>
        <w:rPr>
          <w:rFonts w:ascii="Times New Roman" w:hAnsi="Times New Roman" w:cs="Times New Roman"/>
          <w:sz w:val="24"/>
          <w:szCs w:val="24"/>
          <w:lang w:val="es-ES"/>
        </w:rPr>
        <w:t>Biasio</w:t>
      </w:r>
      <w:proofErr w:type="spellEnd"/>
      <w:r>
        <w:rPr>
          <w:rFonts w:ascii="Times New Roman" w:hAnsi="Times New Roman" w:cs="Times New Roman"/>
          <w:sz w:val="24"/>
          <w:szCs w:val="24"/>
          <w:lang w:val="es-ES"/>
        </w:rPr>
        <w:t xml:space="preserve">, P. (2005). </w:t>
      </w:r>
      <w:r w:rsidRPr="001B1222">
        <w:rPr>
          <w:rFonts w:ascii="Times New Roman" w:hAnsi="Times New Roman" w:cs="Times New Roman"/>
          <w:i/>
          <w:sz w:val="24"/>
          <w:szCs w:val="24"/>
          <w:lang w:val="es-ES"/>
        </w:rPr>
        <w:t xml:space="preserve">El </w:t>
      </w:r>
      <w:proofErr w:type="spellStart"/>
      <w:r w:rsidRPr="001B1222">
        <w:rPr>
          <w:rFonts w:ascii="Times New Roman" w:hAnsi="Times New Roman" w:cs="Times New Roman"/>
          <w:i/>
          <w:sz w:val="24"/>
          <w:szCs w:val="24"/>
          <w:lang w:val="es-ES"/>
        </w:rPr>
        <w:t>Lazio</w:t>
      </w:r>
      <w:proofErr w:type="spellEnd"/>
      <w:r w:rsidRPr="001B1222">
        <w:rPr>
          <w:rFonts w:ascii="Times New Roman" w:hAnsi="Times New Roman" w:cs="Times New Roman"/>
          <w:i/>
          <w:sz w:val="24"/>
          <w:szCs w:val="24"/>
          <w:lang w:val="es-ES"/>
        </w:rPr>
        <w:t xml:space="preserve"> en Santa Fe: un grupo de inmigración tardía</w:t>
      </w:r>
      <w:r>
        <w:rPr>
          <w:rFonts w:ascii="Times New Roman" w:hAnsi="Times New Roman" w:cs="Times New Roman"/>
          <w:sz w:val="24"/>
          <w:szCs w:val="24"/>
          <w:lang w:val="es-ES"/>
        </w:rPr>
        <w:t xml:space="preserve">. </w:t>
      </w:r>
      <w:r w:rsidRPr="001B1222">
        <w:rPr>
          <w:rFonts w:ascii="Times New Roman" w:hAnsi="Times New Roman" w:cs="Times New Roman"/>
          <w:sz w:val="24"/>
          <w:szCs w:val="24"/>
          <w:lang w:val="es-ES"/>
        </w:rPr>
        <w:t>IV Congreso de historia de los pueblos de la provincia de Santa Fe</w:t>
      </w:r>
      <w:r>
        <w:rPr>
          <w:rFonts w:ascii="Times New Roman" w:hAnsi="Times New Roman" w:cs="Times New Roman"/>
          <w:i/>
          <w:sz w:val="24"/>
          <w:szCs w:val="24"/>
          <w:lang w:val="es-ES"/>
        </w:rPr>
        <w:t xml:space="preserve">. </w:t>
      </w:r>
      <w:r w:rsidRPr="00A62786">
        <w:rPr>
          <w:rFonts w:ascii="Times New Roman" w:hAnsi="Times New Roman" w:cs="Times New Roman"/>
          <w:sz w:val="24"/>
          <w:szCs w:val="24"/>
          <w:lang w:val="es-ES"/>
        </w:rPr>
        <w:t>Asociación Amigos del Archivo General de la Provincia de Santa Fe</w:t>
      </w:r>
      <w:r>
        <w:rPr>
          <w:rFonts w:ascii="Times New Roman" w:hAnsi="Times New Roman" w:cs="Times New Roman"/>
          <w:sz w:val="24"/>
          <w:szCs w:val="24"/>
          <w:lang w:val="es-ES"/>
        </w:rPr>
        <w:t xml:space="preserve">. </w:t>
      </w:r>
      <w:r w:rsidRPr="00A62786">
        <w:rPr>
          <w:rFonts w:ascii="Times New Roman" w:hAnsi="Times New Roman" w:cs="Times New Roman"/>
          <w:sz w:val="24"/>
          <w:szCs w:val="24"/>
          <w:lang w:val="es-ES"/>
        </w:rPr>
        <w:t xml:space="preserve"> </w:t>
      </w:r>
    </w:p>
    <w:p w:rsidR="00B733E5" w:rsidRPr="00A62786" w:rsidRDefault="00B733E5" w:rsidP="00A62786">
      <w:pPr>
        <w:spacing w:line="360" w:lineRule="auto"/>
        <w:jc w:val="both"/>
        <w:rPr>
          <w:rFonts w:ascii="Times New Roman" w:hAnsi="Times New Roman" w:cs="Times New Roman"/>
          <w:sz w:val="24"/>
          <w:szCs w:val="24"/>
          <w:lang w:val="es-ES"/>
        </w:rPr>
      </w:pPr>
      <w:r w:rsidRPr="00A62786">
        <w:rPr>
          <w:rFonts w:ascii="Times New Roman" w:hAnsi="Times New Roman" w:cs="Times New Roman"/>
          <w:sz w:val="24"/>
          <w:szCs w:val="24"/>
          <w:lang w:val="es-ES"/>
        </w:rPr>
        <w:t>- D</w:t>
      </w:r>
      <w:r w:rsidR="00F531D6">
        <w:rPr>
          <w:rFonts w:ascii="Times New Roman" w:hAnsi="Times New Roman" w:cs="Times New Roman"/>
          <w:sz w:val="24"/>
          <w:szCs w:val="24"/>
          <w:lang w:val="es-ES"/>
        </w:rPr>
        <w:t>uarte, M.J. y</w:t>
      </w:r>
      <w:r w:rsidRPr="00A62786">
        <w:rPr>
          <w:rFonts w:ascii="Times New Roman" w:hAnsi="Times New Roman" w:cs="Times New Roman"/>
          <w:sz w:val="24"/>
          <w:szCs w:val="24"/>
          <w:lang w:val="es-ES"/>
        </w:rPr>
        <w:t xml:space="preserve"> F</w:t>
      </w:r>
      <w:r w:rsidR="00F531D6">
        <w:rPr>
          <w:rFonts w:ascii="Times New Roman" w:hAnsi="Times New Roman" w:cs="Times New Roman"/>
          <w:sz w:val="24"/>
          <w:szCs w:val="24"/>
          <w:lang w:val="es-ES"/>
        </w:rPr>
        <w:t xml:space="preserve">ranco, </w:t>
      </w:r>
      <w:r w:rsidRPr="00A62786">
        <w:rPr>
          <w:rFonts w:ascii="Times New Roman" w:hAnsi="Times New Roman" w:cs="Times New Roman"/>
          <w:sz w:val="24"/>
          <w:szCs w:val="24"/>
          <w:lang w:val="es-ES"/>
        </w:rPr>
        <w:t>A. (2019)</w:t>
      </w:r>
      <w:r w:rsidR="00F531D6">
        <w:rPr>
          <w:rFonts w:ascii="Times New Roman" w:hAnsi="Times New Roman" w:cs="Times New Roman"/>
          <w:sz w:val="24"/>
          <w:szCs w:val="24"/>
          <w:lang w:val="es-ES"/>
        </w:rPr>
        <w:t xml:space="preserve">. </w:t>
      </w:r>
      <w:r w:rsidRPr="00A62786">
        <w:rPr>
          <w:rFonts w:ascii="Times New Roman" w:hAnsi="Times New Roman" w:cs="Times New Roman"/>
          <w:sz w:val="24"/>
          <w:szCs w:val="24"/>
          <w:lang w:val="es-ES"/>
        </w:rPr>
        <w:t>Una clasificación sobre las asociaciones y centrales de trabajadores de la ciudad de Sa</w:t>
      </w:r>
      <w:r w:rsidR="00F531D6">
        <w:rPr>
          <w:rFonts w:ascii="Times New Roman" w:hAnsi="Times New Roman" w:cs="Times New Roman"/>
          <w:sz w:val="24"/>
          <w:szCs w:val="24"/>
          <w:lang w:val="es-ES"/>
        </w:rPr>
        <w:t xml:space="preserve">nta Fe entre los años 1896/1928. </w:t>
      </w:r>
      <w:r w:rsidRPr="00F531D6">
        <w:rPr>
          <w:rFonts w:ascii="Times New Roman" w:hAnsi="Times New Roman" w:cs="Times New Roman"/>
          <w:i/>
          <w:sz w:val="24"/>
          <w:szCs w:val="24"/>
          <w:lang w:val="es-ES"/>
        </w:rPr>
        <w:t>Historia Regional</w:t>
      </w:r>
      <w:r w:rsidR="00F531D6">
        <w:rPr>
          <w:rFonts w:ascii="Times New Roman" w:hAnsi="Times New Roman" w:cs="Times New Roman"/>
          <w:sz w:val="24"/>
          <w:szCs w:val="24"/>
          <w:lang w:val="es-ES"/>
        </w:rPr>
        <w:t>, n</w:t>
      </w:r>
      <w:r w:rsidRPr="00A62786">
        <w:rPr>
          <w:rFonts w:ascii="Times New Roman" w:hAnsi="Times New Roman" w:cs="Times New Roman"/>
          <w:sz w:val="24"/>
          <w:szCs w:val="24"/>
          <w:lang w:val="es-ES"/>
        </w:rPr>
        <w:t>° 41</w:t>
      </w:r>
      <w:r w:rsidR="00F531D6">
        <w:rPr>
          <w:rFonts w:ascii="Times New Roman" w:hAnsi="Times New Roman" w:cs="Times New Roman"/>
          <w:sz w:val="24"/>
          <w:szCs w:val="24"/>
          <w:lang w:val="es-ES"/>
        </w:rPr>
        <w:t xml:space="preserve">. </w:t>
      </w:r>
    </w:p>
    <w:p w:rsidR="00B733E5" w:rsidRPr="00A62786" w:rsidRDefault="00B733E5" w:rsidP="00A62786">
      <w:pPr>
        <w:spacing w:line="360" w:lineRule="auto"/>
        <w:jc w:val="both"/>
        <w:rPr>
          <w:rFonts w:ascii="Times New Roman" w:hAnsi="Times New Roman" w:cs="Times New Roman"/>
          <w:sz w:val="24"/>
          <w:szCs w:val="24"/>
          <w:lang w:val="es-ES"/>
        </w:rPr>
      </w:pPr>
      <w:r w:rsidRPr="00A62786">
        <w:rPr>
          <w:rFonts w:ascii="Times New Roman" w:hAnsi="Times New Roman" w:cs="Times New Roman"/>
          <w:sz w:val="24"/>
          <w:szCs w:val="24"/>
          <w:lang w:val="es-ES"/>
        </w:rPr>
        <w:t>- E</w:t>
      </w:r>
      <w:r w:rsidR="00F531D6">
        <w:rPr>
          <w:rFonts w:ascii="Times New Roman" w:hAnsi="Times New Roman" w:cs="Times New Roman"/>
          <w:sz w:val="24"/>
          <w:szCs w:val="24"/>
          <w:lang w:val="es-ES"/>
        </w:rPr>
        <w:t xml:space="preserve">spósito, </w:t>
      </w:r>
      <w:r w:rsidRPr="00A62786">
        <w:rPr>
          <w:rFonts w:ascii="Times New Roman" w:hAnsi="Times New Roman" w:cs="Times New Roman"/>
          <w:sz w:val="24"/>
          <w:szCs w:val="24"/>
          <w:lang w:val="es-ES"/>
        </w:rPr>
        <w:t>S., G</w:t>
      </w:r>
      <w:r w:rsidR="00F531D6">
        <w:rPr>
          <w:rFonts w:ascii="Times New Roman" w:hAnsi="Times New Roman" w:cs="Times New Roman"/>
          <w:sz w:val="24"/>
          <w:szCs w:val="24"/>
          <w:lang w:val="es-ES"/>
        </w:rPr>
        <w:t>ómez, G. y</w:t>
      </w:r>
      <w:r w:rsidRPr="00A62786">
        <w:rPr>
          <w:rFonts w:ascii="Times New Roman" w:hAnsi="Times New Roman" w:cs="Times New Roman"/>
          <w:sz w:val="24"/>
          <w:szCs w:val="24"/>
          <w:lang w:val="es-ES"/>
        </w:rPr>
        <w:t xml:space="preserve"> </w:t>
      </w:r>
      <w:proofErr w:type="spellStart"/>
      <w:r w:rsidRPr="00A62786">
        <w:rPr>
          <w:rFonts w:ascii="Times New Roman" w:hAnsi="Times New Roman" w:cs="Times New Roman"/>
          <w:sz w:val="24"/>
          <w:szCs w:val="24"/>
          <w:lang w:val="es-ES"/>
        </w:rPr>
        <w:t>P</w:t>
      </w:r>
      <w:r w:rsidR="00F531D6">
        <w:rPr>
          <w:rFonts w:ascii="Times New Roman" w:hAnsi="Times New Roman" w:cs="Times New Roman"/>
          <w:sz w:val="24"/>
          <w:szCs w:val="24"/>
          <w:lang w:val="es-ES"/>
        </w:rPr>
        <w:t>ensiero</w:t>
      </w:r>
      <w:proofErr w:type="spellEnd"/>
      <w:r w:rsidR="00F531D6">
        <w:rPr>
          <w:rFonts w:ascii="Times New Roman" w:hAnsi="Times New Roman" w:cs="Times New Roman"/>
          <w:sz w:val="24"/>
          <w:szCs w:val="24"/>
          <w:lang w:val="es-ES"/>
        </w:rPr>
        <w:t xml:space="preserve">, </w:t>
      </w:r>
      <w:r w:rsidRPr="00A62786">
        <w:rPr>
          <w:rFonts w:ascii="Times New Roman" w:hAnsi="Times New Roman" w:cs="Times New Roman"/>
          <w:sz w:val="24"/>
          <w:szCs w:val="24"/>
          <w:lang w:val="es-ES"/>
        </w:rPr>
        <w:t>M. (2005)</w:t>
      </w:r>
      <w:r w:rsidR="00F531D6">
        <w:rPr>
          <w:rFonts w:ascii="Times New Roman" w:hAnsi="Times New Roman" w:cs="Times New Roman"/>
          <w:sz w:val="24"/>
          <w:szCs w:val="24"/>
          <w:lang w:val="es-ES"/>
        </w:rPr>
        <w:t xml:space="preserve">. </w:t>
      </w:r>
      <w:r w:rsidRPr="00F531D6">
        <w:rPr>
          <w:rFonts w:ascii="Times New Roman" w:hAnsi="Times New Roman" w:cs="Times New Roman"/>
          <w:i/>
          <w:sz w:val="24"/>
          <w:szCs w:val="24"/>
          <w:lang w:val="es-ES"/>
        </w:rPr>
        <w:t>La inmigración italiana en la ciudad de Santa Fe en el período 1920-1950 desde un estudio de caso</w:t>
      </w:r>
      <w:r w:rsidR="00F531D6">
        <w:rPr>
          <w:rFonts w:ascii="Times New Roman" w:hAnsi="Times New Roman" w:cs="Times New Roman"/>
          <w:sz w:val="24"/>
          <w:szCs w:val="24"/>
          <w:lang w:val="es-ES"/>
        </w:rPr>
        <w:t xml:space="preserve">. </w:t>
      </w:r>
      <w:r w:rsidRPr="00F531D6">
        <w:rPr>
          <w:rFonts w:ascii="Times New Roman" w:hAnsi="Times New Roman" w:cs="Times New Roman"/>
          <w:sz w:val="24"/>
          <w:szCs w:val="24"/>
          <w:lang w:val="es-ES"/>
        </w:rPr>
        <w:t>IV Congreso de historia de los pueblos de la provincia de Santa Fe</w:t>
      </w:r>
      <w:r w:rsidR="00F531D6">
        <w:rPr>
          <w:rFonts w:ascii="Times New Roman" w:hAnsi="Times New Roman" w:cs="Times New Roman"/>
          <w:i/>
          <w:sz w:val="24"/>
          <w:szCs w:val="24"/>
          <w:lang w:val="es-ES"/>
        </w:rPr>
        <w:t xml:space="preserve">. </w:t>
      </w:r>
      <w:r w:rsidRPr="00A62786">
        <w:rPr>
          <w:rFonts w:ascii="Times New Roman" w:hAnsi="Times New Roman" w:cs="Times New Roman"/>
          <w:sz w:val="24"/>
          <w:szCs w:val="24"/>
          <w:lang w:val="es-ES"/>
        </w:rPr>
        <w:t>Asociación Amigos del Archivo General de la Provincia de Santa Fe</w:t>
      </w:r>
      <w:r w:rsidR="00F531D6">
        <w:rPr>
          <w:rFonts w:ascii="Times New Roman" w:hAnsi="Times New Roman" w:cs="Times New Roman"/>
          <w:sz w:val="24"/>
          <w:szCs w:val="24"/>
          <w:lang w:val="es-ES"/>
        </w:rPr>
        <w:t>.</w:t>
      </w:r>
      <w:r w:rsidRPr="00A62786">
        <w:rPr>
          <w:rFonts w:ascii="Times New Roman" w:hAnsi="Times New Roman" w:cs="Times New Roman"/>
          <w:sz w:val="24"/>
          <w:szCs w:val="24"/>
          <w:lang w:val="es-ES"/>
        </w:rPr>
        <w:t xml:space="preserve"> </w:t>
      </w:r>
    </w:p>
    <w:p w:rsidR="00B95119" w:rsidRPr="00A62786" w:rsidRDefault="00B733E5"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w:t>
      </w:r>
      <w:r w:rsidR="00B95119" w:rsidRPr="00A62786">
        <w:rPr>
          <w:rFonts w:ascii="Times New Roman" w:eastAsia="Times New Roman" w:hAnsi="Times New Roman" w:cs="Times New Roman"/>
          <w:sz w:val="24"/>
          <w:szCs w:val="24"/>
          <w:lang w:val="es-ES"/>
        </w:rPr>
        <w:t xml:space="preserve"> F</w:t>
      </w:r>
      <w:r w:rsidR="00F531D6">
        <w:rPr>
          <w:rFonts w:ascii="Times New Roman" w:eastAsia="Times New Roman" w:hAnsi="Times New Roman" w:cs="Times New Roman"/>
          <w:sz w:val="24"/>
          <w:szCs w:val="24"/>
          <w:lang w:val="es-ES"/>
        </w:rPr>
        <w:t>alcón, R. (2005).</w:t>
      </w:r>
      <w:r w:rsidR="00B95119" w:rsidRPr="00A62786">
        <w:rPr>
          <w:rFonts w:ascii="Times New Roman" w:eastAsia="Times New Roman" w:hAnsi="Times New Roman" w:cs="Times New Roman"/>
          <w:sz w:val="24"/>
          <w:szCs w:val="24"/>
          <w:lang w:val="es-ES"/>
        </w:rPr>
        <w:t xml:space="preserve"> </w:t>
      </w:r>
      <w:r w:rsidR="00B95119" w:rsidRPr="0049226C">
        <w:rPr>
          <w:rFonts w:ascii="Times New Roman" w:eastAsia="Times New Roman" w:hAnsi="Times New Roman" w:cs="Times New Roman"/>
          <w:i/>
          <w:sz w:val="24"/>
          <w:szCs w:val="24"/>
          <w:lang w:val="es-ES"/>
        </w:rPr>
        <w:t>La Barcelona Argentina: migrantes obreros y militantes en Rosario 1870-1912</w:t>
      </w:r>
      <w:r w:rsidR="0049226C">
        <w:rPr>
          <w:rFonts w:ascii="Times New Roman" w:eastAsia="Times New Roman" w:hAnsi="Times New Roman" w:cs="Times New Roman"/>
          <w:sz w:val="24"/>
          <w:szCs w:val="24"/>
          <w:lang w:val="es-ES"/>
        </w:rPr>
        <w:t>.</w:t>
      </w:r>
      <w:r w:rsidR="00B95119" w:rsidRPr="00A62786">
        <w:rPr>
          <w:rFonts w:ascii="Times New Roman" w:eastAsia="Times New Roman" w:hAnsi="Times New Roman" w:cs="Times New Roman"/>
          <w:sz w:val="24"/>
          <w:szCs w:val="24"/>
          <w:lang w:val="es-ES"/>
        </w:rPr>
        <w:t xml:space="preserve"> Laborde Editor</w:t>
      </w:r>
      <w:r w:rsidR="0049226C">
        <w:rPr>
          <w:rFonts w:ascii="Times New Roman" w:eastAsia="Times New Roman" w:hAnsi="Times New Roman" w:cs="Times New Roman"/>
          <w:sz w:val="24"/>
          <w:szCs w:val="24"/>
          <w:lang w:val="es-ES"/>
        </w:rPr>
        <w:t xml:space="preserve">. </w:t>
      </w:r>
      <w:r w:rsidR="00B95119" w:rsidRPr="00A62786">
        <w:rPr>
          <w:rFonts w:ascii="Times New Roman" w:eastAsia="Times New Roman" w:hAnsi="Times New Roman" w:cs="Times New Roman"/>
          <w:sz w:val="24"/>
          <w:szCs w:val="24"/>
          <w:lang w:val="es-ES"/>
        </w:rPr>
        <w:t xml:space="preserve">  </w:t>
      </w:r>
    </w:p>
    <w:p w:rsidR="00EE1356" w:rsidRDefault="00B733E5"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 xml:space="preserve">- </w:t>
      </w:r>
      <w:proofErr w:type="spellStart"/>
      <w:r w:rsidRPr="00A62786">
        <w:rPr>
          <w:rFonts w:ascii="Times New Roman" w:eastAsia="Times New Roman" w:hAnsi="Times New Roman" w:cs="Times New Roman"/>
          <w:sz w:val="24"/>
          <w:szCs w:val="24"/>
          <w:lang w:val="es-ES"/>
        </w:rPr>
        <w:t>G</w:t>
      </w:r>
      <w:r w:rsidR="00EE1356">
        <w:rPr>
          <w:rFonts w:ascii="Times New Roman" w:eastAsia="Times New Roman" w:hAnsi="Times New Roman" w:cs="Times New Roman"/>
          <w:sz w:val="24"/>
          <w:szCs w:val="24"/>
          <w:lang w:val="es-ES"/>
        </w:rPr>
        <w:t>ermani</w:t>
      </w:r>
      <w:proofErr w:type="spellEnd"/>
      <w:r w:rsidR="00EE1356">
        <w:rPr>
          <w:rFonts w:ascii="Times New Roman" w:eastAsia="Times New Roman" w:hAnsi="Times New Roman" w:cs="Times New Roman"/>
          <w:sz w:val="24"/>
          <w:szCs w:val="24"/>
          <w:lang w:val="es-ES"/>
        </w:rPr>
        <w:t xml:space="preserve">, G. (1955). </w:t>
      </w:r>
      <w:r w:rsidR="00EE1356">
        <w:rPr>
          <w:rFonts w:ascii="Times New Roman" w:eastAsia="Times New Roman" w:hAnsi="Times New Roman" w:cs="Times New Roman"/>
          <w:i/>
          <w:sz w:val="24"/>
          <w:szCs w:val="24"/>
          <w:lang w:val="es-ES"/>
        </w:rPr>
        <w:t xml:space="preserve">Estructura social de la </w:t>
      </w:r>
      <w:r w:rsidR="00EE1356" w:rsidRPr="00EE1356">
        <w:rPr>
          <w:rFonts w:ascii="Times New Roman" w:eastAsia="Times New Roman" w:hAnsi="Times New Roman" w:cs="Times New Roman"/>
          <w:sz w:val="24"/>
          <w:szCs w:val="24"/>
          <w:lang w:val="es-ES"/>
        </w:rPr>
        <w:t>Argentina</w:t>
      </w:r>
      <w:r w:rsidR="00EE1356">
        <w:rPr>
          <w:rFonts w:ascii="Times New Roman" w:eastAsia="Times New Roman" w:hAnsi="Times New Roman" w:cs="Times New Roman"/>
          <w:sz w:val="24"/>
          <w:szCs w:val="24"/>
          <w:lang w:val="es-ES"/>
        </w:rPr>
        <w:t xml:space="preserve">. Editorial Raigal., </w:t>
      </w:r>
    </w:p>
    <w:p w:rsidR="0094291A" w:rsidRDefault="0094291A"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 H</w:t>
      </w:r>
      <w:r w:rsidR="00EE1356">
        <w:rPr>
          <w:rFonts w:ascii="Times New Roman" w:eastAsia="Times New Roman" w:hAnsi="Times New Roman" w:cs="Times New Roman"/>
          <w:sz w:val="24"/>
          <w:szCs w:val="24"/>
          <w:lang w:val="es-ES"/>
        </w:rPr>
        <w:t>ora, R. y</w:t>
      </w:r>
      <w:r w:rsidRPr="00A62786">
        <w:rPr>
          <w:rFonts w:ascii="Times New Roman" w:eastAsia="Times New Roman" w:hAnsi="Times New Roman" w:cs="Times New Roman"/>
          <w:sz w:val="24"/>
          <w:szCs w:val="24"/>
          <w:lang w:val="es-ES"/>
        </w:rPr>
        <w:t xml:space="preserve"> L</w:t>
      </w:r>
      <w:r w:rsidR="00EE1356">
        <w:rPr>
          <w:rFonts w:ascii="Times New Roman" w:eastAsia="Times New Roman" w:hAnsi="Times New Roman" w:cs="Times New Roman"/>
          <w:sz w:val="24"/>
          <w:szCs w:val="24"/>
          <w:lang w:val="es-ES"/>
        </w:rPr>
        <w:t xml:space="preserve">osada, L. (2011). </w:t>
      </w:r>
      <w:r w:rsidRPr="00A62786">
        <w:rPr>
          <w:rFonts w:ascii="Times New Roman" w:eastAsia="Times New Roman" w:hAnsi="Times New Roman" w:cs="Times New Roman"/>
          <w:sz w:val="24"/>
          <w:szCs w:val="24"/>
          <w:lang w:val="es-ES"/>
        </w:rPr>
        <w:t>Clases altas y medias en la Argentina, 1880-1930. Notas para una agenda de investigación</w:t>
      </w:r>
      <w:r w:rsidR="00EE1356" w:rsidRPr="00EE1356">
        <w:rPr>
          <w:rFonts w:ascii="Times New Roman" w:eastAsia="Times New Roman" w:hAnsi="Times New Roman" w:cs="Times New Roman"/>
          <w:i/>
          <w:sz w:val="24"/>
          <w:szCs w:val="24"/>
          <w:lang w:val="es-ES"/>
        </w:rPr>
        <w:t xml:space="preserve">. </w:t>
      </w:r>
      <w:r w:rsidRPr="00EE1356">
        <w:rPr>
          <w:rFonts w:ascii="Times New Roman" w:eastAsia="Times New Roman" w:hAnsi="Times New Roman" w:cs="Times New Roman"/>
          <w:i/>
          <w:sz w:val="24"/>
          <w:szCs w:val="24"/>
          <w:lang w:val="es-ES"/>
        </w:rPr>
        <w:t>Desarrollo Económico</w:t>
      </w:r>
      <w:r w:rsidR="00EE1356">
        <w:rPr>
          <w:rFonts w:ascii="Times New Roman" w:eastAsia="Times New Roman" w:hAnsi="Times New Roman" w:cs="Times New Roman"/>
          <w:sz w:val="24"/>
          <w:szCs w:val="24"/>
          <w:lang w:val="es-ES"/>
        </w:rPr>
        <w:t>, vol. 50, n</w:t>
      </w:r>
      <w:r w:rsidRPr="00A62786">
        <w:rPr>
          <w:rFonts w:ascii="Times New Roman" w:eastAsia="Times New Roman" w:hAnsi="Times New Roman" w:cs="Times New Roman"/>
          <w:sz w:val="24"/>
          <w:szCs w:val="24"/>
          <w:lang w:val="es-ES"/>
        </w:rPr>
        <w:t>º 200</w:t>
      </w:r>
      <w:r w:rsidR="00EE1356">
        <w:rPr>
          <w:rFonts w:ascii="Times New Roman" w:eastAsia="Times New Roman" w:hAnsi="Times New Roman" w:cs="Times New Roman"/>
          <w:sz w:val="24"/>
          <w:szCs w:val="24"/>
          <w:lang w:val="es-ES"/>
        </w:rPr>
        <w:t xml:space="preserve">, </w:t>
      </w:r>
      <w:r w:rsidRPr="00A62786">
        <w:rPr>
          <w:rFonts w:ascii="Times New Roman" w:eastAsia="Times New Roman" w:hAnsi="Times New Roman" w:cs="Times New Roman"/>
          <w:sz w:val="24"/>
          <w:szCs w:val="24"/>
          <w:lang w:val="es-ES"/>
        </w:rPr>
        <w:t>pp. 611-629.</w:t>
      </w:r>
    </w:p>
    <w:p w:rsidR="002F3B30" w:rsidRPr="00A62786" w:rsidRDefault="002F3B30" w:rsidP="002F3B30">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lastRenderedPageBreak/>
        <w:t>- Instituto Provincial de Estadísticas y Censos</w:t>
      </w:r>
      <w:r>
        <w:rPr>
          <w:rFonts w:ascii="Times New Roman" w:eastAsia="Times New Roman" w:hAnsi="Times New Roman" w:cs="Times New Roman"/>
          <w:sz w:val="24"/>
          <w:szCs w:val="24"/>
          <w:lang w:val="es-ES"/>
        </w:rPr>
        <w:t xml:space="preserve"> /</w:t>
      </w:r>
      <w:r w:rsidRPr="002F3B30">
        <w:rPr>
          <w:rFonts w:ascii="Times New Roman" w:eastAsia="Times New Roman" w:hAnsi="Times New Roman" w:cs="Times New Roman"/>
          <w:sz w:val="24"/>
          <w:szCs w:val="24"/>
          <w:lang w:val="es-ES"/>
        </w:rPr>
        <w:t xml:space="preserve"> </w:t>
      </w:r>
      <w:r w:rsidRPr="00A62786">
        <w:rPr>
          <w:rFonts w:ascii="Times New Roman" w:eastAsia="Times New Roman" w:hAnsi="Times New Roman" w:cs="Times New Roman"/>
          <w:sz w:val="24"/>
          <w:szCs w:val="24"/>
          <w:lang w:val="es-ES"/>
        </w:rPr>
        <w:t>Ministerio d</w:t>
      </w:r>
      <w:r>
        <w:rPr>
          <w:rFonts w:ascii="Times New Roman" w:eastAsia="Times New Roman" w:hAnsi="Times New Roman" w:cs="Times New Roman"/>
          <w:sz w:val="24"/>
          <w:szCs w:val="24"/>
          <w:lang w:val="es-ES"/>
        </w:rPr>
        <w:t>e gobierno y Reforma del Estado /</w:t>
      </w:r>
      <w:r w:rsidRPr="00A62786">
        <w:rPr>
          <w:rFonts w:ascii="Times New Roman" w:eastAsia="Times New Roman" w:hAnsi="Times New Roman" w:cs="Times New Roman"/>
          <w:sz w:val="24"/>
          <w:szCs w:val="24"/>
          <w:lang w:val="es-ES"/>
        </w:rPr>
        <w:t xml:space="preserve"> Provincia de Santa Fe </w:t>
      </w:r>
      <w:r>
        <w:rPr>
          <w:rFonts w:ascii="Times New Roman" w:eastAsia="Times New Roman" w:hAnsi="Times New Roman" w:cs="Times New Roman"/>
          <w:sz w:val="24"/>
          <w:szCs w:val="24"/>
          <w:lang w:val="es-ES"/>
        </w:rPr>
        <w:t>(2008).</w:t>
      </w:r>
      <w:r w:rsidRPr="00A62786">
        <w:rPr>
          <w:rFonts w:ascii="Times New Roman" w:eastAsia="Times New Roman" w:hAnsi="Times New Roman" w:cs="Times New Roman"/>
          <w:sz w:val="24"/>
          <w:szCs w:val="24"/>
          <w:lang w:val="es-ES"/>
        </w:rPr>
        <w:t xml:space="preserve"> </w:t>
      </w:r>
      <w:r w:rsidRPr="00A62786">
        <w:rPr>
          <w:rFonts w:ascii="Times New Roman" w:eastAsia="Times New Roman" w:hAnsi="Times New Roman" w:cs="Times New Roman"/>
          <w:i/>
          <w:sz w:val="24"/>
          <w:szCs w:val="24"/>
          <w:lang w:val="es-ES"/>
        </w:rPr>
        <w:t>Análisis del crecimiento poblacional. Provincia de Santa Fe</w:t>
      </w:r>
      <w:r>
        <w:rPr>
          <w:rFonts w:ascii="Times New Roman" w:eastAsia="Times New Roman" w:hAnsi="Times New Roman" w:cs="Times New Roman"/>
          <w:i/>
          <w:sz w:val="24"/>
          <w:szCs w:val="24"/>
          <w:lang w:val="es-ES"/>
        </w:rPr>
        <w:t xml:space="preserve">. </w:t>
      </w:r>
      <w:r w:rsidRPr="002F3B30">
        <w:rPr>
          <w:rFonts w:ascii="Times New Roman" w:eastAsia="Times New Roman" w:hAnsi="Times New Roman" w:cs="Times New Roman"/>
          <w:sz w:val="24"/>
          <w:szCs w:val="24"/>
          <w:lang w:val="es-ES"/>
        </w:rPr>
        <w:t>https://www.santafe.gov.ar/index.php/web/content/download/58623/285635/file/crecimiento_poblacional%5B1%5D.pdf</w:t>
      </w:r>
      <w:r w:rsidRPr="00A62786">
        <w:rPr>
          <w:rFonts w:ascii="Times New Roman" w:eastAsia="Times New Roman" w:hAnsi="Times New Roman" w:cs="Times New Roman"/>
          <w:sz w:val="24"/>
          <w:szCs w:val="24"/>
          <w:lang w:val="es-ES"/>
        </w:rPr>
        <w:t xml:space="preserve"> </w:t>
      </w:r>
    </w:p>
    <w:p w:rsidR="006D7381" w:rsidRPr="00A62786" w:rsidRDefault="006D7381"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 xml:space="preserve">- </w:t>
      </w:r>
      <w:proofErr w:type="spellStart"/>
      <w:r w:rsidRPr="00A62786">
        <w:rPr>
          <w:rFonts w:ascii="Times New Roman" w:eastAsia="Times New Roman" w:hAnsi="Times New Roman" w:cs="Times New Roman"/>
          <w:sz w:val="24"/>
          <w:szCs w:val="24"/>
          <w:lang w:val="es-ES"/>
        </w:rPr>
        <w:t>K</w:t>
      </w:r>
      <w:r w:rsidR="00EE1356">
        <w:rPr>
          <w:rFonts w:ascii="Times New Roman" w:eastAsia="Times New Roman" w:hAnsi="Times New Roman" w:cs="Times New Roman"/>
          <w:sz w:val="24"/>
          <w:szCs w:val="24"/>
          <w:lang w:val="es-ES"/>
        </w:rPr>
        <w:t>arush</w:t>
      </w:r>
      <w:proofErr w:type="spellEnd"/>
      <w:r w:rsidR="00EE1356">
        <w:rPr>
          <w:rFonts w:ascii="Times New Roman" w:eastAsia="Times New Roman" w:hAnsi="Times New Roman" w:cs="Times New Roman"/>
          <w:sz w:val="24"/>
          <w:szCs w:val="24"/>
          <w:lang w:val="es-ES"/>
        </w:rPr>
        <w:t xml:space="preserve">, </w:t>
      </w:r>
      <w:r w:rsidRPr="00A62786">
        <w:rPr>
          <w:rFonts w:ascii="Times New Roman" w:eastAsia="Times New Roman" w:hAnsi="Times New Roman" w:cs="Times New Roman"/>
          <w:sz w:val="24"/>
          <w:szCs w:val="24"/>
          <w:lang w:val="es-ES"/>
        </w:rPr>
        <w:t>M. (2006)</w:t>
      </w:r>
      <w:r w:rsidR="00EE1356">
        <w:rPr>
          <w:rFonts w:ascii="Times New Roman" w:eastAsia="Times New Roman" w:hAnsi="Times New Roman" w:cs="Times New Roman"/>
          <w:sz w:val="24"/>
          <w:szCs w:val="24"/>
          <w:lang w:val="es-ES"/>
        </w:rPr>
        <w:t xml:space="preserve">. </w:t>
      </w:r>
      <w:r w:rsidRPr="00A62786">
        <w:rPr>
          <w:rFonts w:ascii="Times New Roman" w:eastAsia="Times New Roman" w:hAnsi="Times New Roman" w:cs="Times New Roman"/>
          <w:sz w:val="24"/>
          <w:szCs w:val="24"/>
          <w:lang w:val="es-ES"/>
        </w:rPr>
        <w:t>Radicalismo y conflicto urbano. 1912-1930”</w:t>
      </w:r>
      <w:r w:rsidR="00EE1356">
        <w:rPr>
          <w:rFonts w:ascii="Times New Roman" w:eastAsia="Times New Roman" w:hAnsi="Times New Roman" w:cs="Times New Roman"/>
          <w:sz w:val="24"/>
          <w:szCs w:val="24"/>
          <w:lang w:val="es-ES"/>
        </w:rPr>
        <w:t>. E</w:t>
      </w:r>
      <w:r w:rsidRPr="00A62786">
        <w:rPr>
          <w:rFonts w:ascii="Times New Roman" w:eastAsia="Times New Roman" w:hAnsi="Times New Roman" w:cs="Times New Roman"/>
          <w:sz w:val="24"/>
          <w:szCs w:val="24"/>
          <w:lang w:val="es-ES"/>
        </w:rPr>
        <w:t>n V</w:t>
      </w:r>
      <w:r w:rsidR="00EE1356">
        <w:rPr>
          <w:rFonts w:ascii="Times New Roman" w:eastAsia="Times New Roman" w:hAnsi="Times New Roman" w:cs="Times New Roman"/>
          <w:sz w:val="24"/>
          <w:szCs w:val="24"/>
          <w:lang w:val="es-ES"/>
        </w:rPr>
        <w:t xml:space="preserve">idela, </w:t>
      </w:r>
      <w:r w:rsidRPr="00A62786">
        <w:rPr>
          <w:rFonts w:ascii="Times New Roman" w:eastAsia="Times New Roman" w:hAnsi="Times New Roman" w:cs="Times New Roman"/>
          <w:sz w:val="24"/>
          <w:szCs w:val="24"/>
          <w:lang w:val="es-ES"/>
        </w:rPr>
        <w:t xml:space="preserve">O. (coord.), </w:t>
      </w:r>
      <w:r w:rsidRPr="00EE1356">
        <w:rPr>
          <w:rFonts w:ascii="Times New Roman" w:eastAsia="Times New Roman" w:hAnsi="Times New Roman" w:cs="Times New Roman"/>
          <w:i/>
          <w:sz w:val="24"/>
          <w:szCs w:val="24"/>
          <w:lang w:val="es-ES"/>
        </w:rPr>
        <w:t>El siglo veinte: problemas sociales, política de Estado y economías regionales (1912-1976)</w:t>
      </w:r>
      <w:r w:rsidRPr="00A62786">
        <w:rPr>
          <w:rFonts w:ascii="Times New Roman" w:eastAsia="Times New Roman" w:hAnsi="Times New Roman" w:cs="Times New Roman"/>
          <w:sz w:val="24"/>
          <w:szCs w:val="24"/>
          <w:lang w:val="es-ES"/>
        </w:rPr>
        <w:t>, Tomo IX</w:t>
      </w:r>
      <w:r w:rsidR="00EE1356">
        <w:rPr>
          <w:rFonts w:ascii="Times New Roman" w:eastAsia="Times New Roman" w:hAnsi="Times New Roman" w:cs="Times New Roman"/>
          <w:sz w:val="24"/>
          <w:szCs w:val="24"/>
          <w:lang w:val="es-ES"/>
        </w:rPr>
        <w:t xml:space="preserve"> de Nueva historia de Santa Fe. </w:t>
      </w:r>
      <w:proofErr w:type="spellStart"/>
      <w:r w:rsidRPr="00A62786">
        <w:rPr>
          <w:rFonts w:ascii="Times New Roman" w:eastAsia="Times New Roman" w:hAnsi="Times New Roman" w:cs="Times New Roman"/>
          <w:sz w:val="24"/>
          <w:szCs w:val="24"/>
          <w:lang w:val="es-ES"/>
        </w:rPr>
        <w:t>Prohistoria</w:t>
      </w:r>
      <w:proofErr w:type="spellEnd"/>
      <w:r w:rsidRPr="00A62786">
        <w:rPr>
          <w:rFonts w:ascii="Times New Roman" w:eastAsia="Times New Roman" w:hAnsi="Times New Roman" w:cs="Times New Roman"/>
          <w:sz w:val="24"/>
          <w:szCs w:val="24"/>
          <w:lang w:val="es-ES"/>
        </w:rPr>
        <w:t xml:space="preserve"> / La Capital</w:t>
      </w:r>
      <w:r w:rsidR="00EE1356">
        <w:rPr>
          <w:rFonts w:ascii="Times New Roman" w:eastAsia="Times New Roman" w:hAnsi="Times New Roman" w:cs="Times New Roman"/>
          <w:sz w:val="24"/>
          <w:szCs w:val="24"/>
          <w:lang w:val="es-ES"/>
        </w:rPr>
        <w:t xml:space="preserve">. </w:t>
      </w:r>
    </w:p>
    <w:p w:rsidR="00000401" w:rsidRPr="00A62786" w:rsidRDefault="00000401"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 xml:space="preserve">- </w:t>
      </w:r>
      <w:proofErr w:type="spellStart"/>
      <w:r w:rsidRPr="00A62786">
        <w:rPr>
          <w:rFonts w:ascii="Times New Roman" w:eastAsia="Times New Roman" w:hAnsi="Times New Roman" w:cs="Times New Roman"/>
          <w:sz w:val="24"/>
          <w:szCs w:val="24"/>
          <w:lang w:val="es-ES"/>
        </w:rPr>
        <w:t>K</w:t>
      </w:r>
      <w:r w:rsidR="00EE1356">
        <w:rPr>
          <w:rFonts w:ascii="Times New Roman" w:eastAsia="Times New Roman" w:hAnsi="Times New Roman" w:cs="Times New Roman"/>
          <w:sz w:val="24"/>
          <w:szCs w:val="24"/>
          <w:lang w:val="es-ES"/>
        </w:rPr>
        <w:t>ocka</w:t>
      </w:r>
      <w:proofErr w:type="spellEnd"/>
      <w:r w:rsidR="00EE1356">
        <w:rPr>
          <w:rFonts w:ascii="Times New Roman" w:eastAsia="Times New Roman" w:hAnsi="Times New Roman" w:cs="Times New Roman"/>
          <w:sz w:val="24"/>
          <w:szCs w:val="24"/>
          <w:lang w:val="es-ES"/>
        </w:rPr>
        <w:t xml:space="preserve">, </w:t>
      </w:r>
      <w:r w:rsidRPr="00A62786">
        <w:rPr>
          <w:rFonts w:ascii="Times New Roman" w:eastAsia="Times New Roman" w:hAnsi="Times New Roman" w:cs="Times New Roman"/>
          <w:sz w:val="24"/>
          <w:szCs w:val="24"/>
          <w:lang w:val="es-ES"/>
        </w:rPr>
        <w:t>J. (2002)</w:t>
      </w:r>
      <w:r w:rsidR="00EE1356">
        <w:rPr>
          <w:rFonts w:ascii="Times New Roman" w:eastAsia="Times New Roman" w:hAnsi="Times New Roman" w:cs="Times New Roman"/>
          <w:sz w:val="24"/>
          <w:szCs w:val="24"/>
          <w:lang w:val="es-ES"/>
        </w:rPr>
        <w:t xml:space="preserve">. </w:t>
      </w:r>
      <w:r w:rsidRPr="00EE1356">
        <w:rPr>
          <w:rFonts w:ascii="Times New Roman" w:eastAsia="Times New Roman" w:hAnsi="Times New Roman" w:cs="Times New Roman"/>
          <w:i/>
          <w:sz w:val="24"/>
          <w:szCs w:val="24"/>
          <w:lang w:val="es-ES"/>
        </w:rPr>
        <w:t>Historia social y conciencia histórica</w:t>
      </w:r>
      <w:r w:rsidR="00EE1356">
        <w:rPr>
          <w:rFonts w:ascii="Times New Roman" w:eastAsia="Times New Roman" w:hAnsi="Times New Roman" w:cs="Times New Roman"/>
          <w:sz w:val="24"/>
          <w:szCs w:val="24"/>
          <w:lang w:val="es-ES"/>
        </w:rPr>
        <w:t xml:space="preserve">. </w:t>
      </w:r>
      <w:r w:rsidRPr="00A62786">
        <w:rPr>
          <w:rFonts w:ascii="Times New Roman" w:eastAsia="Times New Roman" w:hAnsi="Times New Roman" w:cs="Times New Roman"/>
          <w:sz w:val="24"/>
          <w:szCs w:val="24"/>
          <w:lang w:val="es-ES"/>
        </w:rPr>
        <w:t>Marcial Pons</w:t>
      </w:r>
      <w:r w:rsidR="00EE1356">
        <w:rPr>
          <w:rFonts w:ascii="Times New Roman" w:eastAsia="Times New Roman" w:hAnsi="Times New Roman" w:cs="Times New Roman"/>
          <w:sz w:val="24"/>
          <w:szCs w:val="24"/>
          <w:lang w:val="es-ES"/>
        </w:rPr>
        <w:t xml:space="preserve">. </w:t>
      </w:r>
    </w:p>
    <w:p w:rsidR="00B733E5" w:rsidRPr="00A62786" w:rsidRDefault="00B733E5"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 L</w:t>
      </w:r>
      <w:r w:rsidR="00EE1356">
        <w:rPr>
          <w:rFonts w:ascii="Times New Roman" w:eastAsia="Times New Roman" w:hAnsi="Times New Roman" w:cs="Times New Roman"/>
          <w:sz w:val="24"/>
          <w:szCs w:val="24"/>
          <w:lang w:val="es-ES"/>
        </w:rPr>
        <w:t xml:space="preserve">obato, </w:t>
      </w:r>
      <w:r w:rsidRPr="00A62786">
        <w:rPr>
          <w:rFonts w:ascii="Times New Roman" w:eastAsia="Times New Roman" w:hAnsi="Times New Roman" w:cs="Times New Roman"/>
          <w:sz w:val="24"/>
          <w:szCs w:val="24"/>
          <w:lang w:val="es-ES"/>
        </w:rPr>
        <w:t>M. (2001</w:t>
      </w:r>
      <w:r w:rsidRPr="00EE1356">
        <w:rPr>
          <w:rFonts w:ascii="Times New Roman" w:eastAsia="Times New Roman" w:hAnsi="Times New Roman" w:cs="Times New Roman"/>
          <w:i/>
          <w:sz w:val="24"/>
          <w:szCs w:val="24"/>
          <w:lang w:val="es-ES"/>
        </w:rPr>
        <w:t>)</w:t>
      </w:r>
      <w:r w:rsidR="00EE1356" w:rsidRPr="00EE1356">
        <w:rPr>
          <w:rFonts w:ascii="Times New Roman" w:eastAsia="Times New Roman" w:hAnsi="Times New Roman" w:cs="Times New Roman"/>
          <w:i/>
          <w:sz w:val="24"/>
          <w:szCs w:val="24"/>
          <w:lang w:val="es-ES"/>
        </w:rPr>
        <w:t xml:space="preserve">. </w:t>
      </w:r>
      <w:r w:rsidRPr="00EE1356">
        <w:rPr>
          <w:rFonts w:ascii="Times New Roman" w:eastAsia="Times New Roman" w:hAnsi="Times New Roman" w:cs="Times New Roman"/>
          <w:i/>
          <w:sz w:val="24"/>
          <w:szCs w:val="24"/>
          <w:lang w:val="es-ES"/>
        </w:rPr>
        <w:t>La vida en las fábricas. Trabajo, protesta y política en una comunidad obrera, Berisso (1904-1970)</w:t>
      </w:r>
      <w:r w:rsidR="00EE1356">
        <w:rPr>
          <w:rFonts w:ascii="Times New Roman" w:eastAsia="Times New Roman" w:hAnsi="Times New Roman" w:cs="Times New Roman"/>
          <w:sz w:val="24"/>
          <w:szCs w:val="24"/>
          <w:lang w:val="es-ES"/>
        </w:rPr>
        <w:t xml:space="preserve">. </w:t>
      </w:r>
      <w:proofErr w:type="spellStart"/>
      <w:r w:rsidRPr="00A62786">
        <w:rPr>
          <w:rFonts w:ascii="Times New Roman" w:eastAsia="Times New Roman" w:hAnsi="Times New Roman" w:cs="Times New Roman"/>
          <w:sz w:val="24"/>
          <w:szCs w:val="24"/>
          <w:lang w:val="es-ES"/>
        </w:rPr>
        <w:t>Entrepasados</w:t>
      </w:r>
      <w:proofErr w:type="spellEnd"/>
      <w:r w:rsidRPr="00A62786">
        <w:rPr>
          <w:rFonts w:ascii="Times New Roman" w:eastAsia="Times New Roman" w:hAnsi="Times New Roman" w:cs="Times New Roman"/>
          <w:sz w:val="24"/>
          <w:szCs w:val="24"/>
          <w:lang w:val="es-ES"/>
        </w:rPr>
        <w:t xml:space="preserve"> / Prometeo Libros</w:t>
      </w:r>
      <w:r w:rsidR="00EE1356">
        <w:rPr>
          <w:rFonts w:ascii="Times New Roman" w:eastAsia="Times New Roman" w:hAnsi="Times New Roman" w:cs="Times New Roman"/>
          <w:sz w:val="24"/>
          <w:szCs w:val="24"/>
          <w:lang w:val="es-ES"/>
        </w:rPr>
        <w:t xml:space="preserve">. </w:t>
      </w:r>
    </w:p>
    <w:p w:rsidR="00B733E5" w:rsidRPr="00A62786" w:rsidRDefault="00B733E5"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 M</w:t>
      </w:r>
      <w:r w:rsidR="00EE1356">
        <w:rPr>
          <w:rFonts w:ascii="Times New Roman" w:eastAsia="Times New Roman" w:hAnsi="Times New Roman" w:cs="Times New Roman"/>
          <w:sz w:val="24"/>
          <w:szCs w:val="24"/>
          <w:lang w:val="es-ES"/>
        </w:rPr>
        <w:t xml:space="preserve">acor, </w:t>
      </w:r>
      <w:r w:rsidRPr="00A62786">
        <w:rPr>
          <w:rFonts w:ascii="Times New Roman" w:eastAsia="Times New Roman" w:hAnsi="Times New Roman" w:cs="Times New Roman"/>
          <w:sz w:val="24"/>
          <w:szCs w:val="24"/>
          <w:lang w:val="es-ES"/>
        </w:rPr>
        <w:t>D. (2011)</w:t>
      </w:r>
      <w:r w:rsidR="00EE1356">
        <w:rPr>
          <w:rFonts w:ascii="Times New Roman" w:eastAsia="Times New Roman" w:hAnsi="Times New Roman" w:cs="Times New Roman"/>
          <w:sz w:val="24"/>
          <w:szCs w:val="24"/>
          <w:lang w:val="es-ES"/>
        </w:rPr>
        <w:t xml:space="preserve">. </w:t>
      </w:r>
      <w:r w:rsidRPr="00EE1356">
        <w:rPr>
          <w:rFonts w:ascii="Times New Roman" w:eastAsia="Times New Roman" w:hAnsi="Times New Roman" w:cs="Times New Roman"/>
          <w:i/>
          <w:sz w:val="24"/>
          <w:szCs w:val="24"/>
          <w:lang w:val="es-ES"/>
        </w:rPr>
        <w:t>Signos santafesinos en el Bicentenario</w:t>
      </w:r>
      <w:r w:rsidR="00EE1356">
        <w:rPr>
          <w:rFonts w:ascii="Times New Roman" w:eastAsia="Times New Roman" w:hAnsi="Times New Roman" w:cs="Times New Roman"/>
          <w:sz w:val="24"/>
          <w:szCs w:val="24"/>
          <w:lang w:val="es-ES"/>
        </w:rPr>
        <w:t xml:space="preserve">. </w:t>
      </w:r>
      <w:r w:rsidRPr="00A62786">
        <w:rPr>
          <w:rFonts w:ascii="Times New Roman" w:eastAsia="Times New Roman" w:hAnsi="Times New Roman" w:cs="Times New Roman"/>
          <w:sz w:val="24"/>
          <w:szCs w:val="24"/>
          <w:lang w:val="es-ES"/>
        </w:rPr>
        <w:t>Espacio Santafesino</w:t>
      </w:r>
      <w:r w:rsidR="00EE1356">
        <w:rPr>
          <w:rFonts w:ascii="Times New Roman" w:eastAsia="Times New Roman" w:hAnsi="Times New Roman" w:cs="Times New Roman"/>
          <w:sz w:val="24"/>
          <w:szCs w:val="24"/>
          <w:lang w:val="es-ES"/>
        </w:rPr>
        <w:t xml:space="preserve">. </w:t>
      </w:r>
    </w:p>
    <w:p w:rsidR="00B733E5" w:rsidRPr="00A62786" w:rsidRDefault="00B733E5"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 M</w:t>
      </w:r>
      <w:r w:rsidR="00EE1356">
        <w:rPr>
          <w:rFonts w:ascii="Times New Roman" w:eastAsia="Times New Roman" w:hAnsi="Times New Roman" w:cs="Times New Roman"/>
          <w:sz w:val="24"/>
          <w:szCs w:val="24"/>
          <w:lang w:val="es-ES"/>
        </w:rPr>
        <w:t xml:space="preserve">acor, D. y </w:t>
      </w:r>
      <w:proofErr w:type="spellStart"/>
      <w:r w:rsidRPr="00A62786">
        <w:rPr>
          <w:rFonts w:ascii="Times New Roman" w:eastAsia="Times New Roman" w:hAnsi="Times New Roman" w:cs="Times New Roman"/>
          <w:sz w:val="24"/>
          <w:szCs w:val="24"/>
          <w:lang w:val="es-ES"/>
        </w:rPr>
        <w:t>P</w:t>
      </w:r>
      <w:r w:rsidR="00EE1356">
        <w:rPr>
          <w:rFonts w:ascii="Times New Roman" w:eastAsia="Times New Roman" w:hAnsi="Times New Roman" w:cs="Times New Roman"/>
          <w:sz w:val="24"/>
          <w:szCs w:val="24"/>
          <w:lang w:val="es-ES"/>
        </w:rPr>
        <w:t>iazzesi</w:t>
      </w:r>
      <w:proofErr w:type="spellEnd"/>
      <w:r w:rsidR="00EE1356">
        <w:rPr>
          <w:rFonts w:ascii="Times New Roman" w:eastAsia="Times New Roman" w:hAnsi="Times New Roman" w:cs="Times New Roman"/>
          <w:sz w:val="24"/>
          <w:szCs w:val="24"/>
          <w:lang w:val="es-ES"/>
        </w:rPr>
        <w:t xml:space="preserve">, S. (2001). </w:t>
      </w:r>
      <w:r w:rsidRPr="00A62786">
        <w:rPr>
          <w:rFonts w:ascii="Times New Roman" w:eastAsia="Times New Roman" w:hAnsi="Times New Roman" w:cs="Times New Roman"/>
          <w:sz w:val="24"/>
          <w:szCs w:val="24"/>
          <w:lang w:val="es-ES"/>
        </w:rPr>
        <w:t>Entre barcos y trenes: la formación de la clase obrera en una ciudad aldeana</w:t>
      </w:r>
      <w:r w:rsidR="00EE1356">
        <w:rPr>
          <w:rFonts w:ascii="Times New Roman" w:eastAsia="Times New Roman" w:hAnsi="Times New Roman" w:cs="Times New Roman"/>
          <w:sz w:val="24"/>
          <w:szCs w:val="24"/>
          <w:lang w:val="es-ES"/>
        </w:rPr>
        <w:t xml:space="preserve">. </w:t>
      </w:r>
      <w:r w:rsidRPr="00EE1356">
        <w:rPr>
          <w:rFonts w:ascii="Times New Roman" w:eastAsia="Times New Roman" w:hAnsi="Times New Roman" w:cs="Times New Roman"/>
          <w:i/>
          <w:sz w:val="24"/>
          <w:szCs w:val="24"/>
          <w:lang w:val="es-ES"/>
        </w:rPr>
        <w:t>Polis Científica</w:t>
      </w:r>
      <w:r w:rsidRPr="00A62786">
        <w:rPr>
          <w:rFonts w:ascii="Times New Roman" w:eastAsia="Times New Roman" w:hAnsi="Times New Roman" w:cs="Times New Roman"/>
          <w:sz w:val="24"/>
          <w:szCs w:val="24"/>
          <w:lang w:val="es-ES"/>
        </w:rPr>
        <w:t>, Universidad Nacional del Litoral</w:t>
      </w:r>
      <w:r w:rsidR="00EE1356">
        <w:rPr>
          <w:rFonts w:ascii="Times New Roman" w:eastAsia="Times New Roman" w:hAnsi="Times New Roman" w:cs="Times New Roman"/>
          <w:sz w:val="24"/>
          <w:szCs w:val="24"/>
          <w:lang w:val="es-ES"/>
        </w:rPr>
        <w:t xml:space="preserve">. </w:t>
      </w:r>
    </w:p>
    <w:p w:rsidR="00156451" w:rsidRDefault="00B733E5" w:rsidP="00A62786">
      <w:pPr>
        <w:spacing w:line="360" w:lineRule="auto"/>
        <w:jc w:val="both"/>
        <w:rPr>
          <w:rFonts w:ascii="Times New Roman" w:eastAsia="Times New Roman" w:hAnsi="Times New Roman" w:cs="Times New Roman"/>
          <w:sz w:val="24"/>
          <w:szCs w:val="24"/>
          <w:lang w:val="es-ES"/>
        </w:rPr>
      </w:pPr>
      <w:r w:rsidRPr="00A62786">
        <w:rPr>
          <w:rFonts w:ascii="Times New Roman" w:hAnsi="Times New Roman" w:cs="Times New Roman"/>
          <w:sz w:val="24"/>
          <w:szCs w:val="24"/>
          <w:lang w:val="es-ES"/>
        </w:rPr>
        <w:t xml:space="preserve">- </w:t>
      </w:r>
      <w:proofErr w:type="spellStart"/>
      <w:r w:rsidRPr="00A62786">
        <w:rPr>
          <w:rFonts w:ascii="Times New Roman" w:hAnsi="Times New Roman" w:cs="Times New Roman"/>
          <w:sz w:val="24"/>
          <w:szCs w:val="24"/>
          <w:lang w:val="es-ES"/>
        </w:rPr>
        <w:t>M</w:t>
      </w:r>
      <w:r w:rsidR="00EE1356">
        <w:rPr>
          <w:rFonts w:ascii="Times New Roman" w:hAnsi="Times New Roman" w:cs="Times New Roman"/>
          <w:sz w:val="24"/>
          <w:szCs w:val="24"/>
          <w:lang w:val="es-ES"/>
        </w:rPr>
        <w:t>angold</w:t>
      </w:r>
      <w:proofErr w:type="spellEnd"/>
      <w:r w:rsidR="00EE1356">
        <w:rPr>
          <w:rFonts w:ascii="Times New Roman" w:hAnsi="Times New Roman" w:cs="Times New Roman"/>
          <w:sz w:val="24"/>
          <w:szCs w:val="24"/>
          <w:lang w:val="es-ES"/>
        </w:rPr>
        <w:t xml:space="preserve">, A. (2021). </w:t>
      </w:r>
      <w:r w:rsidRPr="00A62786">
        <w:rPr>
          <w:rFonts w:ascii="Times New Roman" w:hAnsi="Times New Roman" w:cs="Times New Roman"/>
          <w:sz w:val="24"/>
          <w:szCs w:val="24"/>
          <w:lang w:val="es-ES"/>
        </w:rPr>
        <w:t>El asociacionismo étnico y la construcción del orden en el espacio santafesino. El caso del asociacionismo suizo de carácter mutualista entre fines del siglo XIX y principios del XX</w:t>
      </w:r>
      <w:r w:rsidR="00156451">
        <w:rPr>
          <w:rFonts w:ascii="Times New Roman" w:hAnsi="Times New Roman" w:cs="Times New Roman"/>
          <w:sz w:val="24"/>
          <w:szCs w:val="24"/>
          <w:lang w:val="es-ES"/>
        </w:rPr>
        <w:t xml:space="preserve">. En </w:t>
      </w:r>
      <w:proofErr w:type="spellStart"/>
      <w:r w:rsidR="00156451">
        <w:rPr>
          <w:rFonts w:ascii="Times New Roman" w:hAnsi="Times New Roman" w:cs="Times New Roman"/>
          <w:sz w:val="24"/>
          <w:szCs w:val="24"/>
          <w:lang w:val="es-ES"/>
        </w:rPr>
        <w:t>Lárker</w:t>
      </w:r>
      <w:proofErr w:type="spellEnd"/>
      <w:r w:rsidR="00156451">
        <w:rPr>
          <w:rFonts w:ascii="Times New Roman" w:hAnsi="Times New Roman" w:cs="Times New Roman"/>
          <w:sz w:val="24"/>
          <w:szCs w:val="24"/>
          <w:lang w:val="es-ES"/>
        </w:rPr>
        <w:t>, J. y</w:t>
      </w:r>
      <w:r w:rsidRPr="00A62786">
        <w:rPr>
          <w:rFonts w:ascii="Times New Roman" w:hAnsi="Times New Roman" w:cs="Times New Roman"/>
          <w:sz w:val="24"/>
          <w:szCs w:val="24"/>
          <w:lang w:val="es-ES"/>
        </w:rPr>
        <w:t xml:space="preserve"> </w:t>
      </w:r>
      <w:proofErr w:type="spellStart"/>
      <w:r w:rsidRPr="00A62786">
        <w:rPr>
          <w:rFonts w:ascii="Times New Roman" w:hAnsi="Times New Roman" w:cs="Times New Roman"/>
          <w:sz w:val="24"/>
          <w:szCs w:val="24"/>
          <w:lang w:val="es-ES"/>
        </w:rPr>
        <w:t>Tonón</w:t>
      </w:r>
      <w:proofErr w:type="spellEnd"/>
      <w:r w:rsidRPr="00A62786">
        <w:rPr>
          <w:rFonts w:ascii="Times New Roman" w:hAnsi="Times New Roman" w:cs="Times New Roman"/>
          <w:sz w:val="24"/>
          <w:szCs w:val="24"/>
          <w:lang w:val="es-ES"/>
        </w:rPr>
        <w:t>, C</w:t>
      </w:r>
      <w:r w:rsidR="00156451">
        <w:rPr>
          <w:rFonts w:ascii="Times New Roman" w:hAnsi="Times New Roman" w:cs="Times New Roman"/>
          <w:sz w:val="24"/>
          <w:szCs w:val="24"/>
          <w:lang w:val="es-ES"/>
        </w:rPr>
        <w:t>. (</w:t>
      </w:r>
      <w:proofErr w:type="spellStart"/>
      <w:r w:rsidR="00156451">
        <w:rPr>
          <w:rFonts w:ascii="Times New Roman" w:hAnsi="Times New Roman" w:cs="Times New Roman"/>
          <w:sz w:val="24"/>
          <w:szCs w:val="24"/>
          <w:lang w:val="es-ES"/>
        </w:rPr>
        <w:t>Comps</w:t>
      </w:r>
      <w:proofErr w:type="spellEnd"/>
      <w:r w:rsidR="00156451">
        <w:rPr>
          <w:rFonts w:ascii="Times New Roman" w:hAnsi="Times New Roman" w:cs="Times New Roman"/>
          <w:sz w:val="24"/>
          <w:szCs w:val="24"/>
          <w:lang w:val="es-ES"/>
        </w:rPr>
        <w:t>.)</w:t>
      </w:r>
      <w:r w:rsidRPr="00A62786">
        <w:rPr>
          <w:rFonts w:ascii="Times New Roman" w:hAnsi="Times New Roman" w:cs="Times New Roman"/>
          <w:sz w:val="24"/>
          <w:szCs w:val="24"/>
          <w:lang w:val="es-ES"/>
        </w:rPr>
        <w:t xml:space="preserve">, </w:t>
      </w:r>
      <w:r w:rsidRPr="00A62786">
        <w:rPr>
          <w:rFonts w:ascii="Times New Roman" w:hAnsi="Times New Roman" w:cs="Times New Roman"/>
          <w:i/>
          <w:sz w:val="24"/>
          <w:szCs w:val="24"/>
          <w:lang w:val="es-ES"/>
        </w:rPr>
        <w:t xml:space="preserve">Orden y conflictividad social entre los siglos XIX y XXI. Miradas </w:t>
      </w:r>
      <w:proofErr w:type="spellStart"/>
      <w:r w:rsidRPr="00A62786">
        <w:rPr>
          <w:rFonts w:ascii="Times New Roman" w:hAnsi="Times New Roman" w:cs="Times New Roman"/>
          <w:i/>
          <w:sz w:val="24"/>
          <w:szCs w:val="24"/>
          <w:lang w:val="es-ES"/>
        </w:rPr>
        <w:t>espacializadas</w:t>
      </w:r>
      <w:proofErr w:type="spellEnd"/>
      <w:r w:rsidRPr="00A62786">
        <w:rPr>
          <w:rFonts w:ascii="Times New Roman" w:hAnsi="Times New Roman" w:cs="Times New Roman"/>
          <w:i/>
          <w:sz w:val="24"/>
          <w:szCs w:val="24"/>
          <w:lang w:val="es-ES"/>
        </w:rPr>
        <w:t xml:space="preserve"> en territorio santafesino</w:t>
      </w:r>
      <w:r w:rsidRPr="00A62786">
        <w:rPr>
          <w:rFonts w:ascii="Times New Roman" w:hAnsi="Times New Roman" w:cs="Times New Roman"/>
          <w:sz w:val="24"/>
          <w:szCs w:val="24"/>
          <w:lang w:val="es-ES"/>
        </w:rPr>
        <w:t>, Ediciones</w:t>
      </w:r>
      <w:r w:rsidR="00156451">
        <w:rPr>
          <w:rFonts w:ascii="Times New Roman" w:hAnsi="Times New Roman" w:cs="Times New Roman"/>
          <w:sz w:val="24"/>
          <w:szCs w:val="24"/>
          <w:lang w:val="es-ES"/>
        </w:rPr>
        <w:t xml:space="preserve"> </w:t>
      </w:r>
      <w:r w:rsidRPr="00A62786">
        <w:rPr>
          <w:rFonts w:ascii="Times New Roman" w:hAnsi="Times New Roman" w:cs="Times New Roman"/>
          <w:sz w:val="24"/>
          <w:szCs w:val="24"/>
          <w:lang w:val="es-ES"/>
        </w:rPr>
        <w:t>Teseo</w:t>
      </w:r>
      <w:r w:rsidR="00156451">
        <w:rPr>
          <w:rFonts w:ascii="Times New Roman" w:hAnsi="Times New Roman" w:cs="Times New Roman"/>
          <w:sz w:val="24"/>
          <w:szCs w:val="24"/>
          <w:lang w:val="es-ES"/>
        </w:rPr>
        <w:t xml:space="preserve">. </w:t>
      </w:r>
    </w:p>
    <w:p w:rsidR="00B733E5" w:rsidRPr="00A62786" w:rsidRDefault="00156451" w:rsidP="00A62786">
      <w:pPr>
        <w:spacing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 </w:t>
      </w:r>
      <w:r w:rsidR="00B733E5" w:rsidRPr="00A62786">
        <w:rPr>
          <w:rFonts w:ascii="Times New Roman" w:eastAsia="Times New Roman" w:hAnsi="Times New Roman" w:cs="Times New Roman"/>
          <w:sz w:val="24"/>
          <w:szCs w:val="24"/>
          <w:lang w:val="es-ES"/>
        </w:rPr>
        <w:t>Mases, E</w:t>
      </w:r>
      <w:r>
        <w:rPr>
          <w:rFonts w:ascii="Times New Roman" w:eastAsia="Times New Roman" w:hAnsi="Times New Roman" w:cs="Times New Roman"/>
          <w:sz w:val="24"/>
          <w:szCs w:val="24"/>
          <w:lang w:val="es-ES"/>
        </w:rPr>
        <w:t xml:space="preserve">. (2013). </w:t>
      </w:r>
      <w:r w:rsidR="00B733E5" w:rsidRPr="00A62786">
        <w:rPr>
          <w:rFonts w:ascii="Times New Roman" w:eastAsia="Times New Roman" w:hAnsi="Times New Roman" w:cs="Times New Roman"/>
          <w:sz w:val="24"/>
          <w:szCs w:val="24"/>
          <w:lang w:val="es-ES"/>
        </w:rPr>
        <w:t>El trabajo infantil en la Argentina 1900-1945. Miradas contradictori</w:t>
      </w:r>
      <w:r>
        <w:rPr>
          <w:rFonts w:ascii="Times New Roman" w:eastAsia="Times New Roman" w:hAnsi="Times New Roman" w:cs="Times New Roman"/>
          <w:sz w:val="24"/>
          <w:szCs w:val="24"/>
          <w:lang w:val="es-ES"/>
        </w:rPr>
        <w:t>as y políticas controversiales.</w:t>
      </w:r>
      <w:r w:rsidR="00B733E5" w:rsidRPr="00A62786">
        <w:rPr>
          <w:rFonts w:ascii="Times New Roman" w:eastAsia="Times New Roman" w:hAnsi="Times New Roman" w:cs="Times New Roman"/>
          <w:sz w:val="24"/>
          <w:szCs w:val="24"/>
          <w:lang w:val="es-ES"/>
        </w:rPr>
        <w:t xml:space="preserve"> </w:t>
      </w:r>
      <w:r w:rsidR="00B733E5" w:rsidRPr="00156451">
        <w:rPr>
          <w:rFonts w:ascii="Times New Roman" w:eastAsia="Times New Roman" w:hAnsi="Times New Roman" w:cs="Times New Roman"/>
          <w:i/>
          <w:sz w:val="24"/>
          <w:szCs w:val="24"/>
          <w:lang w:val="es-ES"/>
        </w:rPr>
        <w:t>Estudios Sociales</w:t>
      </w:r>
      <w:r w:rsidR="00B733E5" w:rsidRPr="00A62786">
        <w:rPr>
          <w:rFonts w:ascii="Times New Roman" w:eastAsia="Times New Roman" w:hAnsi="Times New Roman" w:cs="Times New Roman"/>
          <w:sz w:val="24"/>
          <w:szCs w:val="24"/>
          <w:lang w:val="es-ES"/>
        </w:rPr>
        <w:t xml:space="preserve">, </w:t>
      </w:r>
      <w:r w:rsidR="000E7A33">
        <w:rPr>
          <w:rFonts w:ascii="Times New Roman" w:eastAsia="Times New Roman" w:hAnsi="Times New Roman" w:cs="Times New Roman"/>
          <w:sz w:val="24"/>
          <w:szCs w:val="24"/>
          <w:lang w:val="es-ES"/>
        </w:rPr>
        <w:t>(</w:t>
      </w:r>
      <w:r w:rsidR="00B733E5" w:rsidRPr="00A62786">
        <w:rPr>
          <w:rFonts w:ascii="Times New Roman" w:eastAsia="Times New Roman" w:hAnsi="Times New Roman" w:cs="Times New Roman"/>
          <w:sz w:val="24"/>
          <w:szCs w:val="24"/>
          <w:lang w:val="es-ES"/>
        </w:rPr>
        <w:t>45</w:t>
      </w:r>
      <w:r w:rsidR="000E7A33">
        <w:rPr>
          <w:rFonts w:ascii="Times New Roman" w:eastAsia="Times New Roman" w:hAnsi="Times New Roman" w:cs="Times New Roman"/>
          <w:sz w:val="24"/>
          <w:szCs w:val="24"/>
          <w:lang w:val="es-ES"/>
        </w:rPr>
        <w:t>)</w:t>
      </w:r>
      <w:r w:rsidR="00B733E5" w:rsidRPr="00A62786">
        <w:rPr>
          <w:rFonts w:ascii="Times New Roman" w:eastAsia="Times New Roman" w:hAnsi="Times New Roman" w:cs="Times New Roman"/>
          <w:sz w:val="24"/>
          <w:szCs w:val="24"/>
          <w:lang w:val="es-ES"/>
        </w:rPr>
        <w:t>, pp. 131-166.</w:t>
      </w:r>
    </w:p>
    <w:p w:rsidR="00B733E5" w:rsidRPr="00A62786" w:rsidRDefault="00B733E5" w:rsidP="00A62786">
      <w:pPr>
        <w:spacing w:line="360" w:lineRule="auto"/>
        <w:jc w:val="both"/>
        <w:rPr>
          <w:rFonts w:ascii="Times New Roman" w:hAnsi="Times New Roman" w:cs="Times New Roman"/>
          <w:sz w:val="24"/>
          <w:szCs w:val="24"/>
          <w:lang w:val="es-ES"/>
        </w:rPr>
      </w:pPr>
      <w:r w:rsidRPr="00A62786">
        <w:rPr>
          <w:rFonts w:ascii="Times New Roman" w:hAnsi="Times New Roman" w:cs="Times New Roman"/>
          <w:sz w:val="24"/>
          <w:szCs w:val="24"/>
          <w:lang w:val="es-ES"/>
        </w:rPr>
        <w:t>-</w:t>
      </w:r>
      <w:proofErr w:type="spellStart"/>
      <w:r w:rsidRPr="00A62786">
        <w:rPr>
          <w:rFonts w:ascii="Times New Roman" w:hAnsi="Times New Roman" w:cs="Times New Roman"/>
          <w:sz w:val="24"/>
          <w:szCs w:val="24"/>
          <w:lang w:val="es-ES"/>
        </w:rPr>
        <w:t>M</w:t>
      </w:r>
      <w:r w:rsidR="00C60E9D">
        <w:rPr>
          <w:rFonts w:ascii="Times New Roman" w:hAnsi="Times New Roman" w:cs="Times New Roman"/>
          <w:sz w:val="24"/>
          <w:szCs w:val="24"/>
          <w:lang w:val="es-ES"/>
        </w:rPr>
        <w:t>icheletti</w:t>
      </w:r>
      <w:proofErr w:type="spellEnd"/>
      <w:r w:rsidR="00C60E9D">
        <w:rPr>
          <w:rFonts w:ascii="Times New Roman" w:hAnsi="Times New Roman" w:cs="Times New Roman"/>
          <w:sz w:val="24"/>
          <w:szCs w:val="24"/>
          <w:lang w:val="es-ES"/>
        </w:rPr>
        <w:t xml:space="preserve">, </w:t>
      </w:r>
      <w:r w:rsidRPr="00A62786">
        <w:rPr>
          <w:rFonts w:ascii="Times New Roman" w:hAnsi="Times New Roman" w:cs="Times New Roman"/>
          <w:sz w:val="24"/>
          <w:szCs w:val="24"/>
          <w:lang w:val="es-ES"/>
        </w:rPr>
        <w:t>M.G. (2010)</w:t>
      </w:r>
      <w:r w:rsidR="00C60E9D">
        <w:rPr>
          <w:rFonts w:ascii="Times New Roman" w:hAnsi="Times New Roman" w:cs="Times New Roman"/>
          <w:sz w:val="24"/>
          <w:szCs w:val="24"/>
          <w:lang w:val="es-ES"/>
        </w:rPr>
        <w:t xml:space="preserve">. </w:t>
      </w:r>
      <w:r w:rsidRPr="00A62786">
        <w:rPr>
          <w:rFonts w:ascii="Times New Roman" w:hAnsi="Times New Roman" w:cs="Times New Roman"/>
          <w:sz w:val="24"/>
          <w:szCs w:val="24"/>
          <w:lang w:val="es-ES"/>
        </w:rPr>
        <w:t>Inmigración y religión en Santa Fe: ¿unidad nacional y de creencias o liberalismo cosmopolita?</w:t>
      </w:r>
      <w:r w:rsidR="00C60E9D">
        <w:rPr>
          <w:rFonts w:ascii="Times New Roman" w:hAnsi="Times New Roman" w:cs="Times New Roman"/>
          <w:sz w:val="24"/>
          <w:szCs w:val="24"/>
          <w:lang w:val="es-ES"/>
        </w:rPr>
        <w:t xml:space="preserve"> </w:t>
      </w:r>
      <w:r w:rsidRPr="00A62786">
        <w:rPr>
          <w:rFonts w:ascii="Times New Roman" w:hAnsi="Times New Roman" w:cs="Times New Roman"/>
          <w:i/>
          <w:sz w:val="24"/>
          <w:szCs w:val="24"/>
          <w:lang w:val="es-ES"/>
        </w:rPr>
        <w:t>Épocas. Revista de Historia</w:t>
      </w:r>
      <w:r w:rsidRPr="00A62786">
        <w:rPr>
          <w:rFonts w:ascii="Times New Roman" w:hAnsi="Times New Roman" w:cs="Times New Roman"/>
          <w:sz w:val="24"/>
          <w:szCs w:val="24"/>
          <w:lang w:val="es-ES"/>
        </w:rPr>
        <w:t xml:space="preserve">, USAL, n° 3, diciembre de 2010. </w:t>
      </w:r>
    </w:p>
    <w:p w:rsidR="00A164AB" w:rsidRPr="00A62786" w:rsidRDefault="00A164AB" w:rsidP="00A62786">
      <w:pPr>
        <w:spacing w:line="360" w:lineRule="auto"/>
        <w:jc w:val="both"/>
        <w:rPr>
          <w:rFonts w:ascii="Times New Roman" w:hAnsi="Times New Roman" w:cs="Times New Roman"/>
          <w:sz w:val="24"/>
          <w:szCs w:val="24"/>
          <w:lang w:val="es-ES"/>
        </w:rPr>
      </w:pPr>
      <w:r w:rsidRPr="00A62786">
        <w:rPr>
          <w:rFonts w:ascii="Times New Roman" w:hAnsi="Times New Roman" w:cs="Times New Roman"/>
          <w:sz w:val="24"/>
          <w:szCs w:val="24"/>
          <w:lang w:val="es-ES"/>
        </w:rPr>
        <w:t xml:space="preserve">- </w:t>
      </w:r>
      <w:proofErr w:type="spellStart"/>
      <w:r w:rsidRPr="00A62786">
        <w:rPr>
          <w:rFonts w:ascii="Times New Roman" w:hAnsi="Times New Roman" w:cs="Times New Roman"/>
          <w:sz w:val="24"/>
          <w:szCs w:val="24"/>
          <w:lang w:val="es-ES"/>
        </w:rPr>
        <w:t>O´C</w:t>
      </w:r>
      <w:r w:rsidR="00C60E9D">
        <w:rPr>
          <w:rFonts w:ascii="Times New Roman" w:hAnsi="Times New Roman" w:cs="Times New Roman"/>
          <w:sz w:val="24"/>
          <w:szCs w:val="24"/>
          <w:lang w:val="es-ES"/>
        </w:rPr>
        <w:t>onnell</w:t>
      </w:r>
      <w:proofErr w:type="spellEnd"/>
      <w:r w:rsidR="00C60E9D">
        <w:rPr>
          <w:rFonts w:ascii="Times New Roman" w:hAnsi="Times New Roman" w:cs="Times New Roman"/>
          <w:sz w:val="24"/>
          <w:szCs w:val="24"/>
          <w:lang w:val="es-ES"/>
        </w:rPr>
        <w:t xml:space="preserve">, </w:t>
      </w:r>
      <w:r w:rsidRPr="00A62786">
        <w:rPr>
          <w:rFonts w:ascii="Times New Roman" w:hAnsi="Times New Roman" w:cs="Times New Roman"/>
          <w:sz w:val="24"/>
          <w:szCs w:val="24"/>
          <w:lang w:val="es-ES"/>
        </w:rPr>
        <w:t>A. (1984)</w:t>
      </w:r>
      <w:r w:rsidR="00C60E9D">
        <w:rPr>
          <w:rFonts w:ascii="Times New Roman" w:hAnsi="Times New Roman" w:cs="Times New Roman"/>
          <w:sz w:val="24"/>
          <w:szCs w:val="24"/>
          <w:lang w:val="es-ES"/>
        </w:rPr>
        <w:t xml:space="preserve">. </w:t>
      </w:r>
      <w:r w:rsidRPr="00A62786">
        <w:rPr>
          <w:rFonts w:ascii="Times New Roman" w:hAnsi="Times New Roman" w:cs="Times New Roman"/>
          <w:sz w:val="24"/>
          <w:szCs w:val="24"/>
          <w:lang w:val="es-ES"/>
        </w:rPr>
        <w:t>La Argentina en la Depresión: los problemas de una economía abierta</w:t>
      </w:r>
      <w:r w:rsidR="00C60E9D">
        <w:rPr>
          <w:rFonts w:ascii="Times New Roman" w:hAnsi="Times New Roman" w:cs="Times New Roman"/>
          <w:sz w:val="24"/>
          <w:szCs w:val="24"/>
          <w:lang w:val="es-ES"/>
        </w:rPr>
        <w:t xml:space="preserve">. </w:t>
      </w:r>
      <w:r w:rsidRPr="00C60E9D">
        <w:rPr>
          <w:rFonts w:ascii="Times New Roman" w:hAnsi="Times New Roman" w:cs="Times New Roman"/>
          <w:i/>
          <w:sz w:val="24"/>
          <w:szCs w:val="24"/>
          <w:lang w:val="es-ES"/>
        </w:rPr>
        <w:t>Desarrollo Económico</w:t>
      </w:r>
      <w:r w:rsidRPr="00A62786">
        <w:rPr>
          <w:rFonts w:ascii="Times New Roman" w:hAnsi="Times New Roman" w:cs="Times New Roman"/>
          <w:sz w:val="24"/>
          <w:szCs w:val="24"/>
          <w:lang w:val="es-ES"/>
        </w:rPr>
        <w:t>, 92 (23).</w:t>
      </w:r>
    </w:p>
    <w:p w:rsidR="00751FB4" w:rsidRPr="00A62786" w:rsidRDefault="00751FB4" w:rsidP="00A62786">
      <w:pPr>
        <w:spacing w:line="360" w:lineRule="auto"/>
        <w:jc w:val="both"/>
        <w:rPr>
          <w:rFonts w:ascii="Times New Roman" w:hAnsi="Times New Roman" w:cs="Times New Roman"/>
          <w:sz w:val="24"/>
          <w:szCs w:val="24"/>
          <w:lang w:val="es-ES"/>
        </w:rPr>
      </w:pPr>
      <w:r w:rsidRPr="00A62786">
        <w:rPr>
          <w:rFonts w:ascii="Times New Roman" w:hAnsi="Times New Roman" w:cs="Times New Roman"/>
          <w:sz w:val="24"/>
          <w:szCs w:val="24"/>
          <w:lang w:val="es-ES"/>
        </w:rPr>
        <w:t>- O</w:t>
      </w:r>
      <w:r w:rsidR="000E7A33">
        <w:rPr>
          <w:rFonts w:ascii="Times New Roman" w:hAnsi="Times New Roman" w:cs="Times New Roman"/>
          <w:sz w:val="24"/>
          <w:szCs w:val="24"/>
          <w:lang w:val="es-ES"/>
        </w:rPr>
        <w:t>tero, H</w:t>
      </w:r>
      <w:r w:rsidRPr="00A62786">
        <w:rPr>
          <w:rFonts w:ascii="Times New Roman" w:hAnsi="Times New Roman" w:cs="Times New Roman"/>
          <w:sz w:val="24"/>
          <w:szCs w:val="24"/>
          <w:lang w:val="es-ES"/>
        </w:rPr>
        <w:t>. (2011)</w:t>
      </w:r>
      <w:r w:rsidR="000E7A33">
        <w:rPr>
          <w:rFonts w:ascii="Times New Roman" w:hAnsi="Times New Roman" w:cs="Times New Roman"/>
          <w:sz w:val="24"/>
          <w:szCs w:val="24"/>
          <w:lang w:val="es-ES"/>
        </w:rPr>
        <w:t xml:space="preserve">. </w:t>
      </w:r>
      <w:r w:rsidRPr="00A62786">
        <w:rPr>
          <w:rFonts w:ascii="Times New Roman" w:hAnsi="Times New Roman" w:cs="Times New Roman"/>
          <w:sz w:val="24"/>
          <w:szCs w:val="24"/>
          <w:lang w:val="es-ES"/>
        </w:rPr>
        <w:t>El concepto de población en el sistema estadístico de Argentina, 1869-2001</w:t>
      </w:r>
      <w:r w:rsidR="000E7A33">
        <w:rPr>
          <w:rFonts w:ascii="Times New Roman" w:hAnsi="Times New Roman" w:cs="Times New Roman"/>
          <w:sz w:val="24"/>
          <w:szCs w:val="24"/>
          <w:lang w:val="es-ES"/>
        </w:rPr>
        <w:t>. E</w:t>
      </w:r>
      <w:r w:rsidRPr="00A62786">
        <w:rPr>
          <w:rFonts w:ascii="Times New Roman" w:hAnsi="Times New Roman" w:cs="Times New Roman"/>
          <w:sz w:val="24"/>
          <w:szCs w:val="24"/>
          <w:lang w:val="es-ES"/>
        </w:rPr>
        <w:t xml:space="preserve">n </w:t>
      </w:r>
      <w:proofErr w:type="spellStart"/>
      <w:r w:rsidRPr="00A62786">
        <w:rPr>
          <w:rFonts w:ascii="Times New Roman" w:hAnsi="Times New Roman" w:cs="Times New Roman"/>
          <w:i/>
          <w:sz w:val="24"/>
          <w:szCs w:val="24"/>
          <w:lang w:val="es-ES"/>
        </w:rPr>
        <w:t>Estatística</w:t>
      </w:r>
      <w:proofErr w:type="spellEnd"/>
      <w:r w:rsidRPr="00A62786">
        <w:rPr>
          <w:rFonts w:ascii="Times New Roman" w:hAnsi="Times New Roman" w:cs="Times New Roman"/>
          <w:i/>
          <w:sz w:val="24"/>
          <w:szCs w:val="24"/>
          <w:lang w:val="es-ES"/>
        </w:rPr>
        <w:t xml:space="preserve"> e </w:t>
      </w:r>
      <w:proofErr w:type="spellStart"/>
      <w:r w:rsidRPr="00A62786">
        <w:rPr>
          <w:rFonts w:ascii="Times New Roman" w:hAnsi="Times New Roman" w:cs="Times New Roman"/>
          <w:i/>
          <w:sz w:val="24"/>
          <w:szCs w:val="24"/>
          <w:lang w:val="es-ES"/>
        </w:rPr>
        <w:t>sociedade</w:t>
      </w:r>
      <w:proofErr w:type="spellEnd"/>
      <w:r w:rsidRPr="00A62786">
        <w:rPr>
          <w:rFonts w:ascii="Times New Roman" w:hAnsi="Times New Roman" w:cs="Times New Roman"/>
          <w:sz w:val="24"/>
          <w:szCs w:val="24"/>
          <w:lang w:val="es-ES"/>
        </w:rPr>
        <w:t xml:space="preserve">, n.1, </w:t>
      </w:r>
      <w:r w:rsidR="000E7A33">
        <w:rPr>
          <w:rFonts w:ascii="Times New Roman" w:hAnsi="Times New Roman" w:cs="Times New Roman"/>
          <w:sz w:val="24"/>
          <w:szCs w:val="24"/>
          <w:lang w:val="es-ES"/>
        </w:rPr>
        <w:t xml:space="preserve">pp. 7-25. </w:t>
      </w:r>
      <w:r w:rsidRPr="00A62786">
        <w:rPr>
          <w:rFonts w:ascii="Times New Roman" w:hAnsi="Times New Roman" w:cs="Times New Roman"/>
          <w:sz w:val="24"/>
          <w:szCs w:val="24"/>
          <w:lang w:val="es-ES"/>
        </w:rPr>
        <w:t>seer.ufrgs.br/</w:t>
      </w:r>
      <w:proofErr w:type="spellStart"/>
      <w:r w:rsidRPr="00A62786">
        <w:rPr>
          <w:rFonts w:ascii="Times New Roman" w:hAnsi="Times New Roman" w:cs="Times New Roman"/>
          <w:sz w:val="24"/>
          <w:szCs w:val="24"/>
          <w:lang w:val="es-ES"/>
        </w:rPr>
        <w:t>estatisticaesociedade</w:t>
      </w:r>
      <w:proofErr w:type="spellEnd"/>
    </w:p>
    <w:p w:rsidR="005F3D4B" w:rsidRPr="00A62786" w:rsidRDefault="005F3D4B" w:rsidP="00A62786">
      <w:pPr>
        <w:spacing w:line="360" w:lineRule="auto"/>
        <w:jc w:val="both"/>
        <w:rPr>
          <w:rFonts w:ascii="Times New Roman" w:hAnsi="Times New Roman" w:cs="Times New Roman"/>
          <w:sz w:val="24"/>
          <w:szCs w:val="24"/>
          <w:lang w:val="es-ES"/>
        </w:rPr>
      </w:pPr>
      <w:r w:rsidRPr="00A62786">
        <w:rPr>
          <w:rFonts w:ascii="Times New Roman" w:hAnsi="Times New Roman" w:cs="Times New Roman"/>
          <w:sz w:val="24"/>
          <w:szCs w:val="24"/>
          <w:lang w:val="es-ES"/>
        </w:rPr>
        <w:t>- O</w:t>
      </w:r>
      <w:r w:rsidR="000E7A33">
        <w:rPr>
          <w:rFonts w:ascii="Times New Roman" w:hAnsi="Times New Roman" w:cs="Times New Roman"/>
          <w:sz w:val="24"/>
          <w:szCs w:val="24"/>
          <w:lang w:val="es-ES"/>
        </w:rPr>
        <w:t xml:space="preserve">tero, </w:t>
      </w:r>
      <w:r w:rsidRPr="00A62786">
        <w:rPr>
          <w:rFonts w:ascii="Times New Roman" w:hAnsi="Times New Roman" w:cs="Times New Roman"/>
          <w:sz w:val="24"/>
          <w:szCs w:val="24"/>
          <w:lang w:val="es-ES"/>
        </w:rPr>
        <w:t>H. (2006)</w:t>
      </w:r>
      <w:r w:rsidR="000E7A33">
        <w:rPr>
          <w:rFonts w:ascii="Times New Roman" w:hAnsi="Times New Roman" w:cs="Times New Roman"/>
          <w:sz w:val="24"/>
          <w:szCs w:val="24"/>
          <w:lang w:val="es-ES"/>
        </w:rPr>
        <w:t xml:space="preserve">. </w:t>
      </w:r>
      <w:r w:rsidRPr="00A62786">
        <w:rPr>
          <w:rFonts w:ascii="Times New Roman" w:hAnsi="Times New Roman" w:cs="Times New Roman"/>
          <w:i/>
          <w:sz w:val="24"/>
          <w:szCs w:val="24"/>
          <w:lang w:val="es-ES"/>
        </w:rPr>
        <w:t>Estadística y nación. Una historia conceptual del pensamiento censal de la Argentina Moderna</w:t>
      </w:r>
      <w:r w:rsidRPr="00A62786">
        <w:rPr>
          <w:rFonts w:ascii="Times New Roman" w:hAnsi="Times New Roman" w:cs="Times New Roman"/>
          <w:sz w:val="24"/>
          <w:szCs w:val="24"/>
          <w:lang w:val="es-ES"/>
        </w:rPr>
        <w:t>. Editorial Prometeo</w:t>
      </w:r>
      <w:r w:rsidR="000E7A33">
        <w:rPr>
          <w:rFonts w:ascii="Times New Roman" w:hAnsi="Times New Roman" w:cs="Times New Roman"/>
          <w:sz w:val="24"/>
          <w:szCs w:val="24"/>
          <w:lang w:val="es-ES"/>
        </w:rPr>
        <w:t xml:space="preserve">. </w:t>
      </w:r>
      <w:r w:rsidRPr="00A62786">
        <w:rPr>
          <w:rFonts w:ascii="Times New Roman" w:hAnsi="Times New Roman" w:cs="Times New Roman"/>
          <w:sz w:val="24"/>
          <w:szCs w:val="24"/>
          <w:lang w:val="es-ES"/>
        </w:rPr>
        <w:t xml:space="preserve"> </w:t>
      </w:r>
    </w:p>
    <w:p w:rsidR="00A164AB" w:rsidRPr="00A62786" w:rsidRDefault="00A164AB" w:rsidP="00A62786">
      <w:pPr>
        <w:spacing w:line="360" w:lineRule="auto"/>
        <w:jc w:val="both"/>
        <w:rPr>
          <w:rFonts w:ascii="Times New Roman" w:hAnsi="Times New Roman" w:cs="Times New Roman"/>
          <w:sz w:val="24"/>
          <w:szCs w:val="24"/>
          <w:lang w:val="es-ES"/>
        </w:rPr>
      </w:pPr>
      <w:r w:rsidRPr="00A62786">
        <w:rPr>
          <w:rFonts w:ascii="Times New Roman" w:hAnsi="Times New Roman" w:cs="Times New Roman"/>
          <w:sz w:val="24"/>
          <w:szCs w:val="24"/>
          <w:lang w:val="es-ES"/>
        </w:rPr>
        <w:t>- P</w:t>
      </w:r>
      <w:r w:rsidR="000E7A33">
        <w:rPr>
          <w:rFonts w:ascii="Times New Roman" w:hAnsi="Times New Roman" w:cs="Times New Roman"/>
          <w:sz w:val="24"/>
          <w:szCs w:val="24"/>
          <w:lang w:val="es-ES"/>
        </w:rPr>
        <w:t xml:space="preserve">alacio, </w:t>
      </w:r>
      <w:r w:rsidRPr="00A62786">
        <w:rPr>
          <w:rFonts w:ascii="Times New Roman" w:hAnsi="Times New Roman" w:cs="Times New Roman"/>
          <w:sz w:val="24"/>
          <w:szCs w:val="24"/>
          <w:lang w:val="es-ES"/>
        </w:rPr>
        <w:t>J. (2000)</w:t>
      </w:r>
      <w:r w:rsidR="000E7A33">
        <w:rPr>
          <w:rFonts w:ascii="Times New Roman" w:hAnsi="Times New Roman" w:cs="Times New Roman"/>
          <w:sz w:val="24"/>
          <w:szCs w:val="24"/>
          <w:lang w:val="es-ES"/>
        </w:rPr>
        <w:t xml:space="preserve">. </w:t>
      </w:r>
      <w:r w:rsidRPr="00A62786">
        <w:rPr>
          <w:rFonts w:ascii="Times New Roman" w:hAnsi="Times New Roman" w:cs="Times New Roman"/>
          <w:sz w:val="24"/>
          <w:szCs w:val="24"/>
          <w:lang w:val="es-ES"/>
        </w:rPr>
        <w:t>La antesala de lo peor: la econo</w:t>
      </w:r>
      <w:r w:rsidR="000E7A33">
        <w:rPr>
          <w:rFonts w:ascii="Times New Roman" w:hAnsi="Times New Roman" w:cs="Times New Roman"/>
          <w:sz w:val="24"/>
          <w:szCs w:val="24"/>
          <w:lang w:val="es-ES"/>
        </w:rPr>
        <w:t xml:space="preserve">mía argentina entre 1914 y 1930. En </w:t>
      </w:r>
      <w:r w:rsidRPr="00A62786">
        <w:rPr>
          <w:rFonts w:ascii="Times New Roman" w:hAnsi="Times New Roman" w:cs="Times New Roman"/>
          <w:sz w:val="24"/>
          <w:szCs w:val="24"/>
          <w:lang w:val="es-ES"/>
        </w:rPr>
        <w:t>Falcón</w:t>
      </w:r>
      <w:r w:rsidR="00B919B5">
        <w:rPr>
          <w:rFonts w:ascii="Times New Roman" w:hAnsi="Times New Roman" w:cs="Times New Roman"/>
          <w:sz w:val="24"/>
          <w:szCs w:val="24"/>
          <w:lang w:val="es-ES"/>
        </w:rPr>
        <w:t>,</w:t>
      </w:r>
      <w:r w:rsidRPr="00A62786">
        <w:rPr>
          <w:rFonts w:ascii="Times New Roman" w:hAnsi="Times New Roman" w:cs="Times New Roman"/>
          <w:sz w:val="24"/>
          <w:szCs w:val="24"/>
          <w:lang w:val="es-ES"/>
        </w:rPr>
        <w:t xml:space="preserve"> R. (</w:t>
      </w:r>
      <w:proofErr w:type="spellStart"/>
      <w:r w:rsidRPr="00A62786">
        <w:rPr>
          <w:rFonts w:ascii="Times New Roman" w:hAnsi="Times New Roman" w:cs="Times New Roman"/>
          <w:sz w:val="24"/>
          <w:szCs w:val="24"/>
          <w:lang w:val="es-ES"/>
        </w:rPr>
        <w:t>dir</w:t>
      </w:r>
      <w:r w:rsidRPr="000E7A33">
        <w:rPr>
          <w:rFonts w:ascii="Times New Roman" w:hAnsi="Times New Roman" w:cs="Times New Roman"/>
          <w:i/>
          <w:sz w:val="24"/>
          <w:szCs w:val="24"/>
          <w:lang w:val="es-ES"/>
        </w:rPr>
        <w:t>.</w:t>
      </w:r>
      <w:proofErr w:type="spellEnd"/>
      <w:r w:rsidRPr="000E7A33">
        <w:rPr>
          <w:rFonts w:ascii="Times New Roman" w:hAnsi="Times New Roman" w:cs="Times New Roman"/>
          <w:i/>
          <w:sz w:val="24"/>
          <w:szCs w:val="24"/>
          <w:lang w:val="es-ES"/>
        </w:rPr>
        <w:t>), Democracia, conflicto social y renovación de ideas (1916-1930),</w:t>
      </w:r>
      <w:r w:rsidRPr="00A62786">
        <w:rPr>
          <w:rFonts w:ascii="Times New Roman" w:hAnsi="Times New Roman" w:cs="Times New Roman"/>
          <w:sz w:val="24"/>
          <w:szCs w:val="24"/>
          <w:lang w:val="es-ES"/>
        </w:rPr>
        <w:t xml:space="preserve"> tomo</w:t>
      </w:r>
      <w:r w:rsidR="000E7A33">
        <w:rPr>
          <w:rFonts w:ascii="Times New Roman" w:hAnsi="Times New Roman" w:cs="Times New Roman"/>
          <w:sz w:val="24"/>
          <w:szCs w:val="24"/>
          <w:lang w:val="es-ES"/>
        </w:rPr>
        <w:t xml:space="preserve"> VI de Nueva Historia Argentina.</w:t>
      </w:r>
      <w:r w:rsidRPr="00A62786">
        <w:rPr>
          <w:rFonts w:ascii="Times New Roman" w:hAnsi="Times New Roman" w:cs="Times New Roman"/>
          <w:sz w:val="24"/>
          <w:szCs w:val="24"/>
          <w:lang w:val="es-ES"/>
        </w:rPr>
        <w:t xml:space="preserve"> Editorial Sudamericana</w:t>
      </w:r>
      <w:r w:rsidR="000E7A33">
        <w:rPr>
          <w:rFonts w:ascii="Times New Roman" w:hAnsi="Times New Roman" w:cs="Times New Roman"/>
          <w:sz w:val="24"/>
          <w:szCs w:val="24"/>
          <w:lang w:val="es-ES"/>
        </w:rPr>
        <w:t>.</w:t>
      </w:r>
      <w:r w:rsidRPr="00A62786">
        <w:rPr>
          <w:rFonts w:ascii="Times New Roman" w:hAnsi="Times New Roman" w:cs="Times New Roman"/>
          <w:sz w:val="24"/>
          <w:szCs w:val="24"/>
          <w:lang w:val="es-ES"/>
        </w:rPr>
        <w:t xml:space="preserve"> </w:t>
      </w:r>
    </w:p>
    <w:p w:rsidR="00B733E5" w:rsidRPr="00A62786" w:rsidRDefault="00B733E5"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 xml:space="preserve">- </w:t>
      </w:r>
      <w:proofErr w:type="spellStart"/>
      <w:r w:rsidRPr="00A62786">
        <w:rPr>
          <w:rFonts w:ascii="Times New Roman" w:eastAsia="Times New Roman" w:hAnsi="Times New Roman" w:cs="Times New Roman"/>
          <w:sz w:val="24"/>
          <w:szCs w:val="24"/>
          <w:lang w:val="es-ES"/>
        </w:rPr>
        <w:t>P</w:t>
      </w:r>
      <w:r w:rsidR="000E7A33">
        <w:rPr>
          <w:rFonts w:ascii="Times New Roman" w:eastAsia="Times New Roman" w:hAnsi="Times New Roman" w:cs="Times New Roman"/>
          <w:sz w:val="24"/>
          <w:szCs w:val="24"/>
          <w:lang w:val="es-ES"/>
        </w:rPr>
        <w:t>ianetto</w:t>
      </w:r>
      <w:proofErr w:type="spellEnd"/>
      <w:r w:rsidR="000E7A33">
        <w:rPr>
          <w:rFonts w:ascii="Times New Roman" w:eastAsia="Times New Roman" w:hAnsi="Times New Roman" w:cs="Times New Roman"/>
          <w:sz w:val="24"/>
          <w:szCs w:val="24"/>
          <w:lang w:val="es-ES"/>
        </w:rPr>
        <w:t xml:space="preserve">, </w:t>
      </w:r>
      <w:r w:rsidRPr="00A62786">
        <w:rPr>
          <w:rFonts w:ascii="Times New Roman" w:eastAsia="Times New Roman" w:hAnsi="Times New Roman" w:cs="Times New Roman"/>
          <w:sz w:val="24"/>
          <w:szCs w:val="24"/>
          <w:lang w:val="es-ES"/>
        </w:rPr>
        <w:t>O. (1984)</w:t>
      </w:r>
      <w:r w:rsidR="000E7A33">
        <w:rPr>
          <w:rFonts w:ascii="Times New Roman" w:eastAsia="Times New Roman" w:hAnsi="Times New Roman" w:cs="Times New Roman"/>
          <w:sz w:val="24"/>
          <w:szCs w:val="24"/>
          <w:lang w:val="es-ES"/>
        </w:rPr>
        <w:t>. Me</w:t>
      </w:r>
      <w:r w:rsidRPr="00A62786">
        <w:rPr>
          <w:rFonts w:ascii="Times New Roman" w:eastAsia="Times New Roman" w:hAnsi="Times New Roman" w:cs="Times New Roman"/>
          <w:sz w:val="24"/>
          <w:szCs w:val="24"/>
          <w:lang w:val="es-ES"/>
        </w:rPr>
        <w:t>rcado de trabajo y acción sindical en Argentina, 1890-1922</w:t>
      </w:r>
      <w:r w:rsidR="000E7A33" w:rsidRPr="000E7A33">
        <w:rPr>
          <w:rFonts w:ascii="Times New Roman" w:eastAsia="Times New Roman" w:hAnsi="Times New Roman" w:cs="Times New Roman"/>
          <w:i/>
          <w:sz w:val="24"/>
          <w:szCs w:val="24"/>
          <w:lang w:val="es-ES"/>
        </w:rPr>
        <w:t xml:space="preserve">. </w:t>
      </w:r>
      <w:r w:rsidRPr="000E7A33">
        <w:rPr>
          <w:rFonts w:ascii="Times New Roman" w:eastAsia="Times New Roman" w:hAnsi="Times New Roman" w:cs="Times New Roman"/>
          <w:i/>
          <w:sz w:val="24"/>
          <w:szCs w:val="24"/>
          <w:lang w:val="es-ES"/>
        </w:rPr>
        <w:t>Desarrollo económico</w:t>
      </w:r>
      <w:r w:rsidRPr="00A62786">
        <w:rPr>
          <w:rFonts w:ascii="Times New Roman" w:eastAsia="Times New Roman" w:hAnsi="Times New Roman" w:cs="Times New Roman"/>
          <w:sz w:val="24"/>
          <w:szCs w:val="24"/>
          <w:lang w:val="es-ES"/>
        </w:rPr>
        <w:t>, vol. 24, nº 94</w:t>
      </w:r>
      <w:r w:rsidR="000E7A33">
        <w:rPr>
          <w:rFonts w:ascii="Times New Roman" w:eastAsia="Times New Roman" w:hAnsi="Times New Roman" w:cs="Times New Roman"/>
          <w:sz w:val="24"/>
          <w:szCs w:val="24"/>
          <w:lang w:val="es-ES"/>
        </w:rPr>
        <w:t xml:space="preserve">. </w:t>
      </w:r>
    </w:p>
    <w:p w:rsidR="00F21AAB" w:rsidRPr="00A62786" w:rsidRDefault="00F21AAB"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lastRenderedPageBreak/>
        <w:t xml:space="preserve">- </w:t>
      </w:r>
      <w:proofErr w:type="spellStart"/>
      <w:r w:rsidRPr="00A62786">
        <w:rPr>
          <w:rFonts w:ascii="Times New Roman" w:eastAsia="Times New Roman" w:hAnsi="Times New Roman" w:cs="Times New Roman"/>
          <w:sz w:val="24"/>
          <w:szCs w:val="24"/>
          <w:lang w:val="es-ES"/>
        </w:rPr>
        <w:t>Queirolo</w:t>
      </w:r>
      <w:proofErr w:type="spellEnd"/>
      <w:r w:rsidRPr="00A62786">
        <w:rPr>
          <w:rFonts w:ascii="Times New Roman" w:eastAsia="Times New Roman" w:hAnsi="Times New Roman" w:cs="Times New Roman"/>
          <w:sz w:val="24"/>
          <w:szCs w:val="24"/>
          <w:lang w:val="es-ES"/>
        </w:rPr>
        <w:t xml:space="preserve">, G. (2019). Muchas pero invisibles: un recorrido por las interpretaciones estadísticas del trabajo femenino en la Argentina, 1914-1960. </w:t>
      </w:r>
      <w:r w:rsidRPr="000E7A33">
        <w:rPr>
          <w:rFonts w:ascii="Times New Roman" w:eastAsia="Times New Roman" w:hAnsi="Times New Roman" w:cs="Times New Roman"/>
          <w:i/>
          <w:sz w:val="24"/>
          <w:szCs w:val="24"/>
          <w:lang w:val="es-ES"/>
        </w:rPr>
        <w:t>Anuario del Instituto de Historia Argentina</w:t>
      </w:r>
      <w:r w:rsidRPr="00A62786">
        <w:rPr>
          <w:rFonts w:ascii="Times New Roman" w:eastAsia="Times New Roman" w:hAnsi="Times New Roman" w:cs="Times New Roman"/>
          <w:sz w:val="24"/>
          <w:szCs w:val="24"/>
          <w:lang w:val="es-ES"/>
        </w:rPr>
        <w:t>, 19 (1), e087. https://doi.org/10.24215/2314257Xe087</w:t>
      </w:r>
    </w:p>
    <w:p w:rsidR="00B62EC8" w:rsidRPr="00A62786" w:rsidRDefault="00B95119"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 xml:space="preserve">- </w:t>
      </w:r>
      <w:proofErr w:type="spellStart"/>
      <w:r w:rsidRPr="00A62786">
        <w:rPr>
          <w:rFonts w:ascii="Times New Roman" w:eastAsia="Times New Roman" w:hAnsi="Times New Roman" w:cs="Times New Roman"/>
          <w:sz w:val="24"/>
          <w:szCs w:val="24"/>
          <w:lang w:val="es-ES"/>
        </w:rPr>
        <w:t>R</w:t>
      </w:r>
      <w:r w:rsidR="000E7A33">
        <w:rPr>
          <w:rFonts w:ascii="Times New Roman" w:eastAsia="Times New Roman" w:hAnsi="Times New Roman" w:cs="Times New Roman"/>
          <w:sz w:val="24"/>
          <w:szCs w:val="24"/>
          <w:lang w:val="es-ES"/>
        </w:rPr>
        <w:t>apoport</w:t>
      </w:r>
      <w:proofErr w:type="spellEnd"/>
      <w:r w:rsidR="000E7A33">
        <w:rPr>
          <w:rFonts w:ascii="Times New Roman" w:eastAsia="Times New Roman" w:hAnsi="Times New Roman" w:cs="Times New Roman"/>
          <w:sz w:val="24"/>
          <w:szCs w:val="24"/>
          <w:lang w:val="es-ES"/>
        </w:rPr>
        <w:t xml:space="preserve">, </w:t>
      </w:r>
      <w:r w:rsidRPr="00A62786">
        <w:rPr>
          <w:rFonts w:ascii="Times New Roman" w:eastAsia="Times New Roman" w:hAnsi="Times New Roman" w:cs="Times New Roman"/>
          <w:sz w:val="24"/>
          <w:szCs w:val="24"/>
          <w:lang w:val="es-ES"/>
        </w:rPr>
        <w:t xml:space="preserve">M. (2006), </w:t>
      </w:r>
      <w:r w:rsidRPr="000E7A33">
        <w:rPr>
          <w:rFonts w:ascii="Times New Roman" w:eastAsia="Times New Roman" w:hAnsi="Times New Roman" w:cs="Times New Roman"/>
          <w:i/>
          <w:sz w:val="24"/>
          <w:szCs w:val="24"/>
          <w:lang w:val="es-ES"/>
        </w:rPr>
        <w:t>Historia económica, política y social de la Argentina (1880-2003)</w:t>
      </w:r>
      <w:r w:rsidR="000E7A33">
        <w:rPr>
          <w:rFonts w:ascii="Times New Roman" w:eastAsia="Times New Roman" w:hAnsi="Times New Roman" w:cs="Times New Roman"/>
          <w:sz w:val="24"/>
          <w:szCs w:val="24"/>
          <w:lang w:val="es-ES"/>
        </w:rPr>
        <w:t xml:space="preserve">. </w:t>
      </w:r>
      <w:r w:rsidRPr="00A62786">
        <w:rPr>
          <w:rFonts w:ascii="Times New Roman" w:eastAsia="Times New Roman" w:hAnsi="Times New Roman" w:cs="Times New Roman"/>
          <w:sz w:val="24"/>
          <w:szCs w:val="24"/>
          <w:lang w:val="es-ES"/>
        </w:rPr>
        <w:t>Ariel</w:t>
      </w:r>
      <w:r w:rsidR="000E7A33">
        <w:rPr>
          <w:rFonts w:ascii="Times New Roman" w:eastAsia="Times New Roman" w:hAnsi="Times New Roman" w:cs="Times New Roman"/>
          <w:sz w:val="24"/>
          <w:szCs w:val="24"/>
          <w:lang w:val="es-ES"/>
        </w:rPr>
        <w:t xml:space="preserve">. </w:t>
      </w:r>
    </w:p>
    <w:p w:rsidR="00EC783C" w:rsidRPr="00A62786" w:rsidRDefault="00EC783C"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 R</w:t>
      </w:r>
      <w:r w:rsidR="000E7A33">
        <w:rPr>
          <w:rFonts w:ascii="Times New Roman" w:eastAsia="Times New Roman" w:hAnsi="Times New Roman" w:cs="Times New Roman"/>
          <w:sz w:val="24"/>
          <w:szCs w:val="24"/>
          <w:lang w:val="es-ES"/>
        </w:rPr>
        <w:t xml:space="preserve">oldán, </w:t>
      </w:r>
      <w:r w:rsidRPr="00A62786">
        <w:rPr>
          <w:rFonts w:ascii="Times New Roman" w:eastAsia="Times New Roman" w:hAnsi="Times New Roman" w:cs="Times New Roman"/>
          <w:sz w:val="24"/>
          <w:szCs w:val="24"/>
          <w:lang w:val="es-ES"/>
        </w:rPr>
        <w:t>D. (2013)</w:t>
      </w:r>
      <w:r w:rsidR="000E7A33">
        <w:rPr>
          <w:rFonts w:ascii="Times New Roman" w:eastAsia="Times New Roman" w:hAnsi="Times New Roman" w:cs="Times New Roman"/>
          <w:sz w:val="24"/>
          <w:szCs w:val="24"/>
          <w:lang w:val="es-ES"/>
        </w:rPr>
        <w:t xml:space="preserve">. </w:t>
      </w:r>
      <w:r w:rsidRPr="00A62786">
        <w:rPr>
          <w:rFonts w:ascii="Times New Roman" w:eastAsia="Times New Roman" w:hAnsi="Times New Roman" w:cs="Times New Roman"/>
          <w:sz w:val="24"/>
          <w:szCs w:val="24"/>
          <w:lang w:val="es-ES"/>
        </w:rPr>
        <w:t>Inventarios del deseo. Los censos municipales de Rosario, Argentina (1889-1910)</w:t>
      </w:r>
      <w:r w:rsidR="000E7A33">
        <w:rPr>
          <w:rFonts w:ascii="Times New Roman" w:eastAsia="Times New Roman" w:hAnsi="Times New Roman" w:cs="Times New Roman"/>
          <w:sz w:val="24"/>
          <w:szCs w:val="24"/>
          <w:lang w:val="es-ES"/>
        </w:rPr>
        <w:t xml:space="preserve">. </w:t>
      </w:r>
      <w:proofErr w:type="spellStart"/>
      <w:r w:rsidR="00BD4364" w:rsidRPr="000E7A33">
        <w:rPr>
          <w:rFonts w:ascii="Times New Roman" w:eastAsia="Times New Roman" w:hAnsi="Times New Roman" w:cs="Times New Roman"/>
          <w:i/>
          <w:sz w:val="24"/>
          <w:szCs w:val="24"/>
          <w:lang w:val="es-ES"/>
        </w:rPr>
        <w:t>História</w:t>
      </w:r>
      <w:proofErr w:type="spellEnd"/>
      <w:r w:rsidR="000E7A33">
        <w:rPr>
          <w:rFonts w:ascii="Times New Roman" w:eastAsia="Times New Roman" w:hAnsi="Times New Roman" w:cs="Times New Roman"/>
          <w:i/>
          <w:sz w:val="24"/>
          <w:szCs w:val="24"/>
          <w:lang w:val="es-ES"/>
        </w:rPr>
        <w:t xml:space="preserve">, </w:t>
      </w:r>
      <w:r w:rsidR="00BD4364" w:rsidRPr="00A62786">
        <w:rPr>
          <w:rFonts w:ascii="Times New Roman" w:eastAsia="Times New Roman" w:hAnsi="Times New Roman" w:cs="Times New Roman"/>
          <w:sz w:val="24"/>
          <w:szCs w:val="24"/>
          <w:lang w:val="es-ES"/>
        </w:rPr>
        <w:t>v.32, n.1, p. 327-353</w:t>
      </w:r>
      <w:r w:rsidR="000E7A33">
        <w:rPr>
          <w:rFonts w:ascii="Times New Roman" w:eastAsia="Times New Roman" w:hAnsi="Times New Roman" w:cs="Times New Roman"/>
          <w:sz w:val="24"/>
          <w:szCs w:val="24"/>
          <w:lang w:val="es-ES"/>
        </w:rPr>
        <w:t xml:space="preserve">. </w:t>
      </w:r>
      <w:r w:rsidR="00BD4364" w:rsidRPr="00A62786">
        <w:rPr>
          <w:rFonts w:ascii="Times New Roman" w:eastAsia="Times New Roman" w:hAnsi="Times New Roman" w:cs="Times New Roman"/>
          <w:sz w:val="24"/>
          <w:szCs w:val="24"/>
          <w:lang w:val="es-ES"/>
        </w:rPr>
        <w:t xml:space="preserve"> </w:t>
      </w:r>
    </w:p>
    <w:p w:rsidR="00A37244" w:rsidRDefault="00A37244"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 xml:space="preserve">- </w:t>
      </w:r>
      <w:proofErr w:type="spellStart"/>
      <w:r w:rsidRPr="00A62786">
        <w:rPr>
          <w:rFonts w:ascii="Times New Roman" w:eastAsia="Times New Roman" w:hAnsi="Times New Roman" w:cs="Times New Roman"/>
          <w:sz w:val="24"/>
          <w:szCs w:val="24"/>
          <w:lang w:val="es-ES"/>
        </w:rPr>
        <w:t>S</w:t>
      </w:r>
      <w:r w:rsidR="000E7A33">
        <w:rPr>
          <w:rFonts w:ascii="Times New Roman" w:eastAsia="Times New Roman" w:hAnsi="Times New Roman" w:cs="Times New Roman"/>
          <w:sz w:val="24"/>
          <w:szCs w:val="24"/>
          <w:lang w:val="es-ES"/>
        </w:rPr>
        <w:t>cheinkman</w:t>
      </w:r>
      <w:proofErr w:type="spellEnd"/>
      <w:r w:rsidR="000E7A33">
        <w:rPr>
          <w:rFonts w:ascii="Times New Roman" w:eastAsia="Times New Roman" w:hAnsi="Times New Roman" w:cs="Times New Roman"/>
          <w:sz w:val="24"/>
          <w:szCs w:val="24"/>
          <w:lang w:val="es-ES"/>
        </w:rPr>
        <w:t>, L</w:t>
      </w:r>
      <w:r w:rsidRPr="00A62786">
        <w:rPr>
          <w:rFonts w:ascii="Times New Roman" w:eastAsia="Times New Roman" w:hAnsi="Times New Roman" w:cs="Times New Roman"/>
          <w:sz w:val="24"/>
          <w:szCs w:val="24"/>
          <w:lang w:val="es-ES"/>
        </w:rPr>
        <w:t>. (2019)</w:t>
      </w:r>
      <w:r w:rsidR="000E7A33">
        <w:rPr>
          <w:rFonts w:ascii="Times New Roman" w:eastAsia="Times New Roman" w:hAnsi="Times New Roman" w:cs="Times New Roman"/>
          <w:sz w:val="24"/>
          <w:szCs w:val="24"/>
          <w:lang w:val="es-ES"/>
        </w:rPr>
        <w:t xml:space="preserve">. La infancia obrera. En Lobato, M. (Comp.), </w:t>
      </w:r>
      <w:r w:rsidRPr="00A62786">
        <w:rPr>
          <w:rFonts w:ascii="Times New Roman" w:eastAsia="Times New Roman" w:hAnsi="Times New Roman" w:cs="Times New Roman"/>
          <w:i/>
          <w:sz w:val="24"/>
          <w:szCs w:val="24"/>
          <w:lang w:val="es-ES"/>
        </w:rPr>
        <w:t>Infancias Argentinas</w:t>
      </w:r>
      <w:r w:rsidR="000E7A33">
        <w:rPr>
          <w:rFonts w:ascii="Times New Roman" w:eastAsia="Times New Roman" w:hAnsi="Times New Roman" w:cs="Times New Roman"/>
          <w:sz w:val="24"/>
          <w:szCs w:val="24"/>
          <w:lang w:val="es-ES"/>
        </w:rPr>
        <w:t xml:space="preserve">¸ </w:t>
      </w:r>
      <w:proofErr w:type="spellStart"/>
      <w:r w:rsidR="000E7A33">
        <w:rPr>
          <w:rFonts w:ascii="Times New Roman" w:eastAsia="Times New Roman" w:hAnsi="Times New Roman" w:cs="Times New Roman"/>
          <w:sz w:val="24"/>
          <w:szCs w:val="24"/>
          <w:lang w:val="es-ES"/>
        </w:rPr>
        <w:t>Edhasa</w:t>
      </w:r>
      <w:proofErr w:type="spellEnd"/>
      <w:r w:rsidR="000E7A33">
        <w:rPr>
          <w:rFonts w:ascii="Times New Roman" w:eastAsia="Times New Roman" w:hAnsi="Times New Roman" w:cs="Times New Roman"/>
          <w:sz w:val="24"/>
          <w:szCs w:val="24"/>
          <w:lang w:val="es-ES"/>
        </w:rPr>
        <w:t xml:space="preserve">. </w:t>
      </w:r>
    </w:p>
    <w:p w:rsidR="00BB3421" w:rsidRPr="00A62786" w:rsidRDefault="00BB3421" w:rsidP="00A62786">
      <w:pPr>
        <w:spacing w:line="360" w:lineRule="auto"/>
        <w:jc w:val="both"/>
        <w:rPr>
          <w:rFonts w:ascii="Times New Roman" w:eastAsia="Times New Roman" w:hAnsi="Times New Roman" w:cs="Times New Roman"/>
          <w:sz w:val="24"/>
          <w:szCs w:val="24"/>
          <w:lang w:val="es-ES"/>
        </w:rPr>
      </w:pPr>
      <w:r w:rsidRPr="00BB3421">
        <w:rPr>
          <w:rFonts w:ascii="Times New Roman" w:eastAsia="Times New Roman" w:hAnsi="Times New Roman" w:cs="Times New Roman"/>
          <w:sz w:val="24"/>
          <w:szCs w:val="24"/>
          <w:lang w:val="es-ES"/>
        </w:rPr>
        <w:t xml:space="preserve">- </w:t>
      </w:r>
      <w:proofErr w:type="spellStart"/>
      <w:r w:rsidRPr="00BB3421">
        <w:rPr>
          <w:rFonts w:ascii="Times New Roman" w:eastAsia="Times New Roman" w:hAnsi="Times New Roman" w:cs="Times New Roman"/>
          <w:sz w:val="24"/>
          <w:szCs w:val="24"/>
          <w:lang w:val="es-ES"/>
        </w:rPr>
        <w:t>S</w:t>
      </w:r>
      <w:r w:rsidR="000E7A33">
        <w:rPr>
          <w:rFonts w:ascii="Times New Roman" w:eastAsia="Times New Roman" w:hAnsi="Times New Roman" w:cs="Times New Roman"/>
          <w:sz w:val="24"/>
          <w:szCs w:val="24"/>
          <w:lang w:val="es-ES"/>
        </w:rPr>
        <w:t>ilver</w:t>
      </w:r>
      <w:proofErr w:type="spellEnd"/>
      <w:r w:rsidR="000E7A33">
        <w:rPr>
          <w:rFonts w:ascii="Times New Roman" w:eastAsia="Times New Roman" w:hAnsi="Times New Roman" w:cs="Times New Roman"/>
          <w:sz w:val="24"/>
          <w:szCs w:val="24"/>
          <w:lang w:val="es-ES"/>
        </w:rPr>
        <w:t xml:space="preserve">, </w:t>
      </w:r>
      <w:r w:rsidRPr="00BB3421">
        <w:rPr>
          <w:rFonts w:ascii="Times New Roman" w:eastAsia="Times New Roman" w:hAnsi="Times New Roman" w:cs="Times New Roman"/>
          <w:sz w:val="24"/>
          <w:szCs w:val="24"/>
          <w:lang w:val="es-ES"/>
        </w:rPr>
        <w:t>B. (2005)</w:t>
      </w:r>
      <w:r w:rsidR="000E7A33">
        <w:rPr>
          <w:rFonts w:ascii="Times New Roman" w:eastAsia="Times New Roman" w:hAnsi="Times New Roman" w:cs="Times New Roman"/>
          <w:sz w:val="24"/>
          <w:szCs w:val="24"/>
          <w:lang w:val="es-ES"/>
        </w:rPr>
        <w:t xml:space="preserve">. </w:t>
      </w:r>
      <w:r w:rsidRPr="000E7A33">
        <w:rPr>
          <w:rFonts w:ascii="Times New Roman" w:eastAsia="Times New Roman" w:hAnsi="Times New Roman" w:cs="Times New Roman"/>
          <w:i/>
          <w:sz w:val="24"/>
          <w:szCs w:val="24"/>
          <w:lang w:val="es-ES"/>
        </w:rPr>
        <w:t>Fuerzas del trabajo. Los movimientos obreros y la globalización desde 1870</w:t>
      </w:r>
      <w:r w:rsidR="000E7A33">
        <w:rPr>
          <w:rFonts w:ascii="Times New Roman" w:eastAsia="Times New Roman" w:hAnsi="Times New Roman" w:cs="Times New Roman"/>
          <w:sz w:val="24"/>
          <w:szCs w:val="24"/>
          <w:lang w:val="es-ES"/>
        </w:rPr>
        <w:t xml:space="preserve">. </w:t>
      </w:r>
      <w:proofErr w:type="spellStart"/>
      <w:r w:rsidRPr="00BB3421">
        <w:rPr>
          <w:rFonts w:ascii="Times New Roman" w:eastAsia="Times New Roman" w:hAnsi="Times New Roman" w:cs="Times New Roman"/>
          <w:sz w:val="24"/>
          <w:szCs w:val="24"/>
          <w:lang w:val="es-ES"/>
        </w:rPr>
        <w:t>Akal</w:t>
      </w:r>
      <w:proofErr w:type="spellEnd"/>
      <w:r w:rsidR="000E7A33">
        <w:rPr>
          <w:rFonts w:ascii="Times New Roman" w:eastAsia="Times New Roman" w:hAnsi="Times New Roman" w:cs="Times New Roman"/>
          <w:sz w:val="24"/>
          <w:szCs w:val="24"/>
          <w:lang w:val="es-ES"/>
        </w:rPr>
        <w:t xml:space="preserve">. </w:t>
      </w:r>
      <w:r w:rsidRPr="00BB3421">
        <w:rPr>
          <w:rFonts w:ascii="Times New Roman" w:eastAsia="Times New Roman" w:hAnsi="Times New Roman" w:cs="Times New Roman"/>
          <w:sz w:val="24"/>
          <w:szCs w:val="24"/>
          <w:lang w:val="es-ES"/>
        </w:rPr>
        <w:t xml:space="preserve">  </w:t>
      </w:r>
    </w:p>
    <w:p w:rsidR="008568CA" w:rsidRPr="00A62786" w:rsidRDefault="008568CA" w:rsidP="00A62786">
      <w:pPr>
        <w:spacing w:line="360" w:lineRule="auto"/>
        <w:jc w:val="both"/>
        <w:rPr>
          <w:rFonts w:ascii="Times New Roman" w:hAnsi="Times New Roman" w:cs="Times New Roman"/>
          <w:sz w:val="24"/>
          <w:szCs w:val="24"/>
          <w:lang w:val="es-ES"/>
        </w:rPr>
      </w:pPr>
      <w:r w:rsidRPr="00A62786">
        <w:rPr>
          <w:rFonts w:ascii="Times New Roman" w:hAnsi="Times New Roman" w:cs="Times New Roman"/>
          <w:sz w:val="24"/>
          <w:szCs w:val="24"/>
          <w:lang w:val="es-ES"/>
        </w:rPr>
        <w:t>- T</w:t>
      </w:r>
      <w:r w:rsidR="00E6093D">
        <w:rPr>
          <w:rFonts w:ascii="Times New Roman" w:hAnsi="Times New Roman" w:cs="Times New Roman"/>
          <w:sz w:val="24"/>
          <w:szCs w:val="24"/>
          <w:lang w:val="es-ES"/>
        </w:rPr>
        <w:t>hompson, E. P. (1981).</w:t>
      </w:r>
      <w:r w:rsidRPr="00A62786">
        <w:rPr>
          <w:rFonts w:ascii="Times New Roman" w:hAnsi="Times New Roman" w:cs="Times New Roman"/>
          <w:sz w:val="24"/>
          <w:szCs w:val="24"/>
          <w:lang w:val="es-ES"/>
        </w:rPr>
        <w:t xml:space="preserve"> </w:t>
      </w:r>
      <w:r w:rsidRPr="00E6093D">
        <w:rPr>
          <w:rFonts w:ascii="Times New Roman" w:hAnsi="Times New Roman" w:cs="Times New Roman"/>
          <w:i/>
          <w:sz w:val="24"/>
          <w:szCs w:val="24"/>
          <w:lang w:val="es-ES"/>
        </w:rPr>
        <w:t>Miseria de la teoría</w:t>
      </w:r>
      <w:r w:rsidR="00E6093D">
        <w:rPr>
          <w:rFonts w:ascii="Times New Roman" w:hAnsi="Times New Roman" w:cs="Times New Roman"/>
          <w:sz w:val="24"/>
          <w:szCs w:val="24"/>
          <w:lang w:val="es-ES"/>
        </w:rPr>
        <w:t xml:space="preserve">. </w:t>
      </w:r>
      <w:r w:rsidRPr="00A62786">
        <w:rPr>
          <w:rFonts w:ascii="Times New Roman" w:hAnsi="Times New Roman" w:cs="Times New Roman"/>
          <w:sz w:val="24"/>
          <w:szCs w:val="24"/>
          <w:lang w:val="es-ES"/>
        </w:rPr>
        <w:t>Crítica</w:t>
      </w:r>
      <w:r w:rsidR="00E6093D">
        <w:rPr>
          <w:rFonts w:ascii="Times New Roman" w:hAnsi="Times New Roman" w:cs="Times New Roman"/>
          <w:sz w:val="24"/>
          <w:szCs w:val="24"/>
          <w:lang w:val="es-ES"/>
        </w:rPr>
        <w:t xml:space="preserve">. </w:t>
      </w:r>
      <w:r w:rsidRPr="00A62786">
        <w:rPr>
          <w:rFonts w:ascii="Times New Roman" w:hAnsi="Times New Roman" w:cs="Times New Roman"/>
          <w:sz w:val="24"/>
          <w:szCs w:val="24"/>
          <w:lang w:val="es-ES"/>
        </w:rPr>
        <w:t xml:space="preserve">  </w:t>
      </w:r>
    </w:p>
    <w:p w:rsidR="008568CA" w:rsidRPr="00A62786" w:rsidRDefault="008568CA" w:rsidP="00A62786">
      <w:pPr>
        <w:spacing w:line="360" w:lineRule="auto"/>
        <w:jc w:val="both"/>
        <w:rPr>
          <w:rFonts w:ascii="Times New Roman" w:hAnsi="Times New Roman" w:cs="Times New Roman"/>
          <w:sz w:val="24"/>
          <w:szCs w:val="24"/>
          <w:lang w:val="es-ES"/>
        </w:rPr>
      </w:pPr>
      <w:r w:rsidRPr="00A62786">
        <w:rPr>
          <w:rFonts w:ascii="Times New Roman" w:hAnsi="Times New Roman" w:cs="Times New Roman"/>
          <w:sz w:val="24"/>
          <w:szCs w:val="24"/>
          <w:lang w:val="es-ES"/>
        </w:rPr>
        <w:t>- T</w:t>
      </w:r>
      <w:r w:rsidR="00E6093D">
        <w:rPr>
          <w:rFonts w:ascii="Times New Roman" w:hAnsi="Times New Roman" w:cs="Times New Roman"/>
          <w:sz w:val="24"/>
          <w:szCs w:val="24"/>
          <w:lang w:val="es-ES"/>
        </w:rPr>
        <w:t xml:space="preserve">hompson, </w:t>
      </w:r>
      <w:r w:rsidRPr="00A62786">
        <w:rPr>
          <w:rFonts w:ascii="Times New Roman" w:hAnsi="Times New Roman" w:cs="Times New Roman"/>
          <w:sz w:val="24"/>
          <w:szCs w:val="24"/>
          <w:lang w:val="es-ES"/>
        </w:rPr>
        <w:t>E. P. (1989)</w:t>
      </w:r>
      <w:r w:rsidR="00E6093D">
        <w:rPr>
          <w:rFonts w:ascii="Times New Roman" w:hAnsi="Times New Roman" w:cs="Times New Roman"/>
          <w:sz w:val="24"/>
          <w:szCs w:val="24"/>
          <w:lang w:val="es-ES"/>
        </w:rPr>
        <w:t xml:space="preserve">. </w:t>
      </w:r>
      <w:r w:rsidRPr="00E6093D">
        <w:rPr>
          <w:rFonts w:ascii="Times New Roman" w:hAnsi="Times New Roman" w:cs="Times New Roman"/>
          <w:i/>
          <w:sz w:val="24"/>
          <w:szCs w:val="24"/>
          <w:lang w:val="es-ES"/>
        </w:rPr>
        <w:t>La formación de la clase obrera en Inglaterra</w:t>
      </w:r>
      <w:r w:rsidR="00E6093D">
        <w:rPr>
          <w:rFonts w:ascii="Times New Roman" w:hAnsi="Times New Roman" w:cs="Times New Roman"/>
          <w:sz w:val="24"/>
          <w:szCs w:val="24"/>
          <w:lang w:val="es-ES"/>
        </w:rPr>
        <w:t xml:space="preserve">. </w:t>
      </w:r>
      <w:r w:rsidRPr="00A62786">
        <w:rPr>
          <w:rFonts w:ascii="Times New Roman" w:hAnsi="Times New Roman" w:cs="Times New Roman"/>
          <w:sz w:val="24"/>
          <w:szCs w:val="24"/>
          <w:lang w:val="es-ES"/>
        </w:rPr>
        <w:t>Crítica</w:t>
      </w:r>
      <w:r w:rsidR="00E6093D">
        <w:rPr>
          <w:rFonts w:ascii="Times New Roman" w:hAnsi="Times New Roman" w:cs="Times New Roman"/>
          <w:sz w:val="24"/>
          <w:szCs w:val="24"/>
          <w:lang w:val="es-ES"/>
        </w:rPr>
        <w:t xml:space="preserve">. </w:t>
      </w:r>
      <w:r w:rsidRPr="00A62786">
        <w:rPr>
          <w:rFonts w:ascii="Times New Roman" w:hAnsi="Times New Roman" w:cs="Times New Roman"/>
          <w:sz w:val="24"/>
          <w:szCs w:val="24"/>
          <w:lang w:val="es-ES"/>
        </w:rPr>
        <w:t xml:space="preserve">  </w:t>
      </w:r>
    </w:p>
    <w:p w:rsidR="00B733E5" w:rsidRPr="00A62786" w:rsidRDefault="00B733E5" w:rsidP="00A62786">
      <w:pPr>
        <w:spacing w:line="360" w:lineRule="auto"/>
        <w:jc w:val="both"/>
        <w:rPr>
          <w:rFonts w:ascii="Times New Roman" w:hAnsi="Times New Roman" w:cs="Times New Roman"/>
          <w:sz w:val="24"/>
          <w:szCs w:val="24"/>
          <w:lang w:val="es-ES"/>
        </w:rPr>
      </w:pPr>
      <w:r w:rsidRPr="00A62786">
        <w:rPr>
          <w:rFonts w:ascii="Times New Roman" w:hAnsi="Times New Roman" w:cs="Times New Roman"/>
          <w:sz w:val="24"/>
          <w:szCs w:val="24"/>
          <w:lang w:val="es-ES"/>
        </w:rPr>
        <w:t xml:space="preserve">- </w:t>
      </w:r>
      <w:proofErr w:type="spellStart"/>
      <w:r w:rsidRPr="00A62786">
        <w:rPr>
          <w:rFonts w:ascii="Times New Roman" w:hAnsi="Times New Roman" w:cs="Times New Roman"/>
          <w:sz w:val="24"/>
          <w:szCs w:val="24"/>
          <w:lang w:val="es-ES"/>
        </w:rPr>
        <w:t>T</w:t>
      </w:r>
      <w:r w:rsidR="00334A88">
        <w:rPr>
          <w:rFonts w:ascii="Times New Roman" w:hAnsi="Times New Roman" w:cs="Times New Roman"/>
          <w:sz w:val="24"/>
          <w:szCs w:val="24"/>
          <w:lang w:val="es-ES"/>
        </w:rPr>
        <w:t>ornay</w:t>
      </w:r>
      <w:proofErr w:type="spellEnd"/>
      <w:r w:rsidR="00334A88">
        <w:rPr>
          <w:rFonts w:ascii="Times New Roman" w:hAnsi="Times New Roman" w:cs="Times New Roman"/>
          <w:sz w:val="24"/>
          <w:szCs w:val="24"/>
          <w:lang w:val="es-ES"/>
        </w:rPr>
        <w:t>, M</w:t>
      </w:r>
      <w:r w:rsidRPr="00A62786">
        <w:rPr>
          <w:rFonts w:ascii="Times New Roman" w:hAnsi="Times New Roman" w:cs="Times New Roman"/>
          <w:sz w:val="24"/>
          <w:szCs w:val="24"/>
          <w:lang w:val="es-ES"/>
        </w:rPr>
        <w:t>.L. (2017)</w:t>
      </w:r>
      <w:r w:rsidR="00334A88">
        <w:rPr>
          <w:rFonts w:ascii="Times New Roman" w:hAnsi="Times New Roman" w:cs="Times New Roman"/>
          <w:sz w:val="24"/>
          <w:szCs w:val="24"/>
          <w:lang w:val="es-ES"/>
        </w:rPr>
        <w:t>. U</w:t>
      </w:r>
      <w:r w:rsidRPr="00A62786">
        <w:rPr>
          <w:rFonts w:ascii="Times New Roman" w:hAnsi="Times New Roman" w:cs="Times New Roman"/>
          <w:sz w:val="24"/>
          <w:szCs w:val="24"/>
          <w:lang w:val="es-ES"/>
        </w:rPr>
        <w:t>na (temprana) sociedad en movimiento. Mutualistas, masones y</w:t>
      </w:r>
      <w:r w:rsidR="00334A88">
        <w:rPr>
          <w:rFonts w:ascii="Times New Roman" w:hAnsi="Times New Roman" w:cs="Times New Roman"/>
          <w:sz w:val="24"/>
          <w:szCs w:val="24"/>
          <w:lang w:val="es-ES"/>
        </w:rPr>
        <w:t xml:space="preserve"> </w:t>
      </w:r>
      <w:r w:rsidRPr="00A62786">
        <w:rPr>
          <w:rFonts w:ascii="Times New Roman" w:hAnsi="Times New Roman" w:cs="Times New Roman"/>
          <w:sz w:val="24"/>
          <w:szCs w:val="24"/>
          <w:lang w:val="es-ES"/>
        </w:rPr>
        <w:t xml:space="preserve">otros públicos en el ciclo asociativo de </w:t>
      </w:r>
      <w:proofErr w:type="spellStart"/>
      <w:r w:rsidRPr="00A62786">
        <w:rPr>
          <w:rFonts w:ascii="Times New Roman" w:hAnsi="Times New Roman" w:cs="Times New Roman"/>
          <w:sz w:val="24"/>
          <w:szCs w:val="24"/>
          <w:lang w:val="es-ES"/>
        </w:rPr>
        <w:t>entresiglos</w:t>
      </w:r>
      <w:proofErr w:type="spellEnd"/>
      <w:r w:rsidRPr="00A62786">
        <w:rPr>
          <w:rFonts w:ascii="Times New Roman" w:hAnsi="Times New Roman" w:cs="Times New Roman"/>
          <w:sz w:val="24"/>
          <w:szCs w:val="24"/>
          <w:lang w:val="es-ES"/>
        </w:rPr>
        <w:t>, 1860-1930</w:t>
      </w:r>
      <w:r w:rsidR="00334A88">
        <w:rPr>
          <w:rFonts w:ascii="Times New Roman" w:hAnsi="Times New Roman" w:cs="Times New Roman"/>
          <w:sz w:val="24"/>
          <w:szCs w:val="24"/>
          <w:lang w:val="es-ES"/>
        </w:rPr>
        <w:t>. En Vega, N. y Alonso, L. (</w:t>
      </w:r>
      <w:proofErr w:type="spellStart"/>
      <w:r w:rsidR="00334A88">
        <w:rPr>
          <w:rFonts w:ascii="Times New Roman" w:hAnsi="Times New Roman" w:cs="Times New Roman"/>
          <w:sz w:val="24"/>
          <w:szCs w:val="24"/>
          <w:lang w:val="es-ES"/>
        </w:rPr>
        <w:t>Comps</w:t>
      </w:r>
      <w:proofErr w:type="spellEnd"/>
      <w:r w:rsidR="00334A88">
        <w:rPr>
          <w:rFonts w:ascii="Times New Roman" w:hAnsi="Times New Roman" w:cs="Times New Roman"/>
          <w:sz w:val="24"/>
          <w:szCs w:val="24"/>
          <w:lang w:val="es-ES"/>
        </w:rPr>
        <w:t xml:space="preserve">.), </w:t>
      </w:r>
      <w:r w:rsidR="00334A88">
        <w:rPr>
          <w:rFonts w:ascii="Times New Roman" w:hAnsi="Times New Roman" w:cs="Times New Roman"/>
          <w:i/>
          <w:sz w:val="24"/>
          <w:szCs w:val="24"/>
          <w:lang w:val="es-ES"/>
        </w:rPr>
        <w:t>L</w:t>
      </w:r>
      <w:r w:rsidRPr="00A62786">
        <w:rPr>
          <w:rFonts w:ascii="Times New Roman" w:hAnsi="Times New Roman" w:cs="Times New Roman"/>
          <w:i/>
          <w:sz w:val="24"/>
          <w:szCs w:val="24"/>
          <w:lang w:val="es-ES"/>
        </w:rPr>
        <w:t>ugares de lo colectivo en la historia local: asociaciones, trabajadores y estudiantes en la zona santafesina</w:t>
      </w:r>
      <w:r w:rsidR="00334A88">
        <w:rPr>
          <w:rFonts w:ascii="Times New Roman" w:hAnsi="Times New Roman" w:cs="Times New Roman"/>
          <w:sz w:val="24"/>
          <w:szCs w:val="24"/>
          <w:lang w:val="es-ES"/>
        </w:rPr>
        <w:t>.</w:t>
      </w:r>
      <w:r w:rsidRPr="00A62786">
        <w:rPr>
          <w:rFonts w:ascii="Times New Roman" w:hAnsi="Times New Roman" w:cs="Times New Roman"/>
          <w:sz w:val="24"/>
          <w:szCs w:val="24"/>
          <w:lang w:val="es-ES"/>
        </w:rPr>
        <w:t xml:space="preserve"> María </w:t>
      </w:r>
      <w:proofErr w:type="spellStart"/>
      <w:r w:rsidRPr="00A62786">
        <w:rPr>
          <w:rFonts w:ascii="Times New Roman" w:hAnsi="Times New Roman" w:cs="Times New Roman"/>
          <w:sz w:val="24"/>
          <w:szCs w:val="24"/>
          <w:lang w:val="es-ES"/>
        </w:rPr>
        <w:t>Muratore</w:t>
      </w:r>
      <w:proofErr w:type="spellEnd"/>
      <w:r w:rsidRPr="00A62786">
        <w:rPr>
          <w:rFonts w:ascii="Times New Roman" w:hAnsi="Times New Roman" w:cs="Times New Roman"/>
          <w:sz w:val="24"/>
          <w:szCs w:val="24"/>
          <w:lang w:val="es-ES"/>
        </w:rPr>
        <w:t xml:space="preserve"> Ediciones</w:t>
      </w:r>
      <w:r w:rsidR="00334A88">
        <w:rPr>
          <w:rFonts w:ascii="Times New Roman" w:hAnsi="Times New Roman" w:cs="Times New Roman"/>
          <w:sz w:val="24"/>
          <w:szCs w:val="24"/>
          <w:lang w:val="es-ES"/>
        </w:rPr>
        <w:t xml:space="preserve">. </w:t>
      </w:r>
      <w:r w:rsidRPr="00A62786">
        <w:rPr>
          <w:rFonts w:ascii="Times New Roman" w:hAnsi="Times New Roman" w:cs="Times New Roman"/>
          <w:sz w:val="24"/>
          <w:szCs w:val="24"/>
          <w:lang w:val="es-ES"/>
        </w:rPr>
        <w:t xml:space="preserve"> </w:t>
      </w:r>
    </w:p>
    <w:p w:rsidR="00B733E5" w:rsidRPr="00A62786" w:rsidRDefault="00B733E5" w:rsidP="00A62786">
      <w:pPr>
        <w:spacing w:line="360" w:lineRule="auto"/>
        <w:jc w:val="both"/>
        <w:rPr>
          <w:rFonts w:ascii="Times New Roman" w:eastAsia="Times New Roman" w:hAnsi="Times New Roman" w:cs="Times New Roman"/>
          <w:sz w:val="24"/>
          <w:szCs w:val="24"/>
          <w:lang w:val="es-ES"/>
        </w:rPr>
      </w:pPr>
      <w:r w:rsidRPr="00A62786">
        <w:rPr>
          <w:rFonts w:ascii="Times New Roman" w:eastAsia="Times New Roman" w:hAnsi="Times New Roman" w:cs="Times New Roman"/>
          <w:sz w:val="24"/>
          <w:szCs w:val="24"/>
          <w:lang w:val="es-ES"/>
        </w:rPr>
        <w:t xml:space="preserve">- VALENTINUZZI DE PUSSETTO, L. (1996), El barrio del puerto, Ediciones </w:t>
      </w:r>
      <w:proofErr w:type="spellStart"/>
      <w:r w:rsidRPr="00A62786">
        <w:rPr>
          <w:rFonts w:ascii="Times New Roman" w:eastAsia="Times New Roman" w:hAnsi="Times New Roman" w:cs="Times New Roman"/>
          <w:sz w:val="24"/>
          <w:szCs w:val="24"/>
          <w:lang w:val="es-ES"/>
        </w:rPr>
        <w:t>Colmegna</w:t>
      </w:r>
      <w:proofErr w:type="spellEnd"/>
      <w:r w:rsidRPr="00A62786">
        <w:rPr>
          <w:rFonts w:ascii="Times New Roman" w:eastAsia="Times New Roman" w:hAnsi="Times New Roman" w:cs="Times New Roman"/>
          <w:sz w:val="24"/>
          <w:szCs w:val="24"/>
          <w:lang w:val="es-ES"/>
        </w:rPr>
        <w:t>, Santa Fe.</w:t>
      </w:r>
    </w:p>
    <w:p w:rsidR="00781E92" w:rsidRPr="00A62786" w:rsidRDefault="00781E92" w:rsidP="00A62786">
      <w:pPr>
        <w:spacing w:line="360" w:lineRule="auto"/>
        <w:jc w:val="both"/>
        <w:rPr>
          <w:rFonts w:ascii="Times New Roman" w:hAnsi="Times New Roman" w:cs="Times New Roman"/>
          <w:sz w:val="24"/>
          <w:szCs w:val="24"/>
          <w:lang w:val="es-ES"/>
        </w:rPr>
      </w:pPr>
      <w:r w:rsidRPr="00A62786">
        <w:rPr>
          <w:rFonts w:ascii="Times New Roman" w:hAnsi="Times New Roman" w:cs="Times New Roman"/>
          <w:sz w:val="24"/>
          <w:szCs w:val="24"/>
          <w:lang w:val="es-ES"/>
        </w:rPr>
        <w:t>- V</w:t>
      </w:r>
      <w:r w:rsidR="001574BA">
        <w:rPr>
          <w:rFonts w:ascii="Times New Roman" w:hAnsi="Times New Roman" w:cs="Times New Roman"/>
          <w:sz w:val="24"/>
          <w:szCs w:val="24"/>
          <w:lang w:val="es-ES"/>
        </w:rPr>
        <w:t xml:space="preserve">an der Linden, </w:t>
      </w:r>
      <w:r w:rsidRPr="00A62786">
        <w:rPr>
          <w:rFonts w:ascii="Times New Roman" w:hAnsi="Times New Roman" w:cs="Times New Roman"/>
          <w:sz w:val="24"/>
          <w:szCs w:val="24"/>
          <w:lang w:val="es-ES"/>
        </w:rPr>
        <w:t>M. (2019)</w:t>
      </w:r>
      <w:r w:rsidR="001574BA">
        <w:rPr>
          <w:rFonts w:ascii="Times New Roman" w:hAnsi="Times New Roman" w:cs="Times New Roman"/>
          <w:sz w:val="24"/>
          <w:szCs w:val="24"/>
          <w:lang w:val="es-ES"/>
        </w:rPr>
        <w:t xml:space="preserve">. </w:t>
      </w:r>
      <w:r w:rsidRPr="001574BA">
        <w:rPr>
          <w:rFonts w:ascii="Times New Roman" w:hAnsi="Times New Roman" w:cs="Times New Roman"/>
          <w:i/>
          <w:sz w:val="24"/>
          <w:szCs w:val="24"/>
          <w:lang w:val="es-ES"/>
        </w:rPr>
        <w:t>Trabajadores y trabajadoras del mundo. Ensayos para una historia global del trabajo</w:t>
      </w:r>
      <w:r w:rsidR="001574BA">
        <w:rPr>
          <w:rFonts w:ascii="Times New Roman" w:hAnsi="Times New Roman" w:cs="Times New Roman"/>
          <w:sz w:val="24"/>
          <w:szCs w:val="24"/>
          <w:lang w:val="es-ES"/>
        </w:rPr>
        <w:t xml:space="preserve">. </w:t>
      </w:r>
      <w:r w:rsidRPr="00A62786">
        <w:rPr>
          <w:rFonts w:ascii="Times New Roman" w:hAnsi="Times New Roman" w:cs="Times New Roman"/>
          <w:sz w:val="24"/>
          <w:szCs w:val="24"/>
          <w:lang w:val="es-ES"/>
        </w:rPr>
        <w:t xml:space="preserve">Imago </w:t>
      </w:r>
      <w:proofErr w:type="spellStart"/>
      <w:r w:rsidRPr="00A62786">
        <w:rPr>
          <w:rFonts w:ascii="Times New Roman" w:hAnsi="Times New Roman" w:cs="Times New Roman"/>
          <w:sz w:val="24"/>
          <w:szCs w:val="24"/>
          <w:lang w:val="es-ES"/>
        </w:rPr>
        <w:t>Mundi</w:t>
      </w:r>
      <w:proofErr w:type="spellEnd"/>
      <w:r w:rsidRPr="00A62786">
        <w:rPr>
          <w:rFonts w:ascii="Times New Roman" w:hAnsi="Times New Roman" w:cs="Times New Roman"/>
          <w:sz w:val="24"/>
          <w:szCs w:val="24"/>
          <w:lang w:val="es-ES"/>
        </w:rPr>
        <w:t>/CEHTI</w:t>
      </w:r>
      <w:r w:rsidR="001574BA">
        <w:rPr>
          <w:rFonts w:ascii="Times New Roman" w:hAnsi="Times New Roman" w:cs="Times New Roman"/>
          <w:sz w:val="24"/>
          <w:szCs w:val="24"/>
          <w:lang w:val="es-ES"/>
        </w:rPr>
        <w:t xml:space="preserve">. </w:t>
      </w:r>
    </w:p>
    <w:p w:rsidR="00A164AB" w:rsidRPr="001574BA" w:rsidRDefault="00A164AB" w:rsidP="00A62786">
      <w:pPr>
        <w:spacing w:line="360" w:lineRule="auto"/>
        <w:jc w:val="both"/>
        <w:rPr>
          <w:rFonts w:ascii="Times New Roman" w:hAnsi="Times New Roman" w:cs="Times New Roman"/>
          <w:sz w:val="24"/>
          <w:szCs w:val="24"/>
          <w:lang w:val="en-US"/>
        </w:rPr>
      </w:pPr>
      <w:r w:rsidRPr="00A62786">
        <w:rPr>
          <w:rFonts w:ascii="Times New Roman" w:hAnsi="Times New Roman" w:cs="Times New Roman"/>
          <w:sz w:val="24"/>
          <w:szCs w:val="24"/>
          <w:lang w:val="es-ES"/>
        </w:rPr>
        <w:t>- V</w:t>
      </w:r>
      <w:r w:rsidR="001574BA">
        <w:rPr>
          <w:rFonts w:ascii="Times New Roman" w:hAnsi="Times New Roman" w:cs="Times New Roman"/>
          <w:sz w:val="24"/>
          <w:szCs w:val="24"/>
          <w:lang w:val="es-ES"/>
        </w:rPr>
        <w:t xml:space="preserve">illanueva, </w:t>
      </w:r>
      <w:r w:rsidRPr="00A62786">
        <w:rPr>
          <w:rFonts w:ascii="Times New Roman" w:hAnsi="Times New Roman" w:cs="Times New Roman"/>
          <w:sz w:val="24"/>
          <w:szCs w:val="24"/>
          <w:lang w:val="es-ES"/>
        </w:rPr>
        <w:t>J. (1972). El origen de la industrialización argentina</w:t>
      </w:r>
      <w:r w:rsidR="001574BA">
        <w:rPr>
          <w:rFonts w:ascii="Times New Roman" w:hAnsi="Times New Roman" w:cs="Times New Roman"/>
          <w:sz w:val="24"/>
          <w:szCs w:val="24"/>
          <w:lang w:val="es-ES"/>
        </w:rPr>
        <w:t xml:space="preserve">. </w:t>
      </w:r>
      <w:proofErr w:type="spellStart"/>
      <w:r w:rsidRPr="001574BA">
        <w:rPr>
          <w:rFonts w:ascii="Times New Roman" w:hAnsi="Times New Roman" w:cs="Times New Roman"/>
          <w:i/>
          <w:sz w:val="24"/>
          <w:szCs w:val="24"/>
          <w:lang w:val="en-US"/>
        </w:rPr>
        <w:t>Desarrollo</w:t>
      </w:r>
      <w:proofErr w:type="spellEnd"/>
      <w:r w:rsidRPr="001574BA">
        <w:rPr>
          <w:rFonts w:ascii="Times New Roman" w:hAnsi="Times New Roman" w:cs="Times New Roman"/>
          <w:i/>
          <w:sz w:val="24"/>
          <w:szCs w:val="24"/>
          <w:lang w:val="en-US"/>
        </w:rPr>
        <w:t xml:space="preserve"> </w:t>
      </w:r>
      <w:proofErr w:type="spellStart"/>
      <w:r w:rsidRPr="001574BA">
        <w:rPr>
          <w:rFonts w:ascii="Times New Roman" w:hAnsi="Times New Roman" w:cs="Times New Roman"/>
          <w:i/>
          <w:sz w:val="24"/>
          <w:szCs w:val="24"/>
          <w:lang w:val="en-US"/>
        </w:rPr>
        <w:t>Económico</w:t>
      </w:r>
      <w:proofErr w:type="spellEnd"/>
      <w:r w:rsidRPr="001574BA">
        <w:rPr>
          <w:rFonts w:ascii="Times New Roman" w:hAnsi="Times New Roman" w:cs="Times New Roman"/>
          <w:sz w:val="24"/>
          <w:szCs w:val="24"/>
          <w:lang w:val="en-US"/>
        </w:rPr>
        <w:t>, 47 (12).</w:t>
      </w:r>
    </w:p>
    <w:p w:rsidR="00BB3421" w:rsidRPr="001574BA" w:rsidRDefault="00BB3421" w:rsidP="00A62786">
      <w:pPr>
        <w:spacing w:line="360" w:lineRule="auto"/>
        <w:jc w:val="both"/>
        <w:rPr>
          <w:rFonts w:ascii="Times New Roman" w:hAnsi="Times New Roman" w:cs="Times New Roman"/>
          <w:sz w:val="24"/>
          <w:szCs w:val="24"/>
          <w:lang w:val="en-US"/>
        </w:rPr>
      </w:pPr>
      <w:r w:rsidRPr="001574BA">
        <w:rPr>
          <w:rFonts w:ascii="Times New Roman" w:hAnsi="Times New Roman" w:cs="Times New Roman"/>
          <w:sz w:val="24"/>
          <w:szCs w:val="24"/>
          <w:lang w:val="en-US"/>
        </w:rPr>
        <w:t>-W</w:t>
      </w:r>
      <w:r w:rsidR="001574BA" w:rsidRPr="001574BA">
        <w:rPr>
          <w:rFonts w:ascii="Times New Roman" w:hAnsi="Times New Roman" w:cs="Times New Roman"/>
          <w:sz w:val="24"/>
          <w:szCs w:val="24"/>
          <w:lang w:val="en-US"/>
        </w:rPr>
        <w:t xml:space="preserve">right, </w:t>
      </w:r>
      <w:r w:rsidRPr="001574BA">
        <w:rPr>
          <w:rFonts w:ascii="Times New Roman" w:hAnsi="Times New Roman" w:cs="Times New Roman"/>
          <w:sz w:val="24"/>
          <w:szCs w:val="24"/>
          <w:lang w:val="en-US"/>
        </w:rPr>
        <w:t>E. O. (2000)</w:t>
      </w:r>
      <w:r w:rsidR="001574BA">
        <w:rPr>
          <w:rFonts w:ascii="Times New Roman" w:hAnsi="Times New Roman" w:cs="Times New Roman"/>
          <w:sz w:val="24"/>
          <w:szCs w:val="24"/>
          <w:lang w:val="en-US"/>
        </w:rPr>
        <w:t xml:space="preserve">. </w:t>
      </w:r>
      <w:r w:rsidRPr="001574BA">
        <w:rPr>
          <w:rFonts w:ascii="Times New Roman" w:hAnsi="Times New Roman" w:cs="Times New Roman"/>
          <w:sz w:val="24"/>
          <w:szCs w:val="24"/>
          <w:lang w:val="en-US"/>
        </w:rPr>
        <w:t xml:space="preserve">Workers power, Capitalist Interests and class </w:t>
      </w:r>
      <w:proofErr w:type="spellStart"/>
      <w:r w:rsidRPr="001574BA">
        <w:rPr>
          <w:rFonts w:ascii="Times New Roman" w:hAnsi="Times New Roman" w:cs="Times New Roman"/>
          <w:sz w:val="24"/>
          <w:szCs w:val="24"/>
          <w:lang w:val="en-US"/>
        </w:rPr>
        <w:t>compromiss</w:t>
      </w:r>
      <w:proofErr w:type="spellEnd"/>
      <w:r w:rsidR="001574BA">
        <w:rPr>
          <w:rFonts w:ascii="Times New Roman" w:hAnsi="Times New Roman" w:cs="Times New Roman"/>
          <w:sz w:val="24"/>
          <w:szCs w:val="24"/>
          <w:lang w:val="en-US"/>
        </w:rPr>
        <w:t xml:space="preserve">. </w:t>
      </w:r>
      <w:r w:rsidRPr="001574BA">
        <w:rPr>
          <w:rFonts w:ascii="Times New Roman" w:hAnsi="Times New Roman" w:cs="Times New Roman"/>
          <w:i/>
          <w:sz w:val="24"/>
          <w:szCs w:val="24"/>
          <w:lang w:val="en-US"/>
        </w:rPr>
        <w:t>American Journal of Sociology</w:t>
      </w:r>
      <w:r w:rsidRPr="001574BA">
        <w:rPr>
          <w:rFonts w:ascii="Times New Roman" w:hAnsi="Times New Roman" w:cs="Times New Roman"/>
          <w:sz w:val="24"/>
          <w:szCs w:val="24"/>
          <w:lang w:val="en-US"/>
        </w:rPr>
        <w:t>.</w:t>
      </w:r>
    </w:p>
    <w:sectPr w:rsidR="00BB3421" w:rsidRPr="001574BA" w:rsidSect="00736135">
      <w:pgSz w:w="11906" w:h="16838" w:code="9"/>
      <w:pgMar w:top="1418" w:right="1418" w:bottom="1418"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altName w:val="Times New Roman"/>
    <w:panose1 w:val="00000000000000000000"/>
    <w:charset w:val="00"/>
    <w:family w:val="roman"/>
    <w:notTrueType/>
    <w:pitch w:val="default"/>
  </w:font>
  <w:font w:name="MyriadPro-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53F"/>
    <w:rsid w:val="00000401"/>
    <w:rsid w:val="00013715"/>
    <w:rsid w:val="00017D24"/>
    <w:rsid w:val="0002198A"/>
    <w:rsid w:val="00040079"/>
    <w:rsid w:val="000403F8"/>
    <w:rsid w:val="0004661A"/>
    <w:rsid w:val="00050DE6"/>
    <w:rsid w:val="000525F5"/>
    <w:rsid w:val="00054BAC"/>
    <w:rsid w:val="000704C7"/>
    <w:rsid w:val="0007187A"/>
    <w:rsid w:val="00072C13"/>
    <w:rsid w:val="00076C9B"/>
    <w:rsid w:val="00086A88"/>
    <w:rsid w:val="00091CB9"/>
    <w:rsid w:val="00095BF8"/>
    <w:rsid w:val="000A18C1"/>
    <w:rsid w:val="000B353F"/>
    <w:rsid w:val="000B6A14"/>
    <w:rsid w:val="000C3994"/>
    <w:rsid w:val="000C49A4"/>
    <w:rsid w:val="000D1D86"/>
    <w:rsid w:val="000D3D27"/>
    <w:rsid w:val="000D58B2"/>
    <w:rsid w:val="000E1023"/>
    <w:rsid w:val="000E2C2B"/>
    <w:rsid w:val="000E3657"/>
    <w:rsid w:val="000E7A33"/>
    <w:rsid w:val="000F2F43"/>
    <w:rsid w:val="000F2FB1"/>
    <w:rsid w:val="000F5312"/>
    <w:rsid w:val="001009AC"/>
    <w:rsid w:val="001120D7"/>
    <w:rsid w:val="0012185E"/>
    <w:rsid w:val="0012237C"/>
    <w:rsid w:val="0013786C"/>
    <w:rsid w:val="00144032"/>
    <w:rsid w:val="00155339"/>
    <w:rsid w:val="00156451"/>
    <w:rsid w:val="001574BA"/>
    <w:rsid w:val="00182750"/>
    <w:rsid w:val="00184E8E"/>
    <w:rsid w:val="00187A86"/>
    <w:rsid w:val="00195A6F"/>
    <w:rsid w:val="00197002"/>
    <w:rsid w:val="00197E65"/>
    <w:rsid w:val="001A2407"/>
    <w:rsid w:val="001A4D82"/>
    <w:rsid w:val="001B06BF"/>
    <w:rsid w:val="001B1222"/>
    <w:rsid w:val="001B2672"/>
    <w:rsid w:val="001C0A13"/>
    <w:rsid w:val="001D64FC"/>
    <w:rsid w:val="001E1F22"/>
    <w:rsid w:val="001F17BD"/>
    <w:rsid w:val="001F2896"/>
    <w:rsid w:val="00206888"/>
    <w:rsid w:val="00210DC1"/>
    <w:rsid w:val="00214B1A"/>
    <w:rsid w:val="00216AE0"/>
    <w:rsid w:val="00220612"/>
    <w:rsid w:val="00224DCC"/>
    <w:rsid w:val="00226DC8"/>
    <w:rsid w:val="00227ED7"/>
    <w:rsid w:val="002306F9"/>
    <w:rsid w:val="00237AA5"/>
    <w:rsid w:val="00240E61"/>
    <w:rsid w:val="00261D21"/>
    <w:rsid w:val="00297CD5"/>
    <w:rsid w:val="002A627E"/>
    <w:rsid w:val="002B0326"/>
    <w:rsid w:val="002B4ECF"/>
    <w:rsid w:val="002B7F2A"/>
    <w:rsid w:val="002C014F"/>
    <w:rsid w:val="002C05A7"/>
    <w:rsid w:val="002D10BF"/>
    <w:rsid w:val="002D2AE9"/>
    <w:rsid w:val="002E1D6E"/>
    <w:rsid w:val="002F2E0F"/>
    <w:rsid w:val="002F3B30"/>
    <w:rsid w:val="002F675F"/>
    <w:rsid w:val="003057AF"/>
    <w:rsid w:val="00306412"/>
    <w:rsid w:val="003105C8"/>
    <w:rsid w:val="0031062D"/>
    <w:rsid w:val="00317FBD"/>
    <w:rsid w:val="003213CB"/>
    <w:rsid w:val="00321BD8"/>
    <w:rsid w:val="00324390"/>
    <w:rsid w:val="00327769"/>
    <w:rsid w:val="00330461"/>
    <w:rsid w:val="003310BB"/>
    <w:rsid w:val="00334A88"/>
    <w:rsid w:val="003432A2"/>
    <w:rsid w:val="00343D4A"/>
    <w:rsid w:val="003461B4"/>
    <w:rsid w:val="00350DBA"/>
    <w:rsid w:val="003520A1"/>
    <w:rsid w:val="00356594"/>
    <w:rsid w:val="00361F4C"/>
    <w:rsid w:val="00363647"/>
    <w:rsid w:val="00370EE8"/>
    <w:rsid w:val="00374ED6"/>
    <w:rsid w:val="00375424"/>
    <w:rsid w:val="003754BC"/>
    <w:rsid w:val="00376D68"/>
    <w:rsid w:val="003801E3"/>
    <w:rsid w:val="003809AB"/>
    <w:rsid w:val="00380B78"/>
    <w:rsid w:val="00381AE5"/>
    <w:rsid w:val="00384941"/>
    <w:rsid w:val="003920F9"/>
    <w:rsid w:val="003930F0"/>
    <w:rsid w:val="003B016A"/>
    <w:rsid w:val="003B0732"/>
    <w:rsid w:val="003C3F54"/>
    <w:rsid w:val="003C6246"/>
    <w:rsid w:val="003E1ED2"/>
    <w:rsid w:val="003E2E6E"/>
    <w:rsid w:val="003E5C64"/>
    <w:rsid w:val="003E7927"/>
    <w:rsid w:val="003F3F91"/>
    <w:rsid w:val="003F72A8"/>
    <w:rsid w:val="003F76B5"/>
    <w:rsid w:val="0040214F"/>
    <w:rsid w:val="0041458B"/>
    <w:rsid w:val="00415DB9"/>
    <w:rsid w:val="0042162C"/>
    <w:rsid w:val="00426A1E"/>
    <w:rsid w:val="004302B1"/>
    <w:rsid w:val="00431CF4"/>
    <w:rsid w:val="00440C26"/>
    <w:rsid w:val="00442A0C"/>
    <w:rsid w:val="004520CE"/>
    <w:rsid w:val="00452CF0"/>
    <w:rsid w:val="00460EC8"/>
    <w:rsid w:val="0046112E"/>
    <w:rsid w:val="004643A0"/>
    <w:rsid w:val="00473377"/>
    <w:rsid w:val="0047596B"/>
    <w:rsid w:val="00487F6C"/>
    <w:rsid w:val="0049226C"/>
    <w:rsid w:val="00494307"/>
    <w:rsid w:val="004946DD"/>
    <w:rsid w:val="004953A8"/>
    <w:rsid w:val="00495E14"/>
    <w:rsid w:val="004A359A"/>
    <w:rsid w:val="004B3358"/>
    <w:rsid w:val="004B6EE6"/>
    <w:rsid w:val="004C1746"/>
    <w:rsid w:val="004C594D"/>
    <w:rsid w:val="004D1EC1"/>
    <w:rsid w:val="004E240F"/>
    <w:rsid w:val="004E306C"/>
    <w:rsid w:val="004E5E03"/>
    <w:rsid w:val="004E69D5"/>
    <w:rsid w:val="004F032E"/>
    <w:rsid w:val="004F0D23"/>
    <w:rsid w:val="00516101"/>
    <w:rsid w:val="005313AA"/>
    <w:rsid w:val="00532B57"/>
    <w:rsid w:val="00542F88"/>
    <w:rsid w:val="0054604F"/>
    <w:rsid w:val="00546BD0"/>
    <w:rsid w:val="0055058C"/>
    <w:rsid w:val="005820F7"/>
    <w:rsid w:val="00585957"/>
    <w:rsid w:val="005903CC"/>
    <w:rsid w:val="0059205E"/>
    <w:rsid w:val="005940A1"/>
    <w:rsid w:val="0059724C"/>
    <w:rsid w:val="005A2927"/>
    <w:rsid w:val="005A37D7"/>
    <w:rsid w:val="005B3E00"/>
    <w:rsid w:val="005C16DE"/>
    <w:rsid w:val="005C55EA"/>
    <w:rsid w:val="005C599D"/>
    <w:rsid w:val="005C5C6C"/>
    <w:rsid w:val="005C7276"/>
    <w:rsid w:val="005D074A"/>
    <w:rsid w:val="005D26C2"/>
    <w:rsid w:val="005D3391"/>
    <w:rsid w:val="005D5574"/>
    <w:rsid w:val="005E7D9C"/>
    <w:rsid w:val="005F3D4B"/>
    <w:rsid w:val="005F555B"/>
    <w:rsid w:val="005F5AA5"/>
    <w:rsid w:val="00601E1B"/>
    <w:rsid w:val="00607619"/>
    <w:rsid w:val="00617590"/>
    <w:rsid w:val="006255B0"/>
    <w:rsid w:val="0063054E"/>
    <w:rsid w:val="006411E8"/>
    <w:rsid w:val="00641EF5"/>
    <w:rsid w:val="00651A3E"/>
    <w:rsid w:val="0065347F"/>
    <w:rsid w:val="00660A97"/>
    <w:rsid w:val="00680ED5"/>
    <w:rsid w:val="006848F1"/>
    <w:rsid w:val="00687620"/>
    <w:rsid w:val="006918FE"/>
    <w:rsid w:val="00691F42"/>
    <w:rsid w:val="006A23DC"/>
    <w:rsid w:val="006B53C3"/>
    <w:rsid w:val="006B5525"/>
    <w:rsid w:val="006B7D3B"/>
    <w:rsid w:val="006C0E9A"/>
    <w:rsid w:val="006C62C0"/>
    <w:rsid w:val="006C6F8E"/>
    <w:rsid w:val="006D4680"/>
    <w:rsid w:val="006D6BCC"/>
    <w:rsid w:val="006D7381"/>
    <w:rsid w:val="006F1700"/>
    <w:rsid w:val="006F7080"/>
    <w:rsid w:val="00714756"/>
    <w:rsid w:val="007157EA"/>
    <w:rsid w:val="0073266C"/>
    <w:rsid w:val="00736135"/>
    <w:rsid w:val="00737E2D"/>
    <w:rsid w:val="00740836"/>
    <w:rsid w:val="00751852"/>
    <w:rsid w:val="00751FB4"/>
    <w:rsid w:val="007526B0"/>
    <w:rsid w:val="007556E6"/>
    <w:rsid w:val="00767C56"/>
    <w:rsid w:val="00777109"/>
    <w:rsid w:val="00777422"/>
    <w:rsid w:val="00781E92"/>
    <w:rsid w:val="00786C3D"/>
    <w:rsid w:val="007A79F5"/>
    <w:rsid w:val="007C4107"/>
    <w:rsid w:val="007C724C"/>
    <w:rsid w:val="007D3637"/>
    <w:rsid w:val="007E32AB"/>
    <w:rsid w:val="007F294A"/>
    <w:rsid w:val="00803239"/>
    <w:rsid w:val="0080608F"/>
    <w:rsid w:val="00817616"/>
    <w:rsid w:val="0082094D"/>
    <w:rsid w:val="00841E6A"/>
    <w:rsid w:val="00845F39"/>
    <w:rsid w:val="00851ECD"/>
    <w:rsid w:val="0085387D"/>
    <w:rsid w:val="00854069"/>
    <w:rsid w:val="008568CA"/>
    <w:rsid w:val="008618C6"/>
    <w:rsid w:val="00877075"/>
    <w:rsid w:val="00884A47"/>
    <w:rsid w:val="00887366"/>
    <w:rsid w:val="008927EE"/>
    <w:rsid w:val="00896A08"/>
    <w:rsid w:val="00897B64"/>
    <w:rsid w:val="008A439B"/>
    <w:rsid w:val="008C40B7"/>
    <w:rsid w:val="008D1C57"/>
    <w:rsid w:val="008D7E60"/>
    <w:rsid w:val="008F2207"/>
    <w:rsid w:val="008F2C57"/>
    <w:rsid w:val="00905628"/>
    <w:rsid w:val="00914E8E"/>
    <w:rsid w:val="00915C05"/>
    <w:rsid w:val="00916FB0"/>
    <w:rsid w:val="00920249"/>
    <w:rsid w:val="009211EE"/>
    <w:rsid w:val="0092751F"/>
    <w:rsid w:val="00927FFE"/>
    <w:rsid w:val="00931840"/>
    <w:rsid w:val="00933191"/>
    <w:rsid w:val="0094291A"/>
    <w:rsid w:val="00945ACF"/>
    <w:rsid w:val="0095705F"/>
    <w:rsid w:val="0096040A"/>
    <w:rsid w:val="00964573"/>
    <w:rsid w:val="00966E5F"/>
    <w:rsid w:val="0097101F"/>
    <w:rsid w:val="0097107F"/>
    <w:rsid w:val="009720C3"/>
    <w:rsid w:val="00982002"/>
    <w:rsid w:val="00982182"/>
    <w:rsid w:val="009908D1"/>
    <w:rsid w:val="0099478C"/>
    <w:rsid w:val="00994804"/>
    <w:rsid w:val="00995B4C"/>
    <w:rsid w:val="009A1982"/>
    <w:rsid w:val="009A3E5C"/>
    <w:rsid w:val="009A6CBF"/>
    <w:rsid w:val="009B0C0A"/>
    <w:rsid w:val="009B0DC7"/>
    <w:rsid w:val="009B584E"/>
    <w:rsid w:val="009C0156"/>
    <w:rsid w:val="009C15E8"/>
    <w:rsid w:val="009D4C99"/>
    <w:rsid w:val="009E3D02"/>
    <w:rsid w:val="009E5EA8"/>
    <w:rsid w:val="00A14B44"/>
    <w:rsid w:val="00A164AB"/>
    <w:rsid w:val="00A21979"/>
    <w:rsid w:val="00A26187"/>
    <w:rsid w:val="00A36E95"/>
    <w:rsid w:val="00A37244"/>
    <w:rsid w:val="00A53594"/>
    <w:rsid w:val="00A602E4"/>
    <w:rsid w:val="00A62786"/>
    <w:rsid w:val="00A64F23"/>
    <w:rsid w:val="00A67C89"/>
    <w:rsid w:val="00A73BB3"/>
    <w:rsid w:val="00A87E0C"/>
    <w:rsid w:val="00A9483C"/>
    <w:rsid w:val="00A97DD9"/>
    <w:rsid w:val="00AB417B"/>
    <w:rsid w:val="00AB47DD"/>
    <w:rsid w:val="00AC2629"/>
    <w:rsid w:val="00AC5122"/>
    <w:rsid w:val="00AC633C"/>
    <w:rsid w:val="00AD2BFD"/>
    <w:rsid w:val="00AD3BEB"/>
    <w:rsid w:val="00AF5912"/>
    <w:rsid w:val="00B01AD0"/>
    <w:rsid w:val="00B03D80"/>
    <w:rsid w:val="00B11A32"/>
    <w:rsid w:val="00B21975"/>
    <w:rsid w:val="00B24C24"/>
    <w:rsid w:val="00B24CFE"/>
    <w:rsid w:val="00B332B5"/>
    <w:rsid w:val="00B406CD"/>
    <w:rsid w:val="00B43CEF"/>
    <w:rsid w:val="00B57FA8"/>
    <w:rsid w:val="00B60C64"/>
    <w:rsid w:val="00B62EC8"/>
    <w:rsid w:val="00B653B2"/>
    <w:rsid w:val="00B733E5"/>
    <w:rsid w:val="00B76C15"/>
    <w:rsid w:val="00B80596"/>
    <w:rsid w:val="00B82D49"/>
    <w:rsid w:val="00B8466F"/>
    <w:rsid w:val="00B919B5"/>
    <w:rsid w:val="00B93E8E"/>
    <w:rsid w:val="00B95119"/>
    <w:rsid w:val="00BA455E"/>
    <w:rsid w:val="00BB0471"/>
    <w:rsid w:val="00BB155E"/>
    <w:rsid w:val="00BB2F4F"/>
    <w:rsid w:val="00BB3421"/>
    <w:rsid w:val="00BB4081"/>
    <w:rsid w:val="00BB637A"/>
    <w:rsid w:val="00BC4803"/>
    <w:rsid w:val="00BD2569"/>
    <w:rsid w:val="00BD4364"/>
    <w:rsid w:val="00BD7161"/>
    <w:rsid w:val="00BE37DF"/>
    <w:rsid w:val="00BE4C8D"/>
    <w:rsid w:val="00BF172A"/>
    <w:rsid w:val="00BF61DE"/>
    <w:rsid w:val="00BF78E7"/>
    <w:rsid w:val="00C047D2"/>
    <w:rsid w:val="00C15C88"/>
    <w:rsid w:val="00C24620"/>
    <w:rsid w:val="00C253AB"/>
    <w:rsid w:val="00C3426B"/>
    <w:rsid w:val="00C46F9F"/>
    <w:rsid w:val="00C565E0"/>
    <w:rsid w:val="00C60E9D"/>
    <w:rsid w:val="00C61844"/>
    <w:rsid w:val="00C62751"/>
    <w:rsid w:val="00C6408F"/>
    <w:rsid w:val="00C7671F"/>
    <w:rsid w:val="00C85509"/>
    <w:rsid w:val="00C865BF"/>
    <w:rsid w:val="00C90896"/>
    <w:rsid w:val="00C92216"/>
    <w:rsid w:val="00C9305C"/>
    <w:rsid w:val="00CA3711"/>
    <w:rsid w:val="00CA4A0B"/>
    <w:rsid w:val="00CB2888"/>
    <w:rsid w:val="00CB2D54"/>
    <w:rsid w:val="00CC13D2"/>
    <w:rsid w:val="00CC2CF4"/>
    <w:rsid w:val="00CC712C"/>
    <w:rsid w:val="00CD4A95"/>
    <w:rsid w:val="00CD56CC"/>
    <w:rsid w:val="00CE2493"/>
    <w:rsid w:val="00CE28E3"/>
    <w:rsid w:val="00CE3E96"/>
    <w:rsid w:val="00CE3FDE"/>
    <w:rsid w:val="00CF36AF"/>
    <w:rsid w:val="00CF3FCF"/>
    <w:rsid w:val="00D05B16"/>
    <w:rsid w:val="00D16022"/>
    <w:rsid w:val="00D256F1"/>
    <w:rsid w:val="00D263B6"/>
    <w:rsid w:val="00D27828"/>
    <w:rsid w:val="00D31062"/>
    <w:rsid w:val="00D31E3B"/>
    <w:rsid w:val="00D32BF3"/>
    <w:rsid w:val="00D352CE"/>
    <w:rsid w:val="00D4202B"/>
    <w:rsid w:val="00D565FD"/>
    <w:rsid w:val="00D61FF5"/>
    <w:rsid w:val="00D7338F"/>
    <w:rsid w:val="00D8325D"/>
    <w:rsid w:val="00D848FF"/>
    <w:rsid w:val="00D86E5D"/>
    <w:rsid w:val="00D90719"/>
    <w:rsid w:val="00D90BEA"/>
    <w:rsid w:val="00D92378"/>
    <w:rsid w:val="00D9282E"/>
    <w:rsid w:val="00D932F9"/>
    <w:rsid w:val="00D94552"/>
    <w:rsid w:val="00DA13A4"/>
    <w:rsid w:val="00DA506F"/>
    <w:rsid w:val="00DB1BBF"/>
    <w:rsid w:val="00DB42B8"/>
    <w:rsid w:val="00DB74FB"/>
    <w:rsid w:val="00DB7F7E"/>
    <w:rsid w:val="00DC5B47"/>
    <w:rsid w:val="00DE28EA"/>
    <w:rsid w:val="00DE31BC"/>
    <w:rsid w:val="00DE77C1"/>
    <w:rsid w:val="00DF1647"/>
    <w:rsid w:val="00E069F2"/>
    <w:rsid w:val="00E06BE2"/>
    <w:rsid w:val="00E133B9"/>
    <w:rsid w:val="00E17AAE"/>
    <w:rsid w:val="00E22669"/>
    <w:rsid w:val="00E31D67"/>
    <w:rsid w:val="00E3470B"/>
    <w:rsid w:val="00E3506D"/>
    <w:rsid w:val="00E50A08"/>
    <w:rsid w:val="00E56DC9"/>
    <w:rsid w:val="00E57D7F"/>
    <w:rsid w:val="00E6093D"/>
    <w:rsid w:val="00E64483"/>
    <w:rsid w:val="00E66C66"/>
    <w:rsid w:val="00E7085B"/>
    <w:rsid w:val="00E722B2"/>
    <w:rsid w:val="00E7587B"/>
    <w:rsid w:val="00E80873"/>
    <w:rsid w:val="00E86BA4"/>
    <w:rsid w:val="00E9340B"/>
    <w:rsid w:val="00E9657A"/>
    <w:rsid w:val="00EA064A"/>
    <w:rsid w:val="00EB5466"/>
    <w:rsid w:val="00EB6925"/>
    <w:rsid w:val="00EC1DF6"/>
    <w:rsid w:val="00EC5A33"/>
    <w:rsid w:val="00EC783C"/>
    <w:rsid w:val="00EE1356"/>
    <w:rsid w:val="00EE6D8C"/>
    <w:rsid w:val="00F01001"/>
    <w:rsid w:val="00F031BA"/>
    <w:rsid w:val="00F133DF"/>
    <w:rsid w:val="00F15D8B"/>
    <w:rsid w:val="00F21AAB"/>
    <w:rsid w:val="00F25477"/>
    <w:rsid w:val="00F25871"/>
    <w:rsid w:val="00F26266"/>
    <w:rsid w:val="00F531D6"/>
    <w:rsid w:val="00F554F4"/>
    <w:rsid w:val="00F60E20"/>
    <w:rsid w:val="00F72771"/>
    <w:rsid w:val="00F730F4"/>
    <w:rsid w:val="00F75946"/>
    <w:rsid w:val="00F80BDF"/>
    <w:rsid w:val="00F845D3"/>
    <w:rsid w:val="00F87DE1"/>
    <w:rsid w:val="00F93B03"/>
    <w:rsid w:val="00F94A60"/>
    <w:rsid w:val="00F96900"/>
    <w:rsid w:val="00FB6547"/>
    <w:rsid w:val="00FD225B"/>
    <w:rsid w:val="00FD7B31"/>
    <w:rsid w:val="00FE0CF0"/>
    <w:rsid w:val="00FE3B23"/>
    <w:rsid w:val="00FF011C"/>
    <w:rsid w:val="00FF07CC"/>
    <w:rsid w:val="00FF4C1E"/>
    <w:rsid w:val="00FF4DAB"/>
    <w:rsid w:val="00FF6625"/>
    <w:rsid w:val="00FF780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DF163"/>
  <w15:chartTrackingRefBased/>
  <w15:docId w15:val="{F707CEDC-B819-426D-99B6-7437A638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62EC8"/>
    <w:pPr>
      <w:spacing w:after="0" w:line="276" w:lineRule="auto"/>
    </w:pPr>
    <w:rPr>
      <w:rFonts w:ascii="Arial" w:eastAsia="Arial" w:hAnsi="Arial" w:cs="Arial"/>
      <w:lang w:va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3520A1"/>
    <w:rPr>
      <w:rFonts w:ascii="MyriadPro-Regular" w:hAnsi="MyriadPro-Regular" w:hint="default"/>
      <w:b w:val="0"/>
      <w:bCs w:val="0"/>
      <w:i w:val="0"/>
      <w:iCs w:val="0"/>
      <w:color w:val="000000"/>
      <w:sz w:val="22"/>
      <w:szCs w:val="22"/>
    </w:rPr>
  </w:style>
  <w:style w:type="character" w:customStyle="1" w:styleId="fontstyle21">
    <w:name w:val="fontstyle21"/>
    <w:basedOn w:val="Fuentedeprrafopredeter"/>
    <w:rsid w:val="003520A1"/>
    <w:rPr>
      <w:rFonts w:ascii="MyriadPro-It" w:hAnsi="MyriadPro-It" w:hint="default"/>
      <w:b w:val="0"/>
      <w:bCs w:val="0"/>
      <w:i/>
      <w:iCs/>
      <w:color w:val="000000"/>
      <w:sz w:val="22"/>
      <w:szCs w:val="22"/>
    </w:rPr>
  </w:style>
  <w:style w:type="character" w:styleId="Hipervnculo">
    <w:name w:val="Hyperlink"/>
    <w:basedOn w:val="Fuentedeprrafopredeter"/>
    <w:uiPriority w:val="99"/>
    <w:unhideWhenUsed/>
    <w:rsid w:val="00B951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18913">
      <w:bodyDiv w:val="1"/>
      <w:marLeft w:val="0"/>
      <w:marRight w:val="0"/>
      <w:marTop w:val="0"/>
      <w:marBottom w:val="0"/>
      <w:divBdr>
        <w:top w:val="none" w:sz="0" w:space="0" w:color="auto"/>
        <w:left w:val="none" w:sz="0" w:space="0" w:color="auto"/>
        <w:bottom w:val="none" w:sz="0" w:space="0" w:color="auto"/>
        <w:right w:val="none" w:sz="0" w:space="0" w:color="auto"/>
      </w:divBdr>
    </w:div>
    <w:div w:id="481822942">
      <w:bodyDiv w:val="1"/>
      <w:marLeft w:val="0"/>
      <w:marRight w:val="0"/>
      <w:marTop w:val="0"/>
      <w:marBottom w:val="0"/>
      <w:divBdr>
        <w:top w:val="none" w:sz="0" w:space="0" w:color="auto"/>
        <w:left w:val="none" w:sz="0" w:space="0" w:color="auto"/>
        <w:bottom w:val="none" w:sz="0" w:space="0" w:color="auto"/>
        <w:right w:val="none" w:sz="0" w:space="0" w:color="auto"/>
      </w:divBdr>
    </w:div>
    <w:div w:id="1028801621">
      <w:bodyDiv w:val="1"/>
      <w:marLeft w:val="0"/>
      <w:marRight w:val="0"/>
      <w:marTop w:val="0"/>
      <w:marBottom w:val="0"/>
      <w:divBdr>
        <w:top w:val="none" w:sz="0" w:space="0" w:color="auto"/>
        <w:left w:val="none" w:sz="0" w:space="0" w:color="auto"/>
        <w:bottom w:val="none" w:sz="0" w:space="0" w:color="auto"/>
        <w:right w:val="none" w:sz="0" w:space="0" w:color="auto"/>
      </w:divBdr>
    </w:div>
    <w:div w:id="1108963520">
      <w:bodyDiv w:val="1"/>
      <w:marLeft w:val="0"/>
      <w:marRight w:val="0"/>
      <w:marTop w:val="0"/>
      <w:marBottom w:val="0"/>
      <w:divBdr>
        <w:top w:val="none" w:sz="0" w:space="0" w:color="auto"/>
        <w:left w:val="none" w:sz="0" w:space="0" w:color="auto"/>
        <w:bottom w:val="none" w:sz="0" w:space="0" w:color="auto"/>
        <w:right w:val="none" w:sz="0" w:space="0" w:color="auto"/>
      </w:divBdr>
    </w:div>
    <w:div w:id="1123036370">
      <w:bodyDiv w:val="1"/>
      <w:marLeft w:val="0"/>
      <w:marRight w:val="0"/>
      <w:marTop w:val="0"/>
      <w:marBottom w:val="0"/>
      <w:divBdr>
        <w:top w:val="none" w:sz="0" w:space="0" w:color="auto"/>
        <w:left w:val="none" w:sz="0" w:space="0" w:color="auto"/>
        <w:bottom w:val="none" w:sz="0" w:space="0" w:color="auto"/>
        <w:right w:val="none" w:sz="0" w:space="0" w:color="auto"/>
      </w:divBdr>
      <w:divsChild>
        <w:div w:id="204635714">
          <w:marLeft w:val="-5250"/>
          <w:marRight w:val="0"/>
          <w:marTop w:val="0"/>
          <w:marBottom w:val="0"/>
          <w:divBdr>
            <w:top w:val="none" w:sz="0" w:space="0" w:color="auto"/>
            <w:left w:val="none" w:sz="0" w:space="0" w:color="auto"/>
            <w:bottom w:val="none" w:sz="0" w:space="0" w:color="auto"/>
            <w:right w:val="none" w:sz="0" w:space="0" w:color="auto"/>
          </w:divBdr>
        </w:div>
        <w:div w:id="1535918957">
          <w:marLeft w:val="0"/>
          <w:marRight w:val="0"/>
          <w:marTop w:val="0"/>
          <w:marBottom w:val="0"/>
          <w:divBdr>
            <w:top w:val="none" w:sz="0" w:space="0" w:color="auto"/>
            <w:left w:val="none" w:sz="0" w:space="0" w:color="auto"/>
            <w:bottom w:val="none" w:sz="0" w:space="0" w:color="auto"/>
            <w:right w:val="none" w:sz="0" w:space="0" w:color="auto"/>
          </w:divBdr>
        </w:div>
      </w:divsChild>
    </w:div>
    <w:div w:id="1146775553">
      <w:bodyDiv w:val="1"/>
      <w:marLeft w:val="0"/>
      <w:marRight w:val="0"/>
      <w:marTop w:val="0"/>
      <w:marBottom w:val="0"/>
      <w:divBdr>
        <w:top w:val="none" w:sz="0" w:space="0" w:color="auto"/>
        <w:left w:val="none" w:sz="0" w:space="0" w:color="auto"/>
        <w:bottom w:val="none" w:sz="0" w:space="0" w:color="auto"/>
        <w:right w:val="none" w:sz="0" w:space="0" w:color="auto"/>
      </w:divBdr>
    </w:div>
    <w:div w:id="1255477523">
      <w:bodyDiv w:val="1"/>
      <w:marLeft w:val="0"/>
      <w:marRight w:val="0"/>
      <w:marTop w:val="0"/>
      <w:marBottom w:val="0"/>
      <w:divBdr>
        <w:top w:val="none" w:sz="0" w:space="0" w:color="auto"/>
        <w:left w:val="none" w:sz="0" w:space="0" w:color="auto"/>
        <w:bottom w:val="none" w:sz="0" w:space="0" w:color="auto"/>
        <w:right w:val="none" w:sz="0" w:space="0" w:color="auto"/>
      </w:divBdr>
      <w:divsChild>
        <w:div w:id="1204178145">
          <w:marLeft w:val="605"/>
          <w:marRight w:val="0"/>
          <w:marTop w:val="200"/>
          <w:marBottom w:val="40"/>
          <w:divBdr>
            <w:top w:val="none" w:sz="0" w:space="0" w:color="auto"/>
            <w:left w:val="none" w:sz="0" w:space="0" w:color="auto"/>
            <w:bottom w:val="none" w:sz="0" w:space="0" w:color="auto"/>
            <w:right w:val="none" w:sz="0" w:space="0" w:color="auto"/>
          </w:divBdr>
        </w:div>
        <w:div w:id="1880319216">
          <w:marLeft w:val="605"/>
          <w:marRight w:val="0"/>
          <w:marTop w:val="200"/>
          <w:marBottom w:val="40"/>
          <w:divBdr>
            <w:top w:val="none" w:sz="0" w:space="0" w:color="auto"/>
            <w:left w:val="none" w:sz="0" w:space="0" w:color="auto"/>
            <w:bottom w:val="none" w:sz="0" w:space="0" w:color="auto"/>
            <w:right w:val="none" w:sz="0" w:space="0" w:color="auto"/>
          </w:divBdr>
        </w:div>
        <w:div w:id="2115978996">
          <w:marLeft w:val="605"/>
          <w:marRight w:val="0"/>
          <w:marTop w:val="200"/>
          <w:marBottom w:val="40"/>
          <w:divBdr>
            <w:top w:val="none" w:sz="0" w:space="0" w:color="auto"/>
            <w:left w:val="none" w:sz="0" w:space="0" w:color="auto"/>
            <w:bottom w:val="none" w:sz="0" w:space="0" w:color="auto"/>
            <w:right w:val="none" w:sz="0" w:space="0" w:color="auto"/>
          </w:divBdr>
        </w:div>
        <w:div w:id="400178881">
          <w:marLeft w:val="605"/>
          <w:marRight w:val="0"/>
          <w:marTop w:val="200"/>
          <w:marBottom w:val="40"/>
          <w:divBdr>
            <w:top w:val="none" w:sz="0" w:space="0" w:color="auto"/>
            <w:left w:val="none" w:sz="0" w:space="0" w:color="auto"/>
            <w:bottom w:val="none" w:sz="0" w:space="0" w:color="auto"/>
            <w:right w:val="none" w:sz="0" w:space="0" w:color="auto"/>
          </w:divBdr>
        </w:div>
        <w:div w:id="1381632580">
          <w:marLeft w:val="605"/>
          <w:marRight w:val="0"/>
          <w:marTop w:val="200"/>
          <w:marBottom w:val="40"/>
          <w:divBdr>
            <w:top w:val="none" w:sz="0" w:space="0" w:color="auto"/>
            <w:left w:val="none" w:sz="0" w:space="0" w:color="auto"/>
            <w:bottom w:val="none" w:sz="0" w:space="0" w:color="auto"/>
            <w:right w:val="none" w:sz="0" w:space="0" w:color="auto"/>
          </w:divBdr>
        </w:div>
      </w:divsChild>
    </w:div>
    <w:div w:id="1334525193">
      <w:bodyDiv w:val="1"/>
      <w:marLeft w:val="0"/>
      <w:marRight w:val="0"/>
      <w:marTop w:val="0"/>
      <w:marBottom w:val="0"/>
      <w:divBdr>
        <w:top w:val="none" w:sz="0" w:space="0" w:color="auto"/>
        <w:left w:val="none" w:sz="0" w:space="0" w:color="auto"/>
        <w:bottom w:val="none" w:sz="0" w:space="0" w:color="auto"/>
        <w:right w:val="none" w:sz="0" w:space="0" w:color="auto"/>
      </w:divBdr>
    </w:div>
    <w:div w:id="1338070853">
      <w:bodyDiv w:val="1"/>
      <w:marLeft w:val="0"/>
      <w:marRight w:val="0"/>
      <w:marTop w:val="0"/>
      <w:marBottom w:val="0"/>
      <w:divBdr>
        <w:top w:val="none" w:sz="0" w:space="0" w:color="auto"/>
        <w:left w:val="none" w:sz="0" w:space="0" w:color="auto"/>
        <w:bottom w:val="none" w:sz="0" w:space="0" w:color="auto"/>
        <w:right w:val="none" w:sz="0" w:space="0" w:color="auto"/>
      </w:divBdr>
    </w:div>
    <w:div w:id="1424184396">
      <w:bodyDiv w:val="1"/>
      <w:marLeft w:val="0"/>
      <w:marRight w:val="0"/>
      <w:marTop w:val="0"/>
      <w:marBottom w:val="0"/>
      <w:divBdr>
        <w:top w:val="none" w:sz="0" w:space="0" w:color="auto"/>
        <w:left w:val="none" w:sz="0" w:space="0" w:color="auto"/>
        <w:bottom w:val="none" w:sz="0" w:space="0" w:color="auto"/>
        <w:right w:val="none" w:sz="0" w:space="0" w:color="auto"/>
      </w:divBdr>
    </w:div>
    <w:div w:id="1617055569">
      <w:bodyDiv w:val="1"/>
      <w:marLeft w:val="0"/>
      <w:marRight w:val="0"/>
      <w:marTop w:val="0"/>
      <w:marBottom w:val="0"/>
      <w:divBdr>
        <w:top w:val="none" w:sz="0" w:space="0" w:color="auto"/>
        <w:left w:val="none" w:sz="0" w:space="0" w:color="auto"/>
        <w:bottom w:val="none" w:sz="0" w:space="0" w:color="auto"/>
        <w:right w:val="none" w:sz="0" w:space="0" w:color="auto"/>
      </w:divBdr>
    </w:div>
    <w:div w:id="1661812004">
      <w:bodyDiv w:val="1"/>
      <w:marLeft w:val="0"/>
      <w:marRight w:val="0"/>
      <w:marTop w:val="0"/>
      <w:marBottom w:val="0"/>
      <w:divBdr>
        <w:top w:val="none" w:sz="0" w:space="0" w:color="auto"/>
        <w:left w:val="none" w:sz="0" w:space="0" w:color="auto"/>
        <w:bottom w:val="none" w:sz="0" w:space="0" w:color="auto"/>
        <w:right w:val="none" w:sz="0" w:space="0" w:color="auto"/>
      </w:divBdr>
    </w:div>
    <w:div w:id="1736128894">
      <w:bodyDiv w:val="1"/>
      <w:marLeft w:val="0"/>
      <w:marRight w:val="0"/>
      <w:marTop w:val="0"/>
      <w:marBottom w:val="0"/>
      <w:divBdr>
        <w:top w:val="none" w:sz="0" w:space="0" w:color="auto"/>
        <w:left w:val="none" w:sz="0" w:space="0" w:color="auto"/>
        <w:bottom w:val="none" w:sz="0" w:space="0" w:color="auto"/>
        <w:right w:val="none" w:sz="0" w:space="0" w:color="auto"/>
      </w:divBdr>
    </w:div>
    <w:div w:id="1779253812">
      <w:bodyDiv w:val="1"/>
      <w:marLeft w:val="0"/>
      <w:marRight w:val="0"/>
      <w:marTop w:val="0"/>
      <w:marBottom w:val="0"/>
      <w:divBdr>
        <w:top w:val="none" w:sz="0" w:space="0" w:color="auto"/>
        <w:left w:val="none" w:sz="0" w:space="0" w:color="auto"/>
        <w:bottom w:val="none" w:sz="0" w:space="0" w:color="auto"/>
        <w:right w:val="none" w:sz="0" w:space="0" w:color="auto"/>
      </w:divBdr>
      <w:divsChild>
        <w:div w:id="737048111">
          <w:marLeft w:val="605"/>
          <w:marRight w:val="0"/>
          <w:marTop w:val="200"/>
          <w:marBottom w:val="40"/>
          <w:divBdr>
            <w:top w:val="none" w:sz="0" w:space="0" w:color="auto"/>
            <w:left w:val="none" w:sz="0" w:space="0" w:color="auto"/>
            <w:bottom w:val="none" w:sz="0" w:space="0" w:color="auto"/>
            <w:right w:val="none" w:sz="0" w:space="0" w:color="auto"/>
          </w:divBdr>
        </w:div>
        <w:div w:id="1517038251">
          <w:marLeft w:val="605"/>
          <w:marRight w:val="0"/>
          <w:marTop w:val="200"/>
          <w:marBottom w:val="40"/>
          <w:divBdr>
            <w:top w:val="none" w:sz="0" w:space="0" w:color="auto"/>
            <w:left w:val="none" w:sz="0" w:space="0" w:color="auto"/>
            <w:bottom w:val="none" w:sz="0" w:space="0" w:color="auto"/>
            <w:right w:val="none" w:sz="0" w:space="0" w:color="auto"/>
          </w:divBdr>
        </w:div>
        <w:div w:id="1921135203">
          <w:marLeft w:val="605"/>
          <w:marRight w:val="0"/>
          <w:marTop w:val="200"/>
          <w:marBottom w:val="40"/>
          <w:divBdr>
            <w:top w:val="none" w:sz="0" w:space="0" w:color="auto"/>
            <w:left w:val="none" w:sz="0" w:space="0" w:color="auto"/>
            <w:bottom w:val="none" w:sz="0" w:space="0" w:color="auto"/>
            <w:right w:val="none" w:sz="0" w:space="0" w:color="auto"/>
          </w:divBdr>
        </w:div>
        <w:div w:id="2080512798">
          <w:marLeft w:val="605"/>
          <w:marRight w:val="0"/>
          <w:marTop w:val="200"/>
          <w:marBottom w:val="40"/>
          <w:divBdr>
            <w:top w:val="none" w:sz="0" w:space="0" w:color="auto"/>
            <w:left w:val="none" w:sz="0" w:space="0" w:color="auto"/>
            <w:bottom w:val="none" w:sz="0" w:space="0" w:color="auto"/>
            <w:right w:val="none" w:sz="0" w:space="0" w:color="auto"/>
          </w:divBdr>
        </w:div>
      </w:divsChild>
    </w:div>
    <w:div w:id="182931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8D1ED-1554-4A51-9C33-0BBCB609B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7486</TotalTime>
  <Pages>28</Pages>
  <Words>10468</Words>
  <Characters>59668</Characters>
  <Application>Microsoft Office Word</Application>
  <DocSecurity>0</DocSecurity>
  <Lines>497</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407</cp:revision>
  <dcterms:created xsi:type="dcterms:W3CDTF">2022-09-03T14:06:00Z</dcterms:created>
  <dcterms:modified xsi:type="dcterms:W3CDTF">2022-09-22T00:26:00Z</dcterms:modified>
</cp:coreProperties>
</file>