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C4" w:rsidRPr="009175C4" w:rsidRDefault="009175C4" w:rsidP="009175C4">
      <w:pPr>
        <w:spacing w:line="360" w:lineRule="auto"/>
        <w:rPr>
          <w:rFonts w:ascii="Times New Roman" w:eastAsia="Times New Roman" w:hAnsi="Times New Roman" w:cs="Times New Roman"/>
          <w:b/>
          <w:color w:val="000000"/>
          <w:sz w:val="24"/>
          <w:szCs w:val="24"/>
          <w:lang w:eastAsia="es-AR"/>
        </w:rPr>
      </w:pPr>
      <w:r w:rsidRPr="009175C4">
        <w:rPr>
          <w:rFonts w:ascii="Times New Roman" w:eastAsia="Times New Roman" w:hAnsi="Times New Roman" w:cs="Times New Roman"/>
          <w:b/>
          <w:color w:val="000000"/>
          <w:sz w:val="24"/>
          <w:szCs w:val="24"/>
          <w:lang w:eastAsia="es-AR"/>
        </w:rPr>
        <w:t xml:space="preserve">X Jornadas de Jóvenes </w:t>
      </w:r>
      <w:proofErr w:type="spellStart"/>
      <w:r w:rsidRPr="009175C4">
        <w:rPr>
          <w:rFonts w:ascii="Times New Roman" w:eastAsia="Times New Roman" w:hAnsi="Times New Roman" w:cs="Times New Roman"/>
          <w:b/>
          <w:color w:val="000000"/>
          <w:sz w:val="24"/>
          <w:szCs w:val="24"/>
          <w:lang w:eastAsia="es-AR"/>
        </w:rPr>
        <w:t>Investigadorxs</w:t>
      </w:r>
      <w:proofErr w:type="spellEnd"/>
      <w:r w:rsidRPr="009175C4">
        <w:rPr>
          <w:rFonts w:ascii="Times New Roman" w:eastAsia="Times New Roman" w:hAnsi="Times New Roman" w:cs="Times New Roman"/>
          <w:b/>
          <w:color w:val="000000"/>
          <w:sz w:val="24"/>
          <w:szCs w:val="24"/>
          <w:lang w:eastAsia="es-AR"/>
        </w:rPr>
        <w:br/>
        <w:t xml:space="preserve">Instituto de Investigaciones Gino </w:t>
      </w:r>
      <w:proofErr w:type="spellStart"/>
      <w:r w:rsidRPr="009175C4">
        <w:rPr>
          <w:rFonts w:ascii="Times New Roman" w:eastAsia="Times New Roman" w:hAnsi="Times New Roman" w:cs="Times New Roman"/>
          <w:b/>
          <w:color w:val="000000"/>
          <w:sz w:val="24"/>
          <w:szCs w:val="24"/>
          <w:lang w:eastAsia="es-AR"/>
        </w:rPr>
        <w:t>Germani</w:t>
      </w:r>
      <w:proofErr w:type="spellEnd"/>
      <w:r w:rsidRPr="009175C4">
        <w:rPr>
          <w:rFonts w:ascii="Times New Roman" w:eastAsia="Times New Roman" w:hAnsi="Times New Roman" w:cs="Times New Roman"/>
          <w:b/>
          <w:color w:val="000000"/>
          <w:sz w:val="24"/>
          <w:szCs w:val="24"/>
          <w:lang w:eastAsia="es-AR"/>
        </w:rPr>
        <w:br/>
        <w:t>6, 7 y 8 de noviembre de 2019</w:t>
      </w:r>
    </w:p>
    <w:p w:rsidR="009175C4" w:rsidRPr="009175C4" w:rsidRDefault="009175C4" w:rsidP="009175C4">
      <w:pPr>
        <w:spacing w:line="360" w:lineRule="auto"/>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Agustina Rodriguez Irigaray</w:t>
      </w:r>
      <w:r w:rsidRPr="009175C4">
        <w:rPr>
          <w:rFonts w:ascii="Times New Roman" w:eastAsia="Times New Roman" w:hAnsi="Times New Roman" w:cs="Times New Roman"/>
          <w:color w:val="000000"/>
          <w:sz w:val="24"/>
          <w:szCs w:val="24"/>
          <w:lang w:eastAsia="es-AR"/>
        </w:rPr>
        <w:br/>
        <w:t>Universidad Nacional de Mar del Plata - Licenciatura en Sociología</w:t>
      </w:r>
      <w:r w:rsidRPr="009175C4">
        <w:rPr>
          <w:rFonts w:ascii="Times New Roman" w:eastAsia="Times New Roman" w:hAnsi="Times New Roman" w:cs="Times New Roman"/>
          <w:color w:val="000000"/>
          <w:sz w:val="24"/>
          <w:szCs w:val="24"/>
          <w:lang w:eastAsia="es-AR"/>
        </w:rPr>
        <w:br/>
        <w:t>agusroi@hotmail.com</w:t>
      </w:r>
      <w:r w:rsidRPr="009175C4">
        <w:rPr>
          <w:rFonts w:ascii="Times New Roman" w:eastAsia="Times New Roman" w:hAnsi="Times New Roman" w:cs="Times New Roman"/>
          <w:color w:val="000000"/>
          <w:sz w:val="24"/>
          <w:szCs w:val="24"/>
          <w:lang w:eastAsia="es-AR"/>
        </w:rPr>
        <w:br/>
        <w:t>Estudiante de grado</w:t>
      </w:r>
      <w:r w:rsidRPr="009175C4">
        <w:rPr>
          <w:rFonts w:ascii="Times New Roman" w:eastAsia="Times New Roman" w:hAnsi="Times New Roman" w:cs="Times New Roman"/>
          <w:color w:val="000000"/>
          <w:sz w:val="24"/>
          <w:szCs w:val="24"/>
          <w:lang w:eastAsia="es-AR"/>
        </w:rPr>
        <w:br/>
        <w:t>Eje problemático propuesto: Eje 14. Saberes, prácticas y procesos educativos</w:t>
      </w:r>
      <w:r w:rsidRPr="009175C4">
        <w:rPr>
          <w:rFonts w:ascii="Times New Roman" w:eastAsia="Times New Roman" w:hAnsi="Times New Roman" w:cs="Times New Roman"/>
          <w:color w:val="000000"/>
          <w:sz w:val="24"/>
          <w:szCs w:val="24"/>
          <w:lang w:eastAsia="es-AR"/>
        </w:rPr>
        <w:br/>
        <w:t>Eje problemático alternativo: Eje 1. Migraciones e identidades-alteridades</w:t>
      </w:r>
      <w:r w:rsidRPr="009175C4">
        <w:rPr>
          <w:rFonts w:ascii="Times New Roman" w:eastAsia="Times New Roman" w:hAnsi="Times New Roman" w:cs="Times New Roman"/>
          <w:color w:val="000000"/>
          <w:sz w:val="24"/>
          <w:szCs w:val="24"/>
          <w:lang w:eastAsia="es-AR"/>
        </w:rPr>
        <w:br/>
      </w:r>
      <w:r>
        <w:rPr>
          <w:rFonts w:ascii="Times New Roman" w:eastAsia="Times New Roman" w:hAnsi="Times New Roman" w:cs="Times New Roman"/>
          <w:color w:val="000000"/>
          <w:sz w:val="24"/>
          <w:szCs w:val="24"/>
          <w:lang w:eastAsia="es-AR"/>
        </w:rPr>
        <w:t xml:space="preserve">Título: </w:t>
      </w:r>
      <w:r w:rsidRPr="009175C4">
        <w:rPr>
          <w:rFonts w:ascii="Times New Roman" w:eastAsia="Times New Roman" w:hAnsi="Times New Roman" w:cs="Times New Roman"/>
          <w:color w:val="000000"/>
          <w:sz w:val="24"/>
          <w:szCs w:val="24"/>
          <w:lang w:eastAsia="es-AR"/>
        </w:rPr>
        <w:t>Enseñar la identidad: análisis cualitativo de estrategias didácticas en torno al Día de la Tradición en la Escuela N°49 de General Pueyrredón</w:t>
      </w:r>
      <w:r w:rsidRPr="009175C4">
        <w:rPr>
          <w:rFonts w:ascii="Times New Roman" w:eastAsia="Times New Roman" w:hAnsi="Times New Roman" w:cs="Times New Roman"/>
          <w:color w:val="000000"/>
          <w:sz w:val="24"/>
          <w:szCs w:val="24"/>
          <w:lang w:eastAsia="es-AR"/>
        </w:rPr>
        <w:br/>
        <w:t>Palabras clave: curriculum; didáctica; migrantes; tradición; efeméride</w:t>
      </w:r>
    </w:p>
    <w:p w:rsidR="007C2169" w:rsidRPr="009175C4" w:rsidRDefault="007C2169" w:rsidP="007C2169">
      <w:pPr>
        <w:spacing w:line="360" w:lineRule="auto"/>
        <w:rPr>
          <w:rFonts w:ascii="Times New Roman" w:eastAsia="Times New Roman" w:hAnsi="Times New Roman" w:cs="Times New Roman"/>
          <w:sz w:val="24"/>
          <w:szCs w:val="24"/>
          <w:lang w:eastAsia="es-AR"/>
        </w:rPr>
      </w:pPr>
      <w:r w:rsidRPr="009175C4">
        <w:rPr>
          <w:rFonts w:ascii="Times New Roman" w:eastAsia="Times New Roman" w:hAnsi="Times New Roman" w:cs="Times New Roman"/>
          <w:b/>
          <w:bCs/>
          <w:color w:val="000000"/>
          <w:sz w:val="24"/>
          <w:szCs w:val="24"/>
          <w:lang w:eastAsia="es-AR"/>
        </w:rPr>
        <w:t>Resumen</w:t>
      </w:r>
    </w:p>
    <w:p w:rsidR="003D4CCB" w:rsidRPr="009175C4" w:rsidRDefault="003D4CCB" w:rsidP="003D4CCB">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El presente proyecto se propone indagar las estrategias didácticas desplegadas por los docentes del área de Ciencias Sociales en el marco de la celebración del Día de la Tradición en la Escuela Primaria N°49 del partido General Pueyrredón, Provincia de Buenos Aires. La Escuela N°49 presenta un escenario particular: está ubicada en el cordón frutihortícola del partido de General Pueyrredón y su comunidad educativa está compuesta en gran parte por migrantes de origen boliviano. En la presente investigación se buscará dar cuenta de cómo estas particularidades generan tensiones y resignificaciones del curriculum escolar, tomando la celebración del Día de la Tradición como núcleo simbólico en el que se entraman sentidos. Asimismo, se buscará dar cuenta de los significados que los/las docentes asignan a los contenidos curriculares, así como las transformaciones y dificultades que se configuran en la traducción del diseño curricular en relación a la celebración de la efeméride.</w:t>
      </w:r>
    </w:p>
    <w:p w:rsidR="003D4CCB" w:rsidRPr="009175C4" w:rsidRDefault="003D4CCB" w:rsidP="003D4CCB">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Dichas estrategias (así como los significados atribuidos a las mismas) se indagarán por medio de las técnicas de entrevistas a las docentes, y observación participante y no participante de actividades aúlicas y celebración de efemérides. Por lo tanto, el abordaje metodológico refiere a una investigación descriptiva de carácter cualitativo.</w:t>
      </w:r>
    </w:p>
    <w:p w:rsidR="007C2169" w:rsidRPr="009175C4" w:rsidRDefault="007C2169" w:rsidP="003D4CCB">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b/>
          <w:bCs/>
          <w:color w:val="000000"/>
          <w:sz w:val="24"/>
          <w:szCs w:val="24"/>
          <w:lang w:eastAsia="es-AR"/>
        </w:rPr>
        <w:t xml:space="preserve">Palabras claves: </w:t>
      </w:r>
      <w:r w:rsidR="003D4CCB" w:rsidRPr="009175C4">
        <w:rPr>
          <w:rFonts w:ascii="Times New Roman" w:eastAsia="Times New Roman" w:hAnsi="Times New Roman" w:cs="Times New Roman"/>
          <w:color w:val="000000"/>
          <w:sz w:val="24"/>
          <w:szCs w:val="24"/>
          <w:lang w:eastAsia="es-AR"/>
        </w:rPr>
        <w:t>curriculum; didáctica; migrantes; tradición; efeméride</w:t>
      </w:r>
    </w:p>
    <w:p w:rsidR="006E31BE" w:rsidRDefault="006E31BE" w:rsidP="007C2169">
      <w:pPr>
        <w:spacing w:line="360" w:lineRule="auto"/>
        <w:jc w:val="both"/>
        <w:rPr>
          <w:rFonts w:ascii="Times New Roman" w:hAnsi="Times New Roman" w:cs="Times New Roman"/>
          <w:b/>
          <w:sz w:val="24"/>
          <w:szCs w:val="24"/>
          <w:lang w:eastAsia="es-AR"/>
        </w:rPr>
      </w:pPr>
    </w:p>
    <w:p w:rsidR="007C2169" w:rsidRPr="009175C4" w:rsidRDefault="00FB1EDD" w:rsidP="007C2169">
      <w:pPr>
        <w:spacing w:line="360" w:lineRule="auto"/>
        <w:jc w:val="both"/>
        <w:rPr>
          <w:rFonts w:ascii="Times New Roman" w:hAnsi="Times New Roman" w:cs="Times New Roman"/>
          <w:b/>
          <w:sz w:val="24"/>
          <w:szCs w:val="24"/>
          <w:lang w:eastAsia="es-AR"/>
        </w:rPr>
      </w:pPr>
      <w:r w:rsidRPr="009175C4">
        <w:rPr>
          <w:rFonts w:ascii="Times New Roman" w:hAnsi="Times New Roman" w:cs="Times New Roman"/>
          <w:b/>
          <w:sz w:val="24"/>
          <w:szCs w:val="24"/>
          <w:lang w:eastAsia="es-AR"/>
        </w:rPr>
        <w:lastRenderedPageBreak/>
        <w:t xml:space="preserve">Primeras </w:t>
      </w:r>
      <w:r w:rsidR="007D48AB" w:rsidRPr="009175C4">
        <w:rPr>
          <w:rFonts w:ascii="Times New Roman" w:hAnsi="Times New Roman" w:cs="Times New Roman"/>
          <w:b/>
          <w:sz w:val="24"/>
          <w:szCs w:val="24"/>
          <w:lang w:eastAsia="es-AR"/>
        </w:rPr>
        <w:t>aproximaciones</w:t>
      </w:r>
      <w:r w:rsidRPr="009175C4">
        <w:rPr>
          <w:rFonts w:ascii="Times New Roman" w:hAnsi="Times New Roman" w:cs="Times New Roman"/>
          <w:b/>
          <w:sz w:val="24"/>
          <w:szCs w:val="24"/>
          <w:lang w:eastAsia="es-AR"/>
        </w:rPr>
        <w:t xml:space="preserve"> a la problemática </w:t>
      </w:r>
    </w:p>
    <w:p w:rsidR="007C2169" w:rsidRPr="009175C4" w:rsidRDefault="007C2169" w:rsidP="007C2169">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 xml:space="preserve">La escuela primaria N° 49, Martín Fierro, se ubica en el partido de General </w:t>
      </w:r>
      <w:r w:rsidR="007D48AB" w:rsidRPr="009175C4">
        <w:rPr>
          <w:rFonts w:ascii="Times New Roman" w:eastAsia="Times New Roman" w:hAnsi="Times New Roman" w:cs="Times New Roman"/>
          <w:color w:val="000000"/>
          <w:sz w:val="24"/>
          <w:szCs w:val="24"/>
          <w:lang w:eastAsia="es-AR"/>
        </w:rPr>
        <w:t>Pueyrredón</w:t>
      </w:r>
      <w:r w:rsidRPr="009175C4">
        <w:rPr>
          <w:rFonts w:ascii="Times New Roman" w:eastAsia="Times New Roman" w:hAnsi="Times New Roman" w:cs="Times New Roman"/>
          <w:color w:val="000000"/>
          <w:sz w:val="24"/>
          <w:szCs w:val="24"/>
          <w:lang w:eastAsia="es-AR"/>
        </w:rPr>
        <w:t>, en los alrededores de la Laguna de los Padres. Se accede a ella por un desvío de tierra, contiguo a la ruta 226. La escuela no solo presenta la particularidad de su contexto rural, también su comunidad educativa la diferencia de la situación de la mayoría de las escuelas primarias del partido: los alumnos que forman pa</w:t>
      </w:r>
      <w:r w:rsidR="0032593D" w:rsidRPr="009175C4">
        <w:rPr>
          <w:rFonts w:ascii="Times New Roman" w:eastAsia="Times New Roman" w:hAnsi="Times New Roman" w:cs="Times New Roman"/>
          <w:color w:val="000000"/>
          <w:sz w:val="24"/>
          <w:szCs w:val="24"/>
          <w:lang w:eastAsia="es-AR"/>
        </w:rPr>
        <w:t>rte de la matrícula del colegio</w:t>
      </w:r>
      <w:r w:rsidRPr="009175C4">
        <w:rPr>
          <w:rFonts w:ascii="Times New Roman" w:eastAsia="Times New Roman" w:hAnsi="Times New Roman" w:cs="Times New Roman"/>
          <w:color w:val="000000"/>
          <w:sz w:val="24"/>
          <w:szCs w:val="24"/>
          <w:lang w:eastAsia="es-AR"/>
        </w:rPr>
        <w:t xml:space="preserve"> </w:t>
      </w:r>
      <w:r w:rsidR="0032593D" w:rsidRPr="009175C4">
        <w:rPr>
          <w:rFonts w:ascii="Times New Roman" w:eastAsia="Times New Roman" w:hAnsi="Times New Roman" w:cs="Times New Roman"/>
          <w:color w:val="000000"/>
          <w:sz w:val="24"/>
          <w:szCs w:val="24"/>
          <w:lang w:eastAsia="es-AR"/>
        </w:rPr>
        <w:t>pertenecen a familias provenientes de Bolivia</w:t>
      </w:r>
      <w:r w:rsidRPr="009175C4">
        <w:rPr>
          <w:rFonts w:ascii="Times New Roman" w:eastAsia="Times New Roman" w:hAnsi="Times New Roman" w:cs="Times New Roman"/>
          <w:color w:val="000000"/>
          <w:sz w:val="24"/>
          <w:szCs w:val="24"/>
          <w:lang w:eastAsia="es-AR"/>
        </w:rPr>
        <w:t xml:space="preserve">. Establecidos en Argentina, se ocupan como peones de quintas a los alrededores de las ciudades de Mar del Plata y Sierra de los Padres. </w:t>
      </w:r>
      <w:r w:rsidR="0032593D" w:rsidRPr="009175C4">
        <w:rPr>
          <w:rFonts w:ascii="Times New Roman" w:eastAsia="Times New Roman" w:hAnsi="Times New Roman" w:cs="Times New Roman"/>
          <w:color w:val="000000"/>
          <w:sz w:val="24"/>
          <w:szCs w:val="24"/>
          <w:lang w:eastAsia="es-AR"/>
        </w:rPr>
        <w:t xml:space="preserve">La intersección de </w:t>
      </w:r>
      <w:r w:rsidRPr="009175C4">
        <w:rPr>
          <w:rFonts w:ascii="Times New Roman" w:eastAsia="Times New Roman" w:hAnsi="Times New Roman" w:cs="Times New Roman"/>
          <w:color w:val="000000"/>
          <w:sz w:val="24"/>
          <w:szCs w:val="24"/>
          <w:lang w:eastAsia="es-AR"/>
        </w:rPr>
        <w:t xml:space="preserve">estas categorías características de las familias que integran la comunidad educativa (migrantes, bolivianos, empleados, rurales) </w:t>
      </w:r>
      <w:r w:rsidR="003448AF" w:rsidRPr="009175C4">
        <w:rPr>
          <w:rFonts w:ascii="Times New Roman" w:eastAsia="Times New Roman" w:hAnsi="Times New Roman" w:cs="Times New Roman"/>
          <w:color w:val="000000"/>
          <w:sz w:val="24"/>
          <w:szCs w:val="24"/>
          <w:lang w:eastAsia="es-AR"/>
        </w:rPr>
        <w:t>se relacionan íntimamente con</w:t>
      </w:r>
      <w:r w:rsidRPr="009175C4">
        <w:rPr>
          <w:rFonts w:ascii="Times New Roman" w:eastAsia="Times New Roman" w:hAnsi="Times New Roman" w:cs="Times New Roman"/>
          <w:color w:val="000000"/>
          <w:sz w:val="24"/>
          <w:szCs w:val="24"/>
          <w:lang w:eastAsia="es-AR"/>
        </w:rPr>
        <w:t xml:space="preserve"> las trayectorias educativas de los alumnos y las estrategias didácticas de las docentes. Según Alicia De Alba, </w:t>
      </w:r>
      <w:r w:rsidR="0032593D" w:rsidRPr="009175C4">
        <w:rPr>
          <w:rFonts w:ascii="Times New Roman" w:eastAsia="Times New Roman" w:hAnsi="Times New Roman" w:cs="Times New Roman"/>
          <w:color w:val="000000"/>
          <w:sz w:val="24"/>
          <w:szCs w:val="24"/>
          <w:lang w:eastAsia="es-AR"/>
        </w:rPr>
        <w:t xml:space="preserve">en el espacio educativo </w:t>
      </w:r>
      <w:r w:rsidRPr="009175C4">
        <w:rPr>
          <w:rFonts w:ascii="Times New Roman" w:eastAsia="Times New Roman" w:hAnsi="Times New Roman" w:cs="Times New Roman"/>
          <w:color w:val="000000"/>
          <w:sz w:val="24"/>
          <w:szCs w:val="24"/>
          <w:lang w:eastAsia="es-AR"/>
        </w:rPr>
        <w:t>subyace a los contenidos formales-estructurales una serie de relaciones sociales cotidianas en las cuales el curriculum</w:t>
      </w:r>
      <w:r w:rsidR="0032593D" w:rsidRPr="009175C4">
        <w:rPr>
          <w:rFonts w:ascii="Times New Roman" w:eastAsia="Times New Roman" w:hAnsi="Times New Roman" w:cs="Times New Roman"/>
          <w:color w:val="000000"/>
          <w:sz w:val="24"/>
          <w:szCs w:val="24"/>
          <w:lang w:eastAsia="es-AR"/>
        </w:rPr>
        <w:t xml:space="preserve"> escolar</w:t>
      </w:r>
      <w:r w:rsidRPr="009175C4">
        <w:rPr>
          <w:rFonts w:ascii="Times New Roman" w:eastAsia="Times New Roman" w:hAnsi="Times New Roman" w:cs="Times New Roman"/>
          <w:color w:val="000000"/>
          <w:sz w:val="24"/>
          <w:szCs w:val="24"/>
          <w:lang w:eastAsia="es-AR"/>
        </w:rPr>
        <w:t xml:space="preserve"> se despliega y deviene en prácticas concretas relacionándose con las  particularidades presentes en cada barrio o región donde se ubica la institución educativa concreta. (De Alba, 1998). Para dar cuenta de estas prácticas concretas en las que el curriculum se traduce a la realidad de la comunidad educativa, debemos precisar las particularidades del contexto en el que se encuentra la escuela. Allí, donde el diseño curricular diseñado a nivel nacional se encuentra cara a cara con la realidad particular de una región o un barrio, es donde se generan las tensiones, las negociaciones, las modificaciones en la traducción del currículum. A su vez, estos entramados curriculares encuentran un canal de expresión en las efemérides celebradas, comprendidas por Carretero como núcleos de sentido que buscan crear en la comunidad educativa una identidad común (Carretero, 2004). Frente al contexto rural-migrante en el que se encuentra la escuela N° 49, ¿qué estrategias didácticas vinculadas a la tradición pueden desplegarse, frente a una población migrante? ¿Cómo abordar la temática de las costumbres nacionales en ese contexto particular? ¿Qué sentidos asignan las docentes a la celebración de esta efeméride? La propuesta de este trabajo radica en analizar, a partir de los relatos de las docentes y la observación </w:t>
      </w:r>
      <w:r w:rsidR="0032593D" w:rsidRPr="009175C4">
        <w:rPr>
          <w:rFonts w:ascii="Times New Roman" w:eastAsia="Times New Roman" w:hAnsi="Times New Roman" w:cs="Times New Roman"/>
          <w:color w:val="000000"/>
          <w:sz w:val="24"/>
          <w:szCs w:val="24"/>
          <w:lang w:eastAsia="es-AR"/>
        </w:rPr>
        <w:t>diferentes efemérides celebradas en la escuela</w:t>
      </w:r>
      <w:r w:rsidRPr="009175C4">
        <w:rPr>
          <w:rFonts w:ascii="Times New Roman" w:eastAsia="Times New Roman" w:hAnsi="Times New Roman" w:cs="Times New Roman"/>
          <w:color w:val="000000"/>
          <w:sz w:val="24"/>
          <w:szCs w:val="24"/>
          <w:lang w:eastAsia="es-AR"/>
        </w:rPr>
        <w:t xml:space="preserve">, las estrategias didácticas desplegadas por los docentes de la institución en relación al </w:t>
      </w:r>
      <w:r w:rsidR="0032593D" w:rsidRPr="009175C4">
        <w:rPr>
          <w:rFonts w:ascii="Times New Roman" w:eastAsia="Times New Roman" w:hAnsi="Times New Roman" w:cs="Times New Roman"/>
          <w:color w:val="000000"/>
          <w:sz w:val="24"/>
          <w:szCs w:val="24"/>
          <w:lang w:eastAsia="es-AR"/>
        </w:rPr>
        <w:t>abordaje de la tradición</w:t>
      </w:r>
      <w:r w:rsidRPr="009175C4">
        <w:rPr>
          <w:rFonts w:ascii="Times New Roman" w:eastAsia="Times New Roman" w:hAnsi="Times New Roman" w:cs="Times New Roman"/>
          <w:color w:val="000000"/>
          <w:sz w:val="24"/>
          <w:szCs w:val="24"/>
          <w:lang w:eastAsia="es-AR"/>
        </w:rPr>
        <w:t xml:space="preserve">, considerando las tensiones y revisiones surgidas a partir de las particularidades de la comunidad educativa migrante.  </w:t>
      </w:r>
    </w:p>
    <w:p w:rsidR="007C2169" w:rsidRPr="009175C4" w:rsidRDefault="007C2169" w:rsidP="000A0FE7">
      <w:pPr>
        <w:spacing w:line="360" w:lineRule="auto"/>
        <w:jc w:val="both"/>
        <w:rPr>
          <w:rFonts w:ascii="Times New Roman" w:eastAsia="Times New Roman" w:hAnsi="Times New Roman" w:cs="Times New Roman"/>
          <w:b/>
          <w:bCs/>
          <w:color w:val="000000"/>
          <w:sz w:val="24"/>
          <w:szCs w:val="24"/>
          <w:lang w:eastAsia="es-AR"/>
        </w:rPr>
      </w:pPr>
      <w:r w:rsidRPr="009175C4">
        <w:rPr>
          <w:rFonts w:ascii="Times New Roman" w:eastAsia="Times New Roman" w:hAnsi="Times New Roman" w:cs="Times New Roman"/>
          <w:b/>
          <w:bCs/>
          <w:color w:val="000000"/>
          <w:sz w:val="24"/>
          <w:szCs w:val="24"/>
          <w:lang w:eastAsia="es-AR"/>
        </w:rPr>
        <w:t>Apartado metodológico</w:t>
      </w:r>
    </w:p>
    <w:p w:rsidR="007C2169" w:rsidRPr="009175C4" w:rsidRDefault="003448AF" w:rsidP="000A0FE7">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lastRenderedPageBreak/>
        <w:t>La presente</w:t>
      </w:r>
      <w:r w:rsidR="007C2169" w:rsidRPr="009175C4">
        <w:rPr>
          <w:rFonts w:ascii="Times New Roman" w:eastAsia="Times New Roman" w:hAnsi="Times New Roman" w:cs="Times New Roman"/>
          <w:color w:val="000000"/>
          <w:sz w:val="24"/>
          <w:szCs w:val="24"/>
          <w:lang w:eastAsia="es-AR"/>
        </w:rPr>
        <w:t xml:space="preserve"> es una investigación de carácter cualitativo, que parte de la premisa metodológica de que es necesario adoptar un diseño flexible en la investigació</w:t>
      </w:r>
      <w:r w:rsidR="0032593D" w:rsidRPr="009175C4">
        <w:rPr>
          <w:rFonts w:ascii="Times New Roman" w:eastAsia="Times New Roman" w:hAnsi="Times New Roman" w:cs="Times New Roman"/>
          <w:color w:val="000000"/>
          <w:sz w:val="24"/>
          <w:szCs w:val="24"/>
          <w:lang w:eastAsia="es-AR"/>
        </w:rPr>
        <w:t xml:space="preserve">n en términos de Maxwell (1996). </w:t>
      </w:r>
      <w:r w:rsidR="007C2169" w:rsidRPr="009175C4">
        <w:rPr>
          <w:rFonts w:ascii="Times New Roman" w:eastAsia="Times New Roman" w:hAnsi="Times New Roman" w:cs="Times New Roman"/>
          <w:color w:val="000000"/>
          <w:sz w:val="24"/>
          <w:szCs w:val="24"/>
          <w:lang w:eastAsia="es-AR"/>
        </w:rPr>
        <w:t>Se propone, por lo tanto, el desarrollo de una investigación de tipo transversal utilizando, para alcanzar los objetivos propuestos, la aplicación de las siguientes técnicas de investigación: la entrevista en profundidad  (De Sena et.al, 2012) que posibilitará el acceso a los sentidos que los docentes asignan a los contenidos curriculares re</w:t>
      </w:r>
      <w:r w:rsidR="0032593D" w:rsidRPr="009175C4">
        <w:rPr>
          <w:rFonts w:ascii="Times New Roman" w:eastAsia="Times New Roman" w:hAnsi="Times New Roman" w:cs="Times New Roman"/>
          <w:color w:val="000000"/>
          <w:sz w:val="24"/>
          <w:szCs w:val="24"/>
          <w:lang w:eastAsia="es-AR"/>
        </w:rPr>
        <w:t>ferentes al día de la tradición;</w:t>
      </w:r>
      <w:r w:rsidR="007C2169" w:rsidRPr="009175C4">
        <w:rPr>
          <w:rFonts w:ascii="Times New Roman" w:eastAsia="Times New Roman" w:hAnsi="Times New Roman" w:cs="Times New Roman"/>
          <w:color w:val="000000"/>
          <w:sz w:val="24"/>
          <w:szCs w:val="24"/>
          <w:lang w:eastAsia="es-AR"/>
        </w:rPr>
        <w:t xml:space="preserve"> y la observación </w:t>
      </w:r>
      <w:r w:rsidR="003D4CCB" w:rsidRPr="009175C4">
        <w:rPr>
          <w:rFonts w:ascii="Times New Roman" w:eastAsia="Times New Roman" w:hAnsi="Times New Roman" w:cs="Times New Roman"/>
          <w:color w:val="000000"/>
          <w:sz w:val="24"/>
          <w:szCs w:val="24"/>
          <w:lang w:eastAsia="es-AR"/>
        </w:rPr>
        <w:t xml:space="preserve">tanto participante como </w:t>
      </w:r>
      <w:r w:rsidR="007C2169" w:rsidRPr="009175C4">
        <w:rPr>
          <w:rFonts w:ascii="Times New Roman" w:eastAsia="Times New Roman" w:hAnsi="Times New Roman" w:cs="Times New Roman"/>
          <w:color w:val="000000"/>
          <w:sz w:val="24"/>
          <w:szCs w:val="24"/>
          <w:lang w:eastAsia="es-AR"/>
        </w:rPr>
        <w:t xml:space="preserve">no participante </w:t>
      </w:r>
      <w:r w:rsidR="003D4CCB" w:rsidRPr="009175C4">
        <w:rPr>
          <w:rFonts w:ascii="Times New Roman" w:eastAsia="Times New Roman" w:hAnsi="Times New Roman" w:cs="Times New Roman"/>
          <w:color w:val="000000"/>
          <w:sz w:val="24"/>
          <w:szCs w:val="24"/>
          <w:lang w:eastAsia="es-AR"/>
        </w:rPr>
        <w:t xml:space="preserve">(esta última comprendida desde </w:t>
      </w:r>
      <w:proofErr w:type="spellStart"/>
      <w:r w:rsidR="003D4CCB" w:rsidRPr="009175C4">
        <w:rPr>
          <w:rFonts w:ascii="Times New Roman" w:eastAsia="Times New Roman" w:hAnsi="Times New Roman" w:cs="Times New Roman"/>
          <w:color w:val="000000"/>
          <w:sz w:val="24"/>
          <w:szCs w:val="24"/>
          <w:lang w:eastAsia="es-AR"/>
        </w:rPr>
        <w:t>Marradi</w:t>
      </w:r>
      <w:proofErr w:type="spellEnd"/>
      <w:r w:rsidR="003D4CCB" w:rsidRPr="009175C4">
        <w:rPr>
          <w:rFonts w:ascii="Times New Roman" w:eastAsia="Times New Roman" w:hAnsi="Times New Roman" w:cs="Times New Roman"/>
          <w:color w:val="000000"/>
          <w:sz w:val="24"/>
          <w:szCs w:val="24"/>
          <w:lang w:eastAsia="es-AR"/>
        </w:rPr>
        <w:t xml:space="preserve"> y </w:t>
      </w:r>
      <w:proofErr w:type="spellStart"/>
      <w:r w:rsidR="003D4CCB" w:rsidRPr="009175C4">
        <w:rPr>
          <w:rFonts w:ascii="Times New Roman" w:eastAsia="Times New Roman" w:hAnsi="Times New Roman" w:cs="Times New Roman"/>
          <w:color w:val="000000"/>
          <w:sz w:val="24"/>
          <w:szCs w:val="24"/>
          <w:lang w:eastAsia="es-AR"/>
        </w:rPr>
        <w:t>Archenti</w:t>
      </w:r>
      <w:proofErr w:type="spellEnd"/>
      <w:r w:rsidR="003D4CCB" w:rsidRPr="009175C4">
        <w:rPr>
          <w:rFonts w:ascii="Times New Roman" w:eastAsia="Times New Roman" w:hAnsi="Times New Roman" w:cs="Times New Roman"/>
          <w:color w:val="000000"/>
          <w:sz w:val="24"/>
          <w:szCs w:val="24"/>
          <w:lang w:eastAsia="es-AR"/>
        </w:rPr>
        <w:t xml:space="preserve"> (2010) como observación en la cual </w:t>
      </w:r>
      <w:r w:rsidR="007C2169" w:rsidRPr="009175C4">
        <w:rPr>
          <w:rFonts w:ascii="Times New Roman" w:eastAsia="Times New Roman" w:hAnsi="Times New Roman" w:cs="Times New Roman"/>
          <w:color w:val="000000"/>
          <w:sz w:val="24"/>
          <w:szCs w:val="24"/>
          <w:lang w:eastAsia="es-AR"/>
        </w:rPr>
        <w:t>se adopta una actitud de mera observación, en la que se ac</w:t>
      </w:r>
      <w:r w:rsidR="003D4CCB" w:rsidRPr="009175C4">
        <w:rPr>
          <w:rFonts w:ascii="Times New Roman" w:eastAsia="Times New Roman" w:hAnsi="Times New Roman" w:cs="Times New Roman"/>
          <w:color w:val="000000"/>
          <w:sz w:val="24"/>
          <w:szCs w:val="24"/>
          <w:lang w:eastAsia="es-AR"/>
        </w:rPr>
        <w:t>cede al fenómeno “desde afuera”).</w:t>
      </w:r>
      <w:r w:rsidRPr="009175C4">
        <w:rPr>
          <w:rFonts w:ascii="Times New Roman" w:eastAsia="Times New Roman" w:hAnsi="Times New Roman" w:cs="Times New Roman"/>
          <w:color w:val="000000"/>
          <w:sz w:val="24"/>
          <w:szCs w:val="24"/>
          <w:lang w:eastAsia="es-AR"/>
        </w:rPr>
        <w:t xml:space="preserve">  </w:t>
      </w:r>
      <w:r w:rsidR="007C2169" w:rsidRPr="009175C4">
        <w:rPr>
          <w:rFonts w:ascii="Times New Roman" w:eastAsia="Times New Roman" w:hAnsi="Times New Roman" w:cs="Times New Roman"/>
          <w:color w:val="000000"/>
          <w:sz w:val="24"/>
          <w:szCs w:val="24"/>
          <w:lang w:eastAsia="es-AR"/>
        </w:rPr>
        <w:t>Mediante la observación de la celebración del día de la tradición se buscará indagar en tensiones o transformaciones entramadas entre los contenidos pedagógicos y la aplicación de los mismos. La técnica de muestreo utilizada es no probabilística, de caso típico, de modo que se construye de acuerdo con rasgos considerados necesarios (desempeñar tareas docentes relacionadas con el área de Ciencias Sociales en la Escuela Primaria N°49 de General Pueyrredón) para luego seleccionar sujetos de acuerdo a los mismos . La unidad de análisis a partir de la cual se relevará l</w:t>
      </w:r>
      <w:r w:rsidRPr="009175C4">
        <w:rPr>
          <w:rFonts w:ascii="Times New Roman" w:eastAsia="Times New Roman" w:hAnsi="Times New Roman" w:cs="Times New Roman"/>
          <w:color w:val="000000"/>
          <w:sz w:val="24"/>
          <w:szCs w:val="24"/>
          <w:lang w:eastAsia="es-AR"/>
        </w:rPr>
        <w:t>a información serán cada una de l</w:t>
      </w:r>
      <w:r w:rsidR="007C2169" w:rsidRPr="009175C4">
        <w:rPr>
          <w:rFonts w:ascii="Times New Roman" w:eastAsia="Times New Roman" w:hAnsi="Times New Roman" w:cs="Times New Roman"/>
          <w:color w:val="000000"/>
          <w:sz w:val="24"/>
          <w:szCs w:val="24"/>
          <w:lang w:eastAsia="es-AR"/>
        </w:rPr>
        <w:t>as docentes del área Ciencias Sociales en la Escuela Primaria N°49 del Partido de General Pueyrredón. Los criterios de elección de la institución fueron las condiciones de ruralidad y presencia de una comunidad educativa migrante, de origen boliviano. Se realizaron entrevistas a dos docentes del área de Ciencias Sociales de la escuela, así como también observación no participante de las clases y en la celebración de la efeméride del día de la tradición</w:t>
      </w:r>
      <w:r w:rsidRPr="009175C4">
        <w:rPr>
          <w:rFonts w:ascii="Times New Roman" w:eastAsia="Times New Roman" w:hAnsi="Times New Roman" w:cs="Times New Roman"/>
          <w:color w:val="000000"/>
          <w:sz w:val="24"/>
          <w:szCs w:val="24"/>
          <w:lang w:eastAsia="es-AR"/>
        </w:rPr>
        <w:t xml:space="preserve"> y el día de la bandera</w:t>
      </w:r>
      <w:r w:rsidR="007C2169" w:rsidRPr="009175C4">
        <w:rPr>
          <w:rFonts w:ascii="Times New Roman" w:eastAsia="Times New Roman" w:hAnsi="Times New Roman" w:cs="Times New Roman"/>
          <w:color w:val="000000"/>
          <w:sz w:val="24"/>
          <w:szCs w:val="24"/>
          <w:lang w:eastAsia="es-AR"/>
        </w:rPr>
        <w:t xml:space="preserve">. </w:t>
      </w:r>
    </w:p>
    <w:p w:rsidR="00FB1EDD" w:rsidRPr="009175C4" w:rsidRDefault="00FB1EDD" w:rsidP="000A0FE7">
      <w:pPr>
        <w:spacing w:line="360" w:lineRule="auto"/>
        <w:jc w:val="both"/>
        <w:rPr>
          <w:rFonts w:ascii="Times New Roman" w:eastAsia="Times New Roman" w:hAnsi="Times New Roman" w:cs="Times New Roman"/>
          <w:b/>
          <w:color w:val="000000"/>
          <w:sz w:val="24"/>
          <w:szCs w:val="24"/>
          <w:lang w:eastAsia="es-AR"/>
        </w:rPr>
      </w:pPr>
      <w:r w:rsidRPr="009175C4">
        <w:rPr>
          <w:rFonts w:ascii="Times New Roman" w:eastAsia="Times New Roman" w:hAnsi="Times New Roman" w:cs="Times New Roman"/>
          <w:b/>
          <w:color w:val="000000"/>
          <w:sz w:val="24"/>
          <w:szCs w:val="24"/>
          <w:lang w:eastAsia="es-AR"/>
        </w:rPr>
        <w:t xml:space="preserve">Aulas y curriculum: sentidos subyacentes </w:t>
      </w:r>
    </w:p>
    <w:p w:rsidR="003125CA" w:rsidRPr="009175C4" w:rsidRDefault="000A0FE7" w:rsidP="000A0FE7">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 xml:space="preserve">Del amplio espectro que refiere a los múltiples espacios de la educación en sus diferentes niveles, el presente trabajo centra el análisis en la educación primaria. Siguiendo los lineamientos propuestos por Berger y Luckman en su texto </w:t>
      </w:r>
      <w:r w:rsidRPr="009175C4">
        <w:rPr>
          <w:rFonts w:ascii="Times New Roman" w:eastAsia="Times New Roman" w:hAnsi="Times New Roman" w:cs="Times New Roman"/>
          <w:i/>
          <w:color w:val="000000"/>
          <w:sz w:val="24"/>
          <w:szCs w:val="24"/>
          <w:lang w:eastAsia="es-AR"/>
        </w:rPr>
        <w:t xml:space="preserve">La construcción social de la realidad, </w:t>
      </w:r>
      <w:r w:rsidRPr="009175C4">
        <w:rPr>
          <w:rFonts w:ascii="Times New Roman" w:eastAsia="Times New Roman" w:hAnsi="Times New Roman" w:cs="Times New Roman"/>
          <w:color w:val="000000"/>
          <w:sz w:val="24"/>
          <w:szCs w:val="24"/>
          <w:lang w:eastAsia="es-AR"/>
        </w:rPr>
        <w:t xml:space="preserve">la educación primaria </w:t>
      </w:r>
      <w:r w:rsidR="003448AF" w:rsidRPr="009175C4">
        <w:rPr>
          <w:rFonts w:ascii="Times New Roman" w:eastAsia="Times New Roman" w:hAnsi="Times New Roman" w:cs="Times New Roman"/>
          <w:color w:val="000000"/>
          <w:sz w:val="24"/>
          <w:szCs w:val="24"/>
          <w:lang w:eastAsia="es-AR"/>
        </w:rPr>
        <w:t>introduce</w:t>
      </w:r>
      <w:r w:rsidRPr="009175C4">
        <w:rPr>
          <w:rFonts w:ascii="Times New Roman" w:eastAsia="Times New Roman" w:hAnsi="Times New Roman" w:cs="Times New Roman"/>
          <w:color w:val="000000"/>
          <w:sz w:val="24"/>
          <w:szCs w:val="24"/>
          <w:lang w:eastAsia="es-AR"/>
        </w:rPr>
        <w:t xml:space="preserve"> al niño en un proceso de </w:t>
      </w:r>
      <w:r w:rsidRPr="009175C4">
        <w:rPr>
          <w:rFonts w:ascii="Times New Roman" w:eastAsia="Times New Roman" w:hAnsi="Times New Roman" w:cs="Times New Roman"/>
          <w:i/>
          <w:color w:val="000000"/>
          <w:sz w:val="24"/>
          <w:szCs w:val="24"/>
          <w:lang w:eastAsia="es-AR"/>
        </w:rPr>
        <w:t>socialización</w:t>
      </w:r>
      <w:r w:rsidRPr="009175C4">
        <w:rPr>
          <w:rFonts w:ascii="Times New Roman" w:eastAsia="Times New Roman" w:hAnsi="Times New Roman" w:cs="Times New Roman"/>
          <w:color w:val="000000"/>
          <w:sz w:val="24"/>
          <w:szCs w:val="24"/>
          <w:lang w:eastAsia="es-AR"/>
        </w:rPr>
        <w:t xml:space="preserve"> en el cual interpreta e internaliza significados que le permiten aprehender el mundo (mediado por otros sujetos), definir las situaciones recíprocamente y crear nexos de identificación mutua. En síntesis, el niño adquiere los conocimientos necesarios para ‘convertirse en miembro de una sociedad’. Esta socialización se divide en dos etapas: primaria (correspondiente a la internalización de esquemas </w:t>
      </w:r>
      <w:r w:rsidRPr="009175C4">
        <w:rPr>
          <w:rFonts w:ascii="Times New Roman" w:eastAsia="Times New Roman" w:hAnsi="Times New Roman" w:cs="Times New Roman"/>
          <w:color w:val="000000"/>
          <w:sz w:val="24"/>
          <w:szCs w:val="24"/>
          <w:lang w:eastAsia="es-AR"/>
        </w:rPr>
        <w:lastRenderedPageBreak/>
        <w:t xml:space="preserve">motivacionales e interpretativos, cristalizada en el lenguaje) y secundaria (correspondiente a la internalización de los submundos institucionales y sus respectivos roles específicos). En esta etapa de socialización secundaria la educación y los contenidos curriculares juegan un rol central: puesto que el </w:t>
      </w:r>
      <w:r w:rsidR="003448AF" w:rsidRPr="009175C4">
        <w:rPr>
          <w:rFonts w:ascii="Times New Roman" w:eastAsia="Times New Roman" w:hAnsi="Times New Roman" w:cs="Times New Roman"/>
          <w:color w:val="000000"/>
          <w:sz w:val="24"/>
          <w:szCs w:val="24"/>
          <w:lang w:eastAsia="es-AR"/>
        </w:rPr>
        <w:t>niño</w:t>
      </w:r>
      <w:r w:rsidRPr="009175C4">
        <w:rPr>
          <w:rFonts w:ascii="Times New Roman" w:eastAsia="Times New Roman" w:hAnsi="Times New Roman" w:cs="Times New Roman"/>
          <w:color w:val="000000"/>
          <w:sz w:val="24"/>
          <w:szCs w:val="24"/>
          <w:lang w:eastAsia="es-AR"/>
        </w:rPr>
        <w:t xml:space="preserve">, al desarrollar su trayectoria por la institución educativa, es destinatario de estrategias didácticas que tienen por objetivo internalizar determinados conceptos y estructuras de sentidos. Entre estos sentidos se encuentran los conceptos de patria, nación y tradición, abordados en esta propuesta de trabajo. Tomando como punto de partida los conceptos aportados por Berger y </w:t>
      </w:r>
      <w:proofErr w:type="spellStart"/>
      <w:r w:rsidRPr="009175C4">
        <w:rPr>
          <w:rFonts w:ascii="Times New Roman" w:eastAsia="Times New Roman" w:hAnsi="Times New Roman" w:cs="Times New Roman"/>
          <w:color w:val="000000"/>
          <w:sz w:val="24"/>
          <w:szCs w:val="24"/>
          <w:lang w:eastAsia="es-AR"/>
        </w:rPr>
        <w:t>Luckman</w:t>
      </w:r>
      <w:proofErr w:type="spellEnd"/>
      <w:r w:rsidRPr="009175C4">
        <w:rPr>
          <w:rFonts w:ascii="Times New Roman" w:eastAsia="Times New Roman" w:hAnsi="Times New Roman" w:cs="Times New Roman"/>
          <w:color w:val="000000"/>
          <w:sz w:val="24"/>
          <w:szCs w:val="24"/>
          <w:lang w:eastAsia="es-AR"/>
        </w:rPr>
        <w:t xml:space="preserve">, </w:t>
      </w:r>
      <w:r w:rsidR="0098177F" w:rsidRPr="009175C4">
        <w:rPr>
          <w:rFonts w:ascii="Times New Roman" w:eastAsia="Times New Roman" w:hAnsi="Times New Roman" w:cs="Times New Roman"/>
          <w:color w:val="000000"/>
          <w:sz w:val="24"/>
          <w:szCs w:val="24"/>
          <w:lang w:eastAsia="es-AR"/>
        </w:rPr>
        <w:t>es preciso</w:t>
      </w:r>
      <w:r w:rsidRPr="009175C4">
        <w:rPr>
          <w:rFonts w:ascii="Times New Roman" w:eastAsia="Times New Roman" w:hAnsi="Times New Roman" w:cs="Times New Roman"/>
          <w:color w:val="000000"/>
          <w:sz w:val="24"/>
          <w:szCs w:val="24"/>
          <w:lang w:eastAsia="es-AR"/>
        </w:rPr>
        <w:t xml:space="preserve"> dar cuenta de las modalidades didácticas que determinan el universo simbólico y el campo semántico correspondiente a la noción de tradición y patria, las rutinas institucionales en torno al día de la tradición que buscan dotar a la práctica de acento de realidad, los símbolos (rituales y materiales) que funcionan como aparato legitimador de dichas prácticas, los mecanismos mediante los cuales las contenidos son dotados de una carga afectiva y se ‘vuelven familiares’. </w:t>
      </w:r>
    </w:p>
    <w:p w:rsidR="00517B15" w:rsidRPr="009175C4" w:rsidRDefault="000A0FE7" w:rsidP="00517B15">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 xml:space="preserve">Sin </w:t>
      </w:r>
      <w:r w:rsidR="003125CA" w:rsidRPr="009175C4">
        <w:rPr>
          <w:rFonts w:ascii="Times New Roman" w:eastAsia="Times New Roman" w:hAnsi="Times New Roman" w:cs="Times New Roman"/>
          <w:color w:val="000000"/>
          <w:sz w:val="24"/>
          <w:szCs w:val="24"/>
          <w:lang w:eastAsia="es-AR"/>
        </w:rPr>
        <w:t>embargo, es preciso complejizar la idea de ‘contenidos curriculares’, historizando y politizando una serie de conceptos arraigados en la noción clásica de educación. Tal como señala Catherine Walsh, el conocimiento y el proceso mediante el cual este se conforma, es resultado de una organización del sistema-mundo moderno devenido del orden colonial (Walsh, 2005). Este orden presenta una concepción única, globalizada y universal del mundo</w:t>
      </w:r>
      <w:r w:rsidR="00C9640F" w:rsidRPr="009175C4">
        <w:rPr>
          <w:rFonts w:ascii="Times New Roman" w:eastAsia="Times New Roman" w:hAnsi="Times New Roman" w:cs="Times New Roman"/>
          <w:color w:val="000000"/>
          <w:sz w:val="24"/>
          <w:szCs w:val="24"/>
          <w:lang w:eastAsia="es-AR"/>
        </w:rPr>
        <w:t xml:space="preserve">, escenario de una </w:t>
      </w:r>
      <w:r w:rsidR="00C9640F" w:rsidRPr="009175C4">
        <w:rPr>
          <w:rFonts w:ascii="Times New Roman" w:eastAsia="Times New Roman" w:hAnsi="Times New Roman" w:cs="Times New Roman"/>
          <w:i/>
          <w:color w:val="000000"/>
          <w:sz w:val="24"/>
          <w:szCs w:val="24"/>
          <w:lang w:eastAsia="es-AR"/>
        </w:rPr>
        <w:t xml:space="preserve">colonialidad del poder </w:t>
      </w:r>
      <w:r w:rsidR="00C9640F" w:rsidRPr="009175C4">
        <w:rPr>
          <w:rFonts w:ascii="Times New Roman" w:eastAsia="Times New Roman" w:hAnsi="Times New Roman" w:cs="Times New Roman"/>
          <w:color w:val="000000"/>
          <w:sz w:val="24"/>
          <w:szCs w:val="24"/>
          <w:lang w:eastAsia="es-AR"/>
        </w:rPr>
        <w:t xml:space="preserve">que se traduce en el campo del saber: el eurocentrismo se fija como la única perspectiva de conocimiento, descartando y deslegitimando otras intelectualidades, saberes y prácticas. De esta forma, proponiendo una noción de conocimiento  abstracto y universal, se imposibilitan las dinámicas de interrelación entre saberes y culturas </w:t>
      </w:r>
      <w:r w:rsidR="0079386D">
        <w:rPr>
          <w:rFonts w:ascii="Times New Roman" w:eastAsia="Times New Roman" w:hAnsi="Times New Roman" w:cs="Times New Roman"/>
          <w:color w:val="000000"/>
          <w:sz w:val="24"/>
          <w:szCs w:val="24"/>
          <w:lang w:eastAsia="es-AR"/>
        </w:rPr>
        <w:t xml:space="preserve">diferentes </w:t>
      </w:r>
      <w:r w:rsidR="005D5640" w:rsidRPr="009175C4">
        <w:rPr>
          <w:rFonts w:ascii="Times New Roman" w:eastAsia="Times New Roman" w:hAnsi="Times New Roman" w:cs="Times New Roman"/>
          <w:color w:val="000000"/>
          <w:sz w:val="24"/>
          <w:szCs w:val="24"/>
          <w:lang w:eastAsia="es-AR"/>
        </w:rPr>
        <w:t>en los ámbitos educativos</w:t>
      </w:r>
      <w:r w:rsidR="00C9640F" w:rsidRPr="009175C4">
        <w:rPr>
          <w:rFonts w:ascii="Times New Roman" w:eastAsia="Times New Roman" w:hAnsi="Times New Roman" w:cs="Times New Roman"/>
          <w:color w:val="000000"/>
          <w:sz w:val="24"/>
          <w:szCs w:val="24"/>
          <w:lang w:eastAsia="es-AR"/>
        </w:rPr>
        <w:t xml:space="preserve">. Esta hegemonía del conocimiento y colonialidad del poder se materializa en el contenido curricular </w:t>
      </w:r>
      <w:r w:rsidR="0079386D">
        <w:rPr>
          <w:rFonts w:ascii="Times New Roman" w:eastAsia="Times New Roman" w:hAnsi="Times New Roman" w:cs="Times New Roman"/>
          <w:color w:val="000000"/>
          <w:sz w:val="24"/>
          <w:szCs w:val="24"/>
          <w:lang w:eastAsia="es-AR"/>
        </w:rPr>
        <w:t xml:space="preserve">abordado en el aula. </w:t>
      </w:r>
      <w:r w:rsidR="005D5640" w:rsidRPr="009175C4">
        <w:rPr>
          <w:rFonts w:ascii="Times New Roman" w:eastAsia="Times New Roman" w:hAnsi="Times New Roman" w:cs="Times New Roman"/>
          <w:color w:val="000000"/>
          <w:sz w:val="24"/>
          <w:szCs w:val="24"/>
          <w:lang w:eastAsia="es-AR"/>
        </w:rPr>
        <w:t>Michael Apple, en su libro</w:t>
      </w:r>
      <w:r w:rsidR="005D5640" w:rsidRPr="009175C4">
        <w:rPr>
          <w:rFonts w:ascii="Times New Roman" w:eastAsia="Times New Roman" w:hAnsi="Times New Roman" w:cs="Times New Roman"/>
          <w:i/>
          <w:color w:val="000000"/>
          <w:sz w:val="24"/>
          <w:szCs w:val="24"/>
          <w:lang w:eastAsia="es-AR"/>
        </w:rPr>
        <w:t xml:space="preserve"> Ideología y currículum, </w:t>
      </w:r>
      <w:r w:rsidR="005D5640" w:rsidRPr="009175C4">
        <w:rPr>
          <w:rFonts w:ascii="Times New Roman" w:eastAsia="Times New Roman" w:hAnsi="Times New Roman" w:cs="Times New Roman"/>
          <w:color w:val="000000"/>
          <w:sz w:val="24"/>
          <w:szCs w:val="24"/>
          <w:lang w:eastAsia="es-AR"/>
        </w:rPr>
        <w:t xml:space="preserve">busca dar cuenta de la existencia de una serie de suposiciones tácitas, subyacentes al contenido curricular que actúan como la directriz básica ordenadora de la experiencia; una red de suposiciones que, una vez internalizadas por los estudiantes, establecen los límites de la legitimidad (Apple, 1986). De esta forma el currículum, lejos de ser un elemento neutro, se constituye como el instrumento (necesariamente político) que define conocimientos legítimos e ilegítimos, configurando un perfil de ciudadano. </w:t>
      </w:r>
      <w:r w:rsidR="00FC19B4" w:rsidRPr="009175C4">
        <w:rPr>
          <w:rFonts w:ascii="Times New Roman" w:eastAsia="Times New Roman" w:hAnsi="Times New Roman" w:cs="Times New Roman"/>
          <w:color w:val="000000"/>
          <w:sz w:val="24"/>
          <w:szCs w:val="24"/>
          <w:lang w:eastAsia="es-AR"/>
        </w:rPr>
        <w:t xml:space="preserve">En línea similar, Grinberg y Levy, aseguran que el estudio del currículum es </w:t>
      </w:r>
      <w:r w:rsidR="00FC19B4" w:rsidRPr="009175C4">
        <w:rPr>
          <w:rFonts w:ascii="Times New Roman" w:eastAsia="Times New Roman" w:hAnsi="Times New Roman" w:cs="Times New Roman"/>
          <w:color w:val="000000"/>
          <w:sz w:val="24"/>
          <w:szCs w:val="24"/>
          <w:lang w:eastAsia="es-AR"/>
        </w:rPr>
        <w:lastRenderedPageBreak/>
        <w:t xml:space="preserve">también el estudio de la cultura, e indican que en el contenido curricular se plasman los conocimientos que una sociedad produce y transmite, aquel saber que considera válido y digno de ser enseñado y aprendido. (Grinberg y Levy, 2009). </w:t>
      </w:r>
      <w:r w:rsidR="00805E24" w:rsidRPr="009175C4">
        <w:rPr>
          <w:rFonts w:ascii="Times New Roman" w:eastAsia="Times New Roman" w:hAnsi="Times New Roman" w:cs="Times New Roman"/>
          <w:color w:val="000000"/>
          <w:sz w:val="24"/>
          <w:szCs w:val="24"/>
          <w:lang w:eastAsia="es-AR"/>
        </w:rPr>
        <w:t xml:space="preserve">Esta serie de contenidos legitimados por el Estado y abordados en las escuelas de todo el país, refuerzan la representación eurocéntrica del conocimiento: “el discurso de la modernidad creó la ilusión de que el conocimiento es abstracto, desincorporado y deslocalizado, nos hizo pensar que es algo universal, que no tiene casa o cuerpo, ni tampoco género o color” (Walsh, 2005, p. 42). Sin embargo, cuando este curriculum escolar (diseñado de forma general, emulando una forma de conocimiento universal, deslocalizado) se convierte en práctica concreta dentro el espacio </w:t>
      </w:r>
      <w:r w:rsidR="007D48AB" w:rsidRPr="009175C4">
        <w:rPr>
          <w:rFonts w:ascii="Times New Roman" w:eastAsia="Times New Roman" w:hAnsi="Times New Roman" w:cs="Times New Roman"/>
          <w:color w:val="000000"/>
          <w:sz w:val="24"/>
          <w:szCs w:val="24"/>
          <w:lang w:eastAsia="es-AR"/>
        </w:rPr>
        <w:t>áulico</w:t>
      </w:r>
      <w:r w:rsidR="00805E24" w:rsidRPr="009175C4">
        <w:rPr>
          <w:rFonts w:ascii="Times New Roman" w:eastAsia="Times New Roman" w:hAnsi="Times New Roman" w:cs="Times New Roman"/>
          <w:color w:val="000000"/>
          <w:sz w:val="24"/>
          <w:szCs w:val="24"/>
          <w:lang w:eastAsia="es-AR"/>
        </w:rPr>
        <w:t>, el carácter abstracto se diluye</w:t>
      </w:r>
      <w:r w:rsidR="007D48AB" w:rsidRPr="009175C4">
        <w:rPr>
          <w:rFonts w:ascii="Times New Roman" w:eastAsia="Times New Roman" w:hAnsi="Times New Roman" w:cs="Times New Roman"/>
          <w:color w:val="000000"/>
          <w:sz w:val="24"/>
          <w:szCs w:val="24"/>
          <w:lang w:eastAsia="es-AR"/>
        </w:rPr>
        <w:t xml:space="preserve">. Subyace a los contenidos formales-estructurales una serie de relaciones sociales cotidianas en las cuales el curriculum se despliega y deviene en prácticas concretas relacionándose con las  particularidades presentes en cada barrio o región donde se ubica la institución educativa concreta. (De Alba, 1998). </w:t>
      </w:r>
      <w:r w:rsidR="00DB06F0" w:rsidRPr="009175C4">
        <w:rPr>
          <w:rFonts w:ascii="Times New Roman" w:eastAsia="Times New Roman" w:hAnsi="Times New Roman" w:cs="Times New Roman"/>
          <w:color w:val="000000"/>
          <w:sz w:val="24"/>
          <w:szCs w:val="24"/>
          <w:lang w:eastAsia="es-AR"/>
        </w:rPr>
        <w:t>Al referirse a las cara</w:t>
      </w:r>
      <w:r w:rsidR="00517B15" w:rsidRPr="009175C4">
        <w:rPr>
          <w:rFonts w:ascii="Times New Roman" w:eastAsia="Times New Roman" w:hAnsi="Times New Roman" w:cs="Times New Roman"/>
          <w:color w:val="000000"/>
          <w:sz w:val="24"/>
          <w:szCs w:val="24"/>
          <w:lang w:eastAsia="es-AR"/>
        </w:rPr>
        <w:t>cterísticas de la comunidad educativa en concreto, las docentes de la Escuela N° 49 refieren principalmente su condición de ruralidad, la cual consideran casi completamente escindida de la sociabilidad urbana:</w:t>
      </w:r>
    </w:p>
    <w:p w:rsidR="00517B15" w:rsidRPr="009175C4" w:rsidRDefault="00517B15" w:rsidP="00517B15">
      <w:pPr>
        <w:spacing w:line="360" w:lineRule="auto"/>
        <w:jc w:val="both"/>
        <w:rPr>
          <w:rFonts w:ascii="Times New Roman" w:eastAsia="Times New Roman" w:hAnsi="Times New Roman" w:cs="Times New Roman"/>
          <w:i/>
          <w:color w:val="000000"/>
          <w:szCs w:val="24"/>
          <w:lang w:eastAsia="es-AR"/>
        </w:rPr>
      </w:pPr>
      <w:r w:rsidRPr="009175C4">
        <w:rPr>
          <w:rFonts w:ascii="Times New Roman" w:eastAsia="Times New Roman" w:hAnsi="Times New Roman" w:cs="Times New Roman"/>
          <w:i/>
          <w:color w:val="000000"/>
          <w:szCs w:val="24"/>
          <w:lang w:eastAsia="es-AR"/>
        </w:rPr>
        <w:t xml:space="preserve">Susana: los días de lluvia también vienen, porque es como una salida para ellos: salir de la quinta. Así que les encanta. </w:t>
      </w:r>
    </w:p>
    <w:p w:rsidR="00DB06F0" w:rsidRPr="009175C4" w:rsidRDefault="00517B15" w:rsidP="00517B15">
      <w:pPr>
        <w:spacing w:line="360" w:lineRule="auto"/>
        <w:jc w:val="both"/>
        <w:rPr>
          <w:rFonts w:ascii="Times New Roman" w:eastAsia="Times New Roman" w:hAnsi="Times New Roman" w:cs="Times New Roman"/>
          <w:i/>
          <w:color w:val="000000"/>
          <w:szCs w:val="24"/>
          <w:lang w:eastAsia="es-AR"/>
        </w:rPr>
      </w:pPr>
      <w:r w:rsidRPr="009175C4">
        <w:rPr>
          <w:rFonts w:ascii="Times New Roman" w:eastAsia="Times New Roman" w:hAnsi="Times New Roman" w:cs="Times New Roman"/>
          <w:i/>
          <w:color w:val="000000"/>
          <w:szCs w:val="24"/>
          <w:lang w:eastAsia="es-AR"/>
        </w:rPr>
        <w:t xml:space="preserve">Lorena (en referencia a una feria de Ciencias acontecida en </w:t>
      </w:r>
      <w:proofErr w:type="spellStart"/>
      <w:r w:rsidRPr="009175C4">
        <w:rPr>
          <w:rFonts w:ascii="Times New Roman" w:eastAsia="Times New Roman" w:hAnsi="Times New Roman" w:cs="Times New Roman"/>
          <w:i/>
          <w:color w:val="000000"/>
          <w:szCs w:val="24"/>
          <w:lang w:eastAsia="es-AR"/>
        </w:rPr>
        <w:t>Chapadmalal</w:t>
      </w:r>
      <w:proofErr w:type="spellEnd"/>
      <w:r w:rsidRPr="009175C4">
        <w:rPr>
          <w:rFonts w:ascii="Times New Roman" w:eastAsia="Times New Roman" w:hAnsi="Times New Roman" w:cs="Times New Roman"/>
          <w:i/>
          <w:color w:val="000000"/>
          <w:szCs w:val="24"/>
          <w:lang w:eastAsia="es-AR"/>
        </w:rPr>
        <w:t xml:space="preserve">): Para ellos, incluso para las mamás que acompañaban, era algo nuevo, era ver diferentes propuestas, diferentes escuelas, proyectos y es una interacción con otras escuelas. Para ellos ya el ir a Mar del Plata es todo un </w:t>
      </w:r>
      <w:proofErr w:type="spellStart"/>
      <w:r w:rsidRPr="009175C4">
        <w:rPr>
          <w:rFonts w:ascii="Times New Roman" w:eastAsia="Times New Roman" w:hAnsi="Times New Roman" w:cs="Times New Roman"/>
          <w:i/>
          <w:color w:val="000000"/>
          <w:szCs w:val="24"/>
          <w:lang w:eastAsia="es-AR"/>
        </w:rPr>
        <w:t>sumus</w:t>
      </w:r>
      <w:proofErr w:type="spellEnd"/>
      <w:r w:rsidRPr="009175C4">
        <w:rPr>
          <w:rFonts w:ascii="Times New Roman" w:eastAsia="Times New Roman" w:hAnsi="Times New Roman" w:cs="Times New Roman"/>
          <w:i/>
          <w:color w:val="000000"/>
          <w:szCs w:val="24"/>
          <w:lang w:eastAsia="es-AR"/>
        </w:rPr>
        <w:t>.</w:t>
      </w:r>
    </w:p>
    <w:p w:rsidR="00517B15" w:rsidRPr="009175C4" w:rsidRDefault="00517B15" w:rsidP="00517B15">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 xml:space="preserve">Señalan a su vez que la condición de ruralidad se encuentra íntimamente relacionada con la situación laboral de las familias: </w:t>
      </w:r>
      <w:r w:rsidRPr="009175C4">
        <w:rPr>
          <w:rFonts w:ascii="Times New Roman" w:hAnsi="Times New Roman" w:cs="Times New Roman"/>
          <w:color w:val="000000"/>
          <w:sz w:val="24"/>
          <w:szCs w:val="24"/>
        </w:rPr>
        <w:t xml:space="preserve">obreros rurales, con empleos precarizados, sometidos en muchas ocasiones a largas y pesadas jornadas de trabajo. La situación educativa de las familias también es un factor que configura la particularidad de la comunidad: las docentes señalan que muchos padres no sabían ni leer ni escribir a momento de matricular a sus hijos en la institución, por lo que en el mismo establecimiento se abrió una escuela para adultos, reconfigurando la relación escuela-familia, pero también la relación padre-hijo: muchas veces son los niños los que deben ayudar a sus propios padres a completar las tareas o comprender los textos.  A estas características de las familias se le suma su condición de migrantes. Por lo tanto, </w:t>
      </w:r>
      <w:r w:rsidRPr="009175C4">
        <w:rPr>
          <w:rFonts w:ascii="Times New Roman" w:hAnsi="Times New Roman" w:cs="Times New Roman"/>
          <w:color w:val="000000"/>
          <w:sz w:val="24"/>
          <w:szCs w:val="24"/>
        </w:rPr>
        <w:lastRenderedPageBreak/>
        <w:t xml:space="preserve">analizar los sentidos y relaciones que se configuran en la escuela requiere necesariamente una mirada interseccional que interrelacione y comprenda en conjunto los múltiples rasgos de la comunidad y las docentes. </w:t>
      </w:r>
    </w:p>
    <w:p w:rsidR="00517B15" w:rsidRPr="009175C4" w:rsidRDefault="007D48AB" w:rsidP="00517B15">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Cada una de estas particularidades entra en relación con el contenido curricular impuesto. De Alba sostendrá que en esa relación entre el curriculum y la realidad concreta en la que se busca traducirlo, es en donde se denotan las discusiones al interior del diseño curricular: lejos de ser un sistema congruente y articulado, presenta contradicciones,  negociaciones e imposiciones (De Alba, 1998). Frente a esta noción de curriculum y aprendizaje, las características de cada comunidad educativa en toda su complejidad (su ubicación geográfica, su realidad socio-económica, sus representaciones, sus expresiones culturales)</w:t>
      </w:r>
      <w:r w:rsidR="00805E24" w:rsidRPr="009175C4">
        <w:rPr>
          <w:rFonts w:ascii="Times New Roman" w:eastAsia="Times New Roman" w:hAnsi="Times New Roman" w:cs="Times New Roman"/>
          <w:color w:val="000000"/>
          <w:sz w:val="24"/>
          <w:szCs w:val="24"/>
          <w:lang w:eastAsia="es-AR"/>
        </w:rPr>
        <w:t xml:space="preserve">  </w:t>
      </w:r>
      <w:r w:rsidRPr="009175C4">
        <w:rPr>
          <w:rFonts w:ascii="Times New Roman" w:eastAsia="Times New Roman" w:hAnsi="Times New Roman" w:cs="Times New Roman"/>
          <w:color w:val="000000"/>
          <w:sz w:val="24"/>
          <w:szCs w:val="24"/>
          <w:lang w:eastAsia="es-AR"/>
        </w:rPr>
        <w:t>comienzan a ocupar un lugar central en el análisis de la experiencia áulica</w:t>
      </w:r>
      <w:r w:rsidR="00517B15" w:rsidRPr="009175C4">
        <w:rPr>
          <w:rFonts w:ascii="Times New Roman" w:eastAsia="Times New Roman" w:hAnsi="Times New Roman" w:cs="Times New Roman"/>
          <w:color w:val="000000"/>
          <w:sz w:val="24"/>
          <w:szCs w:val="24"/>
          <w:lang w:eastAsia="es-AR"/>
        </w:rPr>
        <w:t xml:space="preserve">. Las docentes entrevistadas dan cuenta de esas tensiones entre la propuesta curricular y las posibilidades materiales de su efectuación: resaltan que los diseños curriculares actuales apuntan a la integración de la tecnología en el trabajo </w:t>
      </w:r>
      <w:proofErr w:type="spellStart"/>
      <w:r w:rsidR="00517B15" w:rsidRPr="009175C4">
        <w:rPr>
          <w:rFonts w:ascii="Times New Roman" w:eastAsia="Times New Roman" w:hAnsi="Times New Roman" w:cs="Times New Roman"/>
          <w:color w:val="000000"/>
          <w:sz w:val="24"/>
          <w:szCs w:val="24"/>
          <w:lang w:eastAsia="es-AR"/>
        </w:rPr>
        <w:t>aúlico</w:t>
      </w:r>
      <w:proofErr w:type="spellEnd"/>
      <w:r w:rsidR="00517B15" w:rsidRPr="009175C4">
        <w:rPr>
          <w:rFonts w:ascii="Times New Roman" w:eastAsia="Times New Roman" w:hAnsi="Times New Roman" w:cs="Times New Roman"/>
          <w:color w:val="000000"/>
          <w:sz w:val="24"/>
          <w:szCs w:val="24"/>
          <w:lang w:eastAsia="es-AR"/>
        </w:rPr>
        <w:t xml:space="preserve">. Considerando el contexto de la escuela N° 49, tal integración es imposible: afirman que las familias rara vez tienen una computadora o un celular, o carecen del grado de conectividad necesario para responder a las tareas planteadas. De la misma forma, señalan que la única relación que los niños tienen con las actividades de </w:t>
      </w:r>
      <w:proofErr w:type="spellStart"/>
      <w:r w:rsidR="00517B15" w:rsidRPr="009175C4">
        <w:rPr>
          <w:rFonts w:ascii="Times New Roman" w:eastAsia="Times New Roman" w:hAnsi="Times New Roman" w:cs="Times New Roman"/>
          <w:color w:val="000000"/>
          <w:sz w:val="24"/>
          <w:szCs w:val="24"/>
          <w:lang w:eastAsia="es-AR"/>
        </w:rPr>
        <w:t>lecto</w:t>
      </w:r>
      <w:proofErr w:type="spellEnd"/>
      <w:r w:rsidR="00517B15" w:rsidRPr="009175C4">
        <w:rPr>
          <w:rFonts w:ascii="Times New Roman" w:eastAsia="Times New Roman" w:hAnsi="Times New Roman" w:cs="Times New Roman"/>
          <w:color w:val="000000"/>
          <w:sz w:val="24"/>
          <w:szCs w:val="24"/>
          <w:lang w:eastAsia="es-AR"/>
        </w:rPr>
        <w:t xml:space="preserve">-escritura, es en el colegio: </w:t>
      </w:r>
    </w:p>
    <w:p w:rsidR="00517B15" w:rsidRPr="009175C4" w:rsidRDefault="00517B15" w:rsidP="00517B15">
      <w:pPr>
        <w:spacing w:line="360" w:lineRule="auto"/>
        <w:jc w:val="both"/>
        <w:rPr>
          <w:rFonts w:ascii="Times New Roman" w:eastAsia="Times New Roman" w:hAnsi="Times New Roman" w:cs="Times New Roman"/>
          <w:i/>
          <w:color w:val="000000"/>
          <w:lang w:eastAsia="es-AR"/>
        </w:rPr>
      </w:pPr>
      <w:r w:rsidRPr="009175C4">
        <w:rPr>
          <w:rFonts w:ascii="Times New Roman" w:eastAsia="Times New Roman" w:hAnsi="Times New Roman" w:cs="Times New Roman"/>
          <w:i/>
          <w:color w:val="000000"/>
          <w:lang w:eastAsia="es-AR"/>
        </w:rPr>
        <w:t>S: En general, hay un buen rendimiento. Tomando en cuenta que ellos en las casas no tienen libros, no tienen internet, no tienen padres que…</w:t>
      </w:r>
    </w:p>
    <w:p w:rsidR="00517B15" w:rsidRPr="009175C4" w:rsidRDefault="00517B15" w:rsidP="00517B15">
      <w:pPr>
        <w:spacing w:line="360" w:lineRule="auto"/>
        <w:jc w:val="both"/>
        <w:rPr>
          <w:rFonts w:ascii="Times New Roman" w:eastAsia="Times New Roman" w:hAnsi="Times New Roman" w:cs="Times New Roman"/>
          <w:i/>
          <w:color w:val="000000"/>
          <w:lang w:eastAsia="es-AR"/>
        </w:rPr>
      </w:pPr>
      <w:r w:rsidRPr="009175C4">
        <w:rPr>
          <w:rFonts w:ascii="Times New Roman" w:eastAsia="Times New Roman" w:hAnsi="Times New Roman" w:cs="Times New Roman"/>
          <w:i/>
          <w:color w:val="000000"/>
          <w:lang w:eastAsia="es-AR"/>
        </w:rPr>
        <w:t>L: A veces no tienen ni mesa.</w:t>
      </w:r>
    </w:p>
    <w:p w:rsidR="00316EC7" w:rsidRPr="009175C4" w:rsidRDefault="00316EC7" w:rsidP="00316EC7">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Las docentes también asumen que el contenido curricular presentado en ocasiones no coincide con las realidades que los alumnos viven en sus hogares. Señalan el ejemplo de la ecología, del cuidado de la naturaleza y el cuidado del propio cuerpo. En su práctica curricular, las docentes reconocen que los alumnos están internalizando un determinado contenido</w:t>
      </w:r>
      <w:r w:rsidR="003D174C">
        <w:rPr>
          <w:rFonts w:ascii="Times New Roman" w:eastAsia="Times New Roman" w:hAnsi="Times New Roman" w:cs="Times New Roman"/>
          <w:color w:val="000000"/>
          <w:sz w:val="24"/>
          <w:szCs w:val="24"/>
          <w:lang w:eastAsia="es-AR"/>
        </w:rPr>
        <w:t xml:space="preserve"> en referencia a tales temáticas</w:t>
      </w:r>
      <w:r w:rsidRPr="009175C4">
        <w:rPr>
          <w:rFonts w:ascii="Times New Roman" w:eastAsia="Times New Roman" w:hAnsi="Times New Roman" w:cs="Times New Roman"/>
          <w:color w:val="000000"/>
          <w:sz w:val="24"/>
          <w:szCs w:val="24"/>
          <w:lang w:eastAsia="es-AR"/>
        </w:rPr>
        <w:t xml:space="preserve">, pero al llegar a sus casas </w:t>
      </w:r>
      <w:r w:rsidR="003D174C">
        <w:rPr>
          <w:rFonts w:ascii="Times New Roman" w:eastAsia="Times New Roman" w:hAnsi="Times New Roman" w:cs="Times New Roman"/>
          <w:color w:val="000000"/>
          <w:sz w:val="24"/>
          <w:szCs w:val="24"/>
          <w:lang w:eastAsia="es-AR"/>
        </w:rPr>
        <w:t xml:space="preserve">ese contenido se contrasta con la realidad efectiva: </w:t>
      </w:r>
      <w:r w:rsidRPr="009175C4">
        <w:rPr>
          <w:rFonts w:ascii="Times New Roman" w:eastAsia="Times New Roman" w:hAnsi="Times New Roman" w:cs="Times New Roman"/>
          <w:color w:val="000000"/>
          <w:sz w:val="24"/>
          <w:szCs w:val="24"/>
          <w:lang w:eastAsia="es-AR"/>
        </w:rPr>
        <w:t>sus padres fumigando con mochilas de glifosato, sin posibilidad de usar los trajes pertinentes, muchas veces sin instrucción, incluso limpiando la boquilla de la mochila con la boca, en constante contacto con el tóxico</w:t>
      </w:r>
      <w:r w:rsidR="00227B28" w:rsidRPr="009175C4">
        <w:rPr>
          <w:rFonts w:ascii="Times New Roman" w:eastAsia="Times New Roman" w:hAnsi="Times New Roman" w:cs="Times New Roman"/>
          <w:color w:val="000000"/>
          <w:sz w:val="24"/>
          <w:szCs w:val="24"/>
          <w:lang w:eastAsia="es-AR"/>
        </w:rPr>
        <w:t xml:space="preserve"> utilizado. </w:t>
      </w:r>
    </w:p>
    <w:p w:rsidR="007D48AB" w:rsidRPr="009175C4" w:rsidRDefault="007D48AB" w:rsidP="007C2169">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lastRenderedPageBreak/>
        <w:t xml:space="preserve">A su vez, es preciso agregar que el curriculum abstracto no solo se traduce a una realidad áulica concreta, sino también a sujetos concretos: los niños. En torno a las nociones de niñez e infancia cabe dilucidar entre diversos </w:t>
      </w:r>
      <w:r w:rsidR="006E62C4" w:rsidRPr="009175C4">
        <w:rPr>
          <w:rFonts w:ascii="Times New Roman" w:eastAsia="Times New Roman" w:hAnsi="Times New Roman" w:cs="Times New Roman"/>
          <w:color w:val="000000"/>
          <w:sz w:val="24"/>
          <w:szCs w:val="24"/>
          <w:lang w:eastAsia="es-AR"/>
        </w:rPr>
        <w:t>paradigmas</w:t>
      </w:r>
      <w:r w:rsidRPr="009175C4">
        <w:rPr>
          <w:rFonts w:ascii="Times New Roman" w:eastAsia="Times New Roman" w:hAnsi="Times New Roman" w:cs="Times New Roman"/>
          <w:color w:val="000000"/>
          <w:sz w:val="24"/>
          <w:szCs w:val="24"/>
          <w:lang w:eastAsia="es-AR"/>
        </w:rPr>
        <w:t xml:space="preserve">. </w:t>
      </w:r>
      <w:r w:rsidR="006E62C4" w:rsidRPr="009175C4">
        <w:rPr>
          <w:rFonts w:ascii="Times New Roman" w:eastAsia="Times New Roman" w:hAnsi="Times New Roman" w:cs="Times New Roman"/>
          <w:color w:val="000000"/>
          <w:sz w:val="24"/>
          <w:szCs w:val="24"/>
          <w:lang w:eastAsia="es-AR"/>
        </w:rPr>
        <w:t>En oposición a las nociones clásicas de infancia, d</w:t>
      </w:r>
      <w:r w:rsidRPr="009175C4">
        <w:rPr>
          <w:rFonts w:ascii="Times New Roman" w:eastAsia="Times New Roman" w:hAnsi="Times New Roman" w:cs="Times New Roman"/>
          <w:color w:val="000000"/>
          <w:sz w:val="24"/>
          <w:szCs w:val="24"/>
          <w:lang w:eastAsia="es-AR"/>
        </w:rPr>
        <w:t xml:space="preserve">iferentes corrientes </w:t>
      </w:r>
      <w:r w:rsidR="006E62C4" w:rsidRPr="009175C4">
        <w:rPr>
          <w:rFonts w:ascii="Times New Roman" w:eastAsia="Times New Roman" w:hAnsi="Times New Roman" w:cs="Times New Roman"/>
          <w:color w:val="000000"/>
          <w:sz w:val="24"/>
          <w:szCs w:val="24"/>
          <w:lang w:eastAsia="es-AR"/>
        </w:rPr>
        <w:t xml:space="preserve">contemporáneas </w:t>
      </w:r>
      <w:r w:rsidRPr="009175C4">
        <w:rPr>
          <w:rFonts w:ascii="Times New Roman" w:eastAsia="Times New Roman" w:hAnsi="Times New Roman" w:cs="Times New Roman"/>
          <w:color w:val="000000"/>
          <w:sz w:val="24"/>
          <w:szCs w:val="24"/>
          <w:lang w:eastAsia="es-AR"/>
        </w:rPr>
        <w:t>plantean que la misma debe ser pensada como una institución social e histórica, que se configura en torno  a la sedimentación de significados y procesos materiales como las relaciones de poder, corporalidad, temporalidad, espacialidad. (James &amp; James, 2004). Lourdes Gaitán afirma que la infancia es una construcción social que se transforma histórica y culturalmente (Gaitán 2006), por lo tanto es preciso considerar las circunstancias socio-históricas en las que se ubica cualquier investigación referida a infantes.</w:t>
      </w:r>
      <w:r w:rsidR="00154E7E" w:rsidRPr="009175C4">
        <w:rPr>
          <w:rFonts w:ascii="Times New Roman" w:eastAsia="Times New Roman" w:hAnsi="Times New Roman" w:cs="Times New Roman"/>
          <w:color w:val="000000"/>
          <w:sz w:val="24"/>
          <w:szCs w:val="24"/>
          <w:lang w:eastAsia="es-AR"/>
        </w:rPr>
        <w:t xml:space="preserve"> Los </w:t>
      </w:r>
      <w:r w:rsidRPr="009175C4">
        <w:rPr>
          <w:rFonts w:ascii="Times New Roman" w:eastAsia="Times New Roman" w:hAnsi="Times New Roman" w:cs="Times New Roman"/>
          <w:color w:val="000000"/>
          <w:sz w:val="24"/>
          <w:szCs w:val="24"/>
          <w:lang w:eastAsia="es-AR"/>
        </w:rPr>
        <w:t xml:space="preserve">estudios sociológicos </w:t>
      </w:r>
      <w:r w:rsidR="00154E7E" w:rsidRPr="009175C4">
        <w:rPr>
          <w:rFonts w:ascii="Times New Roman" w:eastAsia="Times New Roman" w:hAnsi="Times New Roman" w:cs="Times New Roman"/>
          <w:color w:val="000000"/>
          <w:sz w:val="24"/>
          <w:szCs w:val="24"/>
          <w:lang w:eastAsia="es-AR"/>
        </w:rPr>
        <w:t xml:space="preserve">tradicionales </w:t>
      </w:r>
      <w:r w:rsidRPr="009175C4">
        <w:rPr>
          <w:rFonts w:ascii="Times New Roman" w:eastAsia="Times New Roman" w:hAnsi="Times New Roman" w:cs="Times New Roman"/>
          <w:color w:val="000000"/>
          <w:sz w:val="24"/>
          <w:szCs w:val="24"/>
          <w:lang w:eastAsia="es-AR"/>
        </w:rPr>
        <w:t xml:space="preserve">sobre </w:t>
      </w:r>
      <w:r w:rsidR="00154E7E" w:rsidRPr="009175C4">
        <w:rPr>
          <w:rFonts w:ascii="Times New Roman" w:eastAsia="Times New Roman" w:hAnsi="Times New Roman" w:cs="Times New Roman"/>
          <w:color w:val="000000"/>
          <w:sz w:val="24"/>
          <w:szCs w:val="24"/>
          <w:lang w:eastAsia="es-AR"/>
        </w:rPr>
        <w:t xml:space="preserve">la </w:t>
      </w:r>
      <w:r w:rsidRPr="009175C4">
        <w:rPr>
          <w:rFonts w:ascii="Times New Roman" w:eastAsia="Times New Roman" w:hAnsi="Times New Roman" w:cs="Times New Roman"/>
          <w:color w:val="000000"/>
          <w:sz w:val="24"/>
          <w:szCs w:val="24"/>
          <w:lang w:eastAsia="es-AR"/>
        </w:rPr>
        <w:t>infancia estuvieron signados por una visión unilateral de la socialización, en que los niños parecen ser receptores pasivos de</w:t>
      </w:r>
      <w:r w:rsidR="00154E7E" w:rsidRPr="009175C4">
        <w:rPr>
          <w:rFonts w:ascii="Times New Roman" w:eastAsia="Times New Roman" w:hAnsi="Times New Roman" w:cs="Times New Roman"/>
          <w:color w:val="000000"/>
          <w:sz w:val="24"/>
          <w:szCs w:val="24"/>
          <w:lang w:eastAsia="es-AR"/>
        </w:rPr>
        <w:t xml:space="preserve"> las influencias de los adultos</w:t>
      </w:r>
      <w:r w:rsidRPr="009175C4">
        <w:rPr>
          <w:rFonts w:ascii="Times New Roman" w:eastAsia="Times New Roman" w:hAnsi="Times New Roman" w:cs="Times New Roman"/>
          <w:color w:val="000000"/>
          <w:sz w:val="24"/>
          <w:szCs w:val="24"/>
          <w:lang w:eastAsia="es-AR"/>
        </w:rPr>
        <w:t xml:space="preserve"> (</w:t>
      </w:r>
      <w:proofErr w:type="spellStart"/>
      <w:r w:rsidRPr="009175C4">
        <w:rPr>
          <w:rFonts w:ascii="Times New Roman" w:eastAsia="Times New Roman" w:hAnsi="Times New Roman" w:cs="Times New Roman"/>
          <w:color w:val="000000"/>
          <w:sz w:val="24"/>
          <w:szCs w:val="24"/>
          <w:lang w:eastAsia="es-AR"/>
        </w:rPr>
        <w:t>Corsaro</w:t>
      </w:r>
      <w:proofErr w:type="spellEnd"/>
      <w:r w:rsidRPr="009175C4">
        <w:rPr>
          <w:rFonts w:ascii="Times New Roman" w:eastAsia="Times New Roman" w:hAnsi="Times New Roman" w:cs="Times New Roman"/>
          <w:color w:val="000000"/>
          <w:sz w:val="24"/>
          <w:szCs w:val="24"/>
          <w:lang w:eastAsia="es-AR"/>
        </w:rPr>
        <w:t>, 1997). Sin embargo, nue</w:t>
      </w:r>
      <w:r w:rsidR="00154E7E" w:rsidRPr="009175C4">
        <w:rPr>
          <w:rFonts w:ascii="Times New Roman" w:eastAsia="Times New Roman" w:hAnsi="Times New Roman" w:cs="Times New Roman"/>
          <w:color w:val="000000"/>
          <w:sz w:val="24"/>
          <w:szCs w:val="24"/>
          <w:lang w:eastAsia="es-AR"/>
        </w:rPr>
        <w:t>vas corrientes proponen que los niños</w:t>
      </w:r>
      <w:r w:rsidRPr="009175C4">
        <w:rPr>
          <w:rFonts w:ascii="Times New Roman" w:eastAsia="Times New Roman" w:hAnsi="Times New Roman" w:cs="Times New Roman"/>
          <w:color w:val="000000"/>
          <w:sz w:val="24"/>
          <w:szCs w:val="24"/>
          <w:lang w:eastAsia="es-AR"/>
        </w:rPr>
        <w:t xml:space="preserve"> no sólo son capaces de internalizar y reproducir los contenidos culturales transmitidos en la socialización, sino que también tienen un rol activo en la producción de significados y en la modificación de las pautas de relación que el mundo adulto establece con ellos.  (Vergara, 2015). Considerando esta relación dinámica entre el infante y los contenidos que le son presentados desde la institución, es relevante para la presente investigación dar cuenta de las tensiones entramadas entre los contenidos curriculares y su respectiva aplicación en el trabajo con </w:t>
      </w:r>
      <w:r w:rsidR="00154E7E" w:rsidRPr="009175C4">
        <w:rPr>
          <w:rFonts w:ascii="Times New Roman" w:eastAsia="Times New Roman" w:hAnsi="Times New Roman" w:cs="Times New Roman"/>
          <w:color w:val="000000"/>
          <w:sz w:val="24"/>
          <w:szCs w:val="24"/>
          <w:lang w:eastAsia="es-AR"/>
        </w:rPr>
        <w:t>los niños</w:t>
      </w:r>
      <w:r w:rsidRPr="009175C4">
        <w:rPr>
          <w:rFonts w:ascii="Times New Roman" w:eastAsia="Times New Roman" w:hAnsi="Times New Roman" w:cs="Times New Roman"/>
          <w:color w:val="000000"/>
          <w:sz w:val="24"/>
          <w:szCs w:val="24"/>
          <w:lang w:eastAsia="es-AR"/>
        </w:rPr>
        <w:t xml:space="preserve"> </w:t>
      </w:r>
      <w:r w:rsidR="00154E7E" w:rsidRPr="009175C4">
        <w:rPr>
          <w:rFonts w:ascii="Times New Roman" w:eastAsia="Times New Roman" w:hAnsi="Times New Roman" w:cs="Times New Roman"/>
          <w:color w:val="000000"/>
          <w:sz w:val="24"/>
          <w:szCs w:val="24"/>
          <w:lang w:eastAsia="es-AR"/>
        </w:rPr>
        <w:t>que asisten a la Escuela N°49 del Partido General Pueyrredón</w:t>
      </w:r>
      <w:r w:rsidRPr="009175C4">
        <w:rPr>
          <w:rFonts w:ascii="Times New Roman" w:eastAsia="Times New Roman" w:hAnsi="Times New Roman" w:cs="Times New Roman"/>
          <w:color w:val="000000"/>
          <w:sz w:val="24"/>
          <w:szCs w:val="24"/>
          <w:lang w:eastAsia="es-AR"/>
        </w:rPr>
        <w:t xml:space="preserve">.  </w:t>
      </w:r>
    </w:p>
    <w:p w:rsidR="006E62C4" w:rsidRPr="009175C4" w:rsidRDefault="006E62C4" w:rsidP="007C2169">
      <w:pPr>
        <w:spacing w:line="360" w:lineRule="auto"/>
        <w:jc w:val="both"/>
        <w:rPr>
          <w:rFonts w:ascii="Times New Roman" w:eastAsia="Times New Roman" w:hAnsi="Times New Roman" w:cs="Times New Roman"/>
          <w:b/>
          <w:color w:val="000000"/>
          <w:sz w:val="24"/>
          <w:szCs w:val="24"/>
          <w:lang w:eastAsia="es-AR"/>
        </w:rPr>
      </w:pPr>
      <w:r w:rsidRPr="009175C4">
        <w:rPr>
          <w:rFonts w:ascii="Times New Roman" w:eastAsia="Times New Roman" w:hAnsi="Times New Roman" w:cs="Times New Roman"/>
          <w:b/>
          <w:color w:val="000000"/>
          <w:sz w:val="24"/>
          <w:szCs w:val="24"/>
          <w:lang w:eastAsia="es-AR"/>
        </w:rPr>
        <w:t xml:space="preserve">Tradición y migraciones: el curriculum en tensión </w:t>
      </w:r>
    </w:p>
    <w:p w:rsidR="00316EC7" w:rsidRPr="009175C4" w:rsidRDefault="00DB06F0" w:rsidP="005F439B">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hAnsi="Times New Roman" w:cs="Times New Roman"/>
          <w:sz w:val="24"/>
          <w:szCs w:val="24"/>
        </w:rPr>
        <w:t>El fenómeno</w:t>
      </w:r>
      <w:r w:rsidR="0098177F" w:rsidRPr="009175C4">
        <w:rPr>
          <w:rFonts w:ascii="Times New Roman" w:hAnsi="Times New Roman" w:cs="Times New Roman"/>
          <w:sz w:val="24"/>
          <w:szCs w:val="24"/>
        </w:rPr>
        <w:t xml:space="preserve"> de la migración boliviana en la provincia de Buenos Aires cobra importancia desde la década del </w:t>
      </w:r>
      <w:r w:rsidRPr="009175C4">
        <w:rPr>
          <w:rFonts w:ascii="Times New Roman" w:hAnsi="Times New Roman" w:cs="Times New Roman"/>
          <w:sz w:val="24"/>
          <w:szCs w:val="24"/>
        </w:rPr>
        <w:t>sesenta</w:t>
      </w:r>
      <w:r w:rsidR="0098177F" w:rsidRPr="009175C4">
        <w:rPr>
          <w:rFonts w:ascii="Times New Roman" w:hAnsi="Times New Roman" w:cs="Times New Roman"/>
          <w:sz w:val="24"/>
          <w:szCs w:val="24"/>
        </w:rPr>
        <w:t>, colaborando en la conformación y posterior reestructuración de los denominados cordones verdes. En el partido de General Pueyrredón el cordón hortícola se encuentra integrado mayormente por migrantes de origen boliviano y es el área con mayor concen</w:t>
      </w:r>
      <w:r w:rsidRPr="009175C4">
        <w:rPr>
          <w:rFonts w:ascii="Times New Roman" w:hAnsi="Times New Roman" w:cs="Times New Roman"/>
          <w:sz w:val="24"/>
          <w:szCs w:val="24"/>
        </w:rPr>
        <w:t>tración de migrantes de la zona (</w:t>
      </w:r>
      <w:proofErr w:type="spellStart"/>
      <w:r w:rsidRPr="009175C4">
        <w:rPr>
          <w:rFonts w:ascii="Times New Roman" w:hAnsi="Times New Roman" w:cs="Times New Roman"/>
          <w:sz w:val="24"/>
          <w:szCs w:val="24"/>
        </w:rPr>
        <w:t>Benecia</w:t>
      </w:r>
      <w:proofErr w:type="spellEnd"/>
      <w:r w:rsidRPr="009175C4">
        <w:rPr>
          <w:rFonts w:ascii="Times New Roman" w:hAnsi="Times New Roman" w:cs="Times New Roman"/>
          <w:sz w:val="24"/>
          <w:szCs w:val="24"/>
        </w:rPr>
        <w:t>, 2006).</w:t>
      </w:r>
      <w:r w:rsidR="0098177F" w:rsidRPr="009175C4">
        <w:rPr>
          <w:rFonts w:ascii="Times New Roman" w:hAnsi="Times New Roman" w:cs="Times New Roman"/>
          <w:sz w:val="24"/>
          <w:szCs w:val="24"/>
        </w:rPr>
        <w:t xml:space="preserve"> </w:t>
      </w:r>
      <w:r w:rsidR="003C7749" w:rsidRPr="009175C4">
        <w:rPr>
          <w:rFonts w:ascii="Times New Roman" w:eastAsia="Times New Roman" w:hAnsi="Times New Roman" w:cs="Times New Roman"/>
          <w:color w:val="000000"/>
          <w:sz w:val="24"/>
          <w:szCs w:val="24"/>
          <w:lang w:eastAsia="es-AR"/>
        </w:rPr>
        <w:t xml:space="preserve">Las corrientes migratorias y sus efectos sobre las naciones representan un fenómeno social contemporáneo complejo, en torno al cual se condensa una vasta serie de discusiones y teorías. </w:t>
      </w:r>
      <w:r w:rsidR="0017191D" w:rsidRPr="009175C4">
        <w:rPr>
          <w:rFonts w:ascii="Times New Roman" w:eastAsia="Times New Roman" w:hAnsi="Times New Roman" w:cs="Times New Roman"/>
          <w:color w:val="000000"/>
          <w:sz w:val="24"/>
          <w:szCs w:val="24"/>
          <w:lang w:eastAsia="es-AR"/>
        </w:rPr>
        <w:t xml:space="preserve">Uno de los paradigmas para analizar las migraciones es aquel que la considera como fenómenos </w:t>
      </w:r>
      <w:r w:rsidR="0017191D" w:rsidRPr="009175C4">
        <w:rPr>
          <w:rFonts w:ascii="Times New Roman" w:eastAsia="Times New Roman" w:hAnsi="Times New Roman" w:cs="Times New Roman"/>
          <w:i/>
          <w:color w:val="000000"/>
          <w:sz w:val="24"/>
          <w:szCs w:val="24"/>
          <w:lang w:eastAsia="es-AR"/>
        </w:rPr>
        <w:t>transnacionales</w:t>
      </w:r>
      <w:r w:rsidR="0017191D" w:rsidRPr="009175C4">
        <w:rPr>
          <w:rFonts w:ascii="Times New Roman" w:eastAsia="Times New Roman" w:hAnsi="Times New Roman" w:cs="Times New Roman"/>
          <w:color w:val="000000"/>
          <w:sz w:val="24"/>
          <w:szCs w:val="24"/>
          <w:lang w:eastAsia="es-AR"/>
        </w:rPr>
        <w:t xml:space="preserve">. Linda </w:t>
      </w:r>
      <w:proofErr w:type="spellStart"/>
      <w:r w:rsidR="0017191D" w:rsidRPr="009175C4">
        <w:rPr>
          <w:rFonts w:ascii="Times New Roman" w:eastAsia="Times New Roman" w:hAnsi="Times New Roman" w:cs="Times New Roman"/>
          <w:color w:val="000000"/>
          <w:sz w:val="24"/>
          <w:szCs w:val="24"/>
          <w:lang w:eastAsia="es-AR"/>
        </w:rPr>
        <w:t>Basch</w:t>
      </w:r>
      <w:proofErr w:type="spellEnd"/>
      <w:r w:rsidR="0017191D" w:rsidRPr="009175C4">
        <w:rPr>
          <w:rFonts w:ascii="Times New Roman" w:eastAsia="Times New Roman" w:hAnsi="Times New Roman" w:cs="Times New Roman"/>
          <w:color w:val="000000"/>
          <w:sz w:val="24"/>
          <w:szCs w:val="24"/>
          <w:lang w:eastAsia="es-AR"/>
        </w:rPr>
        <w:t xml:space="preserve">, pionera en el uso del término, define la transnacionalidad como “el proceso por el cual los </w:t>
      </w:r>
      <w:proofErr w:type="spellStart"/>
      <w:r w:rsidR="0017191D" w:rsidRPr="009175C4">
        <w:rPr>
          <w:rFonts w:ascii="Times New Roman" w:eastAsia="Times New Roman" w:hAnsi="Times New Roman" w:cs="Times New Roman"/>
          <w:color w:val="000000"/>
          <w:sz w:val="24"/>
          <w:szCs w:val="24"/>
          <w:lang w:eastAsia="es-AR"/>
        </w:rPr>
        <w:t>transmigrantes</w:t>
      </w:r>
      <w:proofErr w:type="spellEnd"/>
      <w:r w:rsidR="0017191D" w:rsidRPr="009175C4">
        <w:rPr>
          <w:rFonts w:ascii="Times New Roman" w:eastAsia="Times New Roman" w:hAnsi="Times New Roman" w:cs="Times New Roman"/>
          <w:color w:val="000000"/>
          <w:sz w:val="24"/>
          <w:szCs w:val="24"/>
          <w:lang w:eastAsia="es-AR"/>
        </w:rPr>
        <w:t xml:space="preserve">, a través de su actividad cotidiana, forjan y sostienen relaciones sociales, económicas y </w:t>
      </w:r>
      <w:r w:rsidR="0017191D" w:rsidRPr="009175C4">
        <w:rPr>
          <w:rFonts w:ascii="Times New Roman" w:eastAsia="Times New Roman" w:hAnsi="Times New Roman" w:cs="Times New Roman"/>
          <w:color w:val="000000"/>
          <w:sz w:val="24"/>
          <w:szCs w:val="24"/>
          <w:lang w:eastAsia="es-AR"/>
        </w:rPr>
        <w:lastRenderedPageBreak/>
        <w:t xml:space="preserve">políticas </w:t>
      </w:r>
      <w:proofErr w:type="spellStart"/>
      <w:r w:rsidR="0017191D" w:rsidRPr="009175C4">
        <w:rPr>
          <w:rFonts w:ascii="Times New Roman" w:eastAsia="Times New Roman" w:hAnsi="Times New Roman" w:cs="Times New Roman"/>
          <w:color w:val="000000"/>
          <w:sz w:val="24"/>
          <w:szCs w:val="24"/>
          <w:lang w:eastAsia="es-AR"/>
        </w:rPr>
        <w:t>multilineales</w:t>
      </w:r>
      <w:proofErr w:type="spellEnd"/>
      <w:r w:rsidR="0017191D" w:rsidRPr="009175C4">
        <w:rPr>
          <w:rFonts w:ascii="Times New Roman" w:eastAsia="Times New Roman" w:hAnsi="Times New Roman" w:cs="Times New Roman"/>
          <w:color w:val="000000"/>
          <w:sz w:val="24"/>
          <w:szCs w:val="24"/>
          <w:lang w:eastAsia="es-AR"/>
        </w:rPr>
        <w:t xml:space="preserve"> que vinculan sus sociedades de origen con las de asentamiento, a través de las cuales crean campos transnacionales que atraviesan fronteras nacionales” (</w:t>
      </w:r>
      <w:proofErr w:type="spellStart"/>
      <w:r w:rsidR="0017191D" w:rsidRPr="009175C4">
        <w:rPr>
          <w:rFonts w:ascii="Times New Roman" w:eastAsia="Times New Roman" w:hAnsi="Times New Roman" w:cs="Times New Roman"/>
          <w:color w:val="000000"/>
          <w:sz w:val="24"/>
          <w:szCs w:val="24"/>
          <w:lang w:eastAsia="es-AR"/>
        </w:rPr>
        <w:t>Basch</w:t>
      </w:r>
      <w:proofErr w:type="spellEnd"/>
      <w:r w:rsidR="0017191D" w:rsidRPr="009175C4">
        <w:rPr>
          <w:rFonts w:ascii="Times New Roman" w:eastAsia="Times New Roman" w:hAnsi="Times New Roman" w:cs="Times New Roman"/>
          <w:color w:val="000000"/>
          <w:sz w:val="24"/>
          <w:szCs w:val="24"/>
          <w:lang w:eastAsia="es-AR"/>
        </w:rPr>
        <w:t xml:space="preserve"> et </w:t>
      </w:r>
      <w:proofErr w:type="spellStart"/>
      <w:r w:rsidR="0017191D" w:rsidRPr="009175C4">
        <w:rPr>
          <w:rFonts w:ascii="Times New Roman" w:eastAsia="Times New Roman" w:hAnsi="Times New Roman" w:cs="Times New Roman"/>
          <w:color w:val="000000"/>
          <w:sz w:val="24"/>
          <w:szCs w:val="24"/>
          <w:lang w:eastAsia="es-AR"/>
        </w:rPr>
        <w:t>alt</w:t>
      </w:r>
      <w:proofErr w:type="spellEnd"/>
      <w:r w:rsidR="0017191D" w:rsidRPr="009175C4">
        <w:rPr>
          <w:rFonts w:ascii="Times New Roman" w:eastAsia="Times New Roman" w:hAnsi="Times New Roman" w:cs="Times New Roman"/>
          <w:color w:val="000000"/>
          <w:sz w:val="24"/>
          <w:szCs w:val="24"/>
          <w:lang w:eastAsia="es-AR"/>
        </w:rPr>
        <w:t xml:space="preserve">, 1994: </w:t>
      </w:r>
      <w:r w:rsidR="00227B28" w:rsidRPr="009175C4">
        <w:rPr>
          <w:rFonts w:ascii="Times New Roman" w:eastAsia="Times New Roman" w:hAnsi="Times New Roman" w:cs="Times New Roman"/>
          <w:color w:val="000000"/>
          <w:sz w:val="24"/>
          <w:szCs w:val="24"/>
          <w:lang w:eastAsia="es-AR"/>
        </w:rPr>
        <w:t xml:space="preserve">p. </w:t>
      </w:r>
      <w:r w:rsidR="0017191D" w:rsidRPr="009175C4">
        <w:rPr>
          <w:rFonts w:ascii="Times New Roman" w:eastAsia="Times New Roman" w:hAnsi="Times New Roman" w:cs="Times New Roman"/>
          <w:color w:val="000000"/>
          <w:sz w:val="24"/>
          <w:szCs w:val="24"/>
          <w:lang w:eastAsia="es-AR"/>
        </w:rPr>
        <w:t>6). Dese esta perspectiva, la migración no implica una ruptura completa y tajante con el país de origen, sino una reconfiguración de los lazos que, al trasponer fronteras geográficas, culturales, políticas y étnicas, posibilitan la creación de campos sociales transnacionales (</w:t>
      </w:r>
      <w:proofErr w:type="spellStart"/>
      <w:r w:rsidR="0017191D" w:rsidRPr="009175C4">
        <w:rPr>
          <w:rFonts w:ascii="Times New Roman" w:eastAsia="Times New Roman" w:hAnsi="Times New Roman" w:cs="Times New Roman"/>
          <w:color w:val="000000"/>
          <w:sz w:val="24"/>
          <w:szCs w:val="24"/>
          <w:lang w:eastAsia="es-AR"/>
        </w:rPr>
        <w:t>Benecia</w:t>
      </w:r>
      <w:proofErr w:type="spellEnd"/>
      <w:r w:rsidR="0017191D" w:rsidRPr="009175C4">
        <w:rPr>
          <w:rFonts w:ascii="Times New Roman" w:eastAsia="Times New Roman" w:hAnsi="Times New Roman" w:cs="Times New Roman"/>
          <w:color w:val="000000"/>
          <w:sz w:val="24"/>
          <w:szCs w:val="24"/>
          <w:lang w:eastAsia="es-AR"/>
        </w:rPr>
        <w:t>, 2005). En otras palabras, la transnacionalidad puede comprenderse como un proceso social donde los migrantes operan en campos sociales que traspasan fronteras geográficas, políticas y culturales (</w:t>
      </w:r>
      <w:proofErr w:type="spellStart"/>
      <w:r w:rsidR="0017191D" w:rsidRPr="009175C4">
        <w:rPr>
          <w:rFonts w:ascii="Times New Roman" w:eastAsia="Times New Roman" w:hAnsi="Times New Roman" w:cs="Times New Roman"/>
          <w:color w:val="000000"/>
          <w:sz w:val="24"/>
          <w:szCs w:val="24"/>
          <w:lang w:eastAsia="es-AR"/>
        </w:rPr>
        <w:t>Glick</w:t>
      </w:r>
      <w:proofErr w:type="spellEnd"/>
      <w:r w:rsidR="0017191D" w:rsidRPr="009175C4">
        <w:rPr>
          <w:rFonts w:ascii="Times New Roman" w:eastAsia="Times New Roman" w:hAnsi="Times New Roman" w:cs="Times New Roman"/>
          <w:color w:val="000000"/>
          <w:sz w:val="24"/>
          <w:szCs w:val="24"/>
          <w:lang w:eastAsia="es-AR"/>
        </w:rPr>
        <w:t xml:space="preserve"> Schiller, </w:t>
      </w:r>
      <w:proofErr w:type="spellStart"/>
      <w:r w:rsidR="0017191D" w:rsidRPr="009175C4">
        <w:rPr>
          <w:rFonts w:ascii="Times New Roman" w:eastAsia="Times New Roman" w:hAnsi="Times New Roman" w:cs="Times New Roman"/>
          <w:color w:val="000000"/>
          <w:sz w:val="24"/>
          <w:szCs w:val="24"/>
          <w:lang w:eastAsia="es-AR"/>
        </w:rPr>
        <w:t>Basch</w:t>
      </w:r>
      <w:proofErr w:type="spellEnd"/>
      <w:r w:rsidR="0017191D" w:rsidRPr="009175C4">
        <w:rPr>
          <w:rFonts w:ascii="Times New Roman" w:eastAsia="Times New Roman" w:hAnsi="Times New Roman" w:cs="Times New Roman"/>
          <w:color w:val="000000"/>
          <w:sz w:val="24"/>
          <w:szCs w:val="24"/>
          <w:lang w:eastAsia="es-AR"/>
        </w:rPr>
        <w:t xml:space="preserve"> y </w:t>
      </w:r>
      <w:proofErr w:type="spellStart"/>
      <w:r w:rsidR="0017191D" w:rsidRPr="009175C4">
        <w:rPr>
          <w:rFonts w:ascii="Times New Roman" w:eastAsia="Times New Roman" w:hAnsi="Times New Roman" w:cs="Times New Roman"/>
          <w:color w:val="000000"/>
          <w:sz w:val="24"/>
          <w:szCs w:val="24"/>
          <w:lang w:eastAsia="es-AR"/>
        </w:rPr>
        <w:t>Szatón-Blanc</w:t>
      </w:r>
      <w:proofErr w:type="spellEnd"/>
      <w:r w:rsidR="0017191D" w:rsidRPr="009175C4">
        <w:rPr>
          <w:rFonts w:ascii="Times New Roman" w:eastAsia="Times New Roman" w:hAnsi="Times New Roman" w:cs="Times New Roman"/>
          <w:color w:val="000000"/>
          <w:sz w:val="24"/>
          <w:szCs w:val="24"/>
          <w:lang w:eastAsia="es-AR"/>
        </w:rPr>
        <w:t>, 1999). Esta perspectiva nos posibilita comprender a los migrantes transnacionales como sujetos y actores de los procesos hegemónicos de más de una nación (</w:t>
      </w:r>
      <w:proofErr w:type="spellStart"/>
      <w:r w:rsidR="0017191D" w:rsidRPr="009175C4">
        <w:rPr>
          <w:rFonts w:ascii="Times New Roman" w:eastAsia="Times New Roman" w:hAnsi="Times New Roman" w:cs="Times New Roman"/>
          <w:color w:val="000000"/>
          <w:sz w:val="24"/>
          <w:szCs w:val="24"/>
          <w:lang w:eastAsia="es-AR"/>
        </w:rPr>
        <w:t>Basch</w:t>
      </w:r>
      <w:proofErr w:type="spellEnd"/>
      <w:r w:rsidR="0017191D" w:rsidRPr="009175C4">
        <w:rPr>
          <w:rFonts w:ascii="Times New Roman" w:eastAsia="Times New Roman" w:hAnsi="Times New Roman" w:cs="Times New Roman"/>
          <w:color w:val="000000"/>
          <w:sz w:val="24"/>
          <w:szCs w:val="24"/>
          <w:lang w:eastAsia="es-AR"/>
        </w:rPr>
        <w:t>, 1994). Dicha reconfiguración de los lazos con el país de origen se expresa en estrategias de movilidad de las familias de migrantes bolivianos involucrados en la actividad hortícola de los cinturones verdes en la Argentina, estructurando “la trayectoria de los migrantes en el territorio, el tamaño del hogar y el ciclo vital de cada familia y las relaciones permanentes que se mantienen con los familiares en el origen, porque para que la experiencia pueda ser exitosa es necesaria la existencia de quienes migran y de quienes permanecen en el lugar de origen” (</w:t>
      </w:r>
      <w:proofErr w:type="spellStart"/>
      <w:r w:rsidR="0017191D" w:rsidRPr="009175C4">
        <w:rPr>
          <w:rFonts w:ascii="Times New Roman" w:eastAsia="Times New Roman" w:hAnsi="Times New Roman" w:cs="Times New Roman"/>
          <w:color w:val="000000"/>
          <w:sz w:val="24"/>
          <w:szCs w:val="24"/>
          <w:lang w:eastAsia="es-AR"/>
        </w:rPr>
        <w:t>Benecia</w:t>
      </w:r>
      <w:proofErr w:type="spellEnd"/>
      <w:r w:rsidR="0017191D" w:rsidRPr="009175C4">
        <w:rPr>
          <w:rFonts w:ascii="Times New Roman" w:eastAsia="Times New Roman" w:hAnsi="Times New Roman" w:cs="Times New Roman"/>
          <w:color w:val="000000"/>
          <w:sz w:val="24"/>
          <w:szCs w:val="24"/>
          <w:lang w:eastAsia="es-AR"/>
        </w:rPr>
        <w:t xml:space="preserve">, 2005, p. 12). Si bien </w:t>
      </w:r>
      <w:proofErr w:type="spellStart"/>
      <w:r w:rsidR="0017191D" w:rsidRPr="009175C4">
        <w:rPr>
          <w:rFonts w:ascii="Times New Roman" w:eastAsia="Times New Roman" w:hAnsi="Times New Roman" w:cs="Times New Roman"/>
          <w:color w:val="000000"/>
          <w:sz w:val="24"/>
          <w:szCs w:val="24"/>
          <w:lang w:eastAsia="es-AR"/>
        </w:rPr>
        <w:t>Benecia</w:t>
      </w:r>
      <w:proofErr w:type="spellEnd"/>
      <w:r w:rsidR="0017191D" w:rsidRPr="009175C4">
        <w:rPr>
          <w:rFonts w:ascii="Times New Roman" w:eastAsia="Times New Roman" w:hAnsi="Times New Roman" w:cs="Times New Roman"/>
          <w:color w:val="000000"/>
          <w:sz w:val="24"/>
          <w:szCs w:val="24"/>
          <w:lang w:eastAsia="es-AR"/>
        </w:rPr>
        <w:t xml:space="preserve"> se centra en los aspectos de carácter productivo, geográfico,  laboral y familiar de la transnacionalidad, los lazos mantenidos con el país de origen también refieren al orden cultural: las expresiones, costumbres y formas de habitar son mantenidas por el migrante (aunque reconfiguradas) aún en el nuevo país de origen</w:t>
      </w:r>
      <w:r w:rsidR="00316EC7" w:rsidRPr="009175C4">
        <w:rPr>
          <w:rFonts w:ascii="Times New Roman" w:eastAsia="Times New Roman" w:hAnsi="Times New Roman" w:cs="Times New Roman"/>
          <w:color w:val="000000"/>
          <w:sz w:val="24"/>
          <w:szCs w:val="24"/>
          <w:lang w:eastAsia="es-AR"/>
        </w:rPr>
        <w:t>. Tal como señalan las docentes entrevistadas, es común que en algunas épocas del año que los alumnos falten por largo tiempo, ya que logran viajar de regreso a Bolivia y permanecen meses en el lugar de origen antes de retornar. Señala que varias familias se reúnen en agrupaciones que recuperan su cultura y sus tradiciones, y que los actos escolares o las actividades aúlicas suelen ser un espacio en el que expresan sus bailes típicos, sus canciones, sus leyendas.</w:t>
      </w:r>
      <w:r w:rsidR="00227B28" w:rsidRPr="009175C4">
        <w:rPr>
          <w:rFonts w:ascii="Times New Roman" w:eastAsia="Times New Roman" w:hAnsi="Times New Roman" w:cs="Times New Roman"/>
          <w:color w:val="000000"/>
          <w:sz w:val="24"/>
          <w:szCs w:val="24"/>
          <w:lang w:eastAsia="es-AR"/>
        </w:rPr>
        <w:t xml:space="preserve"> </w:t>
      </w:r>
    </w:p>
    <w:p w:rsidR="005F439B" w:rsidRPr="009175C4" w:rsidRDefault="00053F4E" w:rsidP="005F439B">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Conjuntamente a esta noción es preciso tener en cuenta que en torno al fenómeno de la migración se conso</w:t>
      </w:r>
      <w:r w:rsidR="005D61C1" w:rsidRPr="009175C4">
        <w:rPr>
          <w:rFonts w:ascii="Times New Roman" w:eastAsia="Times New Roman" w:hAnsi="Times New Roman" w:cs="Times New Roman"/>
          <w:color w:val="000000"/>
          <w:sz w:val="24"/>
          <w:szCs w:val="24"/>
          <w:lang w:eastAsia="es-AR"/>
        </w:rPr>
        <w:t>lida la colonialidad del poder: patrones de poder establecidos en la colonia, basados en una jerarquía racial, que aún perduran</w:t>
      </w:r>
      <w:r w:rsidR="00DB06F0" w:rsidRPr="009175C4">
        <w:rPr>
          <w:rFonts w:ascii="Times New Roman" w:eastAsia="Times New Roman" w:hAnsi="Times New Roman" w:cs="Times New Roman"/>
          <w:color w:val="000000"/>
          <w:sz w:val="24"/>
          <w:szCs w:val="24"/>
          <w:lang w:eastAsia="es-AR"/>
        </w:rPr>
        <w:t xml:space="preserve"> en las sociedades contemporáneas</w:t>
      </w:r>
      <w:r w:rsidR="005D61C1" w:rsidRPr="009175C4">
        <w:rPr>
          <w:rFonts w:ascii="Times New Roman" w:eastAsia="Times New Roman" w:hAnsi="Times New Roman" w:cs="Times New Roman"/>
          <w:color w:val="000000"/>
          <w:sz w:val="24"/>
          <w:szCs w:val="24"/>
          <w:lang w:eastAsia="es-AR"/>
        </w:rPr>
        <w:t>. Esta colonialidad del poder se expande a múltiples espectros de la vida social y deviene en</w:t>
      </w:r>
      <w:r w:rsidR="00DB06F0" w:rsidRPr="009175C4">
        <w:rPr>
          <w:rFonts w:ascii="Times New Roman" w:eastAsia="Times New Roman" w:hAnsi="Times New Roman" w:cs="Times New Roman"/>
          <w:color w:val="000000"/>
          <w:sz w:val="24"/>
          <w:szCs w:val="24"/>
          <w:lang w:eastAsia="es-AR"/>
        </w:rPr>
        <w:t xml:space="preserve"> fenómenos tales como colonialidad del saber y </w:t>
      </w:r>
      <w:r w:rsidR="005D61C1" w:rsidRPr="009175C4">
        <w:rPr>
          <w:rFonts w:ascii="Times New Roman" w:eastAsia="Times New Roman" w:hAnsi="Times New Roman" w:cs="Times New Roman"/>
          <w:color w:val="000000"/>
          <w:sz w:val="24"/>
          <w:szCs w:val="24"/>
          <w:lang w:eastAsia="es-AR"/>
        </w:rPr>
        <w:t>del trabajo. Este último aspecto implica que</w:t>
      </w:r>
      <w:r w:rsidR="000262F2" w:rsidRPr="009175C4">
        <w:rPr>
          <w:rFonts w:ascii="Times New Roman" w:eastAsia="Times New Roman" w:hAnsi="Times New Roman" w:cs="Times New Roman"/>
          <w:color w:val="000000"/>
          <w:sz w:val="24"/>
          <w:szCs w:val="24"/>
          <w:lang w:eastAsia="es-AR"/>
        </w:rPr>
        <w:t xml:space="preserve"> la división entre ciudadano e inmigrante marca grados </w:t>
      </w:r>
      <w:r w:rsidR="000262F2" w:rsidRPr="009175C4">
        <w:rPr>
          <w:rFonts w:ascii="Times New Roman" w:eastAsia="Times New Roman" w:hAnsi="Times New Roman" w:cs="Times New Roman"/>
          <w:color w:val="000000"/>
          <w:sz w:val="24"/>
          <w:szCs w:val="24"/>
          <w:lang w:eastAsia="es-AR"/>
        </w:rPr>
        <w:lastRenderedPageBreak/>
        <w:t>diferentes de inclusión a derechos de ciudadanía, exponiendo sujetos al margen de estos (</w:t>
      </w:r>
      <w:proofErr w:type="spellStart"/>
      <w:r w:rsidR="000262F2" w:rsidRPr="009175C4">
        <w:rPr>
          <w:rFonts w:ascii="Times New Roman" w:eastAsia="Times New Roman" w:hAnsi="Times New Roman" w:cs="Times New Roman"/>
          <w:color w:val="000000"/>
          <w:sz w:val="24"/>
          <w:szCs w:val="24"/>
          <w:lang w:eastAsia="es-AR"/>
        </w:rPr>
        <w:t>Gutierrez</w:t>
      </w:r>
      <w:proofErr w:type="spellEnd"/>
      <w:r w:rsidR="000262F2" w:rsidRPr="009175C4">
        <w:rPr>
          <w:rFonts w:ascii="Times New Roman" w:eastAsia="Times New Roman" w:hAnsi="Times New Roman" w:cs="Times New Roman"/>
          <w:color w:val="000000"/>
          <w:sz w:val="24"/>
          <w:szCs w:val="24"/>
          <w:lang w:eastAsia="es-AR"/>
        </w:rPr>
        <w:t xml:space="preserve"> Rodriguez, 2017). Así, </w:t>
      </w:r>
      <w:r w:rsidR="005D61C1" w:rsidRPr="009175C4">
        <w:rPr>
          <w:rFonts w:ascii="Times New Roman" w:eastAsia="Times New Roman" w:hAnsi="Times New Roman" w:cs="Times New Roman"/>
          <w:color w:val="000000"/>
          <w:sz w:val="24"/>
          <w:szCs w:val="24"/>
          <w:lang w:eastAsia="es-AR"/>
        </w:rPr>
        <w:t xml:space="preserve">los inmigrantes </w:t>
      </w:r>
      <w:r w:rsidR="000262F2" w:rsidRPr="009175C4">
        <w:rPr>
          <w:rFonts w:ascii="Times New Roman" w:eastAsia="Times New Roman" w:hAnsi="Times New Roman" w:cs="Times New Roman"/>
          <w:color w:val="000000"/>
          <w:sz w:val="24"/>
          <w:szCs w:val="24"/>
          <w:lang w:eastAsia="es-AR"/>
        </w:rPr>
        <w:t xml:space="preserve">desempeñan su trabajo en condiciones vulnerables, en muchos casos desprovistos de protecciones estatales, expuestos a largas jornadas de trabajo informal. </w:t>
      </w:r>
      <w:r w:rsidR="00316EC7" w:rsidRPr="009175C4">
        <w:rPr>
          <w:rFonts w:ascii="Times New Roman" w:eastAsia="Times New Roman" w:hAnsi="Times New Roman" w:cs="Times New Roman"/>
          <w:color w:val="000000"/>
          <w:sz w:val="24"/>
          <w:szCs w:val="24"/>
          <w:lang w:eastAsia="es-AR"/>
        </w:rPr>
        <w:t xml:space="preserve">Esta situación laboral es recalcada por las docentes: </w:t>
      </w:r>
    </w:p>
    <w:p w:rsidR="00316EC7" w:rsidRPr="009175C4" w:rsidRDefault="00316EC7" w:rsidP="00316EC7">
      <w:pPr>
        <w:spacing w:line="360" w:lineRule="auto"/>
        <w:jc w:val="both"/>
        <w:rPr>
          <w:rFonts w:ascii="Times New Roman" w:eastAsia="Times New Roman" w:hAnsi="Times New Roman" w:cs="Times New Roman"/>
          <w:i/>
          <w:color w:val="000000"/>
          <w:szCs w:val="24"/>
          <w:lang w:eastAsia="es-AR"/>
        </w:rPr>
      </w:pPr>
      <w:r w:rsidRPr="009175C4">
        <w:rPr>
          <w:rFonts w:ascii="Times New Roman" w:eastAsia="Times New Roman" w:hAnsi="Times New Roman" w:cs="Times New Roman"/>
          <w:i/>
          <w:color w:val="000000"/>
          <w:szCs w:val="24"/>
          <w:lang w:eastAsia="es-AR"/>
        </w:rPr>
        <w:t>Susana: claro, porque ellos viven en viviendas muy precarias, de barro. Acá están calentitos, tienen estufa, toman la leche, juegan se divierten; porque en la quinta tienen que ayudar a los papás.</w:t>
      </w:r>
    </w:p>
    <w:p w:rsidR="00316EC7" w:rsidRPr="009175C4" w:rsidRDefault="00316EC7" w:rsidP="00316EC7">
      <w:pPr>
        <w:spacing w:line="360" w:lineRule="auto"/>
        <w:jc w:val="both"/>
        <w:rPr>
          <w:rFonts w:ascii="Times New Roman" w:eastAsia="Times New Roman" w:hAnsi="Times New Roman" w:cs="Times New Roman"/>
          <w:i/>
          <w:color w:val="000000"/>
          <w:szCs w:val="24"/>
          <w:lang w:eastAsia="es-AR"/>
        </w:rPr>
      </w:pPr>
      <w:r w:rsidRPr="009175C4">
        <w:rPr>
          <w:rFonts w:ascii="Times New Roman" w:eastAsia="Times New Roman" w:hAnsi="Times New Roman" w:cs="Times New Roman"/>
          <w:i/>
          <w:color w:val="000000"/>
          <w:szCs w:val="24"/>
          <w:lang w:eastAsia="es-AR"/>
        </w:rPr>
        <w:t>Liliana: A veces no tienen ni mesa.</w:t>
      </w:r>
    </w:p>
    <w:p w:rsidR="00316EC7" w:rsidRPr="009175C4" w:rsidRDefault="00316EC7" w:rsidP="00316EC7">
      <w:pPr>
        <w:spacing w:line="360" w:lineRule="auto"/>
        <w:jc w:val="both"/>
        <w:rPr>
          <w:rFonts w:ascii="Times New Roman" w:eastAsia="Times New Roman" w:hAnsi="Times New Roman" w:cs="Times New Roman"/>
          <w:i/>
          <w:color w:val="000000"/>
          <w:szCs w:val="24"/>
          <w:lang w:eastAsia="es-AR"/>
        </w:rPr>
      </w:pPr>
      <w:r w:rsidRPr="009175C4">
        <w:rPr>
          <w:rFonts w:ascii="Times New Roman" w:eastAsia="Times New Roman" w:hAnsi="Times New Roman" w:cs="Times New Roman"/>
          <w:i/>
          <w:color w:val="000000"/>
          <w:szCs w:val="24"/>
          <w:lang w:eastAsia="es-AR"/>
        </w:rPr>
        <w:t>Susana: exactamente, hacen la tarea sobre una jaula que tienen ellos, o los cajones. Todo eso hay que valorarlo también, porque a veces el cuaderno está mancado de barro y bueno, pero hiz</w:t>
      </w:r>
      <w:r w:rsidR="00227B28" w:rsidRPr="009175C4">
        <w:rPr>
          <w:rFonts w:ascii="Times New Roman" w:eastAsia="Times New Roman" w:hAnsi="Times New Roman" w:cs="Times New Roman"/>
          <w:i/>
          <w:color w:val="000000"/>
          <w:szCs w:val="24"/>
          <w:lang w:eastAsia="es-AR"/>
        </w:rPr>
        <w:t>o</w:t>
      </w:r>
      <w:r w:rsidRPr="009175C4">
        <w:rPr>
          <w:rFonts w:ascii="Times New Roman" w:eastAsia="Times New Roman" w:hAnsi="Times New Roman" w:cs="Times New Roman"/>
          <w:i/>
          <w:color w:val="000000"/>
          <w:szCs w:val="24"/>
          <w:lang w:eastAsia="es-AR"/>
        </w:rPr>
        <w:t xml:space="preserve"> la tarea con mucho esfuerzo, por ahí sobre una jaula que estaba embarrada, piso de tierra, uno tiene que valorar todo.</w:t>
      </w:r>
    </w:p>
    <w:p w:rsidR="00316EC7" w:rsidRPr="009175C4" w:rsidRDefault="003C7749" w:rsidP="00316EC7">
      <w:pPr>
        <w:spacing w:line="360" w:lineRule="auto"/>
        <w:jc w:val="both"/>
        <w:rPr>
          <w:rFonts w:ascii="Times New Roman" w:eastAsia="Times New Roman" w:hAnsi="Times New Roman" w:cs="Times New Roman"/>
          <w:bCs/>
          <w:color w:val="000000"/>
          <w:sz w:val="24"/>
          <w:szCs w:val="24"/>
          <w:lang w:eastAsia="es-AR"/>
        </w:rPr>
      </w:pPr>
      <w:r w:rsidRPr="009175C4">
        <w:rPr>
          <w:rFonts w:ascii="Times New Roman" w:eastAsia="Times New Roman" w:hAnsi="Times New Roman" w:cs="Times New Roman"/>
          <w:color w:val="000000"/>
          <w:sz w:val="24"/>
          <w:szCs w:val="24"/>
          <w:lang w:eastAsia="es-AR"/>
        </w:rPr>
        <w:t xml:space="preserve">De la mano con </w:t>
      </w:r>
      <w:r w:rsidR="0017191D" w:rsidRPr="009175C4">
        <w:rPr>
          <w:rFonts w:ascii="Times New Roman" w:eastAsia="Times New Roman" w:hAnsi="Times New Roman" w:cs="Times New Roman"/>
          <w:color w:val="000000"/>
          <w:sz w:val="24"/>
          <w:szCs w:val="24"/>
          <w:lang w:eastAsia="es-AR"/>
        </w:rPr>
        <w:t>el fenómeno de la migración y en torno a las diversas formas de habitar una nación</w:t>
      </w:r>
      <w:r w:rsidRPr="009175C4">
        <w:rPr>
          <w:rFonts w:ascii="Times New Roman" w:eastAsia="Times New Roman" w:hAnsi="Times New Roman" w:cs="Times New Roman"/>
          <w:color w:val="000000"/>
          <w:sz w:val="24"/>
          <w:szCs w:val="24"/>
          <w:lang w:eastAsia="es-AR"/>
        </w:rPr>
        <w:t xml:space="preserve">, se abren múltiples debates sobre multiculturalismo, pluriculturalismo e interculturalismo: una problemática compleja en torno a la cual convergen diferentes sentidos  y sobre la cual cabe discernir teóricamente. Catherine Walsh establece una clara diferenciación entre los tres modelos, señalando que el multiculturalismo se basa en la noción en </w:t>
      </w:r>
      <w:r w:rsidRPr="009175C4">
        <w:rPr>
          <w:rFonts w:ascii="Times New Roman" w:eastAsia="Times New Roman" w:hAnsi="Times New Roman" w:cs="Times New Roman"/>
          <w:i/>
          <w:color w:val="000000"/>
          <w:sz w:val="24"/>
          <w:szCs w:val="24"/>
          <w:lang w:eastAsia="es-AR"/>
        </w:rPr>
        <w:t>tolerancia</w:t>
      </w:r>
      <w:r w:rsidRPr="009175C4">
        <w:rPr>
          <w:rFonts w:ascii="Times New Roman" w:eastAsia="Times New Roman" w:hAnsi="Times New Roman" w:cs="Times New Roman"/>
          <w:color w:val="000000"/>
          <w:sz w:val="24"/>
          <w:szCs w:val="24"/>
          <w:lang w:eastAsia="es-AR"/>
        </w:rPr>
        <w:t xml:space="preserve">, la cual obvia la dimensión relacional de las culturas en pos de evitar conflictos sociales. El segundo modelo, pluricultural, reconoce la diversidad pero desde una óptica céntrica de la cultura dominante, sin repensar las estructuras e </w:t>
      </w:r>
      <w:r w:rsidR="0017191D" w:rsidRPr="009175C4">
        <w:rPr>
          <w:rFonts w:ascii="Times New Roman" w:eastAsia="Times New Roman" w:hAnsi="Times New Roman" w:cs="Times New Roman"/>
          <w:color w:val="000000"/>
          <w:sz w:val="24"/>
          <w:szCs w:val="24"/>
          <w:lang w:eastAsia="es-AR"/>
        </w:rPr>
        <w:t>instituciones</w:t>
      </w:r>
      <w:r w:rsidRPr="009175C4">
        <w:rPr>
          <w:rFonts w:ascii="Times New Roman" w:eastAsia="Times New Roman" w:hAnsi="Times New Roman" w:cs="Times New Roman"/>
          <w:color w:val="000000"/>
          <w:sz w:val="24"/>
          <w:szCs w:val="24"/>
          <w:lang w:eastAsia="es-AR"/>
        </w:rPr>
        <w:t>. En últ</w:t>
      </w:r>
      <w:r w:rsidR="0017191D" w:rsidRPr="009175C4">
        <w:rPr>
          <w:rFonts w:ascii="Times New Roman" w:eastAsia="Times New Roman" w:hAnsi="Times New Roman" w:cs="Times New Roman"/>
          <w:color w:val="000000"/>
          <w:sz w:val="24"/>
          <w:szCs w:val="24"/>
          <w:lang w:eastAsia="es-AR"/>
        </w:rPr>
        <w:t>imo lugar, el pluriculturalismo busca</w:t>
      </w:r>
      <w:r w:rsidRPr="009175C4">
        <w:rPr>
          <w:rFonts w:ascii="Times New Roman" w:eastAsia="Times New Roman" w:hAnsi="Times New Roman" w:cs="Times New Roman"/>
          <w:color w:val="000000"/>
          <w:sz w:val="24"/>
          <w:szCs w:val="24"/>
          <w:lang w:eastAsia="es-AR"/>
        </w:rPr>
        <w:t xml:space="preserve"> desarrollar una </w:t>
      </w:r>
      <w:r w:rsidR="0017191D" w:rsidRPr="009175C4">
        <w:rPr>
          <w:rFonts w:ascii="Times New Roman" w:eastAsia="Times New Roman" w:hAnsi="Times New Roman" w:cs="Times New Roman"/>
          <w:color w:val="000000"/>
          <w:sz w:val="24"/>
          <w:szCs w:val="24"/>
          <w:lang w:eastAsia="es-AR"/>
        </w:rPr>
        <w:t>interrelación</w:t>
      </w:r>
      <w:r w:rsidRPr="009175C4">
        <w:rPr>
          <w:rFonts w:ascii="Times New Roman" w:eastAsia="Times New Roman" w:hAnsi="Times New Roman" w:cs="Times New Roman"/>
          <w:color w:val="000000"/>
          <w:sz w:val="24"/>
          <w:szCs w:val="24"/>
          <w:lang w:eastAsia="es-AR"/>
        </w:rPr>
        <w:t xml:space="preserve"> equitativa entre pueblos</w:t>
      </w:r>
      <w:r w:rsidR="0017191D" w:rsidRPr="009175C4">
        <w:rPr>
          <w:rFonts w:ascii="Times New Roman" w:eastAsia="Times New Roman" w:hAnsi="Times New Roman" w:cs="Times New Roman"/>
          <w:color w:val="000000"/>
          <w:sz w:val="24"/>
          <w:szCs w:val="24"/>
          <w:lang w:eastAsia="es-AR"/>
        </w:rPr>
        <w:t>, superando la mera tolerancia para avanzar hacia la construcción de espacios de encuentro entre saberes y prácticas de las diferentes culturas.</w:t>
      </w:r>
      <w:r w:rsidRPr="009175C4">
        <w:rPr>
          <w:rFonts w:ascii="Times New Roman" w:eastAsia="Times New Roman" w:hAnsi="Times New Roman" w:cs="Times New Roman"/>
          <w:color w:val="000000"/>
          <w:sz w:val="24"/>
          <w:szCs w:val="24"/>
          <w:lang w:eastAsia="es-AR"/>
        </w:rPr>
        <w:t xml:space="preserve"> (Walsh, 2005).  </w:t>
      </w:r>
      <w:r w:rsidR="00AF0337" w:rsidRPr="009175C4">
        <w:rPr>
          <w:rFonts w:ascii="Times New Roman" w:eastAsia="Times New Roman" w:hAnsi="Times New Roman" w:cs="Times New Roman"/>
          <w:color w:val="000000"/>
          <w:sz w:val="24"/>
          <w:szCs w:val="24"/>
          <w:lang w:eastAsia="es-AR"/>
        </w:rPr>
        <w:t>Repensar los modelos de integración en torno a las culturas se convier</w:t>
      </w:r>
      <w:r w:rsidR="00260445" w:rsidRPr="009175C4">
        <w:rPr>
          <w:rFonts w:ascii="Times New Roman" w:eastAsia="Times New Roman" w:hAnsi="Times New Roman" w:cs="Times New Roman"/>
          <w:color w:val="000000"/>
          <w:sz w:val="24"/>
          <w:szCs w:val="24"/>
          <w:lang w:eastAsia="es-AR"/>
        </w:rPr>
        <w:t>te hoy en</w:t>
      </w:r>
      <w:r w:rsidR="00AF0337" w:rsidRPr="009175C4">
        <w:rPr>
          <w:rFonts w:ascii="Times New Roman" w:eastAsia="Times New Roman" w:hAnsi="Times New Roman" w:cs="Times New Roman"/>
          <w:color w:val="000000"/>
          <w:sz w:val="24"/>
          <w:szCs w:val="24"/>
          <w:lang w:eastAsia="es-AR"/>
        </w:rPr>
        <w:t xml:space="preserve"> uno de los grandes dilemas de las nacion</w:t>
      </w:r>
      <w:r w:rsidR="00DB06F0" w:rsidRPr="009175C4">
        <w:rPr>
          <w:rFonts w:ascii="Times New Roman" w:eastAsia="Times New Roman" w:hAnsi="Times New Roman" w:cs="Times New Roman"/>
          <w:color w:val="000000"/>
          <w:sz w:val="24"/>
          <w:szCs w:val="24"/>
          <w:lang w:eastAsia="es-AR"/>
        </w:rPr>
        <w:t>es que reciben migrantes, más au</w:t>
      </w:r>
      <w:r w:rsidR="00AF0337" w:rsidRPr="009175C4">
        <w:rPr>
          <w:rFonts w:ascii="Times New Roman" w:eastAsia="Times New Roman" w:hAnsi="Times New Roman" w:cs="Times New Roman"/>
          <w:color w:val="000000"/>
          <w:sz w:val="24"/>
          <w:szCs w:val="24"/>
          <w:lang w:eastAsia="es-AR"/>
        </w:rPr>
        <w:t xml:space="preserve">n pensando (como señala </w:t>
      </w:r>
      <w:proofErr w:type="spellStart"/>
      <w:r w:rsidR="00AF0337" w:rsidRPr="009175C4">
        <w:rPr>
          <w:rFonts w:ascii="Times New Roman" w:eastAsia="Times New Roman" w:hAnsi="Times New Roman" w:cs="Times New Roman"/>
          <w:color w:val="000000"/>
          <w:sz w:val="24"/>
          <w:szCs w:val="24"/>
          <w:lang w:eastAsia="es-AR"/>
        </w:rPr>
        <w:t>Verena</w:t>
      </w:r>
      <w:proofErr w:type="spellEnd"/>
      <w:r w:rsidR="00AF0337" w:rsidRPr="009175C4">
        <w:rPr>
          <w:rFonts w:ascii="Times New Roman" w:eastAsia="Times New Roman" w:hAnsi="Times New Roman" w:cs="Times New Roman"/>
          <w:color w:val="000000"/>
          <w:sz w:val="24"/>
          <w:szCs w:val="24"/>
          <w:lang w:eastAsia="es-AR"/>
        </w:rPr>
        <w:t xml:space="preserve"> </w:t>
      </w:r>
      <w:proofErr w:type="spellStart"/>
      <w:r w:rsidR="00AF0337" w:rsidRPr="009175C4">
        <w:rPr>
          <w:rFonts w:ascii="Times New Roman" w:eastAsia="Times New Roman" w:hAnsi="Times New Roman" w:cs="Times New Roman"/>
          <w:color w:val="000000"/>
          <w:sz w:val="24"/>
          <w:szCs w:val="24"/>
          <w:lang w:eastAsia="es-AR"/>
        </w:rPr>
        <w:t>Stolcke</w:t>
      </w:r>
      <w:proofErr w:type="spellEnd"/>
      <w:r w:rsidR="00AF0337" w:rsidRPr="009175C4">
        <w:rPr>
          <w:rFonts w:ascii="Times New Roman" w:eastAsia="Times New Roman" w:hAnsi="Times New Roman" w:cs="Times New Roman"/>
          <w:color w:val="000000"/>
          <w:sz w:val="24"/>
          <w:szCs w:val="24"/>
          <w:lang w:eastAsia="es-AR"/>
        </w:rPr>
        <w:t xml:space="preserve">) que vemos surgir desde los años setenta una nueva retórica de la exclusión basada en el rechazo de la diferencia de identidad cultural.  Esta nueva retórica ensalza la identidad nacional basada en la exclusividad cultural, aludiendo a un ‘umbral de tolerancia’ basado en un imperativo territorial (la suposición de que la </w:t>
      </w:r>
      <w:proofErr w:type="spellStart"/>
      <w:r w:rsidR="00AF0337" w:rsidRPr="009175C4">
        <w:rPr>
          <w:rFonts w:ascii="Times New Roman" w:eastAsia="Times New Roman" w:hAnsi="Times New Roman" w:cs="Times New Roman"/>
          <w:color w:val="000000"/>
          <w:sz w:val="24"/>
          <w:szCs w:val="24"/>
          <w:lang w:eastAsia="es-AR"/>
        </w:rPr>
        <w:t>conviviencia</w:t>
      </w:r>
      <w:proofErr w:type="spellEnd"/>
      <w:r w:rsidR="00AF0337" w:rsidRPr="009175C4">
        <w:rPr>
          <w:rFonts w:ascii="Times New Roman" w:eastAsia="Times New Roman" w:hAnsi="Times New Roman" w:cs="Times New Roman"/>
          <w:color w:val="000000"/>
          <w:sz w:val="24"/>
          <w:szCs w:val="24"/>
          <w:lang w:eastAsia="es-AR"/>
        </w:rPr>
        <w:t xml:space="preserve"> de diferentes cul</w:t>
      </w:r>
      <w:r w:rsidR="00DB06F0" w:rsidRPr="009175C4">
        <w:rPr>
          <w:rFonts w:ascii="Times New Roman" w:eastAsia="Times New Roman" w:hAnsi="Times New Roman" w:cs="Times New Roman"/>
          <w:color w:val="000000"/>
          <w:sz w:val="24"/>
          <w:szCs w:val="24"/>
          <w:lang w:eastAsia="es-AR"/>
        </w:rPr>
        <w:t xml:space="preserve">turas en un territorio produce </w:t>
      </w:r>
      <w:r w:rsidR="00AF0337" w:rsidRPr="009175C4">
        <w:rPr>
          <w:rFonts w:ascii="Times New Roman" w:eastAsia="Times New Roman" w:hAnsi="Times New Roman" w:cs="Times New Roman"/>
          <w:color w:val="000000"/>
          <w:sz w:val="24"/>
          <w:szCs w:val="24"/>
          <w:lang w:eastAsia="es-AR"/>
        </w:rPr>
        <w:t xml:space="preserve">tensiones sociales y enajenación cultural). Esta retórica se convierte en la nueva lógica </w:t>
      </w:r>
      <w:r w:rsidR="00AF0337" w:rsidRPr="009175C4">
        <w:rPr>
          <w:rFonts w:ascii="Times New Roman" w:eastAsia="Times New Roman" w:hAnsi="Times New Roman" w:cs="Times New Roman"/>
          <w:color w:val="000000"/>
          <w:sz w:val="24"/>
          <w:szCs w:val="24"/>
          <w:lang w:eastAsia="es-AR"/>
        </w:rPr>
        <w:lastRenderedPageBreak/>
        <w:t>de rechazo de los inmigrantes y suplanta al racismo: ya no centra s</w:t>
      </w:r>
      <w:r w:rsidR="00DB06F0" w:rsidRPr="009175C4">
        <w:rPr>
          <w:rFonts w:ascii="Times New Roman" w:eastAsia="Times New Roman" w:hAnsi="Times New Roman" w:cs="Times New Roman"/>
          <w:color w:val="000000"/>
          <w:sz w:val="24"/>
          <w:szCs w:val="24"/>
          <w:lang w:eastAsia="es-AR"/>
        </w:rPr>
        <w:t>u mirada en características bio</w:t>
      </w:r>
      <w:r w:rsidR="00AF0337" w:rsidRPr="009175C4">
        <w:rPr>
          <w:rFonts w:ascii="Times New Roman" w:eastAsia="Times New Roman" w:hAnsi="Times New Roman" w:cs="Times New Roman"/>
          <w:color w:val="000000"/>
          <w:sz w:val="24"/>
          <w:szCs w:val="24"/>
          <w:lang w:eastAsia="es-AR"/>
        </w:rPr>
        <w:t xml:space="preserve">lógicas como el color de piel, sino que responsabiliza de las tensiones sociales a inmigrantes provistos de </w:t>
      </w:r>
      <w:r w:rsidR="00260445" w:rsidRPr="009175C4">
        <w:rPr>
          <w:rFonts w:ascii="Times New Roman" w:eastAsia="Times New Roman" w:hAnsi="Times New Roman" w:cs="Times New Roman"/>
          <w:color w:val="000000"/>
          <w:sz w:val="24"/>
          <w:szCs w:val="24"/>
          <w:lang w:eastAsia="es-AR"/>
        </w:rPr>
        <w:t>una</w:t>
      </w:r>
      <w:r w:rsidR="00AF0337" w:rsidRPr="009175C4">
        <w:rPr>
          <w:rFonts w:ascii="Times New Roman" w:eastAsia="Times New Roman" w:hAnsi="Times New Roman" w:cs="Times New Roman"/>
          <w:color w:val="000000"/>
          <w:sz w:val="24"/>
          <w:szCs w:val="24"/>
          <w:lang w:eastAsia="es-AR"/>
        </w:rPr>
        <w:t xml:space="preserve"> cultura distinta. En palabras de </w:t>
      </w:r>
      <w:proofErr w:type="spellStart"/>
      <w:r w:rsidR="00AF0337" w:rsidRPr="009175C4">
        <w:rPr>
          <w:rFonts w:ascii="Times New Roman" w:eastAsia="Times New Roman" w:hAnsi="Times New Roman" w:cs="Times New Roman"/>
          <w:color w:val="000000"/>
          <w:sz w:val="24"/>
          <w:szCs w:val="24"/>
          <w:lang w:eastAsia="es-AR"/>
        </w:rPr>
        <w:t>Stolcke</w:t>
      </w:r>
      <w:proofErr w:type="spellEnd"/>
      <w:r w:rsidR="00AF0337" w:rsidRPr="009175C4">
        <w:rPr>
          <w:rFonts w:ascii="Times New Roman" w:eastAsia="Times New Roman" w:hAnsi="Times New Roman" w:cs="Times New Roman"/>
          <w:color w:val="000000"/>
          <w:sz w:val="24"/>
          <w:szCs w:val="24"/>
          <w:lang w:eastAsia="es-AR"/>
        </w:rPr>
        <w:t>, este fundamentalismo cultural legitima la exclusión de los inmigrant</w:t>
      </w:r>
      <w:r w:rsidR="005F439B" w:rsidRPr="009175C4">
        <w:rPr>
          <w:rFonts w:ascii="Times New Roman" w:eastAsia="Times New Roman" w:hAnsi="Times New Roman" w:cs="Times New Roman"/>
          <w:color w:val="000000"/>
          <w:sz w:val="24"/>
          <w:szCs w:val="24"/>
          <w:lang w:eastAsia="es-AR"/>
        </w:rPr>
        <w:t xml:space="preserve">es asumiendo que la naturaleza humana es la de la xenofobia, “en lugar de ordenar las </w:t>
      </w:r>
      <w:proofErr w:type="spellStart"/>
      <w:r w:rsidR="005F439B" w:rsidRPr="009175C4">
        <w:rPr>
          <w:rFonts w:ascii="Times New Roman" w:eastAsia="Times New Roman" w:hAnsi="Times New Roman" w:cs="Times New Roman"/>
          <w:color w:val="000000"/>
          <w:sz w:val="24"/>
          <w:szCs w:val="24"/>
          <w:lang w:eastAsia="es-AR"/>
        </w:rPr>
        <w:t>culutras</w:t>
      </w:r>
      <w:proofErr w:type="spellEnd"/>
      <w:r w:rsidR="005F439B" w:rsidRPr="009175C4">
        <w:rPr>
          <w:rFonts w:ascii="Times New Roman" w:eastAsia="Times New Roman" w:hAnsi="Times New Roman" w:cs="Times New Roman"/>
          <w:color w:val="000000"/>
          <w:sz w:val="24"/>
          <w:szCs w:val="24"/>
          <w:lang w:eastAsia="es-AR"/>
        </w:rPr>
        <w:t xml:space="preserve"> jerárquicamente el fundamentalismo cultural las segrega espacialmente. Se ignora la falta de uniformidad cultural de las naciones-estado (…) y su objetivo son los extranjeros desarraigados que no lo</w:t>
      </w:r>
      <w:r w:rsidR="00260445" w:rsidRPr="009175C4">
        <w:rPr>
          <w:rFonts w:ascii="Times New Roman" w:eastAsia="Times New Roman" w:hAnsi="Times New Roman" w:cs="Times New Roman"/>
          <w:color w:val="000000"/>
          <w:sz w:val="24"/>
          <w:szCs w:val="24"/>
          <w:lang w:eastAsia="es-AR"/>
        </w:rPr>
        <w:t>g</w:t>
      </w:r>
      <w:r w:rsidR="005F439B" w:rsidRPr="009175C4">
        <w:rPr>
          <w:rFonts w:ascii="Times New Roman" w:eastAsia="Times New Roman" w:hAnsi="Times New Roman" w:cs="Times New Roman"/>
          <w:color w:val="000000"/>
          <w:sz w:val="24"/>
          <w:szCs w:val="24"/>
          <w:lang w:eastAsia="es-AR"/>
        </w:rPr>
        <w:t xml:space="preserve">ran </w:t>
      </w:r>
      <w:proofErr w:type="spellStart"/>
      <w:r w:rsidR="005F439B" w:rsidRPr="009175C4">
        <w:rPr>
          <w:rFonts w:ascii="Times New Roman" w:eastAsia="Times New Roman" w:hAnsi="Times New Roman" w:cs="Times New Roman"/>
          <w:color w:val="000000"/>
          <w:sz w:val="24"/>
          <w:szCs w:val="24"/>
          <w:lang w:eastAsia="es-AR"/>
        </w:rPr>
        <w:t>asmiliarse</w:t>
      </w:r>
      <w:proofErr w:type="spellEnd"/>
      <w:r w:rsidR="005F439B" w:rsidRPr="009175C4">
        <w:rPr>
          <w:rFonts w:ascii="Times New Roman" w:eastAsia="Times New Roman" w:hAnsi="Times New Roman" w:cs="Times New Roman"/>
          <w:color w:val="000000"/>
          <w:sz w:val="24"/>
          <w:szCs w:val="24"/>
          <w:lang w:eastAsia="es-AR"/>
        </w:rPr>
        <w:t xml:space="preserve"> culturalmente” (</w:t>
      </w:r>
      <w:proofErr w:type="spellStart"/>
      <w:r w:rsidR="005F439B" w:rsidRPr="009175C4">
        <w:rPr>
          <w:rFonts w:ascii="Times New Roman" w:eastAsia="Times New Roman" w:hAnsi="Times New Roman" w:cs="Times New Roman"/>
          <w:color w:val="000000"/>
          <w:sz w:val="24"/>
          <w:szCs w:val="24"/>
          <w:lang w:eastAsia="es-AR"/>
        </w:rPr>
        <w:t>Stolcke</w:t>
      </w:r>
      <w:proofErr w:type="spellEnd"/>
      <w:r w:rsidR="005F439B" w:rsidRPr="009175C4">
        <w:rPr>
          <w:rFonts w:ascii="Times New Roman" w:eastAsia="Times New Roman" w:hAnsi="Times New Roman" w:cs="Times New Roman"/>
          <w:color w:val="000000"/>
          <w:sz w:val="24"/>
          <w:szCs w:val="24"/>
          <w:lang w:eastAsia="es-AR"/>
        </w:rPr>
        <w:t xml:space="preserve">, 1999, p. 7). Bajo esta postura que centra su mirada en las diferencias culturales como legitimación de la exclusión de los inmigrantes, </w:t>
      </w:r>
      <w:r w:rsidR="0017191D" w:rsidRPr="009175C4">
        <w:rPr>
          <w:rFonts w:ascii="Times New Roman" w:eastAsia="Times New Roman" w:hAnsi="Times New Roman" w:cs="Times New Roman"/>
          <w:bCs/>
          <w:color w:val="000000"/>
          <w:sz w:val="24"/>
          <w:szCs w:val="24"/>
          <w:lang w:eastAsia="es-AR"/>
        </w:rPr>
        <w:t xml:space="preserve">la presente investigación se pregunta por el espacio escolar como núcleo en el que se condensan tensiones, negociaciones, expresiones y materializaciones </w:t>
      </w:r>
      <w:r w:rsidR="005F439B" w:rsidRPr="009175C4">
        <w:rPr>
          <w:rFonts w:ascii="Times New Roman" w:eastAsia="Times New Roman" w:hAnsi="Times New Roman" w:cs="Times New Roman"/>
          <w:bCs/>
          <w:color w:val="000000"/>
          <w:sz w:val="24"/>
          <w:szCs w:val="24"/>
          <w:lang w:eastAsia="es-AR"/>
        </w:rPr>
        <w:t xml:space="preserve">tanto de la transnacionalidad como de la </w:t>
      </w:r>
      <w:r w:rsidR="00DB06F0" w:rsidRPr="009175C4">
        <w:rPr>
          <w:rFonts w:ascii="Times New Roman" w:eastAsia="Times New Roman" w:hAnsi="Times New Roman" w:cs="Times New Roman"/>
          <w:bCs/>
          <w:color w:val="000000"/>
          <w:sz w:val="24"/>
          <w:szCs w:val="24"/>
          <w:lang w:eastAsia="es-AR"/>
        </w:rPr>
        <w:t>diversidad cultural</w:t>
      </w:r>
      <w:r w:rsidR="005F439B" w:rsidRPr="009175C4">
        <w:rPr>
          <w:rFonts w:ascii="Times New Roman" w:eastAsia="Times New Roman" w:hAnsi="Times New Roman" w:cs="Times New Roman"/>
          <w:bCs/>
          <w:color w:val="000000"/>
          <w:sz w:val="24"/>
          <w:szCs w:val="24"/>
          <w:lang w:eastAsia="es-AR"/>
        </w:rPr>
        <w:t xml:space="preserve"> en torno a la educación y el rol docente. </w:t>
      </w:r>
      <w:r w:rsidR="00316EC7" w:rsidRPr="009175C4">
        <w:rPr>
          <w:rFonts w:ascii="Times New Roman" w:eastAsia="Times New Roman" w:hAnsi="Times New Roman" w:cs="Times New Roman"/>
          <w:bCs/>
          <w:color w:val="000000"/>
          <w:sz w:val="24"/>
          <w:szCs w:val="24"/>
          <w:lang w:eastAsia="es-AR"/>
        </w:rPr>
        <w:t xml:space="preserve">Las maestras entrevistadas poseen en su discurso una explicita exaltación de la cultura nacional. Resaltan que la escuela N° 49 lleva por nombre ‘Martín Fierro’, y haciendo honor de su nombre, la tradición debe ser el contenido a enseñar más importante del año. En la entrevista, refiriéndose a la importancia de la tradición, afirman: </w:t>
      </w:r>
    </w:p>
    <w:p w:rsidR="00316EC7" w:rsidRPr="009175C4" w:rsidRDefault="00316EC7" w:rsidP="00316EC7">
      <w:pPr>
        <w:spacing w:line="360" w:lineRule="auto"/>
        <w:jc w:val="both"/>
        <w:rPr>
          <w:rFonts w:ascii="Times New Roman" w:eastAsia="Times New Roman" w:hAnsi="Times New Roman" w:cs="Times New Roman"/>
          <w:bCs/>
          <w:i/>
          <w:color w:val="000000"/>
          <w:szCs w:val="24"/>
          <w:lang w:eastAsia="es-AR"/>
        </w:rPr>
      </w:pPr>
      <w:r w:rsidRPr="009175C4">
        <w:rPr>
          <w:rFonts w:ascii="Times New Roman" w:eastAsia="Times New Roman" w:hAnsi="Times New Roman" w:cs="Times New Roman"/>
          <w:bCs/>
          <w:i/>
          <w:color w:val="000000"/>
          <w:szCs w:val="24"/>
          <w:lang w:eastAsia="es-AR"/>
        </w:rPr>
        <w:t>Susana: a todas las docentes nos gusta por suerte todo lo de campo, el folclore, el papá de la seño Rosita tiene una radio y viene a colaborar, mis papás también. A toda la comunidad docente le gusta, se enganchan en los bailes, no lo vivimos como una obligación sino como una fiesta. Porque nos divertimos porque nos gusta, es más, venimos de bombacha de campo a trabajar. Uno lo vive porque lo siente. Sí.</w:t>
      </w:r>
    </w:p>
    <w:p w:rsidR="00316EC7" w:rsidRPr="009175C4" w:rsidRDefault="00316EC7" w:rsidP="00316EC7">
      <w:pPr>
        <w:spacing w:line="360" w:lineRule="auto"/>
        <w:jc w:val="both"/>
        <w:rPr>
          <w:rFonts w:ascii="Times New Roman" w:eastAsia="Times New Roman" w:hAnsi="Times New Roman" w:cs="Times New Roman"/>
          <w:bCs/>
          <w:color w:val="000000"/>
          <w:sz w:val="24"/>
          <w:szCs w:val="24"/>
          <w:lang w:eastAsia="es-AR"/>
        </w:rPr>
      </w:pPr>
      <w:r w:rsidRPr="009175C4">
        <w:rPr>
          <w:rFonts w:ascii="Times New Roman" w:eastAsia="Times New Roman" w:hAnsi="Times New Roman" w:cs="Times New Roman"/>
          <w:bCs/>
          <w:color w:val="000000"/>
          <w:sz w:val="24"/>
          <w:szCs w:val="24"/>
          <w:lang w:eastAsia="es-AR"/>
        </w:rPr>
        <w:t xml:space="preserve">Esta valoración sobre las tradiciones no se limita a una apreciación personal, que queda reducida a las convicciones o los gustos de las docentes. Forma parte integral de las suposiciones tácitas que nombra Apple al pensar en el ‘currículum oculto’, y efectivamente organizan y articulan la orientación y el propósito de las actividades escolares: ese currículum manifiesto que expresa los núcleos de sentido del curriculum oculto. Las docentes lo expresan así: </w:t>
      </w:r>
    </w:p>
    <w:p w:rsidR="00316EC7" w:rsidRPr="009175C4" w:rsidRDefault="00316EC7" w:rsidP="00316EC7">
      <w:pPr>
        <w:spacing w:line="360" w:lineRule="auto"/>
        <w:jc w:val="both"/>
        <w:rPr>
          <w:rFonts w:ascii="Times New Roman" w:eastAsia="Times New Roman" w:hAnsi="Times New Roman" w:cs="Times New Roman"/>
          <w:bCs/>
          <w:i/>
          <w:color w:val="000000"/>
          <w:szCs w:val="24"/>
          <w:lang w:eastAsia="es-AR"/>
        </w:rPr>
      </w:pPr>
      <w:r w:rsidRPr="009175C4">
        <w:rPr>
          <w:rFonts w:ascii="Times New Roman" w:eastAsia="Times New Roman" w:hAnsi="Times New Roman" w:cs="Times New Roman"/>
          <w:bCs/>
          <w:i/>
          <w:color w:val="000000"/>
          <w:szCs w:val="24"/>
          <w:lang w:eastAsia="es-AR"/>
        </w:rPr>
        <w:t xml:space="preserve">Lorena: Y bueno, contarles eso. Porque ellos, bueno, ya que viven en esta tierra siempre les decimos: les dan trabajo, les dan educación, salud, y bueno, tienen que conocer nuestros orígenes y el paso del gaucho por esta tierra que fue tan importante. También con otro grupo estudiamos qué pueblos originarios vivieron en esta zona, porque eso nos hace en nuestra identidad, conocer nuestro pasado (…) En realidad uno quiere que conozcan la cultura que es </w:t>
      </w:r>
      <w:r w:rsidRPr="009175C4">
        <w:rPr>
          <w:rFonts w:ascii="Times New Roman" w:eastAsia="Times New Roman" w:hAnsi="Times New Roman" w:cs="Times New Roman"/>
          <w:bCs/>
          <w:i/>
          <w:color w:val="000000"/>
          <w:szCs w:val="24"/>
          <w:lang w:eastAsia="es-AR"/>
        </w:rPr>
        <w:lastRenderedPageBreak/>
        <w:t>donde uno, como te decía recién, trabaja, donde uno vive elige para vivir, entonces conocer un poco las raíces, que es lo que nos sostiene. Además sentimos mucho orgullo por la traición, nos gusta</w:t>
      </w:r>
    </w:p>
    <w:p w:rsidR="00316EC7" w:rsidRPr="009175C4" w:rsidRDefault="00316EC7" w:rsidP="00316EC7">
      <w:pPr>
        <w:spacing w:line="360" w:lineRule="auto"/>
        <w:jc w:val="both"/>
        <w:rPr>
          <w:rFonts w:ascii="Times New Roman" w:eastAsia="Times New Roman" w:hAnsi="Times New Roman" w:cs="Times New Roman"/>
          <w:bCs/>
          <w:i/>
          <w:color w:val="000000"/>
          <w:szCs w:val="24"/>
          <w:lang w:eastAsia="es-AR"/>
        </w:rPr>
      </w:pPr>
      <w:r w:rsidRPr="009175C4">
        <w:rPr>
          <w:rFonts w:ascii="Times New Roman" w:eastAsia="Times New Roman" w:hAnsi="Times New Roman" w:cs="Times New Roman"/>
          <w:bCs/>
          <w:i/>
          <w:color w:val="000000"/>
          <w:szCs w:val="24"/>
          <w:lang w:eastAsia="es-AR"/>
        </w:rPr>
        <w:t xml:space="preserve">Susana: las maestras traen pañuelos, </w:t>
      </w:r>
      <w:proofErr w:type="spellStart"/>
      <w:r w:rsidRPr="009175C4">
        <w:rPr>
          <w:rFonts w:ascii="Times New Roman" w:eastAsia="Times New Roman" w:hAnsi="Times New Roman" w:cs="Times New Roman"/>
          <w:bCs/>
          <w:i/>
          <w:color w:val="000000"/>
          <w:szCs w:val="24"/>
          <w:lang w:eastAsia="es-AR"/>
        </w:rPr>
        <w:t>guardapampas</w:t>
      </w:r>
      <w:proofErr w:type="spellEnd"/>
      <w:r w:rsidRPr="009175C4">
        <w:rPr>
          <w:rFonts w:ascii="Times New Roman" w:eastAsia="Times New Roman" w:hAnsi="Times New Roman" w:cs="Times New Roman"/>
          <w:bCs/>
          <w:i/>
          <w:color w:val="000000"/>
          <w:szCs w:val="24"/>
          <w:lang w:eastAsia="es-AR"/>
        </w:rPr>
        <w:t>, lo que sea para que todos tengan su disfraz ese día.</w:t>
      </w:r>
    </w:p>
    <w:p w:rsidR="0017191D" w:rsidRPr="009175C4" w:rsidRDefault="00316EC7" w:rsidP="00316EC7">
      <w:pPr>
        <w:spacing w:line="360" w:lineRule="auto"/>
        <w:jc w:val="both"/>
        <w:rPr>
          <w:rFonts w:ascii="Times New Roman" w:eastAsia="Times New Roman" w:hAnsi="Times New Roman" w:cs="Times New Roman"/>
          <w:bCs/>
          <w:color w:val="000000"/>
          <w:sz w:val="24"/>
          <w:szCs w:val="24"/>
          <w:lang w:eastAsia="es-AR"/>
        </w:rPr>
      </w:pPr>
      <w:r w:rsidRPr="009175C4">
        <w:rPr>
          <w:rFonts w:ascii="Times New Roman" w:eastAsia="Times New Roman" w:hAnsi="Times New Roman" w:cs="Times New Roman"/>
          <w:bCs/>
          <w:color w:val="000000"/>
          <w:sz w:val="24"/>
          <w:szCs w:val="24"/>
          <w:lang w:eastAsia="es-AR"/>
        </w:rPr>
        <w:t>Subyace a los contenidos curriculares expresados la convicción de que es necesario que el infante socializado en argentina responda a las tradiciones argentinas, las asimile como propias en su identidad, las considere como las raíces, como lo que nos sostiene. A cerca de la diversidad cultural, las docentes manifiestan est</w:t>
      </w:r>
      <w:r w:rsidR="0010667B" w:rsidRPr="009175C4">
        <w:rPr>
          <w:rFonts w:ascii="Times New Roman" w:eastAsia="Times New Roman" w:hAnsi="Times New Roman" w:cs="Times New Roman"/>
          <w:bCs/>
          <w:color w:val="000000"/>
          <w:sz w:val="24"/>
          <w:szCs w:val="24"/>
          <w:lang w:eastAsia="es-AR"/>
        </w:rPr>
        <w:t>ar en contra de los colegios inter</w:t>
      </w:r>
      <w:r w:rsidRPr="009175C4">
        <w:rPr>
          <w:rFonts w:ascii="Times New Roman" w:eastAsia="Times New Roman" w:hAnsi="Times New Roman" w:cs="Times New Roman"/>
          <w:bCs/>
          <w:color w:val="000000"/>
          <w:sz w:val="24"/>
          <w:szCs w:val="24"/>
          <w:lang w:eastAsia="es-AR"/>
        </w:rPr>
        <w:t>culturales que existen en la zona. Señalan el ejemplo de la escuela N°46, donde consideran que se prioriza la cultura boliviana ‘por sobre’ la cultura argentina, expresada en gestos como alzar la bandera Wiphala o brindar educación bilingüe. Consideran que, si bien debe haber una situación de respeto</w:t>
      </w:r>
      <w:r w:rsidR="0010667B" w:rsidRPr="009175C4">
        <w:rPr>
          <w:rFonts w:ascii="Times New Roman" w:eastAsia="Times New Roman" w:hAnsi="Times New Roman" w:cs="Times New Roman"/>
          <w:bCs/>
          <w:color w:val="000000"/>
          <w:sz w:val="24"/>
          <w:szCs w:val="24"/>
          <w:lang w:eastAsia="es-AR"/>
        </w:rPr>
        <w:t xml:space="preserve"> y tolerancia</w:t>
      </w:r>
      <w:r w:rsidRPr="009175C4">
        <w:rPr>
          <w:rFonts w:ascii="Times New Roman" w:eastAsia="Times New Roman" w:hAnsi="Times New Roman" w:cs="Times New Roman"/>
          <w:bCs/>
          <w:color w:val="000000"/>
          <w:sz w:val="24"/>
          <w:szCs w:val="24"/>
          <w:lang w:eastAsia="es-AR"/>
        </w:rPr>
        <w:t xml:space="preserve"> hacia la cultura boliviana, es necesario crear un ámbito de aprendizaje donde se prioricen las expresiones culturales argentinas, de forma que los alumnos tengan herramientas que les proporcionen posibilidades de ascenso social. Si se socializaran en su propia cultura, únicamente, se ‘achatarían’.</w:t>
      </w:r>
      <w:r w:rsidR="00DB6157">
        <w:rPr>
          <w:rFonts w:ascii="Times New Roman" w:eastAsia="Times New Roman" w:hAnsi="Times New Roman" w:cs="Times New Roman"/>
          <w:bCs/>
          <w:color w:val="000000"/>
          <w:sz w:val="24"/>
          <w:szCs w:val="24"/>
          <w:lang w:eastAsia="es-AR"/>
        </w:rPr>
        <w:t xml:space="preserve"> El acento en las entrevistas está puesto en la tolerancia de las diferencias. Los discursos protocolares de las efemérides refuerza esa noción a través de frases tales como </w:t>
      </w:r>
      <w:r w:rsidR="00DB6157">
        <w:rPr>
          <w:rFonts w:ascii="Times New Roman" w:eastAsia="Times New Roman" w:hAnsi="Times New Roman" w:cs="Times New Roman"/>
          <w:bCs/>
          <w:i/>
          <w:color w:val="000000"/>
          <w:sz w:val="24"/>
          <w:szCs w:val="24"/>
          <w:lang w:eastAsia="es-AR"/>
        </w:rPr>
        <w:t xml:space="preserve">vivamos en esta patria aceptando solidariamente las diferencias de todos los que vienen a poblarla, </w:t>
      </w:r>
      <w:r w:rsidR="00DB6157">
        <w:rPr>
          <w:rFonts w:ascii="Times New Roman" w:eastAsia="Times New Roman" w:hAnsi="Times New Roman" w:cs="Times New Roman"/>
          <w:bCs/>
          <w:color w:val="000000"/>
          <w:sz w:val="24"/>
          <w:szCs w:val="24"/>
          <w:lang w:eastAsia="es-AR"/>
        </w:rPr>
        <w:t xml:space="preserve">o </w:t>
      </w:r>
      <w:r w:rsidR="00DB6157">
        <w:rPr>
          <w:rFonts w:ascii="Times New Roman" w:eastAsia="Times New Roman" w:hAnsi="Times New Roman" w:cs="Times New Roman"/>
          <w:bCs/>
          <w:i/>
          <w:color w:val="000000"/>
          <w:sz w:val="24"/>
          <w:szCs w:val="24"/>
          <w:lang w:eastAsia="es-AR"/>
        </w:rPr>
        <w:t xml:space="preserve">los colores de la bandera simbolizan la unidad nacional, nos hermanan en la tolerancia. </w:t>
      </w:r>
      <w:r w:rsidRPr="009175C4">
        <w:rPr>
          <w:rFonts w:ascii="Times New Roman" w:eastAsia="Times New Roman" w:hAnsi="Times New Roman" w:cs="Times New Roman"/>
          <w:bCs/>
          <w:color w:val="000000"/>
          <w:sz w:val="24"/>
          <w:szCs w:val="24"/>
          <w:lang w:eastAsia="es-AR"/>
        </w:rPr>
        <w:t xml:space="preserve"> </w:t>
      </w:r>
      <w:r w:rsidR="0010667B" w:rsidRPr="009175C4">
        <w:rPr>
          <w:rFonts w:ascii="Times New Roman" w:eastAsia="Times New Roman" w:hAnsi="Times New Roman" w:cs="Times New Roman"/>
          <w:bCs/>
          <w:color w:val="000000"/>
          <w:sz w:val="24"/>
          <w:szCs w:val="24"/>
          <w:lang w:eastAsia="es-AR"/>
        </w:rPr>
        <w:t xml:space="preserve">Tales afirmaciones devuelven a pensar en la caracterización que </w:t>
      </w:r>
      <w:proofErr w:type="spellStart"/>
      <w:r w:rsidR="0010667B" w:rsidRPr="009175C4">
        <w:rPr>
          <w:rFonts w:ascii="Times New Roman" w:eastAsia="Times New Roman" w:hAnsi="Times New Roman" w:cs="Times New Roman"/>
          <w:bCs/>
          <w:color w:val="000000"/>
          <w:sz w:val="24"/>
          <w:szCs w:val="24"/>
          <w:lang w:eastAsia="es-AR"/>
        </w:rPr>
        <w:t>Walsh</w:t>
      </w:r>
      <w:proofErr w:type="spellEnd"/>
      <w:r w:rsidR="0010667B" w:rsidRPr="009175C4">
        <w:rPr>
          <w:rFonts w:ascii="Times New Roman" w:eastAsia="Times New Roman" w:hAnsi="Times New Roman" w:cs="Times New Roman"/>
          <w:bCs/>
          <w:color w:val="000000"/>
          <w:sz w:val="24"/>
          <w:szCs w:val="24"/>
          <w:lang w:eastAsia="es-AR"/>
        </w:rPr>
        <w:t xml:space="preserve"> </w:t>
      </w:r>
      <w:proofErr w:type="spellStart"/>
      <w:r w:rsidR="0010667B" w:rsidRPr="009175C4">
        <w:rPr>
          <w:rFonts w:ascii="Times New Roman" w:eastAsia="Times New Roman" w:hAnsi="Times New Roman" w:cs="Times New Roman"/>
          <w:bCs/>
          <w:color w:val="000000"/>
          <w:sz w:val="24"/>
          <w:szCs w:val="24"/>
          <w:lang w:eastAsia="es-AR"/>
        </w:rPr>
        <w:t>efectua</w:t>
      </w:r>
      <w:proofErr w:type="spellEnd"/>
      <w:r w:rsidR="0010667B" w:rsidRPr="009175C4">
        <w:rPr>
          <w:rFonts w:ascii="Times New Roman" w:eastAsia="Times New Roman" w:hAnsi="Times New Roman" w:cs="Times New Roman"/>
          <w:bCs/>
          <w:color w:val="000000"/>
          <w:sz w:val="24"/>
          <w:szCs w:val="24"/>
          <w:lang w:eastAsia="es-AR"/>
        </w:rPr>
        <w:t xml:space="preserve"> sobre multiculturalismo, </w:t>
      </w:r>
      <w:proofErr w:type="spellStart"/>
      <w:r w:rsidR="0010667B" w:rsidRPr="009175C4">
        <w:rPr>
          <w:rFonts w:ascii="Times New Roman" w:eastAsia="Times New Roman" w:hAnsi="Times New Roman" w:cs="Times New Roman"/>
          <w:bCs/>
          <w:color w:val="000000"/>
          <w:sz w:val="24"/>
          <w:szCs w:val="24"/>
          <w:lang w:eastAsia="es-AR"/>
        </w:rPr>
        <w:t>pluricultiralismo</w:t>
      </w:r>
      <w:proofErr w:type="spellEnd"/>
      <w:r w:rsidR="0010667B" w:rsidRPr="009175C4">
        <w:rPr>
          <w:rFonts w:ascii="Times New Roman" w:eastAsia="Times New Roman" w:hAnsi="Times New Roman" w:cs="Times New Roman"/>
          <w:bCs/>
          <w:color w:val="000000"/>
          <w:sz w:val="24"/>
          <w:szCs w:val="24"/>
          <w:lang w:eastAsia="es-AR"/>
        </w:rPr>
        <w:t xml:space="preserve"> e </w:t>
      </w:r>
      <w:proofErr w:type="spellStart"/>
      <w:r w:rsidR="0010667B" w:rsidRPr="009175C4">
        <w:rPr>
          <w:rFonts w:ascii="Times New Roman" w:eastAsia="Times New Roman" w:hAnsi="Times New Roman" w:cs="Times New Roman"/>
          <w:bCs/>
          <w:color w:val="000000"/>
          <w:sz w:val="24"/>
          <w:szCs w:val="24"/>
          <w:lang w:eastAsia="es-AR"/>
        </w:rPr>
        <w:t>interculturalismo</w:t>
      </w:r>
      <w:proofErr w:type="spellEnd"/>
      <w:r w:rsidR="0010667B" w:rsidRPr="009175C4">
        <w:rPr>
          <w:rFonts w:ascii="Times New Roman" w:eastAsia="Times New Roman" w:hAnsi="Times New Roman" w:cs="Times New Roman"/>
          <w:bCs/>
          <w:color w:val="000000"/>
          <w:sz w:val="24"/>
          <w:szCs w:val="24"/>
          <w:lang w:eastAsia="es-AR"/>
        </w:rPr>
        <w:t xml:space="preserve">, e invita a reflexionar sobre la presencia de diferentes culturas en las aulas argentinas, repensando nuestro rol docente.  </w:t>
      </w:r>
    </w:p>
    <w:p w:rsidR="0010667B" w:rsidRPr="009175C4" w:rsidRDefault="0010667B" w:rsidP="0010667B">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Sin embargo, como ya se señaló anteriormente</w:t>
      </w:r>
      <w:r w:rsidR="00260445" w:rsidRPr="009175C4">
        <w:rPr>
          <w:rFonts w:ascii="Times New Roman" w:eastAsia="Times New Roman" w:hAnsi="Times New Roman" w:cs="Times New Roman"/>
          <w:color w:val="000000"/>
          <w:sz w:val="24"/>
          <w:szCs w:val="24"/>
          <w:lang w:eastAsia="es-AR"/>
        </w:rPr>
        <w:t>,</w:t>
      </w:r>
      <w:r w:rsidRPr="009175C4">
        <w:rPr>
          <w:rFonts w:ascii="Times New Roman" w:eastAsia="Times New Roman" w:hAnsi="Times New Roman" w:cs="Times New Roman"/>
          <w:color w:val="000000"/>
          <w:sz w:val="24"/>
          <w:szCs w:val="24"/>
          <w:lang w:eastAsia="es-AR"/>
        </w:rPr>
        <w:t xml:space="preserve"> el currículum no supone una forma homogénea, acabada, invariable. Más bien, frente a las particularidades de la comunidad educativa y las realidades concretas con las que choca el diseño curricular, el mismo se </w:t>
      </w:r>
      <w:proofErr w:type="spellStart"/>
      <w:r w:rsidRPr="009175C4">
        <w:rPr>
          <w:rFonts w:ascii="Times New Roman" w:eastAsia="Times New Roman" w:hAnsi="Times New Roman" w:cs="Times New Roman"/>
          <w:color w:val="000000"/>
          <w:sz w:val="24"/>
          <w:szCs w:val="24"/>
          <w:lang w:eastAsia="es-AR"/>
        </w:rPr>
        <w:t>rearticula</w:t>
      </w:r>
      <w:proofErr w:type="spellEnd"/>
      <w:r w:rsidRPr="009175C4">
        <w:rPr>
          <w:rFonts w:ascii="Times New Roman" w:eastAsia="Times New Roman" w:hAnsi="Times New Roman" w:cs="Times New Roman"/>
          <w:color w:val="000000"/>
          <w:sz w:val="24"/>
          <w:szCs w:val="24"/>
          <w:lang w:eastAsia="es-AR"/>
        </w:rPr>
        <w:t>, se transforma, entra en una serie de tensiones y negociaciones en las que interactúan docentes, alumnos y contenidos curriculares. Tales tensiones se ven expresadas en diferentes actividades realizadas en torn</w:t>
      </w:r>
      <w:r w:rsidR="001E5FBC">
        <w:rPr>
          <w:rFonts w:ascii="Times New Roman" w:eastAsia="Times New Roman" w:hAnsi="Times New Roman" w:cs="Times New Roman"/>
          <w:color w:val="000000"/>
          <w:sz w:val="24"/>
          <w:szCs w:val="24"/>
          <w:lang w:eastAsia="es-AR"/>
        </w:rPr>
        <w:t xml:space="preserve">o al día de la tradición. </w:t>
      </w:r>
      <w:r w:rsidRPr="009175C4">
        <w:rPr>
          <w:rFonts w:ascii="Times New Roman" w:eastAsia="Times New Roman" w:hAnsi="Times New Roman" w:cs="Times New Roman"/>
          <w:color w:val="000000"/>
          <w:sz w:val="24"/>
          <w:szCs w:val="24"/>
          <w:lang w:eastAsia="es-AR"/>
        </w:rPr>
        <w:t xml:space="preserve">Una de propuestas didácticas para el abordaje de la efeméride constó de la recopilación de dichos populares por parte de los niños: el alumno debía prestar atención a los dichos </w:t>
      </w:r>
      <w:r w:rsidRPr="009175C4">
        <w:rPr>
          <w:rFonts w:ascii="Times New Roman" w:eastAsia="Times New Roman" w:hAnsi="Times New Roman" w:cs="Times New Roman"/>
          <w:color w:val="000000"/>
          <w:sz w:val="24"/>
          <w:szCs w:val="24"/>
          <w:lang w:eastAsia="es-AR"/>
        </w:rPr>
        <w:lastRenderedPageBreak/>
        <w:t xml:space="preserve">acuñados por sus padres y recuperarlos en el aula. Al respecto de la propuesta una docente afirma: </w:t>
      </w:r>
    </w:p>
    <w:p w:rsidR="0010667B" w:rsidRPr="009175C4" w:rsidRDefault="0010667B" w:rsidP="0010667B">
      <w:pPr>
        <w:spacing w:line="360" w:lineRule="auto"/>
        <w:jc w:val="both"/>
        <w:rPr>
          <w:rFonts w:ascii="Times New Roman" w:eastAsia="Times New Roman" w:hAnsi="Times New Roman" w:cs="Times New Roman"/>
          <w:i/>
          <w:color w:val="000000"/>
          <w:szCs w:val="24"/>
          <w:lang w:eastAsia="es-AR"/>
        </w:rPr>
      </w:pPr>
      <w:r w:rsidRPr="009175C4">
        <w:rPr>
          <w:rFonts w:ascii="Times New Roman" w:eastAsia="Times New Roman" w:hAnsi="Times New Roman" w:cs="Times New Roman"/>
          <w:i/>
          <w:color w:val="000000"/>
          <w:szCs w:val="24"/>
          <w:lang w:eastAsia="es-AR"/>
        </w:rPr>
        <w:t>Lorena: lo que pasa es que por ahí no son los mismos que nuestros dichos. Son dichos populares que tienen que ver con nuestras tradiciones y cultura; y ellos vienen con otra cultura y tienen otros dichos. Como también otras costumbres.</w:t>
      </w:r>
    </w:p>
    <w:p w:rsidR="009A0B92" w:rsidRPr="009175C4" w:rsidRDefault="0010667B" w:rsidP="009A0B92">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 xml:space="preserve">La tarea propuesta por el diseño curricular choca con la realidad particular de la comunidad educativa y debe rearticularse. Esta tensión excede los límites de la efeméride, y se traduce a gran parte de las actividades escolares, tal como sucede en el caso de las prácticas del lenguaje: las docentes señalan que formas de escritura que en Argentina se consideran como un error gramatical, </w:t>
      </w:r>
      <w:r w:rsidR="009A0B92" w:rsidRPr="009175C4">
        <w:rPr>
          <w:rFonts w:ascii="Times New Roman" w:eastAsia="Times New Roman" w:hAnsi="Times New Roman" w:cs="Times New Roman"/>
          <w:color w:val="000000"/>
          <w:sz w:val="24"/>
          <w:szCs w:val="24"/>
          <w:lang w:eastAsia="es-AR"/>
        </w:rPr>
        <w:t xml:space="preserve">son acuñadas en el idioma </w:t>
      </w:r>
      <w:proofErr w:type="spellStart"/>
      <w:r w:rsidR="009A0B92" w:rsidRPr="009175C4">
        <w:rPr>
          <w:rFonts w:ascii="Times New Roman" w:eastAsia="Times New Roman" w:hAnsi="Times New Roman" w:cs="Times New Roman"/>
          <w:color w:val="000000"/>
          <w:sz w:val="24"/>
          <w:szCs w:val="24"/>
          <w:lang w:eastAsia="es-AR"/>
        </w:rPr>
        <w:t>Aymara</w:t>
      </w:r>
      <w:proofErr w:type="spellEnd"/>
      <w:r w:rsidRPr="009175C4">
        <w:rPr>
          <w:rFonts w:ascii="Times New Roman" w:eastAsia="Times New Roman" w:hAnsi="Times New Roman" w:cs="Times New Roman"/>
          <w:color w:val="000000"/>
          <w:sz w:val="24"/>
          <w:szCs w:val="24"/>
          <w:lang w:eastAsia="es-AR"/>
        </w:rPr>
        <w:t xml:space="preserve"> sin dificultades. </w:t>
      </w:r>
      <w:r w:rsidR="009A0B92" w:rsidRPr="009175C4">
        <w:rPr>
          <w:rFonts w:ascii="Times New Roman" w:eastAsia="Times New Roman" w:hAnsi="Times New Roman" w:cs="Times New Roman"/>
          <w:color w:val="000000"/>
          <w:sz w:val="24"/>
          <w:szCs w:val="24"/>
          <w:lang w:eastAsia="es-AR"/>
        </w:rPr>
        <w:t>Expresan</w:t>
      </w:r>
      <w:r w:rsidRPr="009175C4">
        <w:rPr>
          <w:rFonts w:ascii="Times New Roman" w:eastAsia="Times New Roman" w:hAnsi="Times New Roman" w:cs="Times New Roman"/>
          <w:color w:val="000000"/>
          <w:sz w:val="24"/>
          <w:szCs w:val="24"/>
          <w:lang w:eastAsia="es-AR"/>
        </w:rPr>
        <w:t xml:space="preserve"> que muchos alumnos no escribían la letra s en todas las palabras plurales, forma de escritura que ellas consideraban como un déficit de a</w:t>
      </w:r>
      <w:r w:rsidR="004506CF" w:rsidRPr="009175C4">
        <w:rPr>
          <w:rFonts w:ascii="Times New Roman" w:eastAsia="Times New Roman" w:hAnsi="Times New Roman" w:cs="Times New Roman"/>
          <w:color w:val="000000"/>
          <w:sz w:val="24"/>
          <w:szCs w:val="24"/>
          <w:lang w:eastAsia="es-AR"/>
        </w:rPr>
        <w:t>prendizaje, un error a corregir. Sin embargo, tras</w:t>
      </w:r>
      <w:r w:rsidRPr="009175C4">
        <w:rPr>
          <w:rFonts w:ascii="Times New Roman" w:eastAsia="Times New Roman" w:hAnsi="Times New Roman" w:cs="Times New Roman"/>
          <w:color w:val="000000"/>
          <w:sz w:val="24"/>
          <w:szCs w:val="24"/>
          <w:lang w:eastAsia="es-AR"/>
        </w:rPr>
        <w:t xml:space="preserve"> </w:t>
      </w:r>
      <w:r w:rsidR="004506CF" w:rsidRPr="009175C4">
        <w:rPr>
          <w:rFonts w:ascii="Times New Roman" w:eastAsia="Times New Roman" w:hAnsi="Times New Roman" w:cs="Times New Roman"/>
          <w:color w:val="000000"/>
          <w:sz w:val="24"/>
          <w:szCs w:val="24"/>
          <w:lang w:eastAsia="es-AR"/>
        </w:rPr>
        <w:t xml:space="preserve">una </w:t>
      </w:r>
      <w:r w:rsidRPr="009175C4">
        <w:rPr>
          <w:rFonts w:ascii="Times New Roman" w:eastAsia="Times New Roman" w:hAnsi="Times New Roman" w:cs="Times New Roman"/>
          <w:color w:val="000000"/>
          <w:sz w:val="24"/>
          <w:szCs w:val="24"/>
          <w:lang w:eastAsia="es-AR"/>
        </w:rPr>
        <w:t>investigación</w:t>
      </w:r>
      <w:r w:rsidR="004506CF" w:rsidRPr="009175C4">
        <w:rPr>
          <w:rFonts w:ascii="Times New Roman" w:eastAsia="Times New Roman" w:hAnsi="Times New Roman" w:cs="Times New Roman"/>
          <w:color w:val="000000"/>
          <w:sz w:val="24"/>
          <w:szCs w:val="24"/>
          <w:lang w:eastAsia="es-AR"/>
        </w:rPr>
        <w:t xml:space="preserve"> realizada</w:t>
      </w:r>
      <w:r w:rsidRPr="009175C4">
        <w:rPr>
          <w:rFonts w:ascii="Times New Roman" w:eastAsia="Times New Roman" w:hAnsi="Times New Roman" w:cs="Times New Roman"/>
          <w:color w:val="000000"/>
          <w:sz w:val="24"/>
          <w:szCs w:val="24"/>
          <w:lang w:eastAsia="es-AR"/>
        </w:rPr>
        <w:t xml:space="preserve"> en la institución, </w:t>
      </w:r>
      <w:r w:rsidR="004506CF" w:rsidRPr="009175C4">
        <w:rPr>
          <w:rFonts w:ascii="Times New Roman" w:eastAsia="Times New Roman" w:hAnsi="Times New Roman" w:cs="Times New Roman"/>
          <w:color w:val="000000"/>
          <w:sz w:val="24"/>
          <w:szCs w:val="24"/>
          <w:lang w:eastAsia="es-AR"/>
        </w:rPr>
        <w:t>descubrieron</w:t>
      </w:r>
      <w:r w:rsidRPr="009175C4">
        <w:rPr>
          <w:rFonts w:ascii="Times New Roman" w:eastAsia="Times New Roman" w:hAnsi="Times New Roman" w:cs="Times New Roman"/>
          <w:color w:val="000000"/>
          <w:sz w:val="24"/>
          <w:szCs w:val="24"/>
          <w:lang w:eastAsia="es-AR"/>
        </w:rPr>
        <w:t xml:space="preserve"> que en la lengua </w:t>
      </w:r>
      <w:proofErr w:type="spellStart"/>
      <w:r w:rsidRPr="009175C4">
        <w:rPr>
          <w:rFonts w:ascii="Times New Roman" w:eastAsia="Times New Roman" w:hAnsi="Times New Roman" w:cs="Times New Roman"/>
          <w:color w:val="000000"/>
          <w:sz w:val="24"/>
          <w:szCs w:val="24"/>
          <w:lang w:eastAsia="es-AR"/>
        </w:rPr>
        <w:t>Aymara</w:t>
      </w:r>
      <w:proofErr w:type="spellEnd"/>
      <w:r w:rsidRPr="009175C4">
        <w:rPr>
          <w:rFonts w:ascii="Times New Roman" w:eastAsia="Times New Roman" w:hAnsi="Times New Roman" w:cs="Times New Roman"/>
          <w:color w:val="000000"/>
          <w:sz w:val="24"/>
          <w:szCs w:val="24"/>
          <w:lang w:eastAsia="es-AR"/>
        </w:rPr>
        <w:t xml:space="preserve"> la letra s </w:t>
      </w:r>
      <w:r w:rsidR="004506CF" w:rsidRPr="009175C4">
        <w:rPr>
          <w:rFonts w:ascii="Times New Roman" w:eastAsia="Times New Roman" w:hAnsi="Times New Roman" w:cs="Times New Roman"/>
          <w:color w:val="000000"/>
          <w:sz w:val="24"/>
          <w:szCs w:val="24"/>
          <w:lang w:eastAsia="es-AR"/>
        </w:rPr>
        <w:t>posee un uso diferente que en la lengua española.</w:t>
      </w:r>
      <w:r w:rsidRPr="009175C4">
        <w:rPr>
          <w:rFonts w:ascii="Times New Roman" w:eastAsia="Times New Roman" w:hAnsi="Times New Roman" w:cs="Times New Roman"/>
          <w:color w:val="000000"/>
          <w:sz w:val="24"/>
          <w:szCs w:val="24"/>
          <w:lang w:eastAsia="es-AR"/>
        </w:rPr>
        <w:t xml:space="preserve"> Lo que habían corregido como un error de escritura, pertenecía al orden </w:t>
      </w:r>
      <w:r w:rsidR="004506CF" w:rsidRPr="009175C4">
        <w:rPr>
          <w:rFonts w:ascii="Times New Roman" w:eastAsia="Times New Roman" w:hAnsi="Times New Roman" w:cs="Times New Roman"/>
          <w:color w:val="000000"/>
          <w:sz w:val="24"/>
          <w:szCs w:val="24"/>
          <w:lang w:eastAsia="es-AR"/>
        </w:rPr>
        <w:t>de las diferencias culturales. Nuevamente el trabajo áulico excede en sus particularidades al diseño curricular diseñado en el nivel nacional: las tensiones y renegociaciones abren el camino para nuevas y diver</w:t>
      </w:r>
      <w:r w:rsidR="009A0B92" w:rsidRPr="009175C4">
        <w:rPr>
          <w:rFonts w:ascii="Times New Roman" w:eastAsia="Times New Roman" w:hAnsi="Times New Roman" w:cs="Times New Roman"/>
          <w:color w:val="000000"/>
          <w:sz w:val="24"/>
          <w:szCs w:val="24"/>
          <w:lang w:eastAsia="es-AR"/>
        </w:rPr>
        <w:t>sas actividades en la escuela. En referencia a eso, las docentes señalan:</w:t>
      </w:r>
    </w:p>
    <w:p w:rsidR="009A0B92" w:rsidRPr="009175C4" w:rsidRDefault="009A0B92" w:rsidP="009A0B92">
      <w:pPr>
        <w:spacing w:line="360" w:lineRule="auto"/>
        <w:jc w:val="both"/>
        <w:rPr>
          <w:rFonts w:ascii="Times New Roman" w:eastAsia="Times New Roman" w:hAnsi="Times New Roman" w:cs="Times New Roman"/>
          <w:i/>
          <w:color w:val="000000"/>
          <w:szCs w:val="24"/>
          <w:lang w:eastAsia="es-AR"/>
        </w:rPr>
      </w:pPr>
      <w:r w:rsidRPr="009175C4">
        <w:rPr>
          <w:rFonts w:ascii="Times New Roman" w:eastAsia="Times New Roman" w:hAnsi="Times New Roman" w:cs="Times New Roman"/>
          <w:i/>
          <w:color w:val="000000"/>
          <w:szCs w:val="24"/>
          <w:lang w:eastAsia="es-AR"/>
        </w:rPr>
        <w:t xml:space="preserve">Lorena: En otros años hemos ido a las ferias de ciencias con alguna cosa que han investigado, y hemos salido ganadores zonales, regionales, llegamos a la provincial. Compitiendo con escuelas privadas, escuelas con otras improntas. Y todo producto de su investigación. Un año era sobre un tema de sociales, me acuerdo que era con Nelly ¿te </w:t>
      </w:r>
      <w:proofErr w:type="spellStart"/>
      <w:r w:rsidRPr="009175C4">
        <w:rPr>
          <w:rFonts w:ascii="Times New Roman" w:eastAsia="Times New Roman" w:hAnsi="Times New Roman" w:cs="Times New Roman"/>
          <w:i/>
          <w:color w:val="000000"/>
          <w:szCs w:val="24"/>
          <w:lang w:eastAsia="es-AR"/>
        </w:rPr>
        <w:t>acordas</w:t>
      </w:r>
      <w:proofErr w:type="spellEnd"/>
      <w:r w:rsidRPr="009175C4">
        <w:rPr>
          <w:rFonts w:ascii="Times New Roman" w:eastAsia="Times New Roman" w:hAnsi="Times New Roman" w:cs="Times New Roman"/>
          <w:i/>
          <w:color w:val="000000"/>
          <w:szCs w:val="24"/>
          <w:lang w:eastAsia="es-AR"/>
        </w:rPr>
        <w:t>? La temática era los… Se llamaba ‘las improntas nos cuentan’ y hablaba de lo que íbamos encontrando cuando ellos labran la tierra.</w:t>
      </w:r>
    </w:p>
    <w:p w:rsidR="0010667B" w:rsidRPr="009175C4" w:rsidRDefault="009A0B92" w:rsidP="009A0B92">
      <w:pPr>
        <w:spacing w:line="360" w:lineRule="auto"/>
        <w:jc w:val="both"/>
        <w:rPr>
          <w:rFonts w:ascii="Times New Roman" w:eastAsia="Times New Roman" w:hAnsi="Times New Roman" w:cs="Times New Roman"/>
          <w:i/>
          <w:color w:val="000000"/>
          <w:szCs w:val="24"/>
          <w:lang w:eastAsia="es-AR"/>
        </w:rPr>
      </w:pPr>
      <w:r w:rsidRPr="009175C4">
        <w:rPr>
          <w:rFonts w:ascii="Times New Roman" w:eastAsia="Times New Roman" w:hAnsi="Times New Roman" w:cs="Times New Roman"/>
          <w:i/>
          <w:color w:val="000000"/>
          <w:szCs w:val="24"/>
          <w:lang w:eastAsia="es-AR"/>
        </w:rPr>
        <w:t>Susana: Uno también va buscando que ellos encuentren en su realidad algo que tiene que ver con el contenido.</w:t>
      </w:r>
    </w:p>
    <w:p w:rsidR="009A0B92" w:rsidRPr="009175C4" w:rsidRDefault="009A0B92" w:rsidP="009A0B92">
      <w:pPr>
        <w:spacing w:line="360" w:lineRule="auto"/>
        <w:jc w:val="both"/>
        <w:rPr>
          <w:rFonts w:ascii="Times New Roman" w:eastAsia="Times New Roman" w:hAnsi="Times New Roman" w:cs="Times New Roman"/>
          <w:color w:val="000000"/>
          <w:szCs w:val="24"/>
          <w:lang w:eastAsia="es-AR"/>
        </w:rPr>
      </w:pPr>
      <w:r w:rsidRPr="009175C4">
        <w:rPr>
          <w:rFonts w:ascii="Times New Roman" w:eastAsia="Times New Roman" w:hAnsi="Times New Roman" w:cs="Times New Roman"/>
          <w:color w:val="000000"/>
          <w:sz w:val="24"/>
          <w:szCs w:val="24"/>
          <w:lang w:eastAsia="es-AR"/>
        </w:rPr>
        <w:t xml:space="preserve">Frente al conflicto que genera la superposición de diferentes realidades sociales y expresiones culturales, las docentes ven la posibilidad de desplegar estrategias didácticas nuevas, que escapen de curriculum formal e interpelen de otra forma a los alumnos. </w:t>
      </w:r>
    </w:p>
    <w:p w:rsidR="00DB06F0" w:rsidRPr="009175C4" w:rsidRDefault="00DB06F0" w:rsidP="005F439B">
      <w:pPr>
        <w:spacing w:line="360" w:lineRule="auto"/>
        <w:jc w:val="both"/>
        <w:rPr>
          <w:rFonts w:ascii="Times New Roman" w:hAnsi="Times New Roman" w:cs="Times New Roman"/>
          <w:b/>
          <w:sz w:val="24"/>
          <w:szCs w:val="24"/>
        </w:rPr>
      </w:pPr>
      <w:r w:rsidRPr="009175C4">
        <w:rPr>
          <w:rFonts w:ascii="Times New Roman" w:hAnsi="Times New Roman" w:cs="Times New Roman"/>
          <w:b/>
          <w:sz w:val="24"/>
          <w:szCs w:val="24"/>
        </w:rPr>
        <w:t>Efemérides y cultura: núcleo de sentidos</w:t>
      </w:r>
    </w:p>
    <w:p w:rsidR="00F65FD3" w:rsidRPr="00F65FD3" w:rsidRDefault="000262F2" w:rsidP="004506CF">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lastRenderedPageBreak/>
        <w:t>El debate y las tensiones en torno a la cultura, la tradición y la educación se vislumbra claramente tanto en el trabajo áulico como en el festejo de las fechas patrias.</w:t>
      </w:r>
      <w:r w:rsidR="005F439B" w:rsidRPr="009175C4">
        <w:rPr>
          <w:rFonts w:ascii="Times New Roman" w:hAnsi="Times New Roman" w:cs="Times New Roman"/>
          <w:sz w:val="24"/>
          <w:szCs w:val="24"/>
        </w:rPr>
        <w:t xml:space="preserve"> </w:t>
      </w:r>
      <w:r w:rsidRPr="009175C4">
        <w:rPr>
          <w:rFonts w:ascii="Times New Roman" w:hAnsi="Times New Roman" w:cs="Times New Roman"/>
          <w:sz w:val="24"/>
          <w:szCs w:val="24"/>
        </w:rPr>
        <w:t xml:space="preserve">Las </w:t>
      </w:r>
      <w:r w:rsidR="005F439B" w:rsidRPr="009175C4">
        <w:rPr>
          <w:rFonts w:ascii="Times New Roman" w:hAnsi="Times New Roman" w:cs="Times New Roman"/>
          <w:sz w:val="24"/>
          <w:szCs w:val="24"/>
        </w:rPr>
        <w:t>efemérides celebradas en las escuelas actúan como núcleo condensador de sentidos en los que se materializan los c</w:t>
      </w:r>
      <w:r w:rsidRPr="009175C4">
        <w:rPr>
          <w:rFonts w:ascii="Times New Roman" w:hAnsi="Times New Roman" w:cs="Times New Roman"/>
          <w:sz w:val="24"/>
          <w:szCs w:val="24"/>
        </w:rPr>
        <w:t xml:space="preserve">ontenidos formales y ocultos del curriculum escolar. </w:t>
      </w:r>
      <w:r w:rsidR="005F439B" w:rsidRPr="009175C4">
        <w:rPr>
          <w:rFonts w:ascii="Times New Roman" w:hAnsi="Times New Roman" w:cs="Times New Roman"/>
          <w:sz w:val="24"/>
          <w:szCs w:val="24"/>
        </w:rPr>
        <w:t xml:space="preserve">Mario Carretero señala que en la educación primaria se fabrican creencias a partir relatos históricos, y se produce en los alumnos un proceso de construcción y mantenimiento de las creencias </w:t>
      </w:r>
      <w:proofErr w:type="spellStart"/>
      <w:r w:rsidR="005F439B" w:rsidRPr="009175C4">
        <w:rPr>
          <w:rFonts w:ascii="Times New Roman" w:hAnsi="Times New Roman" w:cs="Times New Roman"/>
          <w:sz w:val="24"/>
          <w:szCs w:val="24"/>
        </w:rPr>
        <w:t>identitarias</w:t>
      </w:r>
      <w:proofErr w:type="spellEnd"/>
      <w:r w:rsidR="005F439B" w:rsidRPr="009175C4">
        <w:rPr>
          <w:rFonts w:ascii="Times New Roman" w:hAnsi="Times New Roman" w:cs="Times New Roman"/>
          <w:sz w:val="24"/>
          <w:szCs w:val="24"/>
        </w:rPr>
        <w:t xml:space="preserve"> de carácter nacional a partir de diferentes efemérides, que contribuyen al desarrollo precoz en la capacidad de reconocer elementos ligados a la historia común, a modo de juego (Carretero 2004). </w:t>
      </w:r>
      <w:r w:rsidR="00F65FD3">
        <w:rPr>
          <w:rFonts w:ascii="Times New Roman" w:hAnsi="Times New Roman" w:cs="Times New Roman"/>
          <w:sz w:val="24"/>
          <w:szCs w:val="24"/>
        </w:rPr>
        <w:t xml:space="preserve">En las efemérides como núcleo de sentido se condensan aquellas </w:t>
      </w:r>
      <w:r w:rsidR="00F65FD3" w:rsidRPr="009175C4">
        <w:rPr>
          <w:rFonts w:ascii="Times New Roman" w:eastAsia="Times New Roman" w:hAnsi="Times New Roman" w:cs="Times New Roman"/>
          <w:color w:val="000000"/>
          <w:sz w:val="24"/>
          <w:szCs w:val="24"/>
          <w:lang w:eastAsia="es-AR"/>
        </w:rPr>
        <w:t xml:space="preserve">modalidades didácticas que </w:t>
      </w:r>
      <w:r w:rsidR="00F65FD3">
        <w:rPr>
          <w:rFonts w:ascii="Times New Roman" w:eastAsia="Times New Roman" w:hAnsi="Times New Roman" w:cs="Times New Roman"/>
          <w:color w:val="000000"/>
          <w:sz w:val="24"/>
          <w:szCs w:val="24"/>
          <w:lang w:eastAsia="es-AR"/>
        </w:rPr>
        <w:t>buscan determinar</w:t>
      </w:r>
      <w:r w:rsidR="00F65FD3" w:rsidRPr="009175C4">
        <w:rPr>
          <w:rFonts w:ascii="Times New Roman" w:eastAsia="Times New Roman" w:hAnsi="Times New Roman" w:cs="Times New Roman"/>
          <w:color w:val="000000"/>
          <w:sz w:val="24"/>
          <w:szCs w:val="24"/>
          <w:lang w:eastAsia="es-AR"/>
        </w:rPr>
        <w:t xml:space="preserve"> el universo simbólico </w:t>
      </w:r>
      <w:r w:rsidR="00F65FD3">
        <w:rPr>
          <w:rFonts w:ascii="Times New Roman" w:eastAsia="Times New Roman" w:hAnsi="Times New Roman" w:cs="Times New Roman"/>
          <w:color w:val="000000"/>
          <w:sz w:val="24"/>
          <w:szCs w:val="24"/>
          <w:lang w:eastAsia="es-AR"/>
        </w:rPr>
        <w:t>de los niños. Se evidencian</w:t>
      </w:r>
      <w:r w:rsidR="00F65FD3" w:rsidRPr="009175C4">
        <w:rPr>
          <w:rFonts w:ascii="Times New Roman" w:eastAsia="Times New Roman" w:hAnsi="Times New Roman" w:cs="Times New Roman"/>
          <w:color w:val="000000"/>
          <w:sz w:val="24"/>
          <w:szCs w:val="24"/>
          <w:lang w:eastAsia="es-AR"/>
        </w:rPr>
        <w:t xml:space="preserve"> rutinas institucionales en torno </w:t>
      </w:r>
      <w:r w:rsidR="00F65FD3">
        <w:rPr>
          <w:rFonts w:ascii="Times New Roman" w:eastAsia="Times New Roman" w:hAnsi="Times New Roman" w:cs="Times New Roman"/>
          <w:color w:val="000000"/>
          <w:sz w:val="24"/>
          <w:szCs w:val="24"/>
          <w:lang w:eastAsia="es-AR"/>
        </w:rPr>
        <w:t>a nociones como patria y nación,</w:t>
      </w:r>
      <w:r w:rsidR="00F65FD3" w:rsidRPr="009175C4">
        <w:rPr>
          <w:rFonts w:ascii="Times New Roman" w:eastAsia="Times New Roman" w:hAnsi="Times New Roman" w:cs="Times New Roman"/>
          <w:color w:val="000000"/>
          <w:sz w:val="24"/>
          <w:szCs w:val="24"/>
          <w:lang w:eastAsia="es-AR"/>
        </w:rPr>
        <w:t xml:space="preserve"> que buscan dotar a la práctica de acento de realidad</w:t>
      </w:r>
      <w:r w:rsidR="00F65FD3">
        <w:rPr>
          <w:rFonts w:ascii="Times New Roman" w:eastAsia="Times New Roman" w:hAnsi="Times New Roman" w:cs="Times New Roman"/>
          <w:color w:val="000000"/>
          <w:sz w:val="24"/>
          <w:szCs w:val="24"/>
          <w:lang w:eastAsia="es-AR"/>
        </w:rPr>
        <w:t>. El espacio se puebla de</w:t>
      </w:r>
      <w:r w:rsidR="00F65FD3" w:rsidRPr="009175C4">
        <w:rPr>
          <w:rFonts w:ascii="Times New Roman" w:eastAsia="Times New Roman" w:hAnsi="Times New Roman" w:cs="Times New Roman"/>
          <w:color w:val="000000"/>
          <w:sz w:val="24"/>
          <w:szCs w:val="24"/>
          <w:lang w:eastAsia="es-AR"/>
        </w:rPr>
        <w:t xml:space="preserve"> símbolos (rituales y materiales) </w:t>
      </w:r>
      <w:r w:rsidR="00F65FD3">
        <w:rPr>
          <w:rFonts w:ascii="Times New Roman" w:eastAsia="Times New Roman" w:hAnsi="Times New Roman" w:cs="Times New Roman"/>
          <w:color w:val="000000"/>
          <w:sz w:val="24"/>
          <w:szCs w:val="24"/>
          <w:lang w:eastAsia="es-AR"/>
        </w:rPr>
        <w:t xml:space="preserve">que dotan a los </w:t>
      </w:r>
      <w:r w:rsidR="00F65FD3" w:rsidRPr="009175C4">
        <w:rPr>
          <w:rFonts w:ascii="Times New Roman" w:eastAsia="Times New Roman" w:hAnsi="Times New Roman" w:cs="Times New Roman"/>
          <w:color w:val="000000"/>
          <w:sz w:val="24"/>
          <w:szCs w:val="24"/>
          <w:lang w:eastAsia="es-AR"/>
        </w:rPr>
        <w:t xml:space="preserve">contenidos </w:t>
      </w:r>
      <w:r w:rsidR="00F65FD3">
        <w:rPr>
          <w:rFonts w:ascii="Times New Roman" w:eastAsia="Times New Roman" w:hAnsi="Times New Roman" w:cs="Times New Roman"/>
          <w:color w:val="000000"/>
          <w:sz w:val="24"/>
          <w:szCs w:val="24"/>
          <w:lang w:eastAsia="es-AR"/>
        </w:rPr>
        <w:t>curriculares</w:t>
      </w:r>
      <w:r w:rsidR="00F65FD3" w:rsidRPr="009175C4">
        <w:rPr>
          <w:rFonts w:ascii="Times New Roman" w:eastAsia="Times New Roman" w:hAnsi="Times New Roman" w:cs="Times New Roman"/>
          <w:color w:val="000000"/>
          <w:sz w:val="24"/>
          <w:szCs w:val="24"/>
          <w:lang w:eastAsia="es-AR"/>
        </w:rPr>
        <w:t xml:space="preserve"> de una carga afectiva</w:t>
      </w:r>
      <w:r w:rsidR="00F65FD3">
        <w:rPr>
          <w:rFonts w:ascii="Times New Roman" w:eastAsia="Times New Roman" w:hAnsi="Times New Roman" w:cs="Times New Roman"/>
          <w:color w:val="000000"/>
          <w:sz w:val="24"/>
          <w:szCs w:val="24"/>
          <w:lang w:eastAsia="es-AR"/>
        </w:rPr>
        <w:t>,</w:t>
      </w:r>
      <w:r w:rsidR="00F65FD3" w:rsidRPr="009175C4">
        <w:rPr>
          <w:rFonts w:ascii="Times New Roman" w:eastAsia="Times New Roman" w:hAnsi="Times New Roman" w:cs="Times New Roman"/>
          <w:color w:val="000000"/>
          <w:sz w:val="24"/>
          <w:szCs w:val="24"/>
          <w:lang w:eastAsia="es-AR"/>
        </w:rPr>
        <w:t xml:space="preserve"> y </w:t>
      </w:r>
      <w:r w:rsidR="00F65FD3">
        <w:rPr>
          <w:rFonts w:ascii="Times New Roman" w:eastAsia="Times New Roman" w:hAnsi="Times New Roman" w:cs="Times New Roman"/>
          <w:color w:val="000000"/>
          <w:sz w:val="24"/>
          <w:szCs w:val="24"/>
          <w:lang w:eastAsia="es-AR"/>
        </w:rPr>
        <w:t xml:space="preserve">así </w:t>
      </w:r>
      <w:r w:rsidR="00F65FD3" w:rsidRPr="009175C4">
        <w:rPr>
          <w:rFonts w:ascii="Times New Roman" w:eastAsia="Times New Roman" w:hAnsi="Times New Roman" w:cs="Times New Roman"/>
          <w:color w:val="000000"/>
          <w:sz w:val="24"/>
          <w:szCs w:val="24"/>
          <w:lang w:eastAsia="es-AR"/>
        </w:rPr>
        <w:t>se ‘vuelven familiares’.</w:t>
      </w:r>
      <w:r w:rsidR="00F65FD3">
        <w:rPr>
          <w:rFonts w:ascii="Times New Roman" w:eastAsia="Times New Roman" w:hAnsi="Times New Roman" w:cs="Times New Roman"/>
          <w:color w:val="000000"/>
          <w:sz w:val="24"/>
          <w:szCs w:val="24"/>
          <w:lang w:eastAsia="es-AR"/>
        </w:rPr>
        <w:t xml:space="preserve"> En las efemérides observadas en la escuela N° 49 estos símbolos asociados a la afectividad son evidentes: el aula se adorna con elementos creados por los mismos niños, los carteles rezan frases como ‘</w:t>
      </w:r>
      <w:r w:rsidR="00F65FD3">
        <w:rPr>
          <w:rFonts w:ascii="Times New Roman" w:eastAsia="Times New Roman" w:hAnsi="Times New Roman" w:cs="Times New Roman"/>
          <w:i/>
          <w:color w:val="000000"/>
          <w:sz w:val="24"/>
          <w:szCs w:val="24"/>
          <w:lang w:eastAsia="es-AR"/>
        </w:rPr>
        <w:t xml:space="preserve">jurando amarte como así defenderte’, </w:t>
      </w:r>
      <w:r w:rsidR="00F65FD3">
        <w:rPr>
          <w:rFonts w:ascii="Times New Roman" w:eastAsia="Times New Roman" w:hAnsi="Times New Roman" w:cs="Times New Roman"/>
          <w:color w:val="000000"/>
          <w:sz w:val="24"/>
          <w:szCs w:val="24"/>
          <w:lang w:eastAsia="es-AR"/>
        </w:rPr>
        <w:t>se utilizan símbolos tales como corazones celestes y blancos, se adornan</w:t>
      </w:r>
      <w:r w:rsidR="001E5FBC">
        <w:rPr>
          <w:rFonts w:ascii="Times New Roman" w:eastAsia="Times New Roman" w:hAnsi="Times New Roman" w:cs="Times New Roman"/>
          <w:color w:val="000000"/>
          <w:sz w:val="24"/>
          <w:szCs w:val="24"/>
          <w:lang w:eastAsia="es-AR"/>
        </w:rPr>
        <w:t xml:space="preserve"> con cintas bicolores</w:t>
      </w:r>
      <w:r w:rsidR="00F65FD3">
        <w:rPr>
          <w:rFonts w:ascii="Times New Roman" w:eastAsia="Times New Roman" w:hAnsi="Times New Roman" w:cs="Times New Roman"/>
          <w:color w:val="000000"/>
          <w:sz w:val="24"/>
          <w:szCs w:val="24"/>
          <w:lang w:eastAsia="es-AR"/>
        </w:rPr>
        <w:t xml:space="preserve"> las trenzas de las niñas. Cada gesto refuerza la asociación entre nación y afectividad, buscando (como señalan Berger y </w:t>
      </w:r>
      <w:proofErr w:type="spellStart"/>
      <w:r w:rsidR="00F65FD3">
        <w:rPr>
          <w:rFonts w:ascii="Times New Roman" w:eastAsia="Times New Roman" w:hAnsi="Times New Roman" w:cs="Times New Roman"/>
          <w:color w:val="000000"/>
          <w:sz w:val="24"/>
          <w:szCs w:val="24"/>
          <w:lang w:eastAsia="es-AR"/>
        </w:rPr>
        <w:t>Luckman</w:t>
      </w:r>
      <w:proofErr w:type="spellEnd"/>
      <w:r w:rsidR="00F65FD3">
        <w:rPr>
          <w:rFonts w:ascii="Times New Roman" w:eastAsia="Times New Roman" w:hAnsi="Times New Roman" w:cs="Times New Roman"/>
          <w:color w:val="000000"/>
          <w:sz w:val="24"/>
          <w:szCs w:val="24"/>
          <w:lang w:eastAsia="es-AR"/>
        </w:rPr>
        <w:t>) socializar al niño en las nociones de tradición argentina, de Patria.</w:t>
      </w:r>
    </w:p>
    <w:p w:rsidR="004506CF" w:rsidRPr="001E5FBC" w:rsidRDefault="005F439B" w:rsidP="004506CF">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Bajo esta perspectiva </w:t>
      </w:r>
      <w:r w:rsidR="000262F2" w:rsidRPr="009175C4">
        <w:rPr>
          <w:rFonts w:ascii="Times New Roman" w:hAnsi="Times New Roman" w:cs="Times New Roman"/>
          <w:sz w:val="24"/>
          <w:szCs w:val="24"/>
        </w:rPr>
        <w:t xml:space="preserve">es preciso </w:t>
      </w:r>
      <w:r w:rsidRPr="009175C4">
        <w:rPr>
          <w:rFonts w:ascii="Times New Roman" w:hAnsi="Times New Roman" w:cs="Times New Roman"/>
          <w:sz w:val="24"/>
          <w:szCs w:val="24"/>
        </w:rPr>
        <w:t>observar la celebración del día de la tradición como efeméride en la cual se entraman diferentes sentidos relacionados con el contenido curricular presentado en el área de Ciencias Sociales</w:t>
      </w:r>
      <w:r w:rsidR="0098177F" w:rsidRPr="009175C4">
        <w:rPr>
          <w:rFonts w:ascii="Times New Roman" w:hAnsi="Times New Roman" w:cs="Times New Roman"/>
          <w:sz w:val="24"/>
          <w:szCs w:val="24"/>
        </w:rPr>
        <w:t xml:space="preserve"> en la Escuela N°49</w:t>
      </w:r>
      <w:r w:rsidRPr="009175C4">
        <w:rPr>
          <w:rFonts w:ascii="Times New Roman" w:hAnsi="Times New Roman" w:cs="Times New Roman"/>
          <w:sz w:val="24"/>
          <w:szCs w:val="24"/>
        </w:rPr>
        <w:t>; abordados didácticamente de diferentes maneras, po</w:t>
      </w:r>
      <w:r w:rsidR="0098177F" w:rsidRPr="009175C4">
        <w:rPr>
          <w:rFonts w:ascii="Times New Roman" w:hAnsi="Times New Roman" w:cs="Times New Roman"/>
          <w:sz w:val="24"/>
          <w:szCs w:val="24"/>
        </w:rPr>
        <w:t xml:space="preserve">r </w:t>
      </w:r>
      <w:r w:rsidR="004506CF" w:rsidRPr="009175C4">
        <w:rPr>
          <w:rFonts w:ascii="Times New Roman" w:hAnsi="Times New Roman" w:cs="Times New Roman"/>
          <w:sz w:val="24"/>
          <w:szCs w:val="24"/>
        </w:rPr>
        <w:t xml:space="preserve">distintas docentes. </w:t>
      </w:r>
      <w:r w:rsidRPr="009175C4">
        <w:rPr>
          <w:rFonts w:ascii="Times New Roman" w:hAnsi="Times New Roman" w:cs="Times New Roman"/>
          <w:sz w:val="24"/>
          <w:szCs w:val="24"/>
        </w:rPr>
        <w:t>Estas estrategias didácticas se configuran en torno a las particularidades que presenta la població</w:t>
      </w:r>
      <w:r w:rsidR="0098177F" w:rsidRPr="009175C4">
        <w:rPr>
          <w:rFonts w:ascii="Times New Roman" w:hAnsi="Times New Roman" w:cs="Times New Roman"/>
          <w:sz w:val="24"/>
          <w:szCs w:val="24"/>
        </w:rPr>
        <w:t>n que acude al establecimiento: las actividades propuestas en el aula, el discurso protocolar de la efeméride, los gestos y hasta la estructura de la escuela dan cuenta de la tensión presente en el curriculum diseñado y su traducción a la comunidad educativa</w:t>
      </w:r>
      <w:r w:rsidR="009A0B92" w:rsidRPr="009175C4">
        <w:rPr>
          <w:rFonts w:ascii="Times New Roman" w:hAnsi="Times New Roman" w:cs="Times New Roman"/>
          <w:sz w:val="24"/>
          <w:szCs w:val="24"/>
        </w:rPr>
        <w:t xml:space="preserve">. </w:t>
      </w:r>
      <w:r w:rsidR="004506CF" w:rsidRPr="009175C4">
        <w:rPr>
          <w:rFonts w:ascii="Times New Roman" w:eastAsia="Times New Roman" w:hAnsi="Times New Roman" w:cs="Times New Roman"/>
          <w:color w:val="000000"/>
          <w:sz w:val="24"/>
          <w:szCs w:val="24"/>
          <w:lang w:eastAsia="es-AR"/>
        </w:rPr>
        <w:t xml:space="preserve">Estas tensiones y negociaciones quedan plasmadas en el discurso protocolar de la </w:t>
      </w:r>
      <w:r w:rsidR="009A0B92" w:rsidRPr="009175C4">
        <w:rPr>
          <w:rFonts w:ascii="Times New Roman" w:eastAsia="Times New Roman" w:hAnsi="Times New Roman" w:cs="Times New Roman"/>
          <w:color w:val="000000"/>
          <w:sz w:val="24"/>
          <w:szCs w:val="24"/>
          <w:lang w:eastAsia="es-AR"/>
        </w:rPr>
        <w:t xml:space="preserve">celebración de la efeméride. Este comienza </w:t>
      </w:r>
      <w:r w:rsidR="004506CF" w:rsidRPr="009175C4">
        <w:rPr>
          <w:rFonts w:ascii="Times New Roman" w:eastAsia="Times New Roman" w:hAnsi="Times New Roman" w:cs="Times New Roman"/>
          <w:i/>
          <w:color w:val="000000"/>
          <w:sz w:val="24"/>
          <w:szCs w:val="24"/>
          <w:lang w:eastAsia="es-AR"/>
        </w:rPr>
        <w:t>diciendo ‘celebramos el día de la tradición de nuestra tierra’</w:t>
      </w:r>
      <w:r w:rsidR="004506CF" w:rsidRPr="009175C4">
        <w:rPr>
          <w:rFonts w:ascii="Times New Roman" w:eastAsia="Times New Roman" w:hAnsi="Times New Roman" w:cs="Times New Roman"/>
          <w:color w:val="000000"/>
          <w:sz w:val="24"/>
          <w:szCs w:val="24"/>
          <w:lang w:eastAsia="es-AR"/>
        </w:rPr>
        <w:t xml:space="preserve">. Posteriormente,  </w:t>
      </w:r>
      <w:r w:rsidR="009A0B92" w:rsidRPr="009175C4">
        <w:rPr>
          <w:rFonts w:ascii="Times New Roman" w:eastAsia="Times New Roman" w:hAnsi="Times New Roman" w:cs="Times New Roman"/>
          <w:color w:val="000000"/>
          <w:sz w:val="24"/>
          <w:szCs w:val="24"/>
          <w:lang w:eastAsia="es-AR"/>
        </w:rPr>
        <w:t>aclara</w:t>
      </w:r>
      <w:r w:rsidR="004506CF" w:rsidRPr="009175C4">
        <w:rPr>
          <w:rFonts w:ascii="Times New Roman" w:eastAsia="Times New Roman" w:hAnsi="Times New Roman" w:cs="Times New Roman"/>
          <w:i/>
          <w:color w:val="000000"/>
          <w:sz w:val="24"/>
          <w:szCs w:val="24"/>
          <w:lang w:eastAsia="es-AR"/>
        </w:rPr>
        <w:t xml:space="preserve">, ‘aunque muchos  vinimos de otros lugares, esta tierra es de todos.’ </w:t>
      </w:r>
      <w:r w:rsidR="004506CF" w:rsidRPr="009175C4">
        <w:rPr>
          <w:rFonts w:ascii="Times New Roman" w:eastAsia="Times New Roman" w:hAnsi="Times New Roman" w:cs="Times New Roman"/>
          <w:color w:val="000000"/>
          <w:sz w:val="24"/>
          <w:szCs w:val="24"/>
          <w:lang w:eastAsia="es-AR"/>
        </w:rPr>
        <w:t xml:space="preserve">Se intentan conciliar en un mismo discurso, las frases </w:t>
      </w:r>
      <w:r w:rsidR="009A0B92" w:rsidRPr="009175C4">
        <w:rPr>
          <w:rFonts w:ascii="Times New Roman" w:eastAsia="Times New Roman" w:hAnsi="Times New Roman" w:cs="Times New Roman"/>
          <w:color w:val="000000"/>
          <w:sz w:val="24"/>
          <w:szCs w:val="24"/>
          <w:lang w:eastAsia="es-AR"/>
        </w:rPr>
        <w:t>tradicionales</w:t>
      </w:r>
      <w:r w:rsidR="004506CF" w:rsidRPr="009175C4">
        <w:rPr>
          <w:rFonts w:ascii="Times New Roman" w:eastAsia="Times New Roman" w:hAnsi="Times New Roman" w:cs="Times New Roman"/>
          <w:color w:val="000000"/>
          <w:sz w:val="24"/>
          <w:szCs w:val="24"/>
          <w:lang w:eastAsia="es-AR"/>
        </w:rPr>
        <w:t xml:space="preserve"> del diseño del acto (afirmar que celebramos las costumbres que nos han legado nuestros </w:t>
      </w:r>
      <w:r w:rsidR="004506CF" w:rsidRPr="009175C4">
        <w:rPr>
          <w:rFonts w:ascii="Times New Roman" w:eastAsia="Times New Roman" w:hAnsi="Times New Roman" w:cs="Times New Roman"/>
          <w:color w:val="000000"/>
          <w:sz w:val="24"/>
          <w:szCs w:val="24"/>
          <w:lang w:eastAsia="es-AR"/>
        </w:rPr>
        <w:lastRenderedPageBreak/>
        <w:t>abuelos, apelar a la importancia del pasado y los ancestros), con consideraciones acordes a la realidad efec</w:t>
      </w:r>
      <w:r w:rsidR="00F65FD3">
        <w:rPr>
          <w:rFonts w:ascii="Times New Roman" w:eastAsia="Times New Roman" w:hAnsi="Times New Roman" w:cs="Times New Roman"/>
          <w:color w:val="000000"/>
          <w:sz w:val="24"/>
          <w:szCs w:val="24"/>
          <w:lang w:eastAsia="es-AR"/>
        </w:rPr>
        <w:t xml:space="preserve">tiva de la comunidad educativa: </w:t>
      </w:r>
      <w:r w:rsidR="004506CF" w:rsidRPr="009175C4">
        <w:rPr>
          <w:rFonts w:ascii="Times New Roman" w:eastAsia="Times New Roman" w:hAnsi="Times New Roman" w:cs="Times New Roman"/>
          <w:color w:val="000000"/>
          <w:sz w:val="24"/>
          <w:szCs w:val="24"/>
          <w:lang w:eastAsia="es-AR"/>
        </w:rPr>
        <w:t xml:space="preserve">un fragmento del discurso </w:t>
      </w:r>
      <w:r w:rsidR="00F65FD3">
        <w:rPr>
          <w:rFonts w:ascii="Times New Roman" w:eastAsia="Times New Roman" w:hAnsi="Times New Roman" w:cs="Times New Roman"/>
          <w:color w:val="000000"/>
          <w:sz w:val="24"/>
          <w:szCs w:val="24"/>
          <w:lang w:eastAsia="es-AR"/>
        </w:rPr>
        <w:t xml:space="preserve">en el día de la tradición </w:t>
      </w:r>
      <w:r w:rsidR="004506CF" w:rsidRPr="009175C4">
        <w:rPr>
          <w:rFonts w:ascii="Times New Roman" w:eastAsia="Times New Roman" w:hAnsi="Times New Roman" w:cs="Times New Roman"/>
          <w:color w:val="000000"/>
          <w:sz w:val="24"/>
          <w:szCs w:val="24"/>
          <w:lang w:eastAsia="es-AR"/>
        </w:rPr>
        <w:t xml:space="preserve">reza </w:t>
      </w:r>
      <w:r w:rsidR="004506CF" w:rsidRPr="009175C4">
        <w:rPr>
          <w:rFonts w:ascii="Times New Roman" w:eastAsia="Times New Roman" w:hAnsi="Times New Roman" w:cs="Times New Roman"/>
          <w:i/>
          <w:color w:val="000000"/>
          <w:sz w:val="24"/>
          <w:szCs w:val="24"/>
          <w:lang w:eastAsia="es-AR"/>
        </w:rPr>
        <w:t xml:space="preserve">la tradición de este mi pueblo, que es indio, gaucho, </w:t>
      </w:r>
      <w:r w:rsidR="00F65FD3">
        <w:rPr>
          <w:rFonts w:ascii="Times New Roman" w:eastAsia="Times New Roman" w:hAnsi="Times New Roman" w:cs="Times New Roman"/>
          <w:i/>
          <w:color w:val="000000"/>
          <w:sz w:val="24"/>
          <w:szCs w:val="24"/>
          <w:lang w:eastAsia="es-AR"/>
        </w:rPr>
        <w:t xml:space="preserve">inmigrante, argentino y hermano; </w:t>
      </w:r>
      <w:r w:rsidR="00F65FD3">
        <w:rPr>
          <w:rFonts w:ascii="Times New Roman" w:eastAsia="Times New Roman" w:hAnsi="Times New Roman" w:cs="Times New Roman"/>
          <w:color w:val="000000"/>
          <w:sz w:val="24"/>
          <w:szCs w:val="24"/>
          <w:lang w:eastAsia="es-AR"/>
        </w:rPr>
        <w:t xml:space="preserve">un fragmento del discurso del día de la bandera dice </w:t>
      </w:r>
      <w:r w:rsidR="00F65FD3">
        <w:rPr>
          <w:rFonts w:ascii="Times New Roman" w:eastAsia="Times New Roman" w:hAnsi="Times New Roman" w:cs="Times New Roman"/>
          <w:i/>
          <w:color w:val="000000"/>
          <w:sz w:val="24"/>
          <w:szCs w:val="24"/>
          <w:lang w:eastAsia="es-AR"/>
        </w:rPr>
        <w:t>tanto los que nacimos acá como quienes vinieron a poblarla al amparo de su constitución</w:t>
      </w:r>
      <w:r w:rsidR="004506CF" w:rsidRPr="009175C4">
        <w:rPr>
          <w:rFonts w:ascii="Times New Roman" w:eastAsia="Times New Roman" w:hAnsi="Times New Roman" w:cs="Times New Roman"/>
          <w:i/>
          <w:color w:val="000000"/>
          <w:sz w:val="24"/>
          <w:szCs w:val="24"/>
          <w:lang w:eastAsia="es-AR"/>
        </w:rPr>
        <w:t xml:space="preserve">. </w:t>
      </w:r>
      <w:r w:rsidR="004506CF" w:rsidRPr="009175C4">
        <w:rPr>
          <w:rFonts w:ascii="Times New Roman" w:eastAsia="Times New Roman" w:hAnsi="Times New Roman" w:cs="Times New Roman"/>
          <w:color w:val="000000"/>
          <w:sz w:val="24"/>
          <w:szCs w:val="24"/>
          <w:lang w:eastAsia="es-AR"/>
        </w:rPr>
        <w:t xml:space="preserve"> No solo las palabras son las que transmiten los sentidos, diferentes gestos refuerzan estas negociaciones y conciliaciones: el himno elegido para celebrar la efeméride no es el tradicional, musicalizado por una orquesta militar, sino que posee música andina, de tipo cuyana. En el frente del colegio, recibe a los alumnos una bandera pintada: la mitad es Wiphala y la mitad argentina. A su lado, hay un mural gigante de Martin Fierro: el mismo edificio integra las tensiones presentes entre el contenido curricular y la realidad de la comunidad educativa. </w:t>
      </w:r>
    </w:p>
    <w:p w:rsidR="00D3659F" w:rsidRPr="009175C4" w:rsidRDefault="00D3659F" w:rsidP="00D3659F">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 xml:space="preserve">Estas tensiones y revisiones expresan un conflicto en torno a lo que se espera transmitir con la actividad curricular, y lo que efectivamente se trabaja en las aulas a partir de los contenidos previos de los alumnos. Sin embargo, este conflicto puede percibirse como un elemento positivo, fértil. Apple señala que entre las suposiciones subyacentes al diseño curricular, existe una visión negativa acerca de la naturaleza y usos del conflicto. Esta visión negativa produce  hombres y mujeres receptoras de los valores, pasivas ante las instituciones, en contraposición a los hombres y mujeres como creadores y recreadores de las mismas. El valor que se da a un mundo ordenado y no conflictivo parece indicar una inclinación concerniente al consenso y la vida social, obviando la posibilidad del conflicto como productor de situaciones inherentemente nuevas que actúa como estímulo para el establecimiento de nuevas normas de actividad. (Apple, 1986). En esta situación de tensión curricular, las docentes reconocen las posibilidades de innovación fruto del conflicto curricular. Posibilidad, incluso, de una nueva pedagogía: </w:t>
      </w:r>
    </w:p>
    <w:p w:rsidR="00D3659F" w:rsidRPr="009175C4" w:rsidRDefault="00D3659F" w:rsidP="00D3659F">
      <w:pPr>
        <w:spacing w:line="360" w:lineRule="auto"/>
        <w:jc w:val="both"/>
        <w:rPr>
          <w:rFonts w:ascii="Times New Roman" w:eastAsia="Times New Roman" w:hAnsi="Times New Roman" w:cs="Times New Roman"/>
          <w:i/>
          <w:color w:val="000000"/>
          <w:szCs w:val="24"/>
          <w:lang w:eastAsia="es-AR"/>
        </w:rPr>
      </w:pPr>
      <w:r w:rsidRPr="009175C4">
        <w:rPr>
          <w:rFonts w:ascii="Times New Roman" w:eastAsia="Times New Roman" w:hAnsi="Times New Roman" w:cs="Times New Roman"/>
          <w:i/>
          <w:color w:val="000000"/>
          <w:szCs w:val="24"/>
          <w:lang w:eastAsia="es-AR"/>
        </w:rPr>
        <w:t xml:space="preserve"> Lorena: Nos encontramos con otra cultura, otros términos, otro vocabulario. Pero sí, intercambiamos conocimiento. Porque muchas cosas nosotras tampoco sabemos de ellos (…) otros años hemos invitado a los papás para que cuenten su música, sus comidas, sus costumbres, y hacemos un intercambio. Hubo un año que tuvimos varias culturas, es un intercambio.</w:t>
      </w:r>
    </w:p>
    <w:p w:rsidR="001E5FBC" w:rsidRDefault="00DB6157" w:rsidP="004506CF">
      <w:p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Esta oportunidad de innovación devenida del conflicto inminente también se expresa en el diseño de las efemérides: en algunas ocasiones los padres participan de las </w:t>
      </w:r>
      <w:r>
        <w:rPr>
          <w:rFonts w:ascii="Times New Roman" w:eastAsia="Times New Roman" w:hAnsi="Times New Roman" w:cs="Times New Roman"/>
          <w:color w:val="000000"/>
          <w:sz w:val="24"/>
          <w:szCs w:val="24"/>
          <w:lang w:eastAsia="es-AR"/>
        </w:rPr>
        <w:lastRenderedPageBreak/>
        <w:t>celebraciones aportando sus propias expresiones culturales. Asimismo, la propia subjetividad de los niños juega un rol central en las negociaciones y redefiniciones: una de las actividades llevadas a cabo el día de la bandera constó de invitar a los alumnos a crear sus propias banderas, y de esa forma, el festejo de la efeméride se pobló de símbolos tales como árboles, llamas, cóndores, estrellas, soles, colores rojos y amarillos. Los niños expresan así la multiplicidad de símbolos que coexisten en su identidad: una vez más el curriculum escolar se transforma al entran en relación con la particularidad de los alumnos.</w:t>
      </w:r>
    </w:p>
    <w:p w:rsidR="004506CF" w:rsidRPr="009175C4" w:rsidRDefault="00DB6157" w:rsidP="004506CF">
      <w:p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4506CF" w:rsidRPr="009175C4">
        <w:rPr>
          <w:rFonts w:ascii="Times New Roman" w:eastAsia="Times New Roman" w:hAnsi="Times New Roman" w:cs="Times New Roman"/>
          <w:color w:val="000000"/>
          <w:sz w:val="24"/>
          <w:szCs w:val="24"/>
          <w:lang w:eastAsia="es-AR"/>
        </w:rPr>
        <w:t>Las tensiones y negociaciones</w:t>
      </w:r>
      <w:r w:rsidR="00D3659F" w:rsidRPr="009175C4">
        <w:rPr>
          <w:rFonts w:ascii="Times New Roman" w:eastAsia="Times New Roman" w:hAnsi="Times New Roman" w:cs="Times New Roman"/>
          <w:color w:val="000000"/>
          <w:sz w:val="24"/>
          <w:szCs w:val="24"/>
          <w:lang w:eastAsia="es-AR"/>
        </w:rPr>
        <w:t xml:space="preserve"> nombradas</w:t>
      </w:r>
      <w:r w:rsidR="004506CF" w:rsidRPr="009175C4">
        <w:rPr>
          <w:rFonts w:ascii="Times New Roman" w:eastAsia="Times New Roman" w:hAnsi="Times New Roman" w:cs="Times New Roman"/>
          <w:color w:val="000000"/>
          <w:sz w:val="24"/>
          <w:szCs w:val="24"/>
          <w:lang w:eastAsia="es-AR"/>
        </w:rPr>
        <w:t xml:space="preserve"> quedan expresadas en la propia estructura del edificio, se entraman en los discursos, se cuelan en las expresiones de las docentes, reconfiguran las actividades escolares, arman y rearman el curriculum formal e informal. Inevitablemente la identidad boliviana de la comunidad educativa obliga a concretar nuevas formas didácticas, nuevas pedagogías que amplíen los horizontes del proceso de socialización primaria. Del conflicto surgen posibilidades nuevas, espacios de aprendizaje que condensen tensiones, y crean nuevas relaciones docente-alumno-familia, en las que la educación se juega como espacio de negociación y, por sobre todo, de diversidad. </w:t>
      </w:r>
    </w:p>
    <w:p w:rsidR="00D3659F" w:rsidRPr="009175C4" w:rsidRDefault="00D3659F" w:rsidP="004506CF">
      <w:pPr>
        <w:spacing w:line="360" w:lineRule="auto"/>
        <w:jc w:val="both"/>
        <w:rPr>
          <w:rFonts w:ascii="Times New Roman" w:eastAsia="Times New Roman" w:hAnsi="Times New Roman" w:cs="Times New Roman"/>
          <w:b/>
          <w:i/>
          <w:color w:val="000000"/>
          <w:sz w:val="24"/>
          <w:szCs w:val="24"/>
          <w:lang w:eastAsia="es-AR"/>
        </w:rPr>
      </w:pPr>
      <w:r w:rsidRPr="009175C4">
        <w:rPr>
          <w:rFonts w:ascii="Times New Roman" w:eastAsia="Times New Roman" w:hAnsi="Times New Roman" w:cs="Times New Roman"/>
          <w:b/>
          <w:color w:val="000000"/>
          <w:sz w:val="24"/>
          <w:szCs w:val="24"/>
          <w:lang w:eastAsia="es-AR"/>
        </w:rPr>
        <w:t xml:space="preserve">Reflexiones finales: diversidad y </w:t>
      </w:r>
      <w:r w:rsidR="008F2291" w:rsidRPr="009175C4">
        <w:rPr>
          <w:rFonts w:ascii="Times New Roman" w:eastAsia="Times New Roman" w:hAnsi="Times New Roman" w:cs="Times New Roman"/>
          <w:b/>
          <w:i/>
          <w:color w:val="000000"/>
          <w:sz w:val="24"/>
          <w:szCs w:val="24"/>
          <w:lang w:eastAsia="es-AR"/>
        </w:rPr>
        <w:t>blanquedad</w:t>
      </w:r>
    </w:p>
    <w:p w:rsidR="00D3659F" w:rsidRPr="009175C4" w:rsidRDefault="00D3659F" w:rsidP="00D3659F">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 xml:space="preserve">Las tensiones y negociaciones curriculares expresadas en las entrevistas y la celebración de la efeméride permiten que retornemos a la teoría de la transnacionalidad con ojos nuevos: las familias de origen boliviano, con sus costumbres, formas de habitar, condiciones de vida y expresiones culturales,  reconfiguran el espacio educativo que se presentaba en un primer término como una estructura predeterminada, con un currículum específico y estrategias didácticas que debieron ser reconfiguradas. </w:t>
      </w:r>
      <w:r w:rsidR="00136962">
        <w:rPr>
          <w:rFonts w:ascii="Times New Roman" w:eastAsia="Times New Roman" w:hAnsi="Times New Roman" w:cs="Times New Roman"/>
          <w:color w:val="000000"/>
          <w:sz w:val="24"/>
          <w:szCs w:val="24"/>
          <w:lang w:eastAsia="es-AR"/>
        </w:rPr>
        <w:t>El aula se convierte en un potencial espacio de encuentro entre expresiones y significaciones diversas.</w:t>
      </w:r>
    </w:p>
    <w:p w:rsidR="00D3659F" w:rsidRPr="009175C4" w:rsidRDefault="00D3659F" w:rsidP="00D3659F">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En la presente inmersión en el campo la mirada se centró en la</w:t>
      </w:r>
      <w:r w:rsidR="00136962">
        <w:rPr>
          <w:rFonts w:ascii="Times New Roman" w:eastAsia="Times New Roman" w:hAnsi="Times New Roman" w:cs="Times New Roman"/>
          <w:color w:val="000000"/>
          <w:sz w:val="24"/>
          <w:szCs w:val="24"/>
          <w:lang w:eastAsia="es-AR"/>
        </w:rPr>
        <w:t xml:space="preserve">s percepciones de las docentes. </w:t>
      </w:r>
      <w:r w:rsidRPr="009175C4">
        <w:rPr>
          <w:rFonts w:ascii="Times New Roman" w:eastAsia="Times New Roman" w:hAnsi="Times New Roman" w:cs="Times New Roman"/>
          <w:color w:val="000000"/>
          <w:sz w:val="24"/>
          <w:szCs w:val="24"/>
          <w:lang w:eastAsia="es-AR"/>
        </w:rPr>
        <w:t xml:space="preserve">Sin embargo, la relación con la comunidad educativa boliviana es un fenómeno complejo, cuyo abordaje que debe ser profundizado y enriquecido por la voz de los propios migrantes, a la que se buscará acceder en futuras etapas de la investigación </w:t>
      </w:r>
    </w:p>
    <w:p w:rsidR="00D3659F" w:rsidRPr="009175C4" w:rsidRDefault="00D3659F" w:rsidP="00D3659F">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lastRenderedPageBreak/>
        <w:t xml:space="preserve">Sin embargo, preciso dar cuenta de la propia posición como investigadores, e invitar a la reflexión de la práctica docente. Como Apple señala al acuñar el concepto de blanquedad, la inmersión del investigador en el campo y el esfuerzo por contraponer las diferentes perspectivas de los actores, dando voz a los subalternos, “no garantiza que esté libre de las dinámicas diferenciales de poder, dinámicas que penetran en nuestras vidas cotidianas bajo formas muy sutiles”. (Apple, 1996, p 51). A su vez, inevitablemente y más allá de los esfuerzos por desplegar estrategias didácticas integradoras, las docentes de la Escuela N° 49 también se hayan insertas en esas dinámicas diferenciales de poder, en las que se recrean estructuralmente relaciones de blanquedad. Como señala Apple,  “existe una biografía social de la blanquedad. Bajo muchos aspectos, el concepto de blanquedad es espacial. En este caso, significa vivir una vida íntimamente relacionada —de manera identificable— con la dinámica internacional que ha alterado de manera radical las relaciones económicas, políticas y culturales en muchas naciones. No está necesariamente basada en una elección consciente. Al contrario, está profundamente construida en nuestras comprensiones del sentido común, de la vida cotidiana. (Apple, 1996, p. 53). Indefectiblemente nos encontramos insertos en esa biografía social de la blanquedad, y tanto nuestra lectura científica como nuestra práctica docente difícilmente se </w:t>
      </w:r>
      <w:r w:rsidR="00136962" w:rsidRPr="009175C4">
        <w:rPr>
          <w:rFonts w:ascii="Times New Roman" w:eastAsia="Times New Roman" w:hAnsi="Times New Roman" w:cs="Times New Roman"/>
          <w:color w:val="000000"/>
          <w:sz w:val="24"/>
          <w:szCs w:val="24"/>
          <w:lang w:eastAsia="es-AR"/>
        </w:rPr>
        <w:t>desprenden</w:t>
      </w:r>
      <w:r w:rsidRPr="009175C4">
        <w:rPr>
          <w:rFonts w:ascii="Times New Roman" w:eastAsia="Times New Roman" w:hAnsi="Times New Roman" w:cs="Times New Roman"/>
          <w:color w:val="000000"/>
          <w:sz w:val="24"/>
          <w:szCs w:val="24"/>
          <w:lang w:eastAsia="es-AR"/>
        </w:rPr>
        <w:t xml:space="preserve"> de esa posición de poder. </w:t>
      </w:r>
    </w:p>
    <w:p w:rsidR="00D3659F" w:rsidRPr="009175C4" w:rsidRDefault="00D3659F" w:rsidP="00D3659F">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 xml:space="preserve">A este concepto de </w:t>
      </w:r>
      <w:proofErr w:type="spellStart"/>
      <w:r w:rsidRPr="009175C4">
        <w:rPr>
          <w:rFonts w:ascii="Times New Roman" w:eastAsia="Times New Roman" w:hAnsi="Times New Roman" w:cs="Times New Roman"/>
          <w:color w:val="000000"/>
          <w:sz w:val="24"/>
          <w:szCs w:val="24"/>
          <w:lang w:eastAsia="es-AR"/>
        </w:rPr>
        <w:t>blaquedad</w:t>
      </w:r>
      <w:proofErr w:type="spellEnd"/>
      <w:r w:rsidR="00744E4D" w:rsidRPr="009175C4">
        <w:rPr>
          <w:rFonts w:ascii="Times New Roman" w:eastAsia="Times New Roman" w:hAnsi="Times New Roman" w:cs="Times New Roman"/>
          <w:color w:val="000000"/>
          <w:sz w:val="24"/>
          <w:szCs w:val="24"/>
          <w:lang w:eastAsia="es-AR"/>
        </w:rPr>
        <w:t xml:space="preserve"> es </w:t>
      </w:r>
      <w:r w:rsidR="008F2291" w:rsidRPr="009175C4">
        <w:rPr>
          <w:rFonts w:ascii="Times New Roman" w:eastAsia="Times New Roman" w:hAnsi="Times New Roman" w:cs="Times New Roman"/>
          <w:color w:val="000000"/>
          <w:sz w:val="24"/>
          <w:szCs w:val="24"/>
          <w:lang w:eastAsia="es-AR"/>
        </w:rPr>
        <w:t xml:space="preserve">preciso añadirle la noción de colonialidad del poder. Tal como señala Rivera </w:t>
      </w:r>
      <w:proofErr w:type="spellStart"/>
      <w:r w:rsidR="008F2291" w:rsidRPr="009175C4">
        <w:rPr>
          <w:rFonts w:ascii="Times New Roman" w:eastAsia="Times New Roman" w:hAnsi="Times New Roman" w:cs="Times New Roman"/>
          <w:color w:val="000000"/>
          <w:sz w:val="24"/>
          <w:szCs w:val="24"/>
          <w:lang w:eastAsia="es-AR"/>
        </w:rPr>
        <w:t>Cusicansqui</w:t>
      </w:r>
      <w:proofErr w:type="spellEnd"/>
      <w:r w:rsidR="008F2291" w:rsidRPr="009175C4">
        <w:rPr>
          <w:rFonts w:ascii="Times New Roman" w:eastAsia="Times New Roman" w:hAnsi="Times New Roman" w:cs="Times New Roman"/>
          <w:color w:val="000000"/>
          <w:sz w:val="24"/>
          <w:szCs w:val="24"/>
          <w:lang w:eastAsia="es-AR"/>
        </w:rPr>
        <w:t>, nuestros discursos y prácticas corren el riesgo de volverse esencialistas al cristalizar y anclar expresiones culturales en el pasado, negando su potencialidad hegemónica y su posibilidad de introducirse en la modernidad. Discute el multiculturalismo como mero discurso, señalando un colonialismo interno que no transforma estructuras profundas como el modo de producció</w:t>
      </w:r>
      <w:r w:rsidR="0026067A" w:rsidRPr="009175C4">
        <w:rPr>
          <w:rFonts w:ascii="Times New Roman" w:eastAsia="Times New Roman" w:hAnsi="Times New Roman" w:cs="Times New Roman"/>
          <w:color w:val="000000"/>
          <w:sz w:val="24"/>
          <w:szCs w:val="24"/>
          <w:lang w:eastAsia="es-AR"/>
        </w:rPr>
        <w:t>n y desarrollo de las naciones (</w:t>
      </w:r>
      <w:proofErr w:type="spellStart"/>
      <w:r w:rsidR="0026067A" w:rsidRPr="009175C4">
        <w:rPr>
          <w:rFonts w:ascii="Times New Roman" w:eastAsia="Times New Roman" w:hAnsi="Times New Roman" w:cs="Times New Roman"/>
          <w:color w:val="000000"/>
          <w:sz w:val="24"/>
          <w:szCs w:val="24"/>
          <w:lang w:eastAsia="es-AR"/>
        </w:rPr>
        <w:t>Riversa</w:t>
      </w:r>
      <w:proofErr w:type="spellEnd"/>
      <w:r w:rsidR="0026067A" w:rsidRPr="009175C4">
        <w:rPr>
          <w:rFonts w:ascii="Times New Roman" w:eastAsia="Times New Roman" w:hAnsi="Times New Roman" w:cs="Times New Roman"/>
          <w:color w:val="000000"/>
          <w:sz w:val="24"/>
          <w:szCs w:val="24"/>
          <w:lang w:eastAsia="es-AR"/>
        </w:rPr>
        <w:t xml:space="preserve"> </w:t>
      </w:r>
      <w:proofErr w:type="spellStart"/>
      <w:r w:rsidR="0026067A" w:rsidRPr="009175C4">
        <w:rPr>
          <w:rFonts w:ascii="Times New Roman" w:eastAsia="Times New Roman" w:hAnsi="Times New Roman" w:cs="Times New Roman"/>
          <w:color w:val="000000"/>
          <w:sz w:val="24"/>
          <w:szCs w:val="24"/>
          <w:lang w:eastAsia="es-AR"/>
        </w:rPr>
        <w:t>Cusicanqui</w:t>
      </w:r>
      <w:proofErr w:type="spellEnd"/>
      <w:r w:rsidR="0026067A" w:rsidRPr="009175C4">
        <w:rPr>
          <w:rFonts w:ascii="Times New Roman" w:eastAsia="Times New Roman" w:hAnsi="Times New Roman" w:cs="Times New Roman"/>
          <w:color w:val="000000"/>
          <w:sz w:val="24"/>
          <w:szCs w:val="24"/>
          <w:lang w:eastAsia="es-AR"/>
        </w:rPr>
        <w:t>, 2010). Estos rasgos esencialistas y cristalizantes</w:t>
      </w:r>
      <w:r w:rsidR="008F2291" w:rsidRPr="009175C4">
        <w:rPr>
          <w:rFonts w:ascii="Times New Roman" w:eastAsia="Times New Roman" w:hAnsi="Times New Roman" w:cs="Times New Roman"/>
          <w:color w:val="000000"/>
          <w:sz w:val="24"/>
          <w:szCs w:val="24"/>
          <w:lang w:eastAsia="es-AR"/>
        </w:rPr>
        <w:t xml:space="preserve">, característicos de </w:t>
      </w:r>
      <w:r w:rsidR="0026067A" w:rsidRPr="009175C4">
        <w:rPr>
          <w:rFonts w:ascii="Times New Roman" w:eastAsia="Times New Roman" w:hAnsi="Times New Roman" w:cs="Times New Roman"/>
          <w:color w:val="000000"/>
          <w:sz w:val="24"/>
          <w:szCs w:val="24"/>
          <w:lang w:eastAsia="es-AR"/>
        </w:rPr>
        <w:t>nuestra posición de blanquedad, están presentes tanto en la caracterización que las docentes hacen de la comunidad, como en nuestra propia posición como investigadores inmersos en el campo.</w:t>
      </w:r>
    </w:p>
    <w:p w:rsidR="0026067A" w:rsidRPr="009175C4" w:rsidRDefault="00D3659F" w:rsidP="00D3659F">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Sin embargo, tal como el mismo Apple señala, esto puede exigir un acto consciente para desarmar nuestro sentido común y tomar clara esta participación (Apple, 1996, p 51).</w:t>
      </w:r>
      <w:r w:rsidR="0026067A" w:rsidRPr="009175C4">
        <w:rPr>
          <w:rFonts w:ascii="Times New Roman" w:eastAsia="Times New Roman" w:hAnsi="Times New Roman" w:cs="Times New Roman"/>
          <w:color w:val="000000"/>
          <w:sz w:val="24"/>
          <w:szCs w:val="24"/>
          <w:lang w:eastAsia="es-AR"/>
        </w:rPr>
        <w:t xml:space="preserve"> La reflexión constante y el conflicto generado al interior de las aulas frente a las diferentes culturas nos impulsa a la construcción de espacios de genuino intercambio, a </w:t>
      </w:r>
      <w:r w:rsidR="0026067A" w:rsidRPr="009175C4">
        <w:rPr>
          <w:rFonts w:ascii="Times New Roman" w:eastAsia="Times New Roman" w:hAnsi="Times New Roman" w:cs="Times New Roman"/>
          <w:color w:val="000000"/>
          <w:sz w:val="24"/>
          <w:szCs w:val="24"/>
          <w:lang w:eastAsia="es-AR"/>
        </w:rPr>
        <w:lastRenderedPageBreak/>
        <w:t>comprender la interculturalidad como “proceso y proyecto intelectual y político dirigido hacia la construcción de modos otros de poder, saber y ser” (</w:t>
      </w:r>
      <w:proofErr w:type="spellStart"/>
      <w:r w:rsidR="0026067A" w:rsidRPr="009175C4">
        <w:rPr>
          <w:rFonts w:ascii="Times New Roman" w:eastAsia="Times New Roman" w:hAnsi="Times New Roman" w:cs="Times New Roman"/>
          <w:color w:val="000000"/>
          <w:sz w:val="24"/>
          <w:szCs w:val="24"/>
          <w:lang w:eastAsia="es-AR"/>
        </w:rPr>
        <w:t>Walsh</w:t>
      </w:r>
      <w:proofErr w:type="spellEnd"/>
      <w:r w:rsidR="0026067A" w:rsidRPr="009175C4">
        <w:rPr>
          <w:rFonts w:ascii="Times New Roman" w:eastAsia="Times New Roman" w:hAnsi="Times New Roman" w:cs="Times New Roman"/>
          <w:color w:val="000000"/>
          <w:sz w:val="24"/>
          <w:szCs w:val="24"/>
          <w:lang w:eastAsia="es-AR"/>
        </w:rPr>
        <w:t xml:space="preserve">, 2005, p.47).  </w:t>
      </w:r>
    </w:p>
    <w:p w:rsidR="00D3659F" w:rsidRPr="009175C4" w:rsidRDefault="0026067A" w:rsidP="00D3659F">
      <w:pPr>
        <w:spacing w:line="360" w:lineRule="auto"/>
        <w:jc w:val="both"/>
        <w:rPr>
          <w:rFonts w:ascii="Times New Roman" w:eastAsia="Times New Roman" w:hAnsi="Times New Roman" w:cs="Times New Roman"/>
          <w:color w:val="000000"/>
          <w:sz w:val="24"/>
          <w:szCs w:val="24"/>
          <w:lang w:eastAsia="es-AR"/>
        </w:rPr>
      </w:pPr>
      <w:r w:rsidRPr="009175C4">
        <w:rPr>
          <w:rFonts w:ascii="Times New Roman" w:eastAsia="Times New Roman" w:hAnsi="Times New Roman" w:cs="Times New Roman"/>
          <w:color w:val="000000"/>
          <w:sz w:val="24"/>
          <w:szCs w:val="24"/>
          <w:lang w:eastAsia="es-AR"/>
        </w:rPr>
        <w:t xml:space="preserve">El contacto con comunidades educativas rurales-migrantes nos interpela en nuestra blanquedad, en nuestra posición en las dinámicas de poder, de saber colonial y conocimiento legítimo. Pero ya sabiéndonos insertos en estas relaciones de poder, solo exponerlas puede evidenciar sin disimulaciones la conclusión de una inmersión en el campo: en la particularidad de las comunidades, con las características que asumen las biografías y las trayectorias personales, en las tensiones entre estructuras diferenciales de poder, en el diálogo entre realidades y la confrontación de las negociaciones y </w:t>
      </w:r>
      <w:proofErr w:type="spellStart"/>
      <w:r w:rsidRPr="009175C4">
        <w:rPr>
          <w:rFonts w:ascii="Times New Roman" w:eastAsia="Times New Roman" w:hAnsi="Times New Roman" w:cs="Times New Roman"/>
          <w:color w:val="000000"/>
          <w:sz w:val="24"/>
          <w:szCs w:val="24"/>
          <w:lang w:eastAsia="es-AR"/>
        </w:rPr>
        <w:t>reconceptualizaciones</w:t>
      </w:r>
      <w:proofErr w:type="spellEnd"/>
      <w:r w:rsidRPr="009175C4">
        <w:rPr>
          <w:rFonts w:ascii="Times New Roman" w:eastAsia="Times New Roman" w:hAnsi="Times New Roman" w:cs="Times New Roman"/>
          <w:color w:val="000000"/>
          <w:sz w:val="24"/>
          <w:szCs w:val="24"/>
          <w:lang w:eastAsia="es-AR"/>
        </w:rPr>
        <w:t xml:space="preserve">; es que existe la posibilidad de una justicia curricular auténtica. </w:t>
      </w:r>
      <w:r w:rsidR="00D3659F" w:rsidRPr="009175C4">
        <w:rPr>
          <w:rFonts w:ascii="Times New Roman" w:eastAsia="Times New Roman" w:hAnsi="Times New Roman" w:cs="Times New Roman"/>
          <w:color w:val="000000"/>
          <w:sz w:val="24"/>
          <w:szCs w:val="24"/>
          <w:lang w:eastAsia="es-AR"/>
        </w:rPr>
        <w:t xml:space="preserve">De una resistencia, no solo al curriculum impuesto, sino a todas las formas globalizadoras que anulan y oprimen las realidades particulares: </w:t>
      </w:r>
      <w:r w:rsidRPr="009175C4">
        <w:rPr>
          <w:rFonts w:ascii="Times New Roman" w:eastAsia="Times New Roman" w:hAnsi="Times New Roman" w:cs="Times New Roman"/>
          <w:color w:val="000000"/>
          <w:sz w:val="24"/>
          <w:szCs w:val="24"/>
          <w:lang w:eastAsia="es-AR"/>
        </w:rPr>
        <w:t>culturales</w:t>
      </w:r>
      <w:r w:rsidR="00D3659F" w:rsidRPr="009175C4">
        <w:rPr>
          <w:rFonts w:ascii="Times New Roman" w:eastAsia="Times New Roman" w:hAnsi="Times New Roman" w:cs="Times New Roman"/>
          <w:color w:val="000000"/>
          <w:sz w:val="24"/>
          <w:szCs w:val="24"/>
          <w:lang w:eastAsia="es-AR"/>
        </w:rPr>
        <w:t>, regionales, personales.</w:t>
      </w:r>
    </w:p>
    <w:p w:rsidR="001D4DE6" w:rsidRPr="009175C4" w:rsidRDefault="001D4DE6" w:rsidP="004506CF">
      <w:pPr>
        <w:spacing w:line="360" w:lineRule="auto"/>
        <w:jc w:val="both"/>
        <w:rPr>
          <w:rFonts w:ascii="Times New Roman" w:hAnsi="Times New Roman" w:cs="Times New Roman"/>
          <w:sz w:val="24"/>
          <w:szCs w:val="24"/>
        </w:rPr>
      </w:pPr>
    </w:p>
    <w:p w:rsidR="0026067A" w:rsidRPr="009175C4" w:rsidRDefault="0026067A" w:rsidP="004506CF">
      <w:pPr>
        <w:spacing w:line="360" w:lineRule="auto"/>
        <w:jc w:val="both"/>
        <w:rPr>
          <w:rFonts w:ascii="Times New Roman" w:hAnsi="Times New Roman" w:cs="Times New Roman"/>
          <w:sz w:val="24"/>
          <w:szCs w:val="24"/>
        </w:rPr>
      </w:pPr>
    </w:p>
    <w:p w:rsidR="0026067A" w:rsidRPr="009175C4" w:rsidRDefault="0026067A" w:rsidP="004506CF">
      <w:pPr>
        <w:spacing w:line="360" w:lineRule="auto"/>
        <w:jc w:val="both"/>
        <w:rPr>
          <w:rFonts w:ascii="Times New Roman" w:hAnsi="Times New Roman" w:cs="Times New Roman"/>
          <w:sz w:val="24"/>
          <w:szCs w:val="24"/>
        </w:rPr>
      </w:pPr>
    </w:p>
    <w:p w:rsidR="0026067A" w:rsidRPr="009175C4" w:rsidRDefault="0026067A" w:rsidP="004506CF">
      <w:pPr>
        <w:spacing w:line="360" w:lineRule="auto"/>
        <w:jc w:val="both"/>
        <w:rPr>
          <w:rFonts w:ascii="Times New Roman" w:hAnsi="Times New Roman" w:cs="Times New Roman"/>
          <w:sz w:val="24"/>
          <w:szCs w:val="24"/>
        </w:rPr>
      </w:pPr>
    </w:p>
    <w:p w:rsidR="0026067A" w:rsidRPr="009175C4" w:rsidRDefault="0026067A" w:rsidP="004506CF">
      <w:pPr>
        <w:spacing w:line="360" w:lineRule="auto"/>
        <w:jc w:val="both"/>
        <w:rPr>
          <w:rFonts w:ascii="Times New Roman" w:hAnsi="Times New Roman" w:cs="Times New Roman"/>
          <w:sz w:val="24"/>
          <w:szCs w:val="24"/>
        </w:rPr>
      </w:pPr>
    </w:p>
    <w:p w:rsidR="0026067A" w:rsidRPr="009175C4" w:rsidRDefault="0026067A" w:rsidP="004506CF">
      <w:pPr>
        <w:spacing w:line="360" w:lineRule="auto"/>
        <w:jc w:val="both"/>
        <w:rPr>
          <w:rFonts w:ascii="Times New Roman" w:hAnsi="Times New Roman" w:cs="Times New Roman"/>
          <w:sz w:val="24"/>
          <w:szCs w:val="24"/>
        </w:rPr>
      </w:pPr>
    </w:p>
    <w:p w:rsidR="0026067A" w:rsidRPr="009175C4" w:rsidRDefault="0026067A" w:rsidP="004506CF">
      <w:pPr>
        <w:spacing w:line="360" w:lineRule="auto"/>
        <w:jc w:val="both"/>
        <w:rPr>
          <w:rFonts w:ascii="Times New Roman" w:hAnsi="Times New Roman" w:cs="Times New Roman"/>
          <w:sz w:val="24"/>
          <w:szCs w:val="24"/>
        </w:rPr>
      </w:pPr>
    </w:p>
    <w:p w:rsidR="006E31BE" w:rsidRDefault="006E31BE" w:rsidP="0026067A">
      <w:pPr>
        <w:spacing w:line="360" w:lineRule="auto"/>
        <w:jc w:val="both"/>
        <w:rPr>
          <w:rFonts w:ascii="Times New Roman" w:hAnsi="Times New Roman" w:cs="Times New Roman"/>
          <w:sz w:val="24"/>
          <w:szCs w:val="24"/>
        </w:rPr>
      </w:pPr>
    </w:p>
    <w:p w:rsidR="001E5FBC" w:rsidRDefault="001E5FBC" w:rsidP="0026067A">
      <w:pPr>
        <w:spacing w:line="360" w:lineRule="auto"/>
        <w:jc w:val="both"/>
        <w:rPr>
          <w:rFonts w:ascii="Times New Roman" w:hAnsi="Times New Roman" w:cs="Times New Roman"/>
          <w:b/>
          <w:sz w:val="24"/>
          <w:szCs w:val="24"/>
        </w:rPr>
      </w:pPr>
    </w:p>
    <w:p w:rsidR="001E5FBC" w:rsidRDefault="001E5FBC" w:rsidP="0026067A">
      <w:pPr>
        <w:spacing w:line="360" w:lineRule="auto"/>
        <w:jc w:val="both"/>
        <w:rPr>
          <w:rFonts w:ascii="Times New Roman" w:hAnsi="Times New Roman" w:cs="Times New Roman"/>
          <w:b/>
          <w:sz w:val="24"/>
          <w:szCs w:val="24"/>
        </w:rPr>
      </w:pPr>
    </w:p>
    <w:p w:rsidR="001E5FBC" w:rsidRDefault="001E5FBC" w:rsidP="0026067A">
      <w:pPr>
        <w:spacing w:line="360" w:lineRule="auto"/>
        <w:jc w:val="both"/>
        <w:rPr>
          <w:rFonts w:ascii="Times New Roman" w:hAnsi="Times New Roman" w:cs="Times New Roman"/>
          <w:b/>
          <w:sz w:val="24"/>
          <w:szCs w:val="24"/>
        </w:rPr>
      </w:pPr>
    </w:p>
    <w:p w:rsidR="001E5FBC" w:rsidRDefault="001E5FBC" w:rsidP="0026067A">
      <w:pPr>
        <w:spacing w:line="360" w:lineRule="auto"/>
        <w:jc w:val="both"/>
        <w:rPr>
          <w:rFonts w:ascii="Times New Roman" w:hAnsi="Times New Roman" w:cs="Times New Roman"/>
          <w:b/>
          <w:sz w:val="24"/>
          <w:szCs w:val="24"/>
        </w:rPr>
      </w:pPr>
    </w:p>
    <w:p w:rsidR="001E5FBC" w:rsidRDefault="001E5FBC" w:rsidP="0026067A">
      <w:pPr>
        <w:spacing w:line="360" w:lineRule="auto"/>
        <w:jc w:val="both"/>
        <w:rPr>
          <w:rFonts w:ascii="Times New Roman" w:hAnsi="Times New Roman" w:cs="Times New Roman"/>
          <w:b/>
          <w:sz w:val="24"/>
          <w:szCs w:val="24"/>
        </w:rPr>
      </w:pPr>
    </w:p>
    <w:p w:rsidR="0026067A" w:rsidRPr="009175C4" w:rsidRDefault="0026067A" w:rsidP="0026067A">
      <w:pPr>
        <w:spacing w:line="360" w:lineRule="auto"/>
        <w:jc w:val="both"/>
        <w:rPr>
          <w:rFonts w:ascii="Times New Roman" w:hAnsi="Times New Roman" w:cs="Times New Roman"/>
          <w:b/>
          <w:sz w:val="24"/>
          <w:szCs w:val="24"/>
        </w:rPr>
      </w:pPr>
      <w:r w:rsidRPr="009175C4">
        <w:rPr>
          <w:rFonts w:ascii="Times New Roman" w:hAnsi="Times New Roman" w:cs="Times New Roman"/>
          <w:b/>
          <w:sz w:val="24"/>
          <w:szCs w:val="24"/>
        </w:rPr>
        <w:lastRenderedPageBreak/>
        <w:t>Bibliografía</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APPLE, A. (1986) Ideología y currículo. </w:t>
      </w:r>
      <w:proofErr w:type="spellStart"/>
      <w:r w:rsidRPr="009175C4">
        <w:rPr>
          <w:rFonts w:ascii="Times New Roman" w:hAnsi="Times New Roman" w:cs="Times New Roman"/>
          <w:sz w:val="24"/>
          <w:szCs w:val="24"/>
        </w:rPr>
        <w:t>Akal</w:t>
      </w:r>
      <w:proofErr w:type="spellEnd"/>
      <w:r w:rsidRPr="009175C4">
        <w:rPr>
          <w:rFonts w:ascii="Times New Roman" w:hAnsi="Times New Roman" w:cs="Times New Roman"/>
          <w:sz w:val="24"/>
          <w:szCs w:val="24"/>
        </w:rPr>
        <w:t xml:space="preserve">. Madrid. </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APPLE, M (1996) Educación, identidad y patatas fritas. En Política cultural y educación. Morata. Madrid</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BASCH, L; GLICK N; BLANC C. (1994) </w:t>
      </w:r>
      <w:proofErr w:type="spellStart"/>
      <w:r w:rsidRPr="009175C4">
        <w:rPr>
          <w:rFonts w:ascii="Times New Roman" w:hAnsi="Times New Roman" w:cs="Times New Roman"/>
          <w:sz w:val="24"/>
          <w:szCs w:val="24"/>
        </w:rPr>
        <w:t>Nations</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Unbound</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Transnational</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Projects</w:t>
      </w:r>
      <w:proofErr w:type="spellEnd"/>
      <w:r w:rsidRPr="009175C4">
        <w:rPr>
          <w:rFonts w:ascii="Times New Roman" w:hAnsi="Times New Roman" w:cs="Times New Roman"/>
          <w:sz w:val="24"/>
          <w:szCs w:val="24"/>
        </w:rPr>
        <w:t xml:space="preserve">, Postcolonial </w:t>
      </w:r>
      <w:proofErr w:type="spellStart"/>
      <w:r w:rsidRPr="009175C4">
        <w:rPr>
          <w:rFonts w:ascii="Times New Roman" w:hAnsi="Times New Roman" w:cs="Times New Roman"/>
          <w:sz w:val="24"/>
          <w:szCs w:val="24"/>
        </w:rPr>
        <w:t>Predicaments</w:t>
      </w:r>
      <w:proofErr w:type="spellEnd"/>
      <w:r w:rsidRPr="009175C4">
        <w:rPr>
          <w:rFonts w:ascii="Times New Roman" w:hAnsi="Times New Roman" w:cs="Times New Roman"/>
          <w:sz w:val="24"/>
          <w:szCs w:val="24"/>
        </w:rPr>
        <w:t xml:space="preserve"> and </w:t>
      </w:r>
      <w:proofErr w:type="spellStart"/>
      <w:r w:rsidRPr="009175C4">
        <w:rPr>
          <w:rFonts w:ascii="Times New Roman" w:hAnsi="Times New Roman" w:cs="Times New Roman"/>
          <w:sz w:val="24"/>
          <w:szCs w:val="24"/>
        </w:rPr>
        <w:t>Deterritorialized</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Nation-States</w:t>
      </w:r>
      <w:proofErr w:type="spellEnd"/>
      <w:r w:rsidRPr="009175C4">
        <w:rPr>
          <w:rFonts w:ascii="Times New Roman" w:hAnsi="Times New Roman" w:cs="Times New Roman"/>
          <w:sz w:val="24"/>
          <w:szCs w:val="24"/>
        </w:rPr>
        <w:t xml:space="preserve">. Gordon and </w:t>
      </w:r>
      <w:proofErr w:type="spellStart"/>
      <w:r w:rsidRPr="009175C4">
        <w:rPr>
          <w:rFonts w:ascii="Times New Roman" w:hAnsi="Times New Roman" w:cs="Times New Roman"/>
          <w:sz w:val="24"/>
          <w:szCs w:val="24"/>
        </w:rPr>
        <w:t>Breach</w:t>
      </w:r>
      <w:proofErr w:type="spellEnd"/>
      <w:r w:rsidRPr="009175C4">
        <w:rPr>
          <w:rFonts w:ascii="Times New Roman" w:hAnsi="Times New Roman" w:cs="Times New Roman"/>
          <w:sz w:val="24"/>
          <w:szCs w:val="24"/>
        </w:rPr>
        <w:t xml:space="preserve">. Nueva York.   </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BENECIA, R. (2005) Migración limítrofe y mercado de trabajo rural en la Argentina. Estrategias de familias bolivianas en la conformación de comunidades transnacionales. Revista Latinoamericana de Estudios del Trabajo Nº 10. Buenos Aires</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BERGER, P Y LUCKMAN T. (1968) La construcción social de la realidad. </w:t>
      </w:r>
      <w:proofErr w:type="spellStart"/>
      <w:r w:rsidRPr="009175C4">
        <w:rPr>
          <w:rFonts w:ascii="Times New Roman" w:hAnsi="Times New Roman" w:cs="Times New Roman"/>
          <w:sz w:val="24"/>
          <w:szCs w:val="24"/>
        </w:rPr>
        <w:t>Amorrortu</w:t>
      </w:r>
      <w:proofErr w:type="spellEnd"/>
      <w:r w:rsidRPr="009175C4">
        <w:rPr>
          <w:rFonts w:ascii="Times New Roman" w:hAnsi="Times New Roman" w:cs="Times New Roman"/>
          <w:sz w:val="24"/>
          <w:szCs w:val="24"/>
        </w:rPr>
        <w:t xml:space="preserve"> editores. Buenos Aires.  </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CARRETERO, M. (2005) La usina de la Patria y la mente de los alumnos. Un estudio sobre las representaciones de las efemérides escolares argentinas. Editorial Paidós. Buenos Aires</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CORSARO, W. (1997). </w:t>
      </w:r>
      <w:proofErr w:type="spellStart"/>
      <w:r w:rsidRPr="009175C4">
        <w:rPr>
          <w:rFonts w:ascii="Times New Roman" w:hAnsi="Times New Roman" w:cs="Times New Roman"/>
          <w:sz w:val="24"/>
          <w:szCs w:val="24"/>
        </w:rPr>
        <w:t>The</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sociology</w:t>
      </w:r>
      <w:proofErr w:type="spellEnd"/>
      <w:r w:rsidRPr="009175C4">
        <w:rPr>
          <w:rFonts w:ascii="Times New Roman" w:hAnsi="Times New Roman" w:cs="Times New Roman"/>
          <w:sz w:val="24"/>
          <w:szCs w:val="24"/>
        </w:rPr>
        <w:t xml:space="preserve"> of </w:t>
      </w:r>
      <w:proofErr w:type="spellStart"/>
      <w:r w:rsidRPr="009175C4">
        <w:rPr>
          <w:rFonts w:ascii="Times New Roman" w:hAnsi="Times New Roman" w:cs="Times New Roman"/>
          <w:sz w:val="24"/>
          <w:szCs w:val="24"/>
        </w:rPr>
        <w:t>childhood</w:t>
      </w:r>
      <w:proofErr w:type="spellEnd"/>
      <w:r w:rsidRPr="009175C4">
        <w:rPr>
          <w:rFonts w:ascii="Times New Roman" w:hAnsi="Times New Roman" w:cs="Times New Roman"/>
          <w:sz w:val="24"/>
          <w:szCs w:val="24"/>
        </w:rPr>
        <w:t xml:space="preserve">. California Pine: </w:t>
      </w:r>
      <w:proofErr w:type="spellStart"/>
      <w:r w:rsidRPr="009175C4">
        <w:rPr>
          <w:rFonts w:ascii="Times New Roman" w:hAnsi="Times New Roman" w:cs="Times New Roman"/>
          <w:sz w:val="24"/>
          <w:szCs w:val="24"/>
        </w:rPr>
        <w:t>Forge</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Press</w:t>
      </w:r>
      <w:proofErr w:type="spellEnd"/>
      <w:r w:rsidRPr="009175C4">
        <w:rPr>
          <w:rFonts w:ascii="Times New Roman" w:hAnsi="Times New Roman" w:cs="Times New Roman"/>
          <w:sz w:val="24"/>
          <w:szCs w:val="24"/>
        </w:rPr>
        <w:t xml:space="preserve">. California </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DE ALBA, A. (1995). Currículum, crisis, mito y perspectivas. Miño y Dávila, Buenos Aires</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DE SENA, A; DEL CAMPO, N; DETTANO, A; GARCÍA, M. Y SAENZ VALENZUELA, M. (2012) La entrevista como modo de indagación social. Una experiencia compartida. En: Gómez Rojas, G y De Sena, A (</w:t>
      </w:r>
      <w:proofErr w:type="spellStart"/>
      <w:r w:rsidRPr="009175C4">
        <w:rPr>
          <w:rFonts w:ascii="Times New Roman" w:hAnsi="Times New Roman" w:cs="Times New Roman"/>
          <w:sz w:val="24"/>
          <w:szCs w:val="24"/>
        </w:rPr>
        <w:t>comp.</w:t>
      </w:r>
      <w:proofErr w:type="spellEnd"/>
      <w:r w:rsidRPr="009175C4">
        <w:rPr>
          <w:rFonts w:ascii="Times New Roman" w:hAnsi="Times New Roman" w:cs="Times New Roman"/>
          <w:sz w:val="24"/>
          <w:szCs w:val="24"/>
        </w:rPr>
        <w:t>) En clave metodológica. Reflexiones y prácticas de la investigación social. Ediciones Cooperativas: Buenos Aires</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GAITAN, L (2006). Sociología de la Infancia: nuevas perspectivas. Editorial Síntesis: Madrid.</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lastRenderedPageBreak/>
        <w:t xml:space="preserve">GLICK SCHILLER, N., L. BASCH., &amp; C. SZANTON, B. (1999) </w:t>
      </w:r>
      <w:proofErr w:type="spellStart"/>
      <w:r w:rsidRPr="009175C4">
        <w:rPr>
          <w:rFonts w:ascii="Times New Roman" w:hAnsi="Times New Roman" w:cs="Times New Roman"/>
          <w:sz w:val="24"/>
          <w:szCs w:val="24"/>
        </w:rPr>
        <w:t>From</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Immigrant</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to</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Transmigrant</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Theorizing</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Transnational</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Migration</w:t>
      </w:r>
      <w:proofErr w:type="spellEnd"/>
      <w:r w:rsidRPr="009175C4">
        <w:rPr>
          <w:rFonts w:ascii="Times New Roman" w:hAnsi="Times New Roman" w:cs="Times New Roman"/>
          <w:sz w:val="24"/>
          <w:szCs w:val="24"/>
        </w:rPr>
        <w:t xml:space="preserve">. In </w:t>
      </w:r>
      <w:proofErr w:type="spellStart"/>
      <w:r w:rsidRPr="009175C4">
        <w:rPr>
          <w:rFonts w:ascii="Times New Roman" w:hAnsi="Times New Roman" w:cs="Times New Roman"/>
          <w:sz w:val="24"/>
          <w:szCs w:val="24"/>
        </w:rPr>
        <w:t>Ludger</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Pries</w:t>
      </w:r>
      <w:proofErr w:type="spellEnd"/>
      <w:r w:rsidRPr="009175C4">
        <w:rPr>
          <w:rFonts w:ascii="Times New Roman" w:hAnsi="Times New Roman" w:cs="Times New Roman"/>
          <w:sz w:val="24"/>
          <w:szCs w:val="24"/>
        </w:rPr>
        <w:t xml:space="preserve"> (edit.) </w:t>
      </w:r>
      <w:proofErr w:type="spellStart"/>
      <w:r w:rsidRPr="009175C4">
        <w:rPr>
          <w:rFonts w:ascii="Times New Roman" w:hAnsi="Times New Roman" w:cs="Times New Roman"/>
          <w:sz w:val="24"/>
          <w:szCs w:val="24"/>
        </w:rPr>
        <w:t>Migration</w:t>
      </w:r>
      <w:proofErr w:type="spellEnd"/>
      <w:r w:rsidRPr="009175C4">
        <w:rPr>
          <w:rFonts w:ascii="Times New Roman" w:hAnsi="Times New Roman" w:cs="Times New Roman"/>
          <w:sz w:val="24"/>
          <w:szCs w:val="24"/>
        </w:rPr>
        <w:t xml:space="preserve"> and </w:t>
      </w:r>
      <w:proofErr w:type="spellStart"/>
      <w:r w:rsidRPr="009175C4">
        <w:rPr>
          <w:rFonts w:ascii="Times New Roman" w:hAnsi="Times New Roman" w:cs="Times New Roman"/>
          <w:sz w:val="24"/>
          <w:szCs w:val="24"/>
        </w:rPr>
        <w:t>Transnational</w:t>
      </w:r>
      <w:proofErr w:type="spellEnd"/>
      <w:r w:rsidRPr="009175C4">
        <w:rPr>
          <w:rFonts w:ascii="Times New Roman" w:hAnsi="Times New Roman" w:cs="Times New Roman"/>
          <w:sz w:val="24"/>
          <w:szCs w:val="24"/>
        </w:rPr>
        <w:t xml:space="preserve"> Social </w:t>
      </w:r>
      <w:proofErr w:type="spellStart"/>
      <w:r w:rsidRPr="009175C4">
        <w:rPr>
          <w:rFonts w:ascii="Times New Roman" w:hAnsi="Times New Roman" w:cs="Times New Roman"/>
          <w:sz w:val="24"/>
          <w:szCs w:val="24"/>
        </w:rPr>
        <w:t>Spaces</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England</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Ashgate</w:t>
      </w:r>
      <w:proofErr w:type="spellEnd"/>
      <w:r w:rsidRPr="009175C4">
        <w:rPr>
          <w:rFonts w:ascii="Times New Roman" w:hAnsi="Times New Roman" w:cs="Times New Roman"/>
          <w:sz w:val="24"/>
          <w:szCs w:val="24"/>
        </w:rPr>
        <w:t>.</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GRINGBERRG, S. LEVY, E (2009). Pedagogía, currículo y subjetividad: entre pasado y futuro. UNQUI. Bernal.</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JAMES, A. (2004) </w:t>
      </w:r>
      <w:proofErr w:type="spellStart"/>
      <w:r w:rsidRPr="009175C4">
        <w:rPr>
          <w:rFonts w:ascii="Times New Roman" w:hAnsi="Times New Roman" w:cs="Times New Roman"/>
          <w:sz w:val="24"/>
          <w:szCs w:val="24"/>
        </w:rPr>
        <w:t>Constructing</w:t>
      </w:r>
      <w:proofErr w:type="spellEnd"/>
      <w:r w:rsidRPr="009175C4">
        <w:rPr>
          <w:rFonts w:ascii="Times New Roman" w:hAnsi="Times New Roman" w:cs="Times New Roman"/>
          <w:sz w:val="24"/>
          <w:szCs w:val="24"/>
        </w:rPr>
        <w:t xml:space="preserve"> and </w:t>
      </w:r>
      <w:proofErr w:type="spellStart"/>
      <w:r w:rsidRPr="009175C4">
        <w:rPr>
          <w:rFonts w:ascii="Times New Roman" w:hAnsi="Times New Roman" w:cs="Times New Roman"/>
          <w:sz w:val="24"/>
          <w:szCs w:val="24"/>
        </w:rPr>
        <w:t>Reconstructing</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Childhood</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Routledge</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Eucation</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Classic</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Edition</w:t>
      </w:r>
      <w:proofErr w:type="spellEnd"/>
      <w:r w:rsidRPr="009175C4">
        <w:rPr>
          <w:rFonts w:ascii="Times New Roman" w:hAnsi="Times New Roman" w:cs="Times New Roman"/>
          <w:sz w:val="24"/>
          <w:szCs w:val="24"/>
        </w:rPr>
        <w:t xml:space="preserve">. New York          </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MARRADI, A Y ARCHENTI, J. I. (2010) La observación. En: Metodología de las Ciencias Sociales. Ed </w:t>
      </w:r>
      <w:proofErr w:type="spellStart"/>
      <w:r w:rsidRPr="009175C4">
        <w:rPr>
          <w:rFonts w:ascii="Times New Roman" w:hAnsi="Times New Roman" w:cs="Times New Roman"/>
          <w:sz w:val="24"/>
          <w:szCs w:val="24"/>
        </w:rPr>
        <w:t>Cengange</w:t>
      </w:r>
      <w:proofErr w:type="spellEnd"/>
      <w:r w:rsidRPr="009175C4">
        <w:rPr>
          <w:rFonts w:ascii="Times New Roman" w:hAnsi="Times New Roman" w:cs="Times New Roman"/>
          <w:sz w:val="24"/>
          <w:szCs w:val="24"/>
        </w:rPr>
        <w:t>: Buenos Aires</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MAXWELL, J.A. (1996). </w:t>
      </w:r>
      <w:proofErr w:type="spellStart"/>
      <w:r w:rsidRPr="009175C4">
        <w:rPr>
          <w:rFonts w:ascii="Times New Roman" w:hAnsi="Times New Roman" w:cs="Times New Roman"/>
          <w:sz w:val="24"/>
          <w:szCs w:val="24"/>
        </w:rPr>
        <w:t>Qualitative</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Research</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Design</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An</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Interactive</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Approach</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Thousand</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Oaks</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SAGE.Cap</w:t>
      </w:r>
      <w:proofErr w:type="spellEnd"/>
      <w:r w:rsidRPr="009175C4">
        <w:rPr>
          <w:rFonts w:ascii="Times New Roman" w:hAnsi="Times New Roman" w:cs="Times New Roman"/>
          <w:sz w:val="24"/>
          <w:szCs w:val="24"/>
        </w:rPr>
        <w:t xml:space="preserve"> I Documento de Cátedra de la Asignatura Metodología y Técnicas de la Investigación Social. Carrera Sociología, Facultad de Ciencias Sociales de la Universidad Nacional de Buenos Aires. Cátedra a cargo de la Dra. Ruth </w:t>
      </w:r>
      <w:proofErr w:type="spellStart"/>
      <w:r w:rsidRPr="009175C4">
        <w:rPr>
          <w:rFonts w:ascii="Times New Roman" w:hAnsi="Times New Roman" w:cs="Times New Roman"/>
          <w:sz w:val="24"/>
          <w:szCs w:val="24"/>
        </w:rPr>
        <w:t>Sautu</w:t>
      </w:r>
      <w:proofErr w:type="spellEnd"/>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RIVERA CUSICANQUI, S. (2010) </w:t>
      </w:r>
      <w:proofErr w:type="spellStart"/>
      <w:r w:rsidRPr="009175C4">
        <w:rPr>
          <w:rFonts w:ascii="Times New Roman" w:hAnsi="Times New Roman" w:cs="Times New Roman"/>
          <w:sz w:val="24"/>
          <w:szCs w:val="24"/>
        </w:rPr>
        <w:t>Ch’ixinakax</w:t>
      </w:r>
      <w:proofErr w:type="spellEnd"/>
      <w:r w:rsidRPr="009175C4">
        <w:rPr>
          <w:rFonts w:ascii="Times New Roman" w:hAnsi="Times New Roman" w:cs="Times New Roman"/>
          <w:sz w:val="24"/>
          <w:szCs w:val="24"/>
        </w:rPr>
        <w:t xml:space="preserve"> </w:t>
      </w:r>
      <w:proofErr w:type="spellStart"/>
      <w:r w:rsidRPr="009175C4">
        <w:rPr>
          <w:rFonts w:ascii="Times New Roman" w:hAnsi="Times New Roman" w:cs="Times New Roman"/>
          <w:sz w:val="24"/>
          <w:szCs w:val="24"/>
        </w:rPr>
        <w:t>utxiwa</w:t>
      </w:r>
      <w:proofErr w:type="spellEnd"/>
      <w:r w:rsidRPr="009175C4">
        <w:rPr>
          <w:rFonts w:ascii="Times New Roman" w:hAnsi="Times New Roman" w:cs="Times New Roman"/>
          <w:sz w:val="24"/>
          <w:szCs w:val="24"/>
        </w:rPr>
        <w:t>. Una reflexión sobre p</w:t>
      </w:r>
      <w:bookmarkStart w:id="0" w:name="_GoBack"/>
      <w:bookmarkEnd w:id="0"/>
      <w:r w:rsidRPr="009175C4">
        <w:rPr>
          <w:rFonts w:ascii="Times New Roman" w:hAnsi="Times New Roman" w:cs="Times New Roman"/>
          <w:sz w:val="24"/>
          <w:szCs w:val="24"/>
        </w:rPr>
        <w:t xml:space="preserve">rácticas y discursos descolonizadores. Buenos Aires: Tinta Limón. </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SCRIBANO, A. (2008) El proceso metodológico de la investigación cualitativa. En: </w:t>
      </w:r>
      <w:proofErr w:type="spellStart"/>
      <w:r w:rsidRPr="009175C4">
        <w:rPr>
          <w:rFonts w:ascii="Times New Roman" w:hAnsi="Times New Roman" w:cs="Times New Roman"/>
          <w:sz w:val="24"/>
          <w:szCs w:val="24"/>
        </w:rPr>
        <w:t>Scribano</w:t>
      </w:r>
      <w:proofErr w:type="spellEnd"/>
      <w:r w:rsidRPr="009175C4">
        <w:rPr>
          <w:rFonts w:ascii="Times New Roman" w:hAnsi="Times New Roman" w:cs="Times New Roman"/>
          <w:sz w:val="24"/>
          <w:szCs w:val="24"/>
        </w:rPr>
        <w:t>, A. El proceso de investigación social cualitativo. Prometeo: Buenos Aires</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STOLKE, V. (1999). La nueva retórica de la exclusión en Europa. Revista internacional de ciencias sociales. No. 159. Barcelona</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VERGARA, A; PEÑA M; CHAVEZ P Y VERGARA E. (2015) Los niños como sujetos sociales: El aporte de los Nuevos Estudios Sociales de la infancia y el Análisis Crítico del Discurso. </w:t>
      </w:r>
      <w:proofErr w:type="spellStart"/>
      <w:r w:rsidRPr="009175C4">
        <w:rPr>
          <w:rFonts w:ascii="Times New Roman" w:hAnsi="Times New Roman" w:cs="Times New Roman"/>
          <w:sz w:val="24"/>
          <w:szCs w:val="24"/>
        </w:rPr>
        <w:t>Psicoperspectivas</w:t>
      </w:r>
      <w:proofErr w:type="spellEnd"/>
      <w:r w:rsidRPr="009175C4">
        <w:rPr>
          <w:rFonts w:ascii="Times New Roman" w:hAnsi="Times New Roman" w:cs="Times New Roman"/>
          <w:sz w:val="24"/>
          <w:szCs w:val="24"/>
        </w:rPr>
        <w:t xml:space="preserve"> VOL. VOL. 14, Nº 1, 2015. Santiago de Chile </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VIVEROS VIGOYA, M. (2016). La interseccionalidad: una aproximación situada a la dominación. Universidad Nacional de Colombia. Bogotá, Colombia</w:t>
      </w:r>
    </w:p>
    <w:p w:rsidR="0026067A" w:rsidRPr="009175C4" w:rsidRDefault="0026067A" w:rsidP="0026067A">
      <w:pPr>
        <w:spacing w:line="360" w:lineRule="auto"/>
        <w:jc w:val="both"/>
        <w:rPr>
          <w:rFonts w:ascii="Times New Roman" w:hAnsi="Times New Roman" w:cs="Times New Roman"/>
          <w:sz w:val="24"/>
          <w:szCs w:val="24"/>
        </w:rPr>
      </w:pPr>
      <w:r w:rsidRPr="009175C4">
        <w:rPr>
          <w:rFonts w:ascii="Times New Roman" w:hAnsi="Times New Roman" w:cs="Times New Roman"/>
          <w:sz w:val="24"/>
          <w:szCs w:val="24"/>
        </w:rPr>
        <w:t xml:space="preserve">WALSH, C. (2005). Interculturalidad, conocimientos y </w:t>
      </w:r>
      <w:proofErr w:type="spellStart"/>
      <w:r w:rsidRPr="009175C4">
        <w:rPr>
          <w:rFonts w:ascii="Times New Roman" w:hAnsi="Times New Roman" w:cs="Times New Roman"/>
          <w:sz w:val="24"/>
          <w:szCs w:val="24"/>
        </w:rPr>
        <w:t>decolonialidad</w:t>
      </w:r>
      <w:proofErr w:type="spellEnd"/>
      <w:r w:rsidRPr="009175C4">
        <w:rPr>
          <w:rFonts w:ascii="Times New Roman" w:hAnsi="Times New Roman" w:cs="Times New Roman"/>
          <w:sz w:val="24"/>
          <w:szCs w:val="24"/>
        </w:rPr>
        <w:t>. Signo y Pensamiento 45 volumen XXIV. México.</w:t>
      </w:r>
    </w:p>
    <w:sectPr w:rsidR="0026067A" w:rsidRPr="009175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69"/>
    <w:rsid w:val="000262F2"/>
    <w:rsid w:val="00053F4E"/>
    <w:rsid w:val="00075DB1"/>
    <w:rsid w:val="000A0FE7"/>
    <w:rsid w:val="0010667B"/>
    <w:rsid w:val="00136962"/>
    <w:rsid w:val="00154E7E"/>
    <w:rsid w:val="0017191D"/>
    <w:rsid w:val="001D4DE6"/>
    <w:rsid w:val="001E5FBC"/>
    <w:rsid w:val="00227B28"/>
    <w:rsid w:val="00260445"/>
    <w:rsid w:val="0026067A"/>
    <w:rsid w:val="003125CA"/>
    <w:rsid w:val="00316EC7"/>
    <w:rsid w:val="0032593D"/>
    <w:rsid w:val="003448AF"/>
    <w:rsid w:val="003C7749"/>
    <w:rsid w:val="003D174C"/>
    <w:rsid w:val="003D4CCB"/>
    <w:rsid w:val="004506CF"/>
    <w:rsid w:val="00517B15"/>
    <w:rsid w:val="005D5640"/>
    <w:rsid w:val="005D61C1"/>
    <w:rsid w:val="005F439B"/>
    <w:rsid w:val="006E31BE"/>
    <w:rsid w:val="006E62C4"/>
    <w:rsid w:val="00744E4D"/>
    <w:rsid w:val="0079386D"/>
    <w:rsid w:val="007C2169"/>
    <w:rsid w:val="007D48AB"/>
    <w:rsid w:val="00805E24"/>
    <w:rsid w:val="008F2291"/>
    <w:rsid w:val="008F4F21"/>
    <w:rsid w:val="009175C4"/>
    <w:rsid w:val="0098177F"/>
    <w:rsid w:val="009A0B92"/>
    <w:rsid w:val="00AF0337"/>
    <w:rsid w:val="00BE1509"/>
    <w:rsid w:val="00C9640F"/>
    <w:rsid w:val="00D3659F"/>
    <w:rsid w:val="00DB06F0"/>
    <w:rsid w:val="00DB6157"/>
    <w:rsid w:val="00F65FD3"/>
    <w:rsid w:val="00FB1EDD"/>
    <w:rsid w:val="00FC19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21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2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37364">
      <w:bodyDiv w:val="1"/>
      <w:marLeft w:val="0"/>
      <w:marRight w:val="0"/>
      <w:marTop w:val="0"/>
      <w:marBottom w:val="0"/>
      <w:divBdr>
        <w:top w:val="none" w:sz="0" w:space="0" w:color="auto"/>
        <w:left w:val="none" w:sz="0" w:space="0" w:color="auto"/>
        <w:bottom w:val="none" w:sz="0" w:space="0" w:color="auto"/>
        <w:right w:val="none" w:sz="0" w:space="0" w:color="auto"/>
      </w:divBdr>
    </w:div>
    <w:div w:id="18492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19</Pages>
  <Words>7023</Words>
  <Characters>38632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Agus</cp:lastModifiedBy>
  <cp:revision>6</cp:revision>
  <dcterms:created xsi:type="dcterms:W3CDTF">2019-08-13T15:38:00Z</dcterms:created>
  <dcterms:modified xsi:type="dcterms:W3CDTF">2019-08-16T16:05:00Z</dcterms:modified>
</cp:coreProperties>
</file>