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imes New Roman" w:hAnsi="Times New Roman" w:cs="Times New Roman"/>
          <w:b/>
          <w:bCs/>
          <w:sz w:val="24"/>
          <w:szCs w:val="24"/>
        </w:rPr>
        <w:id w:val="-1255972874"/>
        <w:docPartObj>
          <w:docPartGallery w:val="Cover Pages"/>
          <w:docPartUnique/>
        </w:docPartObj>
      </w:sdtPr>
      <w:sdtEndPr>
        <w:rPr>
          <w:b w:val="0"/>
          <w:bCs w:val="0"/>
          <w:lang w:val="es-ES_tradnl"/>
        </w:rPr>
      </w:sdtEndPr>
      <w:sdtContent>
        <w:p w:rsidR="00D422EB" w:rsidRPr="00D422EB" w:rsidRDefault="00D422EB" w:rsidP="00D422EB">
          <w:pPr>
            <w:jc w:val="both"/>
            <w:rPr>
              <w:rFonts w:ascii="Times New Roman" w:hAnsi="Times New Roman" w:cs="Times New Roman"/>
              <w:b/>
              <w:sz w:val="24"/>
              <w:szCs w:val="24"/>
              <w:lang w:val="es-ES_tradnl"/>
            </w:rPr>
          </w:pPr>
          <w:r w:rsidRPr="00D422EB">
            <w:rPr>
              <w:rFonts w:ascii="Times New Roman" w:hAnsi="Times New Roman" w:cs="Times New Roman"/>
              <w:b/>
              <w:sz w:val="24"/>
              <w:szCs w:val="24"/>
              <w:lang w:val="es-ES_tradnl"/>
            </w:rPr>
            <w:t>X Jornadas de Jóvenes Investigadores</w:t>
          </w:r>
        </w:p>
        <w:p w:rsidR="00D422EB" w:rsidRPr="00D422EB" w:rsidRDefault="00D422EB" w:rsidP="00D422EB">
          <w:pPr>
            <w:jc w:val="both"/>
            <w:rPr>
              <w:rFonts w:ascii="Times New Roman" w:hAnsi="Times New Roman" w:cs="Times New Roman"/>
              <w:b/>
              <w:sz w:val="24"/>
              <w:szCs w:val="24"/>
              <w:lang w:val="es-ES_tradnl"/>
            </w:rPr>
          </w:pPr>
          <w:r w:rsidRPr="00D422EB">
            <w:rPr>
              <w:rFonts w:ascii="Times New Roman" w:hAnsi="Times New Roman" w:cs="Times New Roman"/>
              <w:b/>
              <w:sz w:val="24"/>
              <w:szCs w:val="24"/>
              <w:lang w:val="es-ES_tradnl"/>
            </w:rPr>
            <w:t>Instituto de Investigaciones Gino Germani</w:t>
          </w:r>
        </w:p>
        <w:p w:rsidR="00D422EB" w:rsidRDefault="00D422EB" w:rsidP="00D422EB">
          <w:pPr>
            <w:jc w:val="both"/>
            <w:rPr>
              <w:rFonts w:ascii="Times New Roman" w:hAnsi="Times New Roman" w:cs="Times New Roman"/>
              <w:sz w:val="24"/>
              <w:szCs w:val="24"/>
              <w:lang w:val="es-ES_tradnl"/>
            </w:rPr>
          </w:pPr>
          <w:r w:rsidRPr="00592168">
            <w:rPr>
              <w:rFonts w:ascii="Times New Roman" w:hAnsi="Times New Roman" w:cs="Times New Roman"/>
              <w:sz w:val="24"/>
              <w:szCs w:val="24"/>
              <w:lang w:val="es-ES_tradnl"/>
            </w:rPr>
            <w:t>6, 7 y 8 de noviembre de 201</w:t>
          </w:r>
          <w:r>
            <w:rPr>
              <w:rFonts w:ascii="Times New Roman" w:hAnsi="Times New Roman" w:cs="Times New Roman"/>
              <w:sz w:val="24"/>
              <w:szCs w:val="24"/>
              <w:lang w:val="es-ES_tradnl"/>
            </w:rPr>
            <w:t>9</w:t>
          </w:r>
        </w:p>
        <w:p w:rsidR="00D422EB" w:rsidRDefault="00D422EB" w:rsidP="00D422EB">
          <w:pPr>
            <w:jc w:val="both"/>
            <w:rPr>
              <w:rFonts w:ascii="Times New Roman" w:hAnsi="Times New Roman" w:cs="Times New Roman"/>
              <w:sz w:val="24"/>
              <w:szCs w:val="24"/>
              <w:lang w:val="es-ES_tradnl"/>
            </w:rPr>
          </w:pPr>
          <w:r>
            <w:rPr>
              <w:rFonts w:ascii="Times New Roman" w:hAnsi="Times New Roman" w:cs="Times New Roman"/>
              <w:sz w:val="24"/>
              <w:szCs w:val="24"/>
              <w:lang w:val="es-ES_tradnl"/>
            </w:rPr>
            <w:t>Pablo Marcelo Roel</w:t>
          </w:r>
        </w:p>
        <w:p w:rsidR="00D422EB" w:rsidRDefault="00D422EB" w:rsidP="00D422EB">
          <w:pPr>
            <w:jc w:val="both"/>
            <w:rPr>
              <w:rFonts w:ascii="Times New Roman" w:hAnsi="Times New Roman" w:cs="Times New Roman"/>
              <w:sz w:val="24"/>
              <w:szCs w:val="24"/>
              <w:lang w:val="es-ES_tradnl"/>
            </w:rPr>
          </w:pPr>
          <w:r>
            <w:rPr>
              <w:rFonts w:ascii="Times New Roman" w:hAnsi="Times New Roman" w:cs="Times New Roman"/>
              <w:sz w:val="24"/>
              <w:szCs w:val="24"/>
              <w:lang w:val="es-ES_tradnl"/>
            </w:rPr>
            <w:t>Universidad de Buenos Aires</w:t>
          </w:r>
        </w:p>
        <w:p w:rsidR="00D422EB" w:rsidRDefault="00E6323D" w:rsidP="00D422EB">
          <w:pPr>
            <w:jc w:val="both"/>
            <w:rPr>
              <w:rFonts w:ascii="Times New Roman" w:hAnsi="Times New Roman" w:cs="Times New Roman"/>
              <w:sz w:val="24"/>
              <w:szCs w:val="24"/>
              <w:lang w:val="es-ES_tradnl"/>
            </w:rPr>
          </w:pPr>
          <w:hyperlink r:id="rId10" w:history="1">
            <w:r w:rsidR="00D422EB" w:rsidRPr="00AD0689">
              <w:rPr>
                <w:rStyle w:val="Hipervnculo"/>
                <w:rFonts w:ascii="Times New Roman" w:hAnsi="Times New Roman" w:cs="Times New Roman"/>
                <w:sz w:val="24"/>
                <w:szCs w:val="24"/>
                <w:lang w:val="es-ES_tradnl"/>
              </w:rPr>
              <w:t>Pabloroel60@gmail.com</w:t>
            </w:r>
          </w:hyperlink>
        </w:p>
        <w:p w:rsidR="00D422EB" w:rsidRDefault="00D422EB" w:rsidP="00D422EB">
          <w:pPr>
            <w:jc w:val="both"/>
            <w:rPr>
              <w:rFonts w:ascii="Times New Roman" w:hAnsi="Times New Roman" w:cs="Times New Roman"/>
              <w:sz w:val="24"/>
              <w:szCs w:val="24"/>
              <w:lang w:val="es-ES_tradnl"/>
            </w:rPr>
          </w:pPr>
          <w:r>
            <w:rPr>
              <w:rFonts w:ascii="Times New Roman" w:hAnsi="Times New Roman" w:cs="Times New Roman"/>
              <w:sz w:val="24"/>
              <w:szCs w:val="24"/>
              <w:lang w:val="es-ES_tradnl"/>
            </w:rPr>
            <w:t>Graduado, Licenciatura en Sociología</w:t>
          </w:r>
        </w:p>
        <w:p w:rsidR="00D422EB" w:rsidRDefault="00D422EB" w:rsidP="00D422EB">
          <w:pPr>
            <w:jc w:val="both"/>
            <w:rPr>
              <w:rFonts w:ascii="Times New Roman" w:hAnsi="Times New Roman" w:cs="Times New Roman"/>
              <w:sz w:val="24"/>
              <w:szCs w:val="24"/>
              <w:lang w:val="es-ES_tradnl"/>
            </w:rPr>
          </w:pPr>
          <w:r>
            <w:rPr>
              <w:rFonts w:ascii="Times New Roman" w:hAnsi="Times New Roman" w:cs="Times New Roman"/>
              <w:sz w:val="24"/>
              <w:szCs w:val="24"/>
              <w:lang w:val="es-ES_tradnl"/>
            </w:rPr>
            <w:t>Eje problemático Nº 13 Crímenes de estado. Derechos humanos. Memoria</w:t>
          </w:r>
        </w:p>
        <w:p w:rsidR="00D422EB" w:rsidRDefault="00D422EB" w:rsidP="00D422EB">
          <w:pPr>
            <w:jc w:val="both"/>
            <w:rPr>
              <w:rFonts w:ascii="Times New Roman" w:hAnsi="Times New Roman" w:cs="Times New Roman"/>
              <w:sz w:val="24"/>
              <w:szCs w:val="24"/>
              <w:lang w:val="es-ES_tradnl"/>
            </w:rPr>
          </w:pPr>
          <w:r>
            <w:rPr>
              <w:rFonts w:ascii="Times New Roman" w:hAnsi="Times New Roman" w:cs="Times New Roman"/>
              <w:sz w:val="24"/>
              <w:szCs w:val="24"/>
              <w:lang w:val="es-ES_tradnl"/>
            </w:rPr>
            <w:t xml:space="preserve">Titulo ponencia: Del olvido a la memoria completa </w:t>
          </w:r>
        </w:p>
        <w:p w:rsidR="00D422EB" w:rsidRDefault="00D422EB" w:rsidP="00D422EB">
          <w:pPr>
            <w:jc w:val="both"/>
            <w:rPr>
              <w:rFonts w:ascii="Times New Roman" w:hAnsi="Times New Roman" w:cs="Times New Roman"/>
              <w:sz w:val="24"/>
              <w:szCs w:val="24"/>
              <w:lang w:val="es-ES_tradnl"/>
            </w:rPr>
          </w:pPr>
          <w:r>
            <w:rPr>
              <w:rFonts w:ascii="Times New Roman" w:hAnsi="Times New Roman" w:cs="Times New Roman"/>
              <w:sz w:val="24"/>
              <w:szCs w:val="24"/>
              <w:lang w:val="es-ES_tradnl"/>
            </w:rPr>
            <w:t>Palabras calves: Memoria, representaciones, editoriales, derechos humanos</w:t>
          </w:r>
        </w:p>
        <w:p w:rsidR="002D33D3" w:rsidRPr="00F37467" w:rsidRDefault="002D33D3" w:rsidP="00D422EB">
          <w:pPr>
            <w:pStyle w:val="Sinespaciado"/>
            <w:spacing w:line="360" w:lineRule="auto"/>
            <w:jc w:val="both"/>
            <w:rPr>
              <w:rFonts w:ascii="Times New Roman" w:hAnsi="Times New Roman" w:cs="Times New Roman"/>
              <w:sz w:val="24"/>
              <w:szCs w:val="24"/>
              <w:lang w:val="es-ES_tradnl"/>
            </w:rPr>
          </w:pPr>
        </w:p>
        <w:p w:rsidR="002D33D3" w:rsidRPr="00F37467" w:rsidRDefault="00392E9D" w:rsidP="00344D7C">
          <w:pPr>
            <w:spacing w:line="360" w:lineRule="auto"/>
            <w:jc w:val="both"/>
            <w:rPr>
              <w:rFonts w:ascii="Times New Roman" w:hAnsi="Times New Roman" w:cs="Times New Roman"/>
              <w:b/>
              <w:sz w:val="24"/>
              <w:szCs w:val="24"/>
            </w:rPr>
          </w:pPr>
          <w:r w:rsidRPr="00F37467">
            <w:rPr>
              <w:rFonts w:ascii="Times New Roman" w:hAnsi="Times New Roman" w:cs="Times New Roman"/>
              <w:b/>
              <w:sz w:val="24"/>
              <w:szCs w:val="24"/>
            </w:rPr>
            <w:t>Resumen:</w:t>
          </w:r>
        </w:p>
        <w:p w:rsidR="002D33D3" w:rsidRPr="000411B8" w:rsidRDefault="002D33D3" w:rsidP="00344D7C">
          <w:pPr>
            <w:spacing w:line="360" w:lineRule="auto"/>
            <w:jc w:val="both"/>
            <w:rPr>
              <w:rFonts w:ascii="Times New Roman" w:hAnsi="Times New Roman" w:cs="Times New Roman"/>
              <w:sz w:val="24"/>
              <w:szCs w:val="24"/>
              <w:lang w:val="es-ES_tradnl"/>
            </w:rPr>
          </w:pPr>
          <w:r w:rsidRPr="000411B8">
            <w:rPr>
              <w:rFonts w:ascii="Times New Roman" w:hAnsi="Times New Roman" w:cs="Times New Roman"/>
              <w:sz w:val="24"/>
              <w:szCs w:val="24"/>
              <w:lang w:val="es-ES_tradnl"/>
            </w:rPr>
            <w:t xml:space="preserve">Este trabajo se propone analizar los modos  en los cuales una vez recuperada la democracia,  el Diario La Nación construye la memoria,  tanto sobre el accionar de último gobierno militar, como de las luchas asumidas por los Organismos de Derechos Humanos. Particularmente qué representaciones construyen de la experiencia genocida y, si las mismas son referenciadas en el presente, de qué manera las interrelaciona. </w:t>
          </w:r>
        </w:p>
        <w:p w:rsidR="002D33D3" w:rsidRPr="000411B8" w:rsidRDefault="002D33D3" w:rsidP="00344D7C">
          <w:pPr>
            <w:spacing w:line="360" w:lineRule="auto"/>
            <w:jc w:val="both"/>
            <w:rPr>
              <w:rFonts w:ascii="Times New Roman" w:hAnsi="Times New Roman" w:cs="Times New Roman"/>
              <w:sz w:val="24"/>
              <w:szCs w:val="24"/>
              <w:lang w:val="es-ES_tradnl"/>
            </w:rPr>
          </w:pPr>
          <w:r w:rsidRPr="000411B8">
            <w:rPr>
              <w:rFonts w:ascii="Times New Roman" w:hAnsi="Times New Roman" w:cs="Times New Roman"/>
              <w:sz w:val="24"/>
              <w:szCs w:val="24"/>
              <w:lang w:val="es-ES_tradnl"/>
            </w:rPr>
            <w:t>Se indagará sobre las representaciones que construye el periódico respecto al ejército, el gobierno, los organismos de Derechos humanos y la sociedad</w:t>
          </w:r>
        </w:p>
        <w:p w:rsidR="002D33D3" w:rsidRPr="000411B8" w:rsidRDefault="002D33D3" w:rsidP="00344D7C">
          <w:pPr>
            <w:spacing w:line="360" w:lineRule="auto"/>
            <w:jc w:val="both"/>
            <w:rPr>
              <w:rFonts w:ascii="Times New Roman" w:hAnsi="Times New Roman" w:cs="Times New Roman"/>
              <w:sz w:val="24"/>
              <w:szCs w:val="24"/>
              <w:lang w:val="es-ES_tradnl"/>
            </w:rPr>
          </w:pPr>
          <w:r w:rsidRPr="000411B8">
            <w:rPr>
              <w:rFonts w:ascii="Times New Roman" w:hAnsi="Times New Roman" w:cs="Times New Roman"/>
              <w:sz w:val="24"/>
              <w:szCs w:val="24"/>
              <w:lang w:val="es-ES_tradnl"/>
            </w:rPr>
            <w:t>Se pondrá especial cuidado en detectar las rupturas y continuidades en las representaciones del periódico, durante el periodo analizado, sobre el tema que nos convoca</w:t>
          </w:r>
        </w:p>
        <w:p w:rsidR="00FF3CC0" w:rsidRPr="000411B8" w:rsidRDefault="002D33D3" w:rsidP="00344D7C">
          <w:pPr>
            <w:spacing w:line="360" w:lineRule="auto"/>
            <w:jc w:val="both"/>
            <w:rPr>
              <w:rFonts w:ascii="Times New Roman" w:hAnsi="Times New Roman" w:cs="Times New Roman"/>
              <w:sz w:val="24"/>
              <w:szCs w:val="24"/>
              <w:lang w:val="es-ES_tradnl"/>
            </w:rPr>
          </w:pPr>
          <w:r w:rsidRPr="000411B8">
            <w:rPr>
              <w:rFonts w:ascii="Times New Roman" w:hAnsi="Times New Roman" w:cs="Times New Roman"/>
              <w:sz w:val="24"/>
              <w:szCs w:val="24"/>
              <w:lang w:val="es-ES_tradnl"/>
            </w:rPr>
            <w:t>Una primera lectura  de los editoriales nos ha</w:t>
          </w:r>
          <w:r w:rsidR="00F37467">
            <w:rPr>
              <w:rFonts w:ascii="Times New Roman" w:hAnsi="Times New Roman" w:cs="Times New Roman"/>
              <w:sz w:val="24"/>
              <w:szCs w:val="24"/>
              <w:lang w:val="es-ES_tradnl"/>
            </w:rPr>
            <w:t xml:space="preserve">bilitan a conjeturar que </w:t>
          </w:r>
          <w:r w:rsidRPr="000411B8">
            <w:rPr>
              <w:rFonts w:ascii="Times New Roman" w:hAnsi="Times New Roman" w:cs="Times New Roman"/>
              <w:sz w:val="24"/>
              <w:szCs w:val="24"/>
              <w:lang w:val="es-ES_tradnl"/>
            </w:rPr>
            <w:t xml:space="preserve"> el periódico mantiene, en líneas generales, una postura flexible</w:t>
          </w:r>
          <w:r w:rsidR="00F37467">
            <w:rPr>
              <w:rFonts w:ascii="Times New Roman" w:hAnsi="Times New Roman" w:cs="Times New Roman"/>
              <w:sz w:val="24"/>
              <w:szCs w:val="24"/>
              <w:lang w:val="es-ES_tradnl"/>
            </w:rPr>
            <w:t>:</w:t>
          </w:r>
          <w:r w:rsidRPr="000411B8">
            <w:rPr>
              <w:rFonts w:ascii="Times New Roman" w:hAnsi="Times New Roman" w:cs="Times New Roman"/>
              <w:sz w:val="24"/>
              <w:szCs w:val="24"/>
              <w:lang w:val="es-ES_tradnl"/>
            </w:rPr>
            <w:t xml:space="preserve"> por un lado es crítico con lo actuado ilegalmente por las fuerzas, por el otro comparte el posicionamiento ideológico q</w:t>
          </w:r>
          <w:r w:rsidR="00F37467">
            <w:rPr>
              <w:rFonts w:ascii="Times New Roman" w:hAnsi="Times New Roman" w:cs="Times New Roman"/>
              <w:sz w:val="24"/>
              <w:szCs w:val="24"/>
              <w:lang w:val="es-ES_tradnl"/>
            </w:rPr>
            <w:t>ue motivaron dichas acciones</w:t>
          </w:r>
          <w:r w:rsidRPr="000411B8">
            <w:rPr>
              <w:rFonts w:ascii="Times New Roman" w:hAnsi="Times New Roman" w:cs="Times New Roman"/>
              <w:sz w:val="24"/>
              <w:szCs w:val="24"/>
              <w:lang w:val="es-ES_tradnl"/>
            </w:rPr>
            <w:t xml:space="preserve"> con respecto a los crímene</w:t>
          </w:r>
          <w:r w:rsidR="00F37467">
            <w:rPr>
              <w:rFonts w:ascii="Times New Roman" w:hAnsi="Times New Roman" w:cs="Times New Roman"/>
              <w:sz w:val="24"/>
              <w:szCs w:val="24"/>
              <w:lang w:val="es-ES_tradnl"/>
            </w:rPr>
            <w:t>s perpetrados por los genocidas. Se puede observar la convivencia de los editoriales con</w:t>
          </w:r>
          <w:bookmarkStart w:id="0" w:name="_GoBack"/>
          <w:bookmarkEnd w:id="0"/>
          <w:r w:rsidR="00F37467">
            <w:rPr>
              <w:rFonts w:ascii="Times New Roman" w:hAnsi="Times New Roman" w:cs="Times New Roman"/>
              <w:sz w:val="24"/>
              <w:szCs w:val="24"/>
              <w:lang w:val="es-ES_tradnl"/>
            </w:rPr>
            <w:t xml:space="preserve"> los discursos hegemónicos o, en otras palabras, lo que es socialmente aceptable decir</w:t>
          </w:r>
          <w:r w:rsidRPr="000411B8">
            <w:rPr>
              <w:rFonts w:ascii="Times New Roman" w:hAnsi="Times New Roman" w:cs="Times New Roman"/>
              <w:sz w:val="24"/>
              <w:szCs w:val="24"/>
              <w:lang w:val="es-ES_tradnl"/>
            </w:rPr>
            <w:t xml:space="preserve"> </w:t>
          </w:r>
        </w:p>
      </w:sdtContent>
    </w:sdt>
    <w:p w:rsidR="00FF3CC0" w:rsidRPr="000411B8" w:rsidRDefault="00FF3CC0" w:rsidP="00344D7C">
      <w:pPr>
        <w:spacing w:line="360" w:lineRule="auto"/>
        <w:jc w:val="both"/>
        <w:rPr>
          <w:rFonts w:ascii="Times New Roman" w:hAnsi="Times New Roman" w:cs="Times New Roman"/>
          <w:sz w:val="24"/>
          <w:szCs w:val="24"/>
          <w:lang w:val="es-ES_tradnl"/>
        </w:rPr>
      </w:pPr>
      <w:r w:rsidRPr="000411B8">
        <w:rPr>
          <w:rFonts w:ascii="Times New Roman" w:hAnsi="Times New Roman" w:cs="Times New Roman"/>
          <w:sz w:val="24"/>
          <w:szCs w:val="24"/>
          <w:lang w:val="es-ES_tradnl"/>
        </w:rPr>
        <w:lastRenderedPageBreak/>
        <w:t xml:space="preserve">Este trabajo </w:t>
      </w:r>
      <w:r w:rsidR="00C0246D" w:rsidRPr="000411B8">
        <w:rPr>
          <w:rFonts w:ascii="Times New Roman" w:hAnsi="Times New Roman" w:cs="Times New Roman"/>
          <w:sz w:val="24"/>
          <w:szCs w:val="24"/>
          <w:lang w:val="es-ES_tradnl"/>
        </w:rPr>
        <w:t xml:space="preserve">se propone analizar los modos </w:t>
      </w:r>
      <w:r w:rsidR="005F2A9B" w:rsidRPr="000411B8">
        <w:rPr>
          <w:rFonts w:ascii="Times New Roman" w:hAnsi="Times New Roman" w:cs="Times New Roman"/>
          <w:sz w:val="24"/>
          <w:szCs w:val="24"/>
          <w:lang w:val="es-ES_tradnl"/>
        </w:rPr>
        <w:t xml:space="preserve"> en </w:t>
      </w:r>
      <w:r w:rsidR="00C0246D" w:rsidRPr="000411B8">
        <w:rPr>
          <w:rFonts w:ascii="Times New Roman" w:hAnsi="Times New Roman" w:cs="Times New Roman"/>
          <w:sz w:val="24"/>
          <w:szCs w:val="24"/>
          <w:lang w:val="es-ES_tradnl"/>
        </w:rPr>
        <w:t xml:space="preserve">los cuales </w:t>
      </w:r>
      <w:r w:rsidR="00123646" w:rsidRPr="000411B8">
        <w:rPr>
          <w:rFonts w:ascii="Times New Roman" w:hAnsi="Times New Roman" w:cs="Times New Roman"/>
          <w:sz w:val="24"/>
          <w:szCs w:val="24"/>
          <w:lang w:val="es-ES_tradnl"/>
        </w:rPr>
        <w:t xml:space="preserve">una vez recuperada la democracia, </w:t>
      </w:r>
      <w:r w:rsidR="00E86C44" w:rsidRPr="000411B8">
        <w:rPr>
          <w:rFonts w:ascii="Times New Roman" w:hAnsi="Times New Roman" w:cs="Times New Roman"/>
          <w:sz w:val="24"/>
          <w:szCs w:val="24"/>
          <w:lang w:val="es-ES_tradnl"/>
        </w:rPr>
        <w:t xml:space="preserve"> el Diario La Nación representa</w:t>
      </w:r>
      <w:r w:rsidR="00730D2A" w:rsidRPr="000411B8">
        <w:rPr>
          <w:rFonts w:ascii="Times New Roman" w:hAnsi="Times New Roman" w:cs="Times New Roman"/>
          <w:sz w:val="24"/>
          <w:szCs w:val="24"/>
          <w:lang w:val="es-ES_tradnl"/>
        </w:rPr>
        <w:t xml:space="preserve"> </w:t>
      </w:r>
      <w:r w:rsidR="00E86C44" w:rsidRPr="000411B8">
        <w:rPr>
          <w:rFonts w:ascii="Times New Roman" w:hAnsi="Times New Roman" w:cs="Times New Roman"/>
          <w:sz w:val="24"/>
          <w:szCs w:val="24"/>
          <w:lang w:val="es-ES_tradnl"/>
        </w:rPr>
        <w:t xml:space="preserve"> tanto </w:t>
      </w:r>
      <w:r w:rsidRPr="000411B8">
        <w:rPr>
          <w:rFonts w:ascii="Times New Roman" w:hAnsi="Times New Roman" w:cs="Times New Roman"/>
          <w:sz w:val="24"/>
          <w:szCs w:val="24"/>
          <w:lang w:val="es-ES_tradnl"/>
        </w:rPr>
        <w:t>el accio</w:t>
      </w:r>
      <w:r w:rsidR="00123646" w:rsidRPr="000411B8">
        <w:rPr>
          <w:rFonts w:ascii="Times New Roman" w:hAnsi="Times New Roman" w:cs="Times New Roman"/>
          <w:sz w:val="24"/>
          <w:szCs w:val="24"/>
          <w:lang w:val="es-ES_tradnl"/>
        </w:rPr>
        <w:t>nar de último gobierno militar</w:t>
      </w:r>
      <w:r w:rsidRPr="000411B8">
        <w:rPr>
          <w:rFonts w:ascii="Times New Roman" w:hAnsi="Times New Roman" w:cs="Times New Roman"/>
          <w:sz w:val="24"/>
          <w:szCs w:val="24"/>
          <w:lang w:val="es-ES_tradnl"/>
        </w:rPr>
        <w:t>, como de las luchas asumidas por los Organismos de Derechos Humanos. Particularmente qué representaciones construyen de la experiencia genocida y</w:t>
      </w:r>
      <w:r w:rsidR="004B6FEC" w:rsidRPr="000411B8">
        <w:rPr>
          <w:rFonts w:ascii="Times New Roman" w:hAnsi="Times New Roman" w:cs="Times New Roman"/>
          <w:sz w:val="24"/>
          <w:szCs w:val="24"/>
          <w:lang w:val="es-ES_tradnl"/>
        </w:rPr>
        <w:t>,</w:t>
      </w:r>
      <w:r w:rsidR="00E86C44" w:rsidRPr="000411B8">
        <w:rPr>
          <w:rFonts w:ascii="Times New Roman" w:hAnsi="Times New Roman" w:cs="Times New Roman"/>
          <w:sz w:val="24"/>
          <w:szCs w:val="24"/>
          <w:lang w:val="es-ES_tradnl"/>
        </w:rPr>
        <w:t xml:space="preserve"> como las referencia en la actualidad.</w:t>
      </w:r>
    </w:p>
    <w:p w:rsidR="001923F8" w:rsidRPr="000411B8" w:rsidRDefault="00B968D7" w:rsidP="00344D7C">
      <w:pPr>
        <w:spacing w:line="360" w:lineRule="auto"/>
        <w:jc w:val="both"/>
        <w:rPr>
          <w:rFonts w:ascii="Times New Roman" w:hAnsi="Times New Roman" w:cs="Times New Roman"/>
          <w:sz w:val="24"/>
          <w:szCs w:val="24"/>
          <w:lang w:val="es-ES_tradnl"/>
        </w:rPr>
      </w:pPr>
      <w:r w:rsidRPr="000411B8">
        <w:rPr>
          <w:rFonts w:ascii="Times New Roman" w:hAnsi="Times New Roman" w:cs="Times New Roman"/>
          <w:sz w:val="24"/>
          <w:szCs w:val="24"/>
          <w:lang w:val="es-ES_tradnl"/>
        </w:rPr>
        <w:t xml:space="preserve"> E</w:t>
      </w:r>
      <w:r w:rsidR="001923F8" w:rsidRPr="000411B8">
        <w:rPr>
          <w:rFonts w:ascii="Times New Roman" w:hAnsi="Times New Roman" w:cs="Times New Roman"/>
          <w:sz w:val="24"/>
          <w:szCs w:val="24"/>
          <w:lang w:val="es-ES_tradnl"/>
        </w:rPr>
        <w:t xml:space="preserve">stamos viviendo una época donde las representaciones  sobre lo </w:t>
      </w:r>
      <w:r w:rsidR="00C21C6B" w:rsidRPr="000411B8">
        <w:rPr>
          <w:rFonts w:ascii="Times New Roman" w:hAnsi="Times New Roman" w:cs="Times New Roman"/>
          <w:sz w:val="24"/>
          <w:szCs w:val="24"/>
          <w:lang w:val="es-ES_tradnl"/>
        </w:rPr>
        <w:t>sucedido</w:t>
      </w:r>
      <w:r w:rsidR="001923F8" w:rsidRPr="000411B8">
        <w:rPr>
          <w:rFonts w:ascii="Times New Roman" w:hAnsi="Times New Roman" w:cs="Times New Roman"/>
          <w:sz w:val="24"/>
          <w:szCs w:val="24"/>
          <w:lang w:val="es-ES_tradnl"/>
        </w:rPr>
        <w:t xml:space="preserve"> durante la última dictadura militar </w:t>
      </w:r>
      <w:r w:rsidR="00CB496E" w:rsidRPr="000411B8">
        <w:rPr>
          <w:rFonts w:ascii="Times New Roman" w:hAnsi="Times New Roman" w:cs="Times New Roman"/>
          <w:sz w:val="24"/>
          <w:szCs w:val="24"/>
          <w:lang w:val="es-ES_tradnl"/>
        </w:rPr>
        <w:t>están</w:t>
      </w:r>
      <w:r w:rsidR="001923F8" w:rsidRPr="000411B8">
        <w:rPr>
          <w:rFonts w:ascii="Times New Roman" w:hAnsi="Times New Roman" w:cs="Times New Roman"/>
          <w:sz w:val="24"/>
          <w:szCs w:val="24"/>
          <w:lang w:val="es-ES_tradnl"/>
        </w:rPr>
        <w:t xml:space="preserve"> en di</w:t>
      </w:r>
      <w:r w:rsidR="005F2A9B" w:rsidRPr="000411B8">
        <w:rPr>
          <w:rFonts w:ascii="Times New Roman" w:hAnsi="Times New Roman" w:cs="Times New Roman"/>
          <w:sz w:val="24"/>
          <w:szCs w:val="24"/>
          <w:lang w:val="es-ES_tradnl"/>
        </w:rPr>
        <w:t>s</w:t>
      </w:r>
      <w:r w:rsidR="001923F8" w:rsidRPr="000411B8">
        <w:rPr>
          <w:rFonts w:ascii="Times New Roman" w:hAnsi="Times New Roman" w:cs="Times New Roman"/>
          <w:sz w:val="24"/>
          <w:szCs w:val="24"/>
          <w:lang w:val="es-ES_tradnl"/>
        </w:rPr>
        <w:t>puta. De ninguna manera es un tema clausurado, lejos de ello, por el contario</w:t>
      </w:r>
      <w:r w:rsidR="004E732F" w:rsidRPr="000411B8">
        <w:rPr>
          <w:rFonts w:ascii="Times New Roman" w:hAnsi="Times New Roman" w:cs="Times New Roman"/>
          <w:sz w:val="24"/>
          <w:szCs w:val="24"/>
          <w:lang w:val="es-ES_tradnl"/>
        </w:rPr>
        <w:t>,</w:t>
      </w:r>
      <w:r w:rsidR="001923F8" w:rsidRPr="000411B8">
        <w:rPr>
          <w:rFonts w:ascii="Times New Roman" w:hAnsi="Times New Roman" w:cs="Times New Roman"/>
          <w:sz w:val="24"/>
          <w:szCs w:val="24"/>
          <w:lang w:val="es-ES_tradnl"/>
        </w:rPr>
        <w:t xml:space="preserve"> en lo últimos años hemos asistido a un</w:t>
      </w:r>
      <w:r w:rsidR="00123646" w:rsidRPr="000411B8">
        <w:rPr>
          <w:rFonts w:ascii="Times New Roman" w:hAnsi="Times New Roman" w:cs="Times New Roman"/>
          <w:sz w:val="24"/>
          <w:szCs w:val="24"/>
          <w:lang w:val="es-ES_tradnl"/>
        </w:rPr>
        <w:t xml:space="preserve"> nuevo discurso </w:t>
      </w:r>
      <w:r w:rsidR="001923F8" w:rsidRPr="000411B8">
        <w:rPr>
          <w:rFonts w:ascii="Times New Roman" w:hAnsi="Times New Roman" w:cs="Times New Roman"/>
          <w:sz w:val="24"/>
          <w:szCs w:val="24"/>
          <w:lang w:val="es-ES_tradnl"/>
        </w:rPr>
        <w:t xml:space="preserve"> que pone en duda el accionar de los organismos de Derechos Humanos y a su vez, si bien no reivindica abiertamente el accionar de las Fuerzas Armadas, intenta homologar a las víctimas</w:t>
      </w:r>
      <w:r w:rsidR="00C21C6B" w:rsidRPr="000411B8">
        <w:rPr>
          <w:rFonts w:ascii="Times New Roman" w:hAnsi="Times New Roman" w:cs="Times New Roman"/>
          <w:sz w:val="24"/>
          <w:szCs w:val="24"/>
          <w:lang w:val="es-ES_tradnl"/>
        </w:rPr>
        <w:t xml:space="preserve"> del genocidio </w:t>
      </w:r>
      <w:r w:rsidR="001923F8" w:rsidRPr="000411B8">
        <w:rPr>
          <w:rFonts w:ascii="Times New Roman" w:hAnsi="Times New Roman" w:cs="Times New Roman"/>
          <w:sz w:val="24"/>
          <w:szCs w:val="24"/>
          <w:lang w:val="es-ES_tradnl"/>
        </w:rPr>
        <w:t>con la</w:t>
      </w:r>
      <w:r w:rsidR="004E732F" w:rsidRPr="000411B8">
        <w:rPr>
          <w:rFonts w:ascii="Times New Roman" w:hAnsi="Times New Roman" w:cs="Times New Roman"/>
          <w:sz w:val="24"/>
          <w:szCs w:val="24"/>
          <w:lang w:val="es-ES_tradnl"/>
        </w:rPr>
        <w:t>s</w:t>
      </w:r>
      <w:r w:rsidR="001923F8" w:rsidRPr="000411B8">
        <w:rPr>
          <w:rFonts w:ascii="Times New Roman" w:hAnsi="Times New Roman" w:cs="Times New Roman"/>
          <w:sz w:val="24"/>
          <w:szCs w:val="24"/>
          <w:lang w:val="es-ES_tradnl"/>
        </w:rPr>
        <w:t xml:space="preserve"> víctimas de la insurgencia</w:t>
      </w:r>
      <w:r w:rsidR="00C21C6B" w:rsidRPr="000411B8">
        <w:rPr>
          <w:rFonts w:ascii="Times New Roman" w:hAnsi="Times New Roman" w:cs="Times New Roman"/>
          <w:sz w:val="24"/>
          <w:szCs w:val="24"/>
          <w:lang w:val="es-ES_tradnl"/>
        </w:rPr>
        <w:t xml:space="preserve">. Entendemos que el avance de las políticas neoliberales sobre nuestro continente les sirve de andamiaje a tales discursos, es por ello que hemos seleccionado al matutino </w:t>
      </w:r>
      <w:r w:rsidR="00C21C6B" w:rsidRPr="00DD2B0C">
        <w:rPr>
          <w:rFonts w:ascii="Times New Roman" w:hAnsi="Times New Roman" w:cs="Times New Roman"/>
          <w:i/>
          <w:sz w:val="24"/>
          <w:szCs w:val="24"/>
          <w:lang w:val="es-ES_tradnl"/>
        </w:rPr>
        <w:t>La Nación</w:t>
      </w:r>
      <w:r w:rsidR="00C21C6B" w:rsidRPr="000411B8">
        <w:rPr>
          <w:rFonts w:ascii="Times New Roman" w:hAnsi="Times New Roman" w:cs="Times New Roman"/>
          <w:sz w:val="24"/>
          <w:szCs w:val="24"/>
          <w:lang w:val="es-ES_tradnl"/>
        </w:rPr>
        <w:t xml:space="preserve"> dado que </w:t>
      </w:r>
      <w:r w:rsidR="00DD2B0C">
        <w:rPr>
          <w:rFonts w:ascii="Times New Roman" w:hAnsi="Times New Roman" w:cs="Times New Roman"/>
          <w:sz w:val="24"/>
          <w:szCs w:val="24"/>
          <w:lang w:val="es-ES_tradnl"/>
        </w:rPr>
        <w:t>es uno de los soportes en el que se desarrolla la disputa.</w:t>
      </w:r>
    </w:p>
    <w:p w:rsidR="00FF3CC0" w:rsidRPr="000411B8" w:rsidRDefault="00427C61" w:rsidP="00344D7C">
      <w:pPr>
        <w:spacing w:line="360" w:lineRule="auto"/>
        <w:jc w:val="both"/>
        <w:rPr>
          <w:rFonts w:ascii="Times New Roman" w:hAnsi="Times New Roman" w:cs="Times New Roman"/>
          <w:sz w:val="24"/>
          <w:szCs w:val="24"/>
          <w:lang w:val="es-ES_tradnl"/>
        </w:rPr>
      </w:pPr>
      <w:r w:rsidRPr="000411B8">
        <w:rPr>
          <w:rFonts w:ascii="Times New Roman" w:hAnsi="Times New Roman" w:cs="Times New Roman"/>
          <w:sz w:val="24"/>
          <w:szCs w:val="24"/>
          <w:lang w:val="es-ES_tradnl"/>
        </w:rPr>
        <w:t>La pregunta</w:t>
      </w:r>
      <w:r w:rsidR="00723CDF" w:rsidRPr="000411B8">
        <w:rPr>
          <w:rFonts w:ascii="Times New Roman" w:hAnsi="Times New Roman" w:cs="Times New Roman"/>
          <w:sz w:val="24"/>
          <w:szCs w:val="24"/>
          <w:lang w:val="es-ES_tradnl"/>
        </w:rPr>
        <w:t xml:space="preserve"> general</w:t>
      </w:r>
      <w:r w:rsidRPr="000411B8">
        <w:rPr>
          <w:rFonts w:ascii="Times New Roman" w:hAnsi="Times New Roman" w:cs="Times New Roman"/>
          <w:sz w:val="24"/>
          <w:szCs w:val="24"/>
          <w:lang w:val="es-ES_tradnl"/>
        </w:rPr>
        <w:t xml:space="preserve"> que guiará nuestra investigación</w:t>
      </w:r>
      <w:r w:rsidR="00FF3CC0" w:rsidRPr="000411B8">
        <w:rPr>
          <w:rFonts w:ascii="Times New Roman" w:hAnsi="Times New Roman" w:cs="Times New Roman"/>
          <w:sz w:val="24"/>
          <w:szCs w:val="24"/>
          <w:lang w:val="es-ES_tradnl"/>
        </w:rPr>
        <w:t xml:space="preserve"> </w:t>
      </w:r>
      <w:r w:rsidR="00840085" w:rsidRPr="000411B8">
        <w:rPr>
          <w:rFonts w:ascii="Times New Roman" w:hAnsi="Times New Roman" w:cs="Times New Roman"/>
          <w:sz w:val="24"/>
          <w:szCs w:val="24"/>
          <w:lang w:val="es-ES_tradnl"/>
        </w:rPr>
        <w:t xml:space="preserve"> es: ¿Cómo es la construcción de la memoria que hace el diario </w:t>
      </w:r>
      <w:r w:rsidR="00840085" w:rsidRPr="000411B8">
        <w:rPr>
          <w:rFonts w:ascii="Times New Roman" w:hAnsi="Times New Roman" w:cs="Times New Roman"/>
          <w:i/>
          <w:sz w:val="24"/>
          <w:szCs w:val="24"/>
          <w:lang w:val="es-ES_tradnl"/>
        </w:rPr>
        <w:t>La Nación</w:t>
      </w:r>
      <w:r w:rsidR="00840085" w:rsidRPr="000411B8">
        <w:rPr>
          <w:rFonts w:ascii="Times New Roman" w:hAnsi="Times New Roman" w:cs="Times New Roman"/>
          <w:sz w:val="24"/>
          <w:szCs w:val="24"/>
          <w:lang w:val="es-ES_tradnl"/>
        </w:rPr>
        <w:t xml:space="preserve"> sobre el genocidio perpetrado por las fuerzas armadas?</w:t>
      </w:r>
      <w:r w:rsidR="00E939BD" w:rsidRPr="000411B8">
        <w:rPr>
          <w:rFonts w:ascii="Times New Roman" w:hAnsi="Times New Roman" w:cs="Times New Roman"/>
          <w:sz w:val="24"/>
          <w:szCs w:val="24"/>
          <w:lang w:val="es-ES_tradnl"/>
        </w:rPr>
        <w:t xml:space="preserve"> A partir de esta pregunta</w:t>
      </w:r>
      <w:r w:rsidR="00D26890" w:rsidRPr="000411B8">
        <w:rPr>
          <w:rFonts w:ascii="Times New Roman" w:hAnsi="Times New Roman" w:cs="Times New Roman"/>
          <w:sz w:val="24"/>
          <w:szCs w:val="24"/>
          <w:lang w:val="es-ES_tradnl"/>
        </w:rPr>
        <w:t xml:space="preserve"> inicial</w:t>
      </w:r>
      <w:r w:rsidR="001D5816" w:rsidRPr="000411B8">
        <w:rPr>
          <w:rFonts w:ascii="Times New Roman" w:hAnsi="Times New Roman" w:cs="Times New Roman"/>
          <w:sz w:val="24"/>
          <w:szCs w:val="24"/>
          <w:lang w:val="es-ES_tradnl"/>
        </w:rPr>
        <w:t>,</w:t>
      </w:r>
      <w:r w:rsidRPr="000411B8">
        <w:rPr>
          <w:rFonts w:ascii="Times New Roman" w:hAnsi="Times New Roman" w:cs="Times New Roman"/>
          <w:sz w:val="24"/>
          <w:szCs w:val="24"/>
          <w:lang w:val="es-ES_tradnl"/>
        </w:rPr>
        <w:t xml:space="preserve"> se desprenden</w:t>
      </w:r>
      <w:r w:rsidR="00E019FF" w:rsidRPr="000411B8">
        <w:rPr>
          <w:rFonts w:ascii="Times New Roman" w:hAnsi="Times New Roman" w:cs="Times New Roman"/>
          <w:sz w:val="24"/>
          <w:szCs w:val="24"/>
          <w:lang w:val="es-ES_tradnl"/>
        </w:rPr>
        <w:t xml:space="preserve"> lo</w:t>
      </w:r>
      <w:r w:rsidRPr="000411B8">
        <w:rPr>
          <w:rFonts w:ascii="Times New Roman" w:hAnsi="Times New Roman" w:cs="Times New Roman"/>
          <w:sz w:val="24"/>
          <w:szCs w:val="24"/>
          <w:lang w:val="es-ES_tradnl"/>
        </w:rPr>
        <w:t>s</w:t>
      </w:r>
      <w:r w:rsidR="00FF327A" w:rsidRPr="000411B8">
        <w:rPr>
          <w:rFonts w:ascii="Times New Roman" w:hAnsi="Times New Roman" w:cs="Times New Roman"/>
          <w:sz w:val="24"/>
          <w:szCs w:val="24"/>
          <w:lang w:val="es-ES_tradnl"/>
        </w:rPr>
        <w:t xml:space="preserve"> siguientes </w:t>
      </w:r>
      <w:r w:rsidR="00E019FF" w:rsidRPr="000411B8">
        <w:rPr>
          <w:rFonts w:ascii="Times New Roman" w:hAnsi="Times New Roman" w:cs="Times New Roman"/>
          <w:sz w:val="24"/>
          <w:szCs w:val="24"/>
          <w:lang w:val="es-ES_tradnl"/>
        </w:rPr>
        <w:t>interrogan</w:t>
      </w:r>
      <w:r w:rsidR="00FF327A" w:rsidRPr="000411B8">
        <w:rPr>
          <w:rFonts w:ascii="Times New Roman" w:hAnsi="Times New Roman" w:cs="Times New Roman"/>
          <w:sz w:val="24"/>
          <w:szCs w:val="24"/>
          <w:lang w:val="es-ES_tradnl"/>
        </w:rPr>
        <w:t>tes:</w:t>
      </w:r>
      <w:r w:rsidR="005F328F" w:rsidRPr="000411B8">
        <w:rPr>
          <w:rFonts w:ascii="Times New Roman" w:hAnsi="Times New Roman" w:cs="Times New Roman"/>
          <w:sz w:val="24"/>
          <w:szCs w:val="24"/>
          <w:lang w:val="es-ES_tradnl"/>
        </w:rPr>
        <w:t xml:space="preserve"> ¿Cómo refleja el periódico la actividad desarrollada por los organismos de Derechos Humanos?</w:t>
      </w:r>
      <w:r w:rsidR="005A09D9" w:rsidRPr="000411B8">
        <w:rPr>
          <w:rFonts w:ascii="Times New Roman" w:hAnsi="Times New Roman" w:cs="Times New Roman"/>
          <w:sz w:val="24"/>
          <w:szCs w:val="24"/>
          <w:lang w:val="es-ES_tradnl"/>
        </w:rPr>
        <w:t>;</w:t>
      </w:r>
      <w:r w:rsidR="00FF327A" w:rsidRPr="000411B8">
        <w:rPr>
          <w:rFonts w:ascii="Times New Roman" w:hAnsi="Times New Roman" w:cs="Times New Roman"/>
          <w:sz w:val="24"/>
          <w:szCs w:val="24"/>
          <w:lang w:val="es-ES_tradnl"/>
        </w:rPr>
        <w:t xml:space="preserve"> ¿Cómo construye el diario su discurso respecto a </w:t>
      </w:r>
      <w:r w:rsidR="00E019FF" w:rsidRPr="000411B8">
        <w:rPr>
          <w:rFonts w:ascii="Times New Roman" w:hAnsi="Times New Roman" w:cs="Times New Roman"/>
          <w:sz w:val="24"/>
          <w:szCs w:val="24"/>
          <w:lang w:val="es-ES_tradnl"/>
        </w:rPr>
        <w:t xml:space="preserve"> dichos organismos?</w:t>
      </w:r>
      <w:r w:rsidR="007232CD" w:rsidRPr="000411B8">
        <w:rPr>
          <w:rFonts w:ascii="Times New Roman" w:hAnsi="Times New Roman" w:cs="Times New Roman"/>
          <w:sz w:val="24"/>
          <w:szCs w:val="24"/>
          <w:lang w:val="es-ES_tradnl"/>
        </w:rPr>
        <w:t xml:space="preserve"> ¿</w:t>
      </w:r>
      <w:r w:rsidR="001923F8" w:rsidRPr="000411B8">
        <w:rPr>
          <w:rFonts w:ascii="Times New Roman" w:hAnsi="Times New Roman" w:cs="Times New Roman"/>
          <w:sz w:val="24"/>
          <w:szCs w:val="24"/>
          <w:lang w:val="es-ES_tradnl"/>
        </w:rPr>
        <w:t>Se</w:t>
      </w:r>
      <w:r w:rsidR="007232CD" w:rsidRPr="000411B8">
        <w:rPr>
          <w:rFonts w:ascii="Times New Roman" w:hAnsi="Times New Roman" w:cs="Times New Roman"/>
          <w:sz w:val="24"/>
          <w:szCs w:val="24"/>
          <w:lang w:val="es-ES_tradnl"/>
        </w:rPr>
        <w:t xml:space="preserve"> sirve el diario de las representaciones sobre la experiencia genocida para explicar conflictos presentes?</w:t>
      </w:r>
      <w:r w:rsidR="00C4064F" w:rsidRPr="000411B8">
        <w:rPr>
          <w:rFonts w:ascii="Times New Roman" w:hAnsi="Times New Roman" w:cs="Times New Roman"/>
          <w:sz w:val="24"/>
          <w:szCs w:val="24"/>
          <w:lang w:val="es-ES_tradnl"/>
        </w:rPr>
        <w:t xml:space="preserve"> Se pondrá especial cuidado en detectar las rupturas y continuidades de las representaciones del periódico. </w:t>
      </w:r>
    </w:p>
    <w:p w:rsidR="00C069CA" w:rsidRPr="000411B8" w:rsidRDefault="00C069CA" w:rsidP="00344D7C">
      <w:pPr>
        <w:spacing w:after="0" w:line="360" w:lineRule="auto"/>
        <w:jc w:val="both"/>
        <w:rPr>
          <w:rFonts w:ascii="Times New Roman" w:eastAsia="Times New Roman" w:hAnsi="Times New Roman" w:cs="Times New Roman"/>
          <w:sz w:val="24"/>
          <w:szCs w:val="24"/>
          <w:lang w:val="es-ES_tradnl" w:eastAsia="es-ES"/>
        </w:rPr>
      </w:pPr>
      <w:r w:rsidRPr="000411B8">
        <w:rPr>
          <w:rFonts w:ascii="Times New Roman" w:eastAsia="Times New Roman" w:hAnsi="Times New Roman" w:cs="Times New Roman"/>
          <w:sz w:val="24"/>
          <w:szCs w:val="24"/>
          <w:lang w:val="es-ES_tradnl" w:eastAsia="es-ES"/>
        </w:rPr>
        <w:t>Es necesario</w:t>
      </w:r>
      <w:r w:rsidR="004B6FEC" w:rsidRPr="000411B8">
        <w:rPr>
          <w:rFonts w:ascii="Times New Roman" w:eastAsia="Times New Roman" w:hAnsi="Times New Roman" w:cs="Times New Roman"/>
          <w:sz w:val="24"/>
          <w:szCs w:val="24"/>
          <w:lang w:val="es-ES_tradnl" w:eastAsia="es-ES"/>
        </w:rPr>
        <w:t xml:space="preserve"> para el análisis,</w:t>
      </w:r>
      <w:r w:rsidRPr="000411B8">
        <w:rPr>
          <w:rFonts w:ascii="Times New Roman" w:eastAsia="Times New Roman" w:hAnsi="Times New Roman" w:cs="Times New Roman"/>
          <w:sz w:val="24"/>
          <w:szCs w:val="24"/>
          <w:lang w:val="es-ES_tradnl" w:eastAsia="es-ES"/>
        </w:rPr>
        <w:t xml:space="preserve"> </w:t>
      </w:r>
      <w:r w:rsidR="004B6FEC" w:rsidRPr="000411B8">
        <w:rPr>
          <w:rFonts w:ascii="Times New Roman" w:eastAsia="Times New Roman" w:hAnsi="Times New Roman" w:cs="Times New Roman"/>
          <w:sz w:val="24"/>
          <w:szCs w:val="24"/>
          <w:lang w:val="es-ES_tradnl" w:eastAsia="es-ES"/>
        </w:rPr>
        <w:t>ubicarnos en el</w:t>
      </w:r>
      <w:r w:rsidRPr="000411B8">
        <w:rPr>
          <w:rFonts w:ascii="Times New Roman" w:eastAsia="Times New Roman" w:hAnsi="Times New Roman" w:cs="Times New Roman"/>
          <w:sz w:val="24"/>
          <w:szCs w:val="24"/>
          <w:lang w:val="es-ES_tradnl" w:eastAsia="es-ES"/>
        </w:rPr>
        <w:t xml:space="preserve"> contexto </w:t>
      </w:r>
      <w:r w:rsidR="004B6FEC" w:rsidRPr="000411B8">
        <w:rPr>
          <w:rFonts w:ascii="Times New Roman" w:eastAsia="Times New Roman" w:hAnsi="Times New Roman" w:cs="Times New Roman"/>
          <w:sz w:val="24"/>
          <w:szCs w:val="24"/>
          <w:lang w:val="es-ES_tradnl" w:eastAsia="es-ES"/>
        </w:rPr>
        <w:t>histórico en el cual</w:t>
      </w:r>
      <w:r w:rsidRPr="000411B8">
        <w:rPr>
          <w:rFonts w:ascii="Times New Roman" w:eastAsia="Times New Roman" w:hAnsi="Times New Roman" w:cs="Times New Roman"/>
          <w:sz w:val="24"/>
          <w:szCs w:val="24"/>
          <w:lang w:val="es-ES_tradnl" w:eastAsia="es-ES"/>
        </w:rPr>
        <w:t xml:space="preserve"> se realiza el golpe de estado. En marzo de 1976 fue derrocado el gobierno constitucional. El régimen de facto se dedicó a exterminar a la insurgencia y a las expresiones de la disidencia. A su vez, en el terreno económico, se propuso arrasar con el tejido productivo de la etapa anterior</w:t>
      </w:r>
      <w:r w:rsidR="00C0246D" w:rsidRPr="000411B8">
        <w:rPr>
          <w:rFonts w:ascii="Times New Roman" w:eastAsia="Times New Roman" w:hAnsi="Times New Roman" w:cs="Times New Roman"/>
          <w:sz w:val="24"/>
          <w:szCs w:val="24"/>
          <w:lang w:val="es-ES_tradnl" w:eastAsia="es-ES"/>
        </w:rPr>
        <w:t xml:space="preserve"> de </w:t>
      </w:r>
      <w:r w:rsidR="00C20C86" w:rsidRPr="000411B8">
        <w:rPr>
          <w:rFonts w:ascii="Times New Roman" w:eastAsia="Times New Roman" w:hAnsi="Times New Roman" w:cs="Times New Roman"/>
          <w:sz w:val="24"/>
          <w:szCs w:val="24"/>
          <w:lang w:val="es-ES_tradnl" w:eastAsia="es-ES"/>
        </w:rPr>
        <w:t>sustitución</w:t>
      </w:r>
      <w:r w:rsidR="00C0246D" w:rsidRPr="000411B8">
        <w:rPr>
          <w:rFonts w:ascii="Times New Roman" w:eastAsia="Times New Roman" w:hAnsi="Times New Roman" w:cs="Times New Roman"/>
          <w:sz w:val="24"/>
          <w:szCs w:val="24"/>
          <w:lang w:val="es-ES_tradnl" w:eastAsia="es-ES"/>
        </w:rPr>
        <w:t xml:space="preserve"> de importaciones, y conformar</w:t>
      </w:r>
      <w:r w:rsidRPr="000411B8">
        <w:rPr>
          <w:rFonts w:ascii="Times New Roman" w:eastAsia="Times New Roman" w:hAnsi="Times New Roman" w:cs="Times New Roman"/>
          <w:sz w:val="24"/>
          <w:szCs w:val="24"/>
          <w:lang w:val="es-ES_tradnl" w:eastAsia="es-ES"/>
        </w:rPr>
        <w:t xml:space="preserve"> una nueva organización en línea con la apertura de la economía y la hegemonía de mercado.</w:t>
      </w:r>
    </w:p>
    <w:p w:rsidR="00653010" w:rsidRPr="000411B8" w:rsidRDefault="00653010" w:rsidP="00344D7C">
      <w:pPr>
        <w:spacing w:after="0" w:line="360" w:lineRule="auto"/>
        <w:jc w:val="both"/>
        <w:rPr>
          <w:rFonts w:ascii="Times New Roman" w:eastAsia="Times New Roman" w:hAnsi="Times New Roman" w:cs="Times New Roman"/>
          <w:sz w:val="24"/>
          <w:szCs w:val="24"/>
          <w:lang w:val="es-ES_tradnl" w:eastAsia="es-ES"/>
        </w:rPr>
      </w:pPr>
    </w:p>
    <w:p w:rsidR="00653010" w:rsidRPr="000411B8" w:rsidRDefault="00653010" w:rsidP="00344D7C">
      <w:pPr>
        <w:spacing w:after="0" w:line="360" w:lineRule="auto"/>
        <w:jc w:val="both"/>
        <w:rPr>
          <w:rFonts w:ascii="Times New Roman" w:eastAsia="Times New Roman" w:hAnsi="Times New Roman" w:cs="Times New Roman"/>
          <w:sz w:val="24"/>
          <w:szCs w:val="24"/>
          <w:lang w:val="es-ES_tradnl" w:eastAsia="es-ES"/>
        </w:rPr>
      </w:pPr>
      <w:r w:rsidRPr="000411B8">
        <w:rPr>
          <w:rFonts w:ascii="Times New Roman" w:eastAsia="Times New Roman" w:hAnsi="Times New Roman" w:cs="Times New Roman"/>
          <w:sz w:val="24"/>
          <w:szCs w:val="24"/>
          <w:lang w:val="es-ES_tradnl" w:eastAsia="es-ES"/>
        </w:rPr>
        <w:t>En la Argentina a partir del 24 de Marzo 1976 se bus</w:t>
      </w:r>
      <w:r w:rsidR="00C74FB4">
        <w:rPr>
          <w:rFonts w:ascii="Times New Roman" w:eastAsia="Times New Roman" w:hAnsi="Times New Roman" w:cs="Times New Roman"/>
          <w:sz w:val="24"/>
          <w:szCs w:val="24"/>
          <w:lang w:val="es-ES_tradnl" w:eastAsia="es-ES"/>
        </w:rPr>
        <w:t>có</w:t>
      </w:r>
      <w:r w:rsidRPr="000411B8">
        <w:rPr>
          <w:rFonts w:ascii="Times New Roman" w:eastAsia="Times New Roman" w:hAnsi="Times New Roman" w:cs="Times New Roman"/>
          <w:sz w:val="24"/>
          <w:szCs w:val="24"/>
          <w:lang w:val="es-ES_tradnl" w:eastAsia="es-ES"/>
        </w:rPr>
        <w:t xml:space="preserve"> clausurar la discusión política y los canales institucionales de decisión  y reemplazarlo por una estructura rígida, ideada por los grandes grupos económicos y ejecutados por las Fuerzas Armadas, cuyos objetivos eran la desarticulación de los lazos sociales de los sectores populares  y la  implantación por medio del terror de una nueva estructura económica, social y cultural.</w:t>
      </w:r>
    </w:p>
    <w:p w:rsidR="00C069CA" w:rsidRPr="000411B8" w:rsidRDefault="00C069CA" w:rsidP="00344D7C">
      <w:pPr>
        <w:spacing w:after="0" w:line="360" w:lineRule="auto"/>
        <w:jc w:val="both"/>
        <w:rPr>
          <w:rFonts w:ascii="Times New Roman" w:eastAsia="Times New Roman" w:hAnsi="Times New Roman" w:cs="Times New Roman"/>
          <w:sz w:val="24"/>
          <w:szCs w:val="24"/>
          <w:lang w:val="es-ES_tradnl" w:eastAsia="es-ES"/>
        </w:rPr>
      </w:pPr>
    </w:p>
    <w:p w:rsidR="00F31008" w:rsidRPr="000411B8" w:rsidRDefault="00C74FB4" w:rsidP="00344D7C">
      <w:pPr>
        <w:spacing w:after="0" w:line="360" w:lineRule="auto"/>
        <w:jc w:val="both"/>
        <w:rPr>
          <w:rFonts w:ascii="Times New Roman" w:eastAsia="Times New Roman" w:hAnsi="Times New Roman" w:cs="Times New Roman"/>
          <w:sz w:val="24"/>
          <w:szCs w:val="24"/>
          <w:lang w:val="es-ES_tradnl" w:eastAsia="es-ES"/>
        </w:rPr>
      </w:pPr>
      <w:r>
        <w:rPr>
          <w:rFonts w:ascii="Times New Roman" w:eastAsia="Times New Roman" w:hAnsi="Times New Roman" w:cs="Times New Roman"/>
          <w:sz w:val="24"/>
          <w:szCs w:val="24"/>
          <w:lang w:val="es-ES_tradnl" w:eastAsia="es-ES"/>
        </w:rPr>
        <w:t xml:space="preserve"> Durante el perí</w:t>
      </w:r>
      <w:r w:rsidR="00653010" w:rsidRPr="000411B8">
        <w:rPr>
          <w:rFonts w:ascii="Times New Roman" w:eastAsia="Times New Roman" w:hAnsi="Times New Roman" w:cs="Times New Roman"/>
          <w:sz w:val="24"/>
          <w:szCs w:val="24"/>
          <w:lang w:val="es-ES_tradnl" w:eastAsia="es-ES"/>
        </w:rPr>
        <w:t>odo que analizamos se pueden observar diferentes formas de representar es</w:t>
      </w:r>
      <w:r w:rsidR="00C74830" w:rsidRPr="000411B8">
        <w:rPr>
          <w:rFonts w:ascii="Times New Roman" w:eastAsia="Times New Roman" w:hAnsi="Times New Roman" w:cs="Times New Roman"/>
          <w:sz w:val="24"/>
          <w:szCs w:val="24"/>
          <w:lang w:val="es-ES_tradnl" w:eastAsia="es-ES"/>
        </w:rPr>
        <w:t>te pasado</w:t>
      </w:r>
      <w:r w:rsidR="00653010" w:rsidRPr="000411B8">
        <w:rPr>
          <w:rFonts w:ascii="Times New Roman" w:eastAsia="Times New Roman" w:hAnsi="Times New Roman" w:cs="Times New Roman"/>
          <w:sz w:val="24"/>
          <w:szCs w:val="24"/>
          <w:lang w:val="es-ES_tradnl" w:eastAsia="es-ES"/>
        </w:rPr>
        <w:t xml:space="preserve"> a trav</w:t>
      </w:r>
      <w:r w:rsidR="00C74830" w:rsidRPr="000411B8">
        <w:rPr>
          <w:rFonts w:ascii="Times New Roman" w:eastAsia="Times New Roman" w:hAnsi="Times New Roman" w:cs="Times New Roman"/>
          <w:sz w:val="24"/>
          <w:szCs w:val="24"/>
          <w:lang w:val="es-ES_tradnl" w:eastAsia="es-ES"/>
        </w:rPr>
        <w:t>és de discursos políticos y periodísticos. Inicialmente, con el retorno de la democracia y hasta comienzos de la d</w:t>
      </w:r>
      <w:r>
        <w:rPr>
          <w:rFonts w:ascii="Times New Roman" w:eastAsia="Times New Roman" w:hAnsi="Times New Roman" w:cs="Times New Roman"/>
          <w:sz w:val="24"/>
          <w:szCs w:val="24"/>
          <w:lang w:val="es-ES_tradnl" w:eastAsia="es-ES"/>
        </w:rPr>
        <w:t>écada del noventa, predominan en los</w:t>
      </w:r>
      <w:r w:rsidR="00C74830" w:rsidRPr="000411B8">
        <w:rPr>
          <w:rFonts w:ascii="Times New Roman" w:eastAsia="Times New Roman" w:hAnsi="Times New Roman" w:cs="Times New Roman"/>
          <w:sz w:val="24"/>
          <w:szCs w:val="24"/>
          <w:lang w:val="es-ES_tradnl" w:eastAsia="es-ES"/>
        </w:rPr>
        <w:t xml:space="preserve"> mismos la teoría de los dos demonios, tal como se la dio a llamar a la decisión del presidente Raúl Alfonsín de ordenar el juzgamiento de las cúpulas guerrilleras  y las juntas Militares. Esta forma de resolver el pasado inmediato adjudicaba la responsabilidad exclusiva </w:t>
      </w:r>
      <w:r w:rsidR="00F31008" w:rsidRPr="000411B8">
        <w:rPr>
          <w:rFonts w:ascii="Times New Roman" w:eastAsia="Times New Roman" w:hAnsi="Times New Roman" w:cs="Times New Roman"/>
          <w:sz w:val="24"/>
          <w:szCs w:val="24"/>
          <w:lang w:val="es-ES_tradnl" w:eastAsia="es-ES"/>
        </w:rPr>
        <w:t>a</w:t>
      </w:r>
      <w:r w:rsidR="00C74830" w:rsidRPr="000411B8">
        <w:rPr>
          <w:rFonts w:ascii="Times New Roman" w:eastAsia="Times New Roman" w:hAnsi="Times New Roman" w:cs="Times New Roman"/>
          <w:sz w:val="24"/>
          <w:szCs w:val="24"/>
          <w:lang w:val="es-ES_tradnl" w:eastAsia="es-ES"/>
        </w:rPr>
        <w:t xml:space="preserve"> estos dos actores en el ejercicio de la violencia política y al mismo tiempo </w:t>
      </w:r>
      <w:r w:rsidR="00F31008" w:rsidRPr="000411B8">
        <w:rPr>
          <w:rFonts w:ascii="Times New Roman" w:eastAsia="Times New Roman" w:hAnsi="Times New Roman" w:cs="Times New Roman"/>
          <w:sz w:val="24"/>
          <w:szCs w:val="24"/>
          <w:lang w:val="es-ES_tradnl" w:eastAsia="es-ES"/>
        </w:rPr>
        <w:t>cubría</w:t>
      </w:r>
      <w:r w:rsidR="00C74830" w:rsidRPr="000411B8">
        <w:rPr>
          <w:rFonts w:ascii="Times New Roman" w:eastAsia="Times New Roman" w:hAnsi="Times New Roman" w:cs="Times New Roman"/>
          <w:sz w:val="24"/>
          <w:szCs w:val="24"/>
          <w:lang w:val="es-ES_tradnl" w:eastAsia="es-ES"/>
        </w:rPr>
        <w:t xml:space="preserve"> con un manto de </w:t>
      </w:r>
      <w:r w:rsidR="00F31008" w:rsidRPr="000411B8">
        <w:rPr>
          <w:rFonts w:ascii="Times New Roman" w:eastAsia="Times New Roman" w:hAnsi="Times New Roman" w:cs="Times New Roman"/>
          <w:sz w:val="24"/>
          <w:szCs w:val="24"/>
          <w:lang w:val="es-ES_tradnl" w:eastAsia="es-ES"/>
        </w:rPr>
        <w:t>inocencia y ajenidad</w:t>
      </w:r>
      <w:r w:rsidR="00C74830" w:rsidRPr="000411B8">
        <w:rPr>
          <w:rFonts w:ascii="Times New Roman" w:eastAsia="Times New Roman" w:hAnsi="Times New Roman" w:cs="Times New Roman"/>
          <w:sz w:val="24"/>
          <w:szCs w:val="24"/>
          <w:lang w:val="es-ES_tradnl" w:eastAsia="es-ES"/>
        </w:rPr>
        <w:t xml:space="preserve"> a la sociedad civil </w:t>
      </w:r>
      <w:r w:rsidR="00F31008" w:rsidRPr="000411B8">
        <w:rPr>
          <w:rFonts w:ascii="Times New Roman" w:eastAsia="Times New Roman" w:hAnsi="Times New Roman" w:cs="Times New Roman"/>
          <w:sz w:val="24"/>
          <w:szCs w:val="24"/>
          <w:lang w:val="es-ES_tradnl" w:eastAsia="es-ES"/>
        </w:rPr>
        <w:t>y explicaba el terrorismo de Estado</w:t>
      </w:r>
      <w:proofErr w:type="gramStart"/>
      <w:r w:rsidR="00F31008" w:rsidRPr="000411B8">
        <w:rPr>
          <w:rFonts w:ascii="Times New Roman" w:eastAsia="Times New Roman" w:hAnsi="Times New Roman" w:cs="Times New Roman"/>
          <w:sz w:val="24"/>
          <w:szCs w:val="24"/>
          <w:lang w:val="es-ES_tradnl" w:eastAsia="es-ES"/>
        </w:rPr>
        <w:t>.</w:t>
      </w:r>
      <w:r w:rsidR="00DF313A">
        <w:rPr>
          <w:rFonts w:ascii="Times New Roman" w:eastAsia="Times New Roman" w:hAnsi="Times New Roman" w:cs="Times New Roman"/>
          <w:sz w:val="24"/>
          <w:szCs w:val="24"/>
          <w:lang w:val="es-ES_tradnl" w:eastAsia="es-ES"/>
        </w:rPr>
        <w:t>(</w:t>
      </w:r>
      <w:proofErr w:type="gramEnd"/>
      <w:r w:rsidR="00DF313A">
        <w:rPr>
          <w:rFonts w:ascii="Times New Roman" w:eastAsia="Times New Roman" w:hAnsi="Times New Roman" w:cs="Times New Roman"/>
          <w:sz w:val="24"/>
          <w:szCs w:val="24"/>
          <w:lang w:val="es-ES_tradnl" w:eastAsia="es-ES"/>
        </w:rPr>
        <w:t>Crenzel, 2010)</w:t>
      </w:r>
    </w:p>
    <w:p w:rsidR="005B7743" w:rsidRPr="000411B8" w:rsidRDefault="005B7743" w:rsidP="00344D7C">
      <w:pPr>
        <w:spacing w:after="0" w:line="360" w:lineRule="auto"/>
        <w:jc w:val="both"/>
        <w:rPr>
          <w:rFonts w:ascii="Times New Roman" w:eastAsia="Times New Roman" w:hAnsi="Times New Roman" w:cs="Times New Roman"/>
          <w:sz w:val="24"/>
          <w:szCs w:val="24"/>
          <w:lang w:val="es-ES_tradnl" w:eastAsia="es-ES"/>
        </w:rPr>
      </w:pPr>
    </w:p>
    <w:p w:rsidR="00F31008" w:rsidRPr="000411B8" w:rsidRDefault="00F31008" w:rsidP="00344D7C">
      <w:pPr>
        <w:spacing w:after="0" w:line="360" w:lineRule="auto"/>
        <w:jc w:val="both"/>
        <w:rPr>
          <w:rFonts w:ascii="Times New Roman" w:eastAsia="Times New Roman" w:hAnsi="Times New Roman" w:cs="Times New Roman"/>
          <w:sz w:val="24"/>
          <w:szCs w:val="24"/>
          <w:lang w:val="es-ES_tradnl" w:eastAsia="es-ES"/>
        </w:rPr>
      </w:pPr>
      <w:r w:rsidRPr="000411B8">
        <w:rPr>
          <w:rFonts w:ascii="Times New Roman" w:eastAsia="Times New Roman" w:hAnsi="Times New Roman" w:cs="Times New Roman"/>
          <w:sz w:val="24"/>
          <w:szCs w:val="24"/>
          <w:lang w:val="es-ES_tradnl" w:eastAsia="es-ES"/>
        </w:rPr>
        <w:t>En el año 1989, el gobierno presidido por el presidente Carlos Saúl Menem, propuso una nueva política oficial a postular la necesidad de alcanzar la reconciliación nacional, sobre la base  de olvidar el pasado genocida es pos de pacificar el país.</w:t>
      </w:r>
    </w:p>
    <w:p w:rsidR="001D44D7" w:rsidRPr="000411B8" w:rsidRDefault="001D44D7" w:rsidP="00344D7C">
      <w:pPr>
        <w:spacing w:after="0" w:line="360" w:lineRule="auto"/>
        <w:jc w:val="both"/>
        <w:rPr>
          <w:rFonts w:ascii="Times New Roman" w:eastAsia="Times New Roman" w:hAnsi="Times New Roman" w:cs="Times New Roman"/>
          <w:sz w:val="24"/>
          <w:szCs w:val="24"/>
          <w:lang w:val="es-ES_tradnl" w:eastAsia="es-ES"/>
        </w:rPr>
      </w:pPr>
    </w:p>
    <w:p w:rsidR="00F31008" w:rsidRPr="000411B8" w:rsidRDefault="00F31008" w:rsidP="00344D7C">
      <w:pPr>
        <w:spacing w:after="0" w:line="360" w:lineRule="auto"/>
        <w:jc w:val="both"/>
        <w:rPr>
          <w:rFonts w:ascii="Times New Roman" w:eastAsia="Times New Roman" w:hAnsi="Times New Roman" w:cs="Times New Roman"/>
          <w:sz w:val="24"/>
          <w:szCs w:val="24"/>
          <w:lang w:val="es-ES_tradnl" w:eastAsia="es-ES"/>
        </w:rPr>
      </w:pPr>
      <w:r w:rsidRPr="000411B8">
        <w:rPr>
          <w:rFonts w:ascii="Times New Roman" w:eastAsia="Times New Roman" w:hAnsi="Times New Roman" w:cs="Times New Roman"/>
          <w:sz w:val="24"/>
          <w:szCs w:val="24"/>
          <w:lang w:val="es-ES_tradnl" w:eastAsia="es-ES"/>
        </w:rPr>
        <w:t xml:space="preserve">En 1995 </w:t>
      </w:r>
      <w:r w:rsidR="006E4C08" w:rsidRPr="000411B8">
        <w:rPr>
          <w:rFonts w:ascii="Times New Roman" w:eastAsia="Times New Roman" w:hAnsi="Times New Roman" w:cs="Times New Roman"/>
          <w:sz w:val="24"/>
          <w:szCs w:val="24"/>
          <w:lang w:val="es-ES_tradnl" w:eastAsia="es-ES"/>
        </w:rPr>
        <w:t>hay dos declaraciones que modifican el escenario de la “reconciliación”: la declaración de Scilingo sobre su participación en los vuelos de la muerte, operativos que consistían en arrojar desaparecidos con vida al mar</w:t>
      </w:r>
      <w:r w:rsidR="008B309A" w:rsidRPr="000411B8">
        <w:rPr>
          <w:rFonts w:ascii="Times New Roman" w:eastAsia="Times New Roman" w:hAnsi="Times New Roman" w:cs="Times New Roman"/>
          <w:sz w:val="24"/>
          <w:szCs w:val="24"/>
          <w:lang w:val="es-ES_tradnl" w:eastAsia="es-ES"/>
        </w:rPr>
        <w:t>,</w:t>
      </w:r>
      <w:r w:rsidR="006E4C08" w:rsidRPr="000411B8">
        <w:rPr>
          <w:rFonts w:ascii="Times New Roman" w:eastAsia="Times New Roman" w:hAnsi="Times New Roman" w:cs="Times New Roman"/>
          <w:sz w:val="24"/>
          <w:szCs w:val="24"/>
          <w:lang w:val="es-ES_tradnl" w:eastAsia="es-ES"/>
        </w:rPr>
        <w:t xml:space="preserve"> y la autocrítica del general Balza sobre lo realizado por el ejército y su postura de rechazo a la obediencia a la autoridad como </w:t>
      </w:r>
      <w:r w:rsidR="008B309A" w:rsidRPr="000411B8">
        <w:rPr>
          <w:rFonts w:ascii="Times New Roman" w:eastAsia="Times New Roman" w:hAnsi="Times New Roman" w:cs="Times New Roman"/>
          <w:sz w:val="24"/>
          <w:szCs w:val="24"/>
          <w:lang w:val="es-ES_tradnl" w:eastAsia="es-ES"/>
        </w:rPr>
        <w:t>justificación</w:t>
      </w:r>
      <w:r w:rsidR="006E4C08" w:rsidRPr="000411B8">
        <w:rPr>
          <w:rFonts w:ascii="Times New Roman" w:eastAsia="Times New Roman" w:hAnsi="Times New Roman" w:cs="Times New Roman"/>
          <w:sz w:val="24"/>
          <w:szCs w:val="24"/>
          <w:lang w:val="es-ES_tradnl" w:eastAsia="es-ES"/>
        </w:rPr>
        <w:t xml:space="preserve"> de actos criminales</w:t>
      </w:r>
      <w:r w:rsidR="008B309A" w:rsidRPr="000411B8">
        <w:rPr>
          <w:rFonts w:ascii="Times New Roman" w:eastAsia="Times New Roman" w:hAnsi="Times New Roman" w:cs="Times New Roman"/>
          <w:sz w:val="24"/>
          <w:szCs w:val="24"/>
          <w:lang w:val="es-ES_tradnl" w:eastAsia="es-ES"/>
        </w:rPr>
        <w:t xml:space="preserve">. A partir de entonces, se multiplicaron las expresiones  y las voces que pugnan por dotar de sentido el pasado de violencia política y dictadura. En este período irrumpe en la escena pública un nuevo actor que reconfigura los sentidos de lo que implicaba la búsqueda de verdad y justicia y el ejercicio de la memoria: la agrupación H.I.J.O.S. a partir de ese momento se comienza a interrogar por la identidad de sus padres desaparecidos e incorporan a la discusión pública y a </w:t>
      </w:r>
      <w:r w:rsidR="00EE7A81" w:rsidRPr="000411B8">
        <w:rPr>
          <w:rFonts w:ascii="Times New Roman" w:eastAsia="Times New Roman" w:hAnsi="Times New Roman" w:cs="Times New Roman"/>
          <w:sz w:val="24"/>
          <w:szCs w:val="24"/>
          <w:lang w:val="es-ES_tradnl" w:eastAsia="es-ES"/>
        </w:rPr>
        <w:t>la agenda de los organismos de d</w:t>
      </w:r>
      <w:r w:rsidR="008B309A" w:rsidRPr="000411B8">
        <w:rPr>
          <w:rFonts w:ascii="Times New Roman" w:eastAsia="Times New Roman" w:hAnsi="Times New Roman" w:cs="Times New Roman"/>
          <w:sz w:val="24"/>
          <w:szCs w:val="24"/>
          <w:lang w:val="es-ES_tradnl" w:eastAsia="es-ES"/>
        </w:rPr>
        <w:t>erecho</w:t>
      </w:r>
      <w:r w:rsidR="00073572" w:rsidRPr="000411B8">
        <w:rPr>
          <w:rFonts w:ascii="Times New Roman" w:eastAsia="Times New Roman" w:hAnsi="Times New Roman" w:cs="Times New Roman"/>
          <w:sz w:val="24"/>
          <w:szCs w:val="24"/>
          <w:lang w:val="es-ES_tradnl" w:eastAsia="es-ES"/>
        </w:rPr>
        <w:t>s</w:t>
      </w:r>
      <w:r w:rsidR="008B309A" w:rsidRPr="000411B8">
        <w:rPr>
          <w:rFonts w:ascii="Times New Roman" w:eastAsia="Times New Roman" w:hAnsi="Times New Roman" w:cs="Times New Roman"/>
          <w:sz w:val="24"/>
          <w:szCs w:val="24"/>
          <w:lang w:val="es-ES_tradnl" w:eastAsia="es-ES"/>
        </w:rPr>
        <w:t xml:space="preserve"> humanos, la </w:t>
      </w:r>
      <w:r w:rsidR="00EE7A81" w:rsidRPr="000411B8">
        <w:rPr>
          <w:rFonts w:ascii="Times New Roman" w:eastAsia="Times New Roman" w:hAnsi="Times New Roman" w:cs="Times New Roman"/>
          <w:sz w:val="24"/>
          <w:szCs w:val="24"/>
          <w:lang w:val="es-ES_tradnl" w:eastAsia="es-ES"/>
        </w:rPr>
        <w:t>intención</w:t>
      </w:r>
      <w:r w:rsidR="008B309A" w:rsidRPr="000411B8">
        <w:rPr>
          <w:rFonts w:ascii="Times New Roman" w:eastAsia="Times New Roman" w:hAnsi="Times New Roman" w:cs="Times New Roman"/>
          <w:sz w:val="24"/>
          <w:szCs w:val="24"/>
          <w:lang w:val="es-ES_tradnl" w:eastAsia="es-ES"/>
        </w:rPr>
        <w:t xml:space="preserve"> de reconstruir </w:t>
      </w:r>
      <w:r w:rsidR="00EE7A81" w:rsidRPr="000411B8">
        <w:rPr>
          <w:rFonts w:ascii="Times New Roman" w:eastAsia="Times New Roman" w:hAnsi="Times New Roman" w:cs="Times New Roman"/>
          <w:sz w:val="24"/>
          <w:szCs w:val="24"/>
          <w:lang w:val="es-ES_tradnl" w:eastAsia="es-ES"/>
        </w:rPr>
        <w:t>el pasado restituyendo a la biografía de sus progenitores su militancia política.</w:t>
      </w:r>
      <w:r w:rsidR="001D1729">
        <w:rPr>
          <w:rFonts w:ascii="Times New Roman" w:eastAsia="Times New Roman" w:hAnsi="Times New Roman" w:cs="Times New Roman"/>
          <w:sz w:val="24"/>
          <w:szCs w:val="24"/>
          <w:lang w:val="es-ES_tradnl" w:eastAsia="es-ES"/>
        </w:rPr>
        <w:t xml:space="preserve"> Este perí</w:t>
      </w:r>
      <w:r w:rsidR="005B7743" w:rsidRPr="000411B8">
        <w:rPr>
          <w:rFonts w:ascii="Times New Roman" w:eastAsia="Times New Roman" w:hAnsi="Times New Roman" w:cs="Times New Roman"/>
          <w:sz w:val="24"/>
          <w:szCs w:val="24"/>
          <w:lang w:val="es-ES_tradnl" w:eastAsia="es-ES"/>
        </w:rPr>
        <w:t>odo se destaca también por los juicios  por la verdad y por las causas judiciales que inician las abuelas de plaza de mayo denunciando un plan sistemático de apropiación de menores por parte de lo</w:t>
      </w:r>
      <w:r w:rsidR="00715999" w:rsidRPr="000411B8">
        <w:rPr>
          <w:rFonts w:ascii="Times New Roman" w:eastAsia="Times New Roman" w:hAnsi="Times New Roman" w:cs="Times New Roman"/>
          <w:sz w:val="24"/>
          <w:szCs w:val="24"/>
          <w:lang w:val="es-ES_tradnl" w:eastAsia="es-ES"/>
        </w:rPr>
        <w:t>s</w:t>
      </w:r>
      <w:r w:rsidR="005B7743" w:rsidRPr="000411B8">
        <w:rPr>
          <w:rFonts w:ascii="Times New Roman" w:eastAsia="Times New Roman" w:hAnsi="Times New Roman" w:cs="Times New Roman"/>
          <w:sz w:val="24"/>
          <w:szCs w:val="24"/>
          <w:lang w:val="es-ES_tradnl" w:eastAsia="es-ES"/>
        </w:rPr>
        <w:t xml:space="preserve"> militares.</w:t>
      </w:r>
    </w:p>
    <w:p w:rsidR="00715999" w:rsidRPr="000411B8" w:rsidRDefault="00715999" w:rsidP="00344D7C">
      <w:pPr>
        <w:spacing w:after="0" w:line="360" w:lineRule="auto"/>
        <w:jc w:val="both"/>
        <w:rPr>
          <w:rFonts w:ascii="Times New Roman" w:eastAsia="Times New Roman" w:hAnsi="Times New Roman" w:cs="Times New Roman"/>
          <w:sz w:val="24"/>
          <w:szCs w:val="24"/>
          <w:lang w:val="es-ES_tradnl" w:eastAsia="es-ES"/>
        </w:rPr>
      </w:pPr>
      <w:r w:rsidRPr="000411B8">
        <w:rPr>
          <w:rFonts w:ascii="Times New Roman" w:eastAsia="Times New Roman" w:hAnsi="Times New Roman" w:cs="Times New Roman"/>
          <w:sz w:val="24"/>
          <w:szCs w:val="24"/>
          <w:lang w:val="es-ES_tradnl" w:eastAsia="es-ES"/>
        </w:rPr>
        <w:t>Al asu</w:t>
      </w:r>
      <w:r w:rsidR="003711CD" w:rsidRPr="000411B8">
        <w:rPr>
          <w:rFonts w:ascii="Times New Roman" w:eastAsia="Times New Roman" w:hAnsi="Times New Roman" w:cs="Times New Roman"/>
          <w:sz w:val="24"/>
          <w:szCs w:val="24"/>
          <w:lang w:val="es-ES_tradnl" w:eastAsia="es-ES"/>
        </w:rPr>
        <w:t>mir</w:t>
      </w:r>
      <w:r w:rsidRPr="000411B8">
        <w:rPr>
          <w:rFonts w:ascii="Times New Roman" w:eastAsia="Times New Roman" w:hAnsi="Times New Roman" w:cs="Times New Roman"/>
          <w:sz w:val="24"/>
          <w:szCs w:val="24"/>
          <w:lang w:val="es-ES_tradnl" w:eastAsia="es-ES"/>
        </w:rPr>
        <w:t xml:space="preserve"> Néstor Kirchner en el año 2003 brinda un fuerte apoyo a los </w:t>
      </w:r>
      <w:r w:rsidR="00AE1238" w:rsidRPr="000411B8">
        <w:rPr>
          <w:rFonts w:ascii="Times New Roman" w:eastAsia="Times New Roman" w:hAnsi="Times New Roman" w:cs="Times New Roman"/>
          <w:sz w:val="24"/>
          <w:szCs w:val="24"/>
          <w:lang w:val="es-ES_tradnl" w:eastAsia="es-ES"/>
        </w:rPr>
        <w:t>organismos de derechos humanos. Se anulan las leyes de obediencia debida y de punto final. En la agenda púbica se torna central la cuestión de la divu</w:t>
      </w:r>
      <w:r w:rsidR="008C4D22">
        <w:rPr>
          <w:rFonts w:ascii="Times New Roman" w:eastAsia="Times New Roman" w:hAnsi="Times New Roman" w:cs="Times New Roman"/>
          <w:sz w:val="24"/>
          <w:szCs w:val="24"/>
          <w:lang w:val="es-ES_tradnl" w:eastAsia="es-ES"/>
        </w:rPr>
        <w:t>lgación del pasado, se crean</w:t>
      </w:r>
      <w:r w:rsidR="00AE1238" w:rsidRPr="000411B8">
        <w:rPr>
          <w:rFonts w:ascii="Times New Roman" w:eastAsia="Times New Roman" w:hAnsi="Times New Roman" w:cs="Times New Roman"/>
          <w:sz w:val="24"/>
          <w:szCs w:val="24"/>
          <w:lang w:val="es-ES_tradnl" w:eastAsia="es-ES"/>
        </w:rPr>
        <w:t xml:space="preserve"> espacios y  protegen archivos   para materializar los recuerdos y asegurar su trasmisión a las generaciones que no vivieron el genocidio. </w:t>
      </w:r>
    </w:p>
    <w:p w:rsidR="00AE1238" w:rsidRPr="000411B8" w:rsidRDefault="00493A5F" w:rsidP="00344D7C">
      <w:pPr>
        <w:spacing w:after="0" w:line="360" w:lineRule="auto"/>
        <w:jc w:val="both"/>
        <w:rPr>
          <w:rFonts w:ascii="Times New Roman" w:eastAsia="Times New Roman" w:hAnsi="Times New Roman" w:cs="Times New Roman"/>
          <w:sz w:val="24"/>
          <w:szCs w:val="24"/>
          <w:lang w:val="es-ES_tradnl" w:eastAsia="es-ES"/>
        </w:rPr>
      </w:pPr>
      <w:r w:rsidRPr="000411B8">
        <w:rPr>
          <w:rFonts w:ascii="Times New Roman" w:eastAsia="Times New Roman" w:hAnsi="Times New Roman" w:cs="Times New Roman"/>
          <w:sz w:val="24"/>
          <w:szCs w:val="24"/>
          <w:lang w:val="es-ES_tradnl" w:eastAsia="es-ES"/>
        </w:rPr>
        <w:lastRenderedPageBreak/>
        <w:t xml:space="preserve">Promediando la primera década del presente siglo resurge la teoría de los dos demonios </w:t>
      </w:r>
      <w:r w:rsidR="00B63CB9">
        <w:rPr>
          <w:rFonts w:ascii="Times New Roman" w:eastAsia="Times New Roman" w:hAnsi="Times New Roman" w:cs="Times New Roman"/>
          <w:sz w:val="24"/>
          <w:szCs w:val="24"/>
          <w:lang w:val="es-ES_tradnl" w:eastAsia="es-ES"/>
        </w:rPr>
        <w:t xml:space="preserve">en su versión recargada (Daniel </w:t>
      </w:r>
      <w:r w:rsidRPr="000411B8">
        <w:rPr>
          <w:rFonts w:ascii="Times New Roman" w:eastAsia="Times New Roman" w:hAnsi="Times New Roman" w:cs="Times New Roman"/>
          <w:sz w:val="24"/>
          <w:szCs w:val="24"/>
          <w:lang w:val="es-ES_tradnl" w:eastAsia="es-ES"/>
        </w:rPr>
        <w:t>Feierstein</w:t>
      </w:r>
      <w:r w:rsidR="00B63CB9">
        <w:rPr>
          <w:rFonts w:ascii="Times New Roman" w:eastAsia="Times New Roman" w:hAnsi="Times New Roman" w:cs="Times New Roman"/>
          <w:sz w:val="24"/>
          <w:szCs w:val="24"/>
          <w:lang w:val="es-ES_tradnl" w:eastAsia="es-ES"/>
        </w:rPr>
        <w:t xml:space="preserve">; </w:t>
      </w:r>
      <w:r w:rsidRPr="000411B8">
        <w:rPr>
          <w:rFonts w:ascii="Times New Roman" w:eastAsia="Times New Roman" w:hAnsi="Times New Roman" w:cs="Times New Roman"/>
          <w:sz w:val="24"/>
          <w:szCs w:val="24"/>
          <w:lang w:val="es-ES_tradnl" w:eastAsia="es-ES"/>
        </w:rPr>
        <w:t xml:space="preserve">2018) este pensamiento se caracteriza por llevar adelante una demonización de la militancia, por poner en duda la cifra de los 30.000, por homologar la violencia que busca igualar a torturadores y asesinos con los miembros de movimientos políticos, sindicatos y estudiantes que buscaban construir una sociedad más justa. </w:t>
      </w:r>
      <w:r w:rsidR="00D0317A" w:rsidRPr="000411B8">
        <w:rPr>
          <w:rFonts w:ascii="Times New Roman" w:eastAsia="Times New Roman" w:hAnsi="Times New Roman" w:cs="Times New Roman"/>
          <w:sz w:val="24"/>
          <w:szCs w:val="24"/>
          <w:lang w:val="es-ES_tradnl" w:eastAsia="es-ES"/>
        </w:rPr>
        <w:t>El</w:t>
      </w:r>
      <w:r w:rsidRPr="000411B8">
        <w:rPr>
          <w:rFonts w:ascii="Times New Roman" w:eastAsia="Times New Roman" w:hAnsi="Times New Roman" w:cs="Times New Roman"/>
          <w:sz w:val="24"/>
          <w:szCs w:val="24"/>
          <w:lang w:val="es-ES_tradnl" w:eastAsia="es-ES"/>
        </w:rPr>
        <w:t xml:space="preserve"> fin que se propone esta  teoría es la suspensión de los juicios por lesa humanidad, la reducción de </w:t>
      </w:r>
      <w:r w:rsidR="00D0317A" w:rsidRPr="000411B8">
        <w:rPr>
          <w:rFonts w:ascii="Times New Roman" w:eastAsia="Times New Roman" w:hAnsi="Times New Roman" w:cs="Times New Roman"/>
          <w:sz w:val="24"/>
          <w:szCs w:val="24"/>
          <w:lang w:val="es-ES_tradnl" w:eastAsia="es-ES"/>
        </w:rPr>
        <w:t>las condenas</w:t>
      </w:r>
      <w:r w:rsidRPr="000411B8">
        <w:rPr>
          <w:rFonts w:ascii="Times New Roman" w:eastAsia="Times New Roman" w:hAnsi="Times New Roman" w:cs="Times New Roman"/>
          <w:sz w:val="24"/>
          <w:szCs w:val="24"/>
          <w:lang w:val="es-ES_tradnl" w:eastAsia="es-ES"/>
        </w:rPr>
        <w:t xml:space="preserve"> y la relegitimación de la violencia represiva</w:t>
      </w:r>
      <w:r w:rsidR="00EF3A7D" w:rsidRPr="000411B8">
        <w:rPr>
          <w:rFonts w:ascii="Times New Roman" w:eastAsia="Times New Roman" w:hAnsi="Times New Roman" w:cs="Times New Roman"/>
          <w:sz w:val="24"/>
          <w:szCs w:val="24"/>
          <w:lang w:val="es-ES_tradnl" w:eastAsia="es-ES"/>
        </w:rPr>
        <w:t>.</w:t>
      </w:r>
    </w:p>
    <w:p w:rsidR="00EF3A7D" w:rsidRPr="000411B8" w:rsidRDefault="00EF3A7D" w:rsidP="00344D7C">
      <w:pPr>
        <w:spacing w:after="0" w:line="360" w:lineRule="auto"/>
        <w:jc w:val="both"/>
        <w:rPr>
          <w:rFonts w:ascii="Times New Roman" w:eastAsia="Times New Roman" w:hAnsi="Times New Roman" w:cs="Times New Roman"/>
          <w:sz w:val="24"/>
          <w:szCs w:val="24"/>
          <w:lang w:val="es-ES_tradnl" w:eastAsia="es-ES"/>
        </w:rPr>
      </w:pPr>
    </w:p>
    <w:p w:rsidR="00EF3A7D" w:rsidRPr="000411B8" w:rsidRDefault="007F049F" w:rsidP="00344D7C">
      <w:pPr>
        <w:spacing w:after="0" w:line="360" w:lineRule="auto"/>
        <w:jc w:val="both"/>
        <w:rPr>
          <w:rFonts w:ascii="Times New Roman" w:eastAsia="Times New Roman" w:hAnsi="Times New Roman" w:cs="Times New Roman"/>
          <w:b/>
          <w:sz w:val="24"/>
          <w:szCs w:val="24"/>
          <w:lang w:val="es-ES_tradnl" w:eastAsia="es-ES"/>
        </w:rPr>
      </w:pPr>
      <w:r w:rsidRPr="000411B8">
        <w:rPr>
          <w:rFonts w:ascii="Times New Roman" w:eastAsia="Times New Roman" w:hAnsi="Times New Roman" w:cs="Times New Roman"/>
          <w:b/>
          <w:sz w:val="24"/>
          <w:szCs w:val="24"/>
          <w:lang w:val="es-ES_tradnl" w:eastAsia="es-ES"/>
        </w:rPr>
        <w:t xml:space="preserve">                                                                   </w:t>
      </w:r>
      <w:r w:rsidR="009D51BF" w:rsidRPr="000411B8">
        <w:rPr>
          <w:rFonts w:ascii="Times New Roman" w:eastAsia="Times New Roman" w:hAnsi="Times New Roman" w:cs="Times New Roman"/>
          <w:b/>
          <w:sz w:val="24"/>
          <w:szCs w:val="24"/>
          <w:lang w:val="es-ES_tradnl" w:eastAsia="es-ES"/>
        </w:rPr>
        <w:t>Haciendo</w:t>
      </w:r>
      <w:r w:rsidR="003562E1" w:rsidRPr="000411B8">
        <w:rPr>
          <w:rFonts w:ascii="Times New Roman" w:eastAsia="Times New Roman" w:hAnsi="Times New Roman" w:cs="Times New Roman"/>
          <w:b/>
          <w:sz w:val="24"/>
          <w:szCs w:val="24"/>
          <w:lang w:val="es-ES_tradnl" w:eastAsia="es-ES"/>
        </w:rPr>
        <w:t xml:space="preserve"> memoria</w:t>
      </w:r>
    </w:p>
    <w:p w:rsidR="005A3572" w:rsidRPr="000411B8" w:rsidRDefault="005A3572" w:rsidP="00344D7C">
      <w:pPr>
        <w:spacing w:after="0" w:line="360" w:lineRule="auto"/>
        <w:jc w:val="both"/>
        <w:rPr>
          <w:rFonts w:ascii="Times New Roman" w:eastAsia="Times New Roman" w:hAnsi="Times New Roman" w:cs="Times New Roman"/>
          <w:b/>
          <w:sz w:val="24"/>
          <w:szCs w:val="24"/>
          <w:lang w:val="es-ES_tradnl" w:eastAsia="es-ES"/>
        </w:rPr>
      </w:pPr>
    </w:p>
    <w:p w:rsidR="009D51BF" w:rsidRPr="000411B8" w:rsidRDefault="009D51BF" w:rsidP="00344D7C">
      <w:pPr>
        <w:spacing w:after="0" w:line="360" w:lineRule="auto"/>
        <w:jc w:val="both"/>
        <w:rPr>
          <w:rFonts w:ascii="Times New Roman" w:eastAsia="Times New Roman" w:hAnsi="Times New Roman" w:cs="Times New Roman"/>
          <w:sz w:val="24"/>
          <w:szCs w:val="24"/>
          <w:lang w:val="es-ES_tradnl" w:eastAsia="es-ES"/>
        </w:rPr>
      </w:pPr>
      <w:r w:rsidRPr="000411B8">
        <w:rPr>
          <w:rFonts w:ascii="Times New Roman" w:eastAsia="Times New Roman" w:hAnsi="Times New Roman" w:cs="Times New Roman"/>
          <w:sz w:val="24"/>
          <w:szCs w:val="24"/>
          <w:lang w:val="es-ES_tradnl" w:eastAsia="es-ES"/>
        </w:rPr>
        <w:t xml:space="preserve">La memoria es un concepto complejo, abarca lo individual tanto como lo colectivo. Su abordaje involucra referirse a recuerdos y olvidos, narrativas y </w:t>
      </w:r>
      <w:r w:rsidR="00912675" w:rsidRPr="000411B8">
        <w:rPr>
          <w:rFonts w:ascii="Times New Roman" w:eastAsia="Times New Roman" w:hAnsi="Times New Roman" w:cs="Times New Roman"/>
          <w:sz w:val="24"/>
          <w:szCs w:val="24"/>
          <w:lang w:val="es-ES_tradnl" w:eastAsia="es-ES"/>
        </w:rPr>
        <w:t>actos,</w:t>
      </w:r>
      <w:r w:rsidRPr="000411B8">
        <w:rPr>
          <w:rFonts w:ascii="Times New Roman" w:eastAsia="Times New Roman" w:hAnsi="Times New Roman" w:cs="Times New Roman"/>
          <w:sz w:val="24"/>
          <w:szCs w:val="24"/>
          <w:lang w:val="es-ES_tradnl" w:eastAsia="es-ES"/>
        </w:rPr>
        <w:t xml:space="preserve"> silencios y gestos. Hay en juego saberes, pero </w:t>
      </w:r>
      <w:r w:rsidR="00912675" w:rsidRPr="000411B8">
        <w:rPr>
          <w:rFonts w:ascii="Times New Roman" w:eastAsia="Times New Roman" w:hAnsi="Times New Roman" w:cs="Times New Roman"/>
          <w:sz w:val="24"/>
          <w:szCs w:val="24"/>
          <w:lang w:val="es-ES_tradnl" w:eastAsia="es-ES"/>
        </w:rPr>
        <w:t>también</w:t>
      </w:r>
      <w:r w:rsidRPr="000411B8">
        <w:rPr>
          <w:rFonts w:ascii="Times New Roman" w:eastAsia="Times New Roman" w:hAnsi="Times New Roman" w:cs="Times New Roman"/>
          <w:sz w:val="24"/>
          <w:szCs w:val="24"/>
          <w:lang w:val="es-ES_tradnl" w:eastAsia="es-ES"/>
        </w:rPr>
        <w:t xml:space="preserve"> emociones</w:t>
      </w:r>
      <w:r w:rsidR="00912675" w:rsidRPr="000411B8">
        <w:rPr>
          <w:rFonts w:ascii="Times New Roman" w:eastAsia="Times New Roman" w:hAnsi="Times New Roman" w:cs="Times New Roman"/>
          <w:sz w:val="24"/>
          <w:szCs w:val="24"/>
          <w:lang w:val="es-ES_tradnl" w:eastAsia="es-ES"/>
        </w:rPr>
        <w:t>, hay huecos y fracturas.</w:t>
      </w:r>
    </w:p>
    <w:p w:rsidR="00912675" w:rsidRPr="000411B8" w:rsidRDefault="00912675" w:rsidP="00344D7C">
      <w:pPr>
        <w:spacing w:after="0" w:line="360" w:lineRule="auto"/>
        <w:jc w:val="both"/>
        <w:rPr>
          <w:rFonts w:ascii="Times New Roman" w:eastAsia="Times New Roman" w:hAnsi="Times New Roman" w:cs="Times New Roman"/>
          <w:sz w:val="24"/>
          <w:szCs w:val="24"/>
          <w:lang w:val="es-ES_tradnl" w:eastAsia="es-ES"/>
        </w:rPr>
      </w:pPr>
      <w:r w:rsidRPr="000411B8">
        <w:rPr>
          <w:rFonts w:ascii="Times New Roman" w:eastAsia="Times New Roman" w:hAnsi="Times New Roman" w:cs="Times New Roman"/>
          <w:sz w:val="24"/>
          <w:szCs w:val="24"/>
          <w:lang w:val="es-ES_tradnl" w:eastAsia="es-ES"/>
        </w:rPr>
        <w:t>El pasado que se rememora y se olvida, es activado en un presente y en función de expectativas futuras. Tanto en los términos de la dinámica individual como en procesos más generales o macrosociales, parecería que hay momentos o coyunturas  de activación de ciertas memorias, y otros de silencio y aún de olvido.</w:t>
      </w:r>
    </w:p>
    <w:p w:rsidR="00912675" w:rsidRPr="000411B8" w:rsidRDefault="00912675" w:rsidP="00344D7C">
      <w:pPr>
        <w:spacing w:after="0" w:line="360" w:lineRule="auto"/>
        <w:jc w:val="both"/>
        <w:rPr>
          <w:rFonts w:ascii="Times New Roman" w:eastAsia="Times New Roman" w:hAnsi="Times New Roman" w:cs="Times New Roman"/>
          <w:sz w:val="24"/>
          <w:szCs w:val="24"/>
          <w:lang w:val="es-ES_tradnl" w:eastAsia="es-ES"/>
        </w:rPr>
      </w:pPr>
      <w:r w:rsidRPr="000411B8">
        <w:rPr>
          <w:rFonts w:ascii="Times New Roman" w:eastAsia="Times New Roman" w:hAnsi="Times New Roman" w:cs="Times New Roman"/>
          <w:sz w:val="24"/>
          <w:szCs w:val="24"/>
          <w:lang w:val="es-ES_tradnl" w:eastAsia="es-ES"/>
        </w:rPr>
        <w:t xml:space="preserve">Pensar lo social en los procesos de memoria requiere del concepto de marco social. Las memorias individuales </w:t>
      </w:r>
      <w:r w:rsidR="000A585E" w:rsidRPr="000411B8">
        <w:rPr>
          <w:rFonts w:ascii="Times New Roman" w:eastAsia="Times New Roman" w:hAnsi="Times New Roman" w:cs="Times New Roman"/>
          <w:sz w:val="24"/>
          <w:szCs w:val="24"/>
          <w:lang w:val="es-ES_tradnl" w:eastAsia="es-ES"/>
        </w:rPr>
        <w:t>están</w:t>
      </w:r>
      <w:r w:rsidRPr="000411B8">
        <w:rPr>
          <w:rFonts w:ascii="Times New Roman" w:eastAsia="Times New Roman" w:hAnsi="Times New Roman" w:cs="Times New Roman"/>
          <w:sz w:val="24"/>
          <w:szCs w:val="24"/>
          <w:lang w:val="es-ES_tradnl" w:eastAsia="es-ES"/>
        </w:rPr>
        <w:t xml:space="preserve"> siempre enmarcadas socialmente. El marco social es portador </w:t>
      </w:r>
      <w:r w:rsidR="000A585E" w:rsidRPr="000411B8">
        <w:rPr>
          <w:rFonts w:ascii="Times New Roman" w:eastAsia="Times New Roman" w:hAnsi="Times New Roman" w:cs="Times New Roman"/>
          <w:sz w:val="24"/>
          <w:szCs w:val="24"/>
          <w:lang w:val="es-ES_tradnl" w:eastAsia="es-ES"/>
        </w:rPr>
        <w:t>de la representación general de la sociedad, de sus necesidades y de sus valores. Como los marcos son históricos y cambiantes, en realidad toda memoria es una reconstrucción más que un recuerdo y lo que</w:t>
      </w:r>
      <w:r w:rsidR="0029119F" w:rsidRPr="000411B8">
        <w:rPr>
          <w:rFonts w:ascii="Times New Roman" w:eastAsia="Times New Roman" w:hAnsi="Times New Roman" w:cs="Times New Roman"/>
          <w:sz w:val="24"/>
          <w:szCs w:val="24"/>
          <w:lang w:val="es-ES_tradnl" w:eastAsia="es-ES"/>
        </w:rPr>
        <w:t xml:space="preserve"> no encuentra lugar o sentido en</w:t>
      </w:r>
      <w:r w:rsidR="000A585E" w:rsidRPr="000411B8">
        <w:rPr>
          <w:rFonts w:ascii="Times New Roman" w:eastAsia="Times New Roman" w:hAnsi="Times New Roman" w:cs="Times New Roman"/>
          <w:sz w:val="24"/>
          <w:szCs w:val="24"/>
          <w:lang w:val="es-ES_tradnl" w:eastAsia="es-ES"/>
        </w:rPr>
        <w:t xml:space="preserve"> </w:t>
      </w:r>
      <w:r w:rsidR="0029119F" w:rsidRPr="000411B8">
        <w:rPr>
          <w:rFonts w:ascii="Times New Roman" w:eastAsia="Times New Roman" w:hAnsi="Times New Roman" w:cs="Times New Roman"/>
          <w:sz w:val="24"/>
          <w:szCs w:val="24"/>
          <w:lang w:val="es-ES_tradnl" w:eastAsia="es-ES"/>
        </w:rPr>
        <w:t>e</w:t>
      </w:r>
      <w:r w:rsidR="000A585E" w:rsidRPr="000411B8">
        <w:rPr>
          <w:rFonts w:ascii="Times New Roman" w:eastAsia="Times New Roman" w:hAnsi="Times New Roman" w:cs="Times New Roman"/>
          <w:sz w:val="24"/>
          <w:szCs w:val="24"/>
          <w:lang w:val="es-ES_tradnl" w:eastAsia="es-ES"/>
        </w:rPr>
        <w:t>s</w:t>
      </w:r>
      <w:r w:rsidR="0029119F" w:rsidRPr="000411B8">
        <w:rPr>
          <w:rFonts w:ascii="Times New Roman" w:eastAsia="Times New Roman" w:hAnsi="Times New Roman" w:cs="Times New Roman"/>
          <w:sz w:val="24"/>
          <w:szCs w:val="24"/>
          <w:lang w:val="es-ES_tradnl" w:eastAsia="es-ES"/>
        </w:rPr>
        <w:t>e</w:t>
      </w:r>
      <w:r w:rsidR="000A585E" w:rsidRPr="000411B8">
        <w:rPr>
          <w:rFonts w:ascii="Times New Roman" w:eastAsia="Times New Roman" w:hAnsi="Times New Roman" w:cs="Times New Roman"/>
          <w:sz w:val="24"/>
          <w:szCs w:val="24"/>
          <w:lang w:val="es-ES_tradnl" w:eastAsia="es-ES"/>
        </w:rPr>
        <w:t xml:space="preserve"> cuadro es material para el olvido (Namer, 1994)</w:t>
      </w:r>
    </w:p>
    <w:p w:rsidR="003559AB" w:rsidRPr="000411B8" w:rsidRDefault="003559AB" w:rsidP="00344D7C">
      <w:pPr>
        <w:spacing w:after="0" w:line="360" w:lineRule="auto"/>
        <w:jc w:val="both"/>
        <w:rPr>
          <w:rFonts w:ascii="Times New Roman" w:eastAsia="Times New Roman" w:hAnsi="Times New Roman" w:cs="Times New Roman"/>
          <w:sz w:val="24"/>
          <w:szCs w:val="24"/>
          <w:lang w:val="es-ES_tradnl" w:eastAsia="es-ES"/>
        </w:rPr>
      </w:pPr>
      <w:r w:rsidRPr="000411B8">
        <w:rPr>
          <w:rFonts w:ascii="Times New Roman" w:eastAsia="Times New Roman" w:hAnsi="Times New Roman" w:cs="Times New Roman"/>
          <w:sz w:val="24"/>
          <w:szCs w:val="24"/>
          <w:lang w:val="es-ES_tradnl" w:eastAsia="es-ES"/>
        </w:rPr>
        <w:t>Son las memorias narrativas</w:t>
      </w:r>
      <w:r w:rsidR="00DF313A">
        <w:rPr>
          <w:rFonts w:ascii="Times New Roman" w:eastAsia="Times New Roman" w:hAnsi="Times New Roman" w:cs="Times New Roman"/>
          <w:sz w:val="24"/>
          <w:szCs w:val="24"/>
          <w:lang w:val="es-ES_tradnl" w:eastAsia="es-ES"/>
        </w:rPr>
        <w:t xml:space="preserve"> (Jelin, 2002)</w:t>
      </w:r>
      <w:r w:rsidRPr="000411B8">
        <w:rPr>
          <w:rFonts w:ascii="Times New Roman" w:eastAsia="Times New Roman" w:hAnsi="Times New Roman" w:cs="Times New Roman"/>
          <w:sz w:val="24"/>
          <w:szCs w:val="24"/>
          <w:lang w:val="es-ES_tradnl" w:eastAsia="es-ES"/>
        </w:rPr>
        <w:t xml:space="preserve"> las que tengo presente en este trabajo, porque pueden encontrar o construir los sentidos del pasado. Toda narrativa del pasado implica una selección de lo que se va a recordar y de lo que se va a dejar en el olvido</w:t>
      </w:r>
      <w:r w:rsidR="00E70CFD" w:rsidRPr="000411B8">
        <w:rPr>
          <w:rFonts w:ascii="Times New Roman" w:eastAsia="Times New Roman" w:hAnsi="Times New Roman" w:cs="Times New Roman"/>
          <w:sz w:val="24"/>
          <w:szCs w:val="24"/>
          <w:lang w:val="es-ES_tradnl" w:eastAsia="es-ES"/>
        </w:rPr>
        <w:t>. Es imposible recordarlo todo, mas algunas borraduras y olvidos pueden ser producto de una voluntad o política de olvido por partes de actores que poseen algún interés en que así suceda.</w:t>
      </w:r>
    </w:p>
    <w:p w:rsidR="00C069CA" w:rsidRDefault="009C0A7A" w:rsidP="00344D7C">
      <w:pPr>
        <w:spacing w:after="0" w:line="360" w:lineRule="auto"/>
        <w:jc w:val="both"/>
        <w:rPr>
          <w:rFonts w:ascii="Times New Roman" w:eastAsia="Times New Roman" w:hAnsi="Times New Roman" w:cs="Times New Roman"/>
          <w:sz w:val="24"/>
          <w:szCs w:val="24"/>
          <w:lang w:val="es-ES_tradnl" w:eastAsia="es-ES"/>
        </w:rPr>
      </w:pPr>
      <w:r w:rsidRPr="000411B8">
        <w:rPr>
          <w:rFonts w:ascii="Times New Roman" w:eastAsia="Times New Roman" w:hAnsi="Times New Roman" w:cs="Times New Roman"/>
          <w:sz w:val="24"/>
          <w:szCs w:val="24"/>
          <w:lang w:val="es-ES_tradnl" w:eastAsia="es-ES"/>
        </w:rPr>
        <w:t xml:space="preserve">Concentrándonos en los editoriales de </w:t>
      </w:r>
      <w:r w:rsidRPr="000411B8">
        <w:rPr>
          <w:rFonts w:ascii="Times New Roman" w:eastAsia="Times New Roman" w:hAnsi="Times New Roman" w:cs="Times New Roman"/>
          <w:i/>
          <w:sz w:val="24"/>
          <w:szCs w:val="24"/>
          <w:lang w:val="es-ES_tradnl" w:eastAsia="es-ES"/>
        </w:rPr>
        <w:t>La Nación</w:t>
      </w:r>
      <w:r w:rsidRPr="000411B8">
        <w:rPr>
          <w:rFonts w:ascii="Times New Roman" w:eastAsia="Times New Roman" w:hAnsi="Times New Roman" w:cs="Times New Roman"/>
          <w:sz w:val="24"/>
          <w:szCs w:val="24"/>
          <w:lang w:val="es-ES_tradnl" w:eastAsia="es-ES"/>
        </w:rPr>
        <w:t xml:space="preserve"> que no dejan de ser una construcción social de</w:t>
      </w:r>
      <w:r w:rsidR="00C057D9" w:rsidRPr="000411B8">
        <w:rPr>
          <w:rFonts w:ascii="Times New Roman" w:eastAsia="Times New Roman" w:hAnsi="Times New Roman" w:cs="Times New Roman"/>
          <w:sz w:val="24"/>
          <w:szCs w:val="24"/>
          <w:lang w:val="es-ES_tradnl" w:eastAsia="es-ES"/>
        </w:rPr>
        <w:t xml:space="preserve"> </w:t>
      </w:r>
      <w:r w:rsidRPr="000411B8">
        <w:rPr>
          <w:rFonts w:ascii="Times New Roman" w:eastAsia="Times New Roman" w:hAnsi="Times New Roman" w:cs="Times New Roman"/>
          <w:sz w:val="24"/>
          <w:szCs w:val="24"/>
          <w:lang w:val="es-ES_tradnl" w:eastAsia="es-ES"/>
        </w:rPr>
        <w:t>la memoria narrativa</w:t>
      </w:r>
      <w:r w:rsidR="00C057D9" w:rsidRPr="000411B8">
        <w:rPr>
          <w:rFonts w:ascii="Times New Roman" w:eastAsia="Times New Roman" w:hAnsi="Times New Roman" w:cs="Times New Roman"/>
          <w:sz w:val="24"/>
          <w:szCs w:val="24"/>
          <w:lang w:val="es-ES_tradnl" w:eastAsia="es-ES"/>
        </w:rPr>
        <w:t>, entraña</w:t>
      </w:r>
      <w:r w:rsidRPr="000411B8">
        <w:rPr>
          <w:rFonts w:ascii="Times New Roman" w:eastAsia="Times New Roman" w:hAnsi="Times New Roman" w:cs="Times New Roman"/>
          <w:sz w:val="24"/>
          <w:szCs w:val="24"/>
          <w:lang w:val="es-ES_tradnl" w:eastAsia="es-ES"/>
        </w:rPr>
        <w:t xml:space="preserve"> el estudio de las propiedades de quien narra</w:t>
      </w:r>
      <w:r w:rsidR="00C057D9" w:rsidRPr="000411B8">
        <w:rPr>
          <w:rFonts w:ascii="Times New Roman" w:eastAsia="Times New Roman" w:hAnsi="Times New Roman" w:cs="Times New Roman"/>
          <w:sz w:val="24"/>
          <w:szCs w:val="24"/>
          <w:lang w:val="es-ES_tradnl" w:eastAsia="es-ES"/>
        </w:rPr>
        <w:t xml:space="preserve"> y del contrato de lectura (Eliseo Verón</w:t>
      </w:r>
      <w:r w:rsidR="002C3501">
        <w:rPr>
          <w:rFonts w:ascii="Times New Roman" w:eastAsia="Times New Roman" w:hAnsi="Times New Roman" w:cs="Times New Roman"/>
          <w:sz w:val="24"/>
          <w:szCs w:val="24"/>
          <w:lang w:val="es-ES_tradnl" w:eastAsia="es-ES"/>
        </w:rPr>
        <w:t>;</w:t>
      </w:r>
      <w:r w:rsidR="00224AC6" w:rsidRPr="000411B8">
        <w:rPr>
          <w:rFonts w:ascii="Times New Roman" w:eastAsia="Times New Roman" w:hAnsi="Times New Roman" w:cs="Times New Roman"/>
          <w:sz w:val="24"/>
          <w:szCs w:val="24"/>
          <w:lang w:val="es-ES_tradnl" w:eastAsia="es-ES"/>
        </w:rPr>
        <w:t xml:space="preserve"> 1985</w:t>
      </w:r>
      <w:r w:rsidR="00C057D9" w:rsidRPr="000411B8">
        <w:rPr>
          <w:rFonts w:ascii="Times New Roman" w:eastAsia="Times New Roman" w:hAnsi="Times New Roman" w:cs="Times New Roman"/>
          <w:sz w:val="24"/>
          <w:szCs w:val="24"/>
          <w:lang w:val="es-ES_tradnl" w:eastAsia="es-ES"/>
        </w:rPr>
        <w:t>) que tiene con su público. La eficacia del discurso performativo es proporcional a la autoridad de quien lo enuncia. Implica también prestar atención a los procesos de construcción del reconocimiento legítimo, otorgado socialmente por el grupo al cual se dirige.</w:t>
      </w:r>
    </w:p>
    <w:p w:rsidR="00551536" w:rsidRPr="000411B8" w:rsidRDefault="00551536" w:rsidP="00344D7C">
      <w:pPr>
        <w:spacing w:after="0" w:line="360" w:lineRule="auto"/>
        <w:jc w:val="both"/>
        <w:rPr>
          <w:rFonts w:ascii="Times New Roman" w:eastAsia="Times New Roman" w:hAnsi="Times New Roman" w:cs="Times New Roman"/>
          <w:sz w:val="24"/>
          <w:szCs w:val="24"/>
          <w:lang w:val="es-ES_tradnl" w:eastAsia="es-ES"/>
        </w:rPr>
      </w:pPr>
    </w:p>
    <w:p w:rsidR="00F14E64" w:rsidRPr="000411B8" w:rsidRDefault="004A67FA" w:rsidP="00344D7C">
      <w:pPr>
        <w:spacing w:line="360" w:lineRule="auto"/>
        <w:jc w:val="both"/>
        <w:rPr>
          <w:rFonts w:ascii="Times New Roman" w:hAnsi="Times New Roman" w:cs="Times New Roman"/>
          <w:b/>
          <w:sz w:val="24"/>
          <w:szCs w:val="24"/>
          <w:lang w:val="es-ES_tradnl"/>
        </w:rPr>
      </w:pPr>
      <w:r w:rsidRPr="000411B8">
        <w:rPr>
          <w:rFonts w:ascii="Times New Roman" w:hAnsi="Times New Roman" w:cs="Times New Roman"/>
          <w:b/>
          <w:sz w:val="24"/>
          <w:szCs w:val="24"/>
          <w:lang w:val="es-ES_tradnl"/>
        </w:rPr>
        <w:t xml:space="preserve">              </w:t>
      </w:r>
      <w:r w:rsidR="001E70D3" w:rsidRPr="000411B8">
        <w:rPr>
          <w:rFonts w:ascii="Times New Roman" w:hAnsi="Times New Roman" w:cs="Times New Roman"/>
          <w:b/>
          <w:sz w:val="24"/>
          <w:szCs w:val="24"/>
          <w:lang w:val="es-ES_tradnl"/>
        </w:rPr>
        <w:t xml:space="preserve">                                          E</w:t>
      </w:r>
      <w:r w:rsidR="00D824A5" w:rsidRPr="000411B8">
        <w:rPr>
          <w:rFonts w:ascii="Times New Roman" w:hAnsi="Times New Roman" w:cs="Times New Roman"/>
          <w:b/>
          <w:sz w:val="24"/>
          <w:szCs w:val="24"/>
          <w:lang w:val="es-ES_tradnl"/>
        </w:rPr>
        <w:t xml:space="preserve">l genocidio y los discursos </w:t>
      </w:r>
    </w:p>
    <w:p w:rsidR="00C0246D" w:rsidRPr="000411B8" w:rsidRDefault="008353EC" w:rsidP="00344D7C">
      <w:pPr>
        <w:spacing w:line="360" w:lineRule="auto"/>
        <w:jc w:val="both"/>
        <w:rPr>
          <w:rFonts w:ascii="Times New Roman" w:hAnsi="Times New Roman" w:cs="Times New Roman"/>
          <w:sz w:val="24"/>
          <w:szCs w:val="24"/>
          <w:lang w:val="es-ES_tradnl"/>
        </w:rPr>
      </w:pPr>
      <w:r w:rsidRPr="000411B8">
        <w:rPr>
          <w:rFonts w:ascii="Times New Roman" w:hAnsi="Times New Roman" w:cs="Times New Roman"/>
          <w:sz w:val="24"/>
          <w:szCs w:val="24"/>
          <w:lang w:val="es-ES_tradnl"/>
        </w:rPr>
        <w:t xml:space="preserve">Los textos de Daniel Feierstein </w:t>
      </w:r>
      <w:r w:rsidR="005A3572" w:rsidRPr="000411B8">
        <w:rPr>
          <w:rFonts w:ascii="Times New Roman" w:hAnsi="Times New Roman" w:cs="Times New Roman"/>
          <w:sz w:val="24"/>
          <w:szCs w:val="24"/>
          <w:lang w:val="es-ES_tradnl"/>
        </w:rPr>
        <w:t>forman parte</w:t>
      </w:r>
      <w:r w:rsidRPr="000411B8">
        <w:rPr>
          <w:rFonts w:ascii="Times New Roman" w:hAnsi="Times New Roman" w:cs="Times New Roman"/>
          <w:sz w:val="24"/>
          <w:szCs w:val="24"/>
          <w:lang w:val="es-ES_tradnl"/>
        </w:rPr>
        <w:t xml:space="preserve"> </w:t>
      </w:r>
      <w:r w:rsidR="005A3572" w:rsidRPr="000411B8">
        <w:rPr>
          <w:rFonts w:ascii="Times New Roman" w:hAnsi="Times New Roman" w:cs="Times New Roman"/>
          <w:sz w:val="24"/>
          <w:szCs w:val="24"/>
          <w:lang w:val="es-ES_tradnl"/>
        </w:rPr>
        <w:t>d</w:t>
      </w:r>
      <w:r w:rsidRPr="000411B8">
        <w:rPr>
          <w:rFonts w:ascii="Times New Roman" w:hAnsi="Times New Roman" w:cs="Times New Roman"/>
          <w:sz w:val="24"/>
          <w:szCs w:val="24"/>
          <w:lang w:val="es-ES_tradnl"/>
        </w:rPr>
        <w:t>el basamento teórico</w:t>
      </w:r>
      <w:r w:rsidR="00316287" w:rsidRPr="000411B8">
        <w:rPr>
          <w:rFonts w:ascii="Times New Roman" w:hAnsi="Times New Roman" w:cs="Times New Roman"/>
          <w:sz w:val="24"/>
          <w:szCs w:val="24"/>
          <w:lang w:val="es-ES_tradnl"/>
        </w:rPr>
        <w:t xml:space="preserve"> de nuestro proyecto de investigación, </w:t>
      </w:r>
      <w:r w:rsidRPr="000411B8">
        <w:rPr>
          <w:rFonts w:ascii="Times New Roman" w:hAnsi="Times New Roman" w:cs="Times New Roman"/>
          <w:sz w:val="24"/>
          <w:szCs w:val="24"/>
          <w:lang w:val="es-ES_tradnl"/>
        </w:rPr>
        <w:t xml:space="preserve"> dado que de ellos podemos extraer los conceptos más acabados sobre genocidio</w:t>
      </w:r>
      <w:r w:rsidR="00D41400" w:rsidRPr="000411B8">
        <w:rPr>
          <w:rFonts w:ascii="Times New Roman" w:hAnsi="Times New Roman" w:cs="Times New Roman"/>
          <w:sz w:val="24"/>
          <w:szCs w:val="24"/>
          <w:lang w:val="es-ES_tradnl"/>
        </w:rPr>
        <w:t>. (El genocidio como prá</w:t>
      </w:r>
      <w:r w:rsidR="00794CD7" w:rsidRPr="000411B8">
        <w:rPr>
          <w:rFonts w:ascii="Times New Roman" w:hAnsi="Times New Roman" w:cs="Times New Roman"/>
          <w:sz w:val="24"/>
          <w:szCs w:val="24"/>
          <w:lang w:val="es-ES_tradnl"/>
        </w:rPr>
        <w:t>ctica social)</w:t>
      </w:r>
      <w:r w:rsidRPr="000411B8">
        <w:rPr>
          <w:rFonts w:ascii="Times New Roman" w:hAnsi="Times New Roman" w:cs="Times New Roman"/>
          <w:sz w:val="24"/>
          <w:szCs w:val="24"/>
          <w:lang w:val="es-ES_tradnl"/>
        </w:rPr>
        <w:t xml:space="preserve"> </w:t>
      </w:r>
      <w:r w:rsidR="00794CD7" w:rsidRPr="000411B8">
        <w:rPr>
          <w:rFonts w:ascii="Times New Roman" w:hAnsi="Times New Roman" w:cs="Times New Roman"/>
          <w:sz w:val="24"/>
          <w:szCs w:val="24"/>
          <w:lang w:val="es-ES_tradnl"/>
        </w:rPr>
        <w:t>en</w:t>
      </w:r>
      <w:r w:rsidRPr="000411B8">
        <w:rPr>
          <w:rFonts w:ascii="Times New Roman" w:hAnsi="Times New Roman" w:cs="Times New Roman"/>
          <w:sz w:val="24"/>
          <w:szCs w:val="24"/>
          <w:lang w:val="es-ES_tradnl"/>
        </w:rPr>
        <w:t xml:space="preserve"> </w:t>
      </w:r>
      <w:r w:rsidR="00794CD7" w:rsidRPr="000411B8">
        <w:rPr>
          <w:rFonts w:ascii="Times New Roman" w:hAnsi="Times New Roman" w:cs="Times New Roman"/>
          <w:sz w:val="24"/>
          <w:szCs w:val="24"/>
          <w:lang w:val="es-ES_tradnl"/>
        </w:rPr>
        <w:t>su narrativa</w:t>
      </w:r>
      <w:r w:rsidRPr="000411B8">
        <w:rPr>
          <w:rFonts w:ascii="Times New Roman" w:hAnsi="Times New Roman" w:cs="Times New Roman"/>
          <w:sz w:val="24"/>
          <w:szCs w:val="24"/>
          <w:lang w:val="es-ES_tradnl"/>
        </w:rPr>
        <w:t xml:space="preserve"> nos proporciona  </w:t>
      </w:r>
      <w:r w:rsidR="00794CD7" w:rsidRPr="000411B8">
        <w:rPr>
          <w:rFonts w:ascii="Times New Roman" w:hAnsi="Times New Roman" w:cs="Times New Roman"/>
          <w:sz w:val="24"/>
          <w:szCs w:val="24"/>
          <w:lang w:val="es-ES_tradnl"/>
        </w:rPr>
        <w:t>detallados argumentos en los que sostiene</w:t>
      </w:r>
      <w:r w:rsidR="00316287" w:rsidRPr="000411B8">
        <w:rPr>
          <w:rFonts w:ascii="Times New Roman" w:hAnsi="Times New Roman" w:cs="Times New Roman"/>
          <w:sz w:val="24"/>
          <w:szCs w:val="24"/>
          <w:lang w:val="es-ES_tradnl"/>
        </w:rPr>
        <w:t xml:space="preserve"> que,</w:t>
      </w:r>
      <w:r w:rsidR="00794CD7" w:rsidRPr="000411B8">
        <w:rPr>
          <w:rFonts w:ascii="Times New Roman" w:hAnsi="Times New Roman" w:cs="Times New Roman"/>
          <w:sz w:val="24"/>
          <w:szCs w:val="24"/>
          <w:lang w:val="es-ES_tradnl"/>
        </w:rPr>
        <w:t xml:space="preserve"> tanto el genocidio ejecutado por el nazismo y el perpetrado en Argentina, conforman ejemplos de peculiares tecnologías de poder, cuyo medio fue el exterminio de colectivos humanos y su fin la reorganización de los lazos sociales</w:t>
      </w:r>
      <w:r w:rsidR="00E91B5F" w:rsidRPr="000411B8">
        <w:rPr>
          <w:rFonts w:ascii="Times New Roman" w:hAnsi="Times New Roman" w:cs="Times New Roman"/>
          <w:sz w:val="24"/>
          <w:szCs w:val="24"/>
          <w:lang w:val="es-ES_tradnl"/>
        </w:rPr>
        <w:t>. La sociedad fue expuesta al hostigamiento, el aislamiento, el debilitamiento sistemático, la aniquilación material y la realización simbólica. Esto posibilitó un cambio en las relaciones de poder y el acceso irrestricto a políticas neoliberales que dominaron el escenario nacional por largas décadas. En lo que res</w:t>
      </w:r>
      <w:r w:rsidR="005B30D7" w:rsidRPr="000411B8">
        <w:rPr>
          <w:rFonts w:ascii="Times New Roman" w:hAnsi="Times New Roman" w:cs="Times New Roman"/>
          <w:sz w:val="24"/>
          <w:szCs w:val="24"/>
          <w:lang w:val="es-ES_tradnl"/>
        </w:rPr>
        <w:t>pecta a como se procesa el trauma social que significó el genocidio ejecutado por el gobierno militar, nos servimos del texto Memorias y representaciones</w:t>
      </w:r>
      <w:r w:rsidR="003F322F" w:rsidRPr="000411B8">
        <w:rPr>
          <w:rFonts w:ascii="Times New Roman" w:hAnsi="Times New Roman" w:cs="Times New Roman"/>
          <w:sz w:val="24"/>
          <w:szCs w:val="24"/>
          <w:lang w:val="es-ES_tradnl"/>
        </w:rPr>
        <w:t xml:space="preserve">. </w:t>
      </w:r>
      <w:r w:rsidR="007F194F" w:rsidRPr="000411B8">
        <w:rPr>
          <w:rFonts w:ascii="Times New Roman" w:hAnsi="Times New Roman" w:cs="Times New Roman"/>
          <w:sz w:val="24"/>
          <w:szCs w:val="24"/>
          <w:lang w:val="es-ES_tradnl"/>
        </w:rPr>
        <w:t>Allí</w:t>
      </w:r>
      <w:r w:rsidR="008B4B95" w:rsidRPr="000411B8">
        <w:rPr>
          <w:rFonts w:ascii="Times New Roman" w:hAnsi="Times New Roman" w:cs="Times New Roman"/>
          <w:sz w:val="24"/>
          <w:szCs w:val="24"/>
          <w:lang w:val="es-ES_tradnl"/>
        </w:rPr>
        <w:t xml:space="preserve"> el autor entrecruza diferentes disciplinas para dar cuenta de los modos en que los procesos de memoria pueden afectar la constitución</w:t>
      </w:r>
      <w:r w:rsidR="00E9636A" w:rsidRPr="000411B8">
        <w:rPr>
          <w:rFonts w:ascii="Times New Roman" w:hAnsi="Times New Roman" w:cs="Times New Roman"/>
          <w:sz w:val="24"/>
          <w:szCs w:val="24"/>
          <w:lang w:val="es-ES_tradnl"/>
        </w:rPr>
        <w:t xml:space="preserve"> de </w:t>
      </w:r>
      <w:r w:rsidR="00316287" w:rsidRPr="000411B8">
        <w:rPr>
          <w:rFonts w:ascii="Times New Roman" w:hAnsi="Times New Roman" w:cs="Times New Roman"/>
          <w:sz w:val="24"/>
          <w:szCs w:val="24"/>
          <w:lang w:val="es-ES_tradnl"/>
        </w:rPr>
        <w:t>l</w:t>
      </w:r>
      <w:r w:rsidR="00E9636A" w:rsidRPr="000411B8">
        <w:rPr>
          <w:rFonts w:ascii="Times New Roman" w:hAnsi="Times New Roman" w:cs="Times New Roman"/>
          <w:sz w:val="24"/>
          <w:szCs w:val="24"/>
          <w:lang w:val="es-ES_tradnl"/>
        </w:rPr>
        <w:t>a id</w:t>
      </w:r>
      <w:r w:rsidR="008B4B95" w:rsidRPr="000411B8">
        <w:rPr>
          <w:rFonts w:ascii="Times New Roman" w:hAnsi="Times New Roman" w:cs="Times New Roman"/>
          <w:sz w:val="24"/>
          <w:szCs w:val="24"/>
          <w:lang w:val="es-ES_tradnl"/>
        </w:rPr>
        <w:t>entidad</w:t>
      </w:r>
      <w:r w:rsidR="00E9636A" w:rsidRPr="000411B8">
        <w:rPr>
          <w:rFonts w:ascii="Times New Roman" w:hAnsi="Times New Roman" w:cs="Times New Roman"/>
          <w:sz w:val="24"/>
          <w:szCs w:val="24"/>
          <w:lang w:val="es-ES_tradnl"/>
        </w:rPr>
        <w:t xml:space="preserve"> a partir del trabajo de elaboración de los traumas provocados por el genocidio entendido como prácticas sociales que buscan el debilitamiento del lazo social.</w:t>
      </w:r>
    </w:p>
    <w:p w:rsidR="00C0246D" w:rsidRPr="000411B8" w:rsidRDefault="00E9636A" w:rsidP="00344D7C">
      <w:pPr>
        <w:spacing w:line="360" w:lineRule="auto"/>
        <w:jc w:val="both"/>
        <w:rPr>
          <w:rFonts w:ascii="Times New Roman" w:hAnsi="Times New Roman" w:cs="Times New Roman"/>
          <w:sz w:val="24"/>
          <w:szCs w:val="24"/>
          <w:lang w:val="es-ES_tradnl"/>
        </w:rPr>
      </w:pPr>
      <w:r w:rsidRPr="000411B8">
        <w:rPr>
          <w:rFonts w:ascii="Times New Roman" w:hAnsi="Times New Roman" w:cs="Times New Roman"/>
          <w:sz w:val="24"/>
          <w:szCs w:val="24"/>
          <w:lang w:val="es-ES_tradnl"/>
        </w:rPr>
        <w:t xml:space="preserve"> El texto Los dos demonios recargados nos </w:t>
      </w:r>
      <w:r w:rsidR="00316287" w:rsidRPr="000411B8">
        <w:rPr>
          <w:rFonts w:ascii="Times New Roman" w:hAnsi="Times New Roman" w:cs="Times New Roman"/>
          <w:sz w:val="24"/>
          <w:szCs w:val="24"/>
          <w:lang w:val="es-ES_tradnl"/>
        </w:rPr>
        <w:t>brindan</w:t>
      </w:r>
      <w:r w:rsidRPr="000411B8">
        <w:rPr>
          <w:rFonts w:ascii="Times New Roman" w:hAnsi="Times New Roman" w:cs="Times New Roman"/>
          <w:sz w:val="24"/>
          <w:szCs w:val="24"/>
          <w:lang w:val="es-ES_tradnl"/>
        </w:rPr>
        <w:t xml:space="preserve"> la posibilidad de observar los cambios operados en los discursos hegemónicos</w:t>
      </w:r>
      <w:r w:rsidR="00316287" w:rsidRPr="000411B8">
        <w:rPr>
          <w:rFonts w:ascii="Times New Roman" w:hAnsi="Times New Roman" w:cs="Times New Roman"/>
          <w:sz w:val="24"/>
          <w:szCs w:val="24"/>
          <w:lang w:val="es-ES_tradnl"/>
        </w:rPr>
        <w:t xml:space="preserve"> </w:t>
      </w:r>
      <w:r w:rsidRPr="000411B8">
        <w:rPr>
          <w:rFonts w:ascii="Times New Roman" w:hAnsi="Times New Roman" w:cs="Times New Roman"/>
          <w:sz w:val="24"/>
          <w:szCs w:val="24"/>
          <w:lang w:val="es-ES_tradnl"/>
        </w:rPr>
        <w:t xml:space="preserve">sobre el genocidio sufrido durante el proceso de reorganización </w:t>
      </w:r>
      <w:r w:rsidR="00906A0D" w:rsidRPr="000411B8">
        <w:rPr>
          <w:rFonts w:ascii="Times New Roman" w:hAnsi="Times New Roman" w:cs="Times New Roman"/>
          <w:sz w:val="24"/>
          <w:szCs w:val="24"/>
          <w:lang w:val="es-ES_tradnl"/>
        </w:rPr>
        <w:t>nacional (teoría de los dos demonios, los símbolos y discursos construidos por las organizaciones de los derechos humanos y más recientemente en el tiempo, la teoría de los dos demonios recargados)</w:t>
      </w:r>
      <w:r w:rsidR="003F322F" w:rsidRPr="000411B8">
        <w:rPr>
          <w:rFonts w:ascii="Times New Roman" w:hAnsi="Times New Roman" w:cs="Times New Roman"/>
          <w:sz w:val="24"/>
          <w:szCs w:val="24"/>
          <w:lang w:val="es-ES_tradnl"/>
        </w:rPr>
        <w:t>.</w:t>
      </w:r>
      <w:r w:rsidR="0044103D" w:rsidRPr="000411B8">
        <w:rPr>
          <w:rFonts w:ascii="Times New Roman" w:hAnsi="Times New Roman" w:cs="Times New Roman"/>
          <w:sz w:val="24"/>
          <w:szCs w:val="24"/>
          <w:lang w:val="es-ES_tradnl"/>
        </w:rPr>
        <w:t xml:space="preserve"> Este trabajo resulta indispensable para el desarrollo de nuestra investigación, dado que nos permite  una aprox</w:t>
      </w:r>
      <w:r w:rsidR="00906A0D" w:rsidRPr="000411B8">
        <w:rPr>
          <w:rFonts w:ascii="Times New Roman" w:hAnsi="Times New Roman" w:cs="Times New Roman"/>
          <w:sz w:val="24"/>
          <w:szCs w:val="24"/>
          <w:lang w:val="es-ES_tradnl"/>
        </w:rPr>
        <w:t>imación a la periodización de lo</w:t>
      </w:r>
      <w:r w:rsidR="0044103D" w:rsidRPr="000411B8">
        <w:rPr>
          <w:rFonts w:ascii="Times New Roman" w:hAnsi="Times New Roman" w:cs="Times New Roman"/>
          <w:sz w:val="24"/>
          <w:szCs w:val="24"/>
          <w:lang w:val="es-ES_tradnl"/>
        </w:rPr>
        <w:t xml:space="preserve">s editoriales del diario. </w:t>
      </w:r>
    </w:p>
    <w:p w:rsidR="00906A0D" w:rsidRPr="000411B8" w:rsidRDefault="0044103D" w:rsidP="00344D7C">
      <w:pPr>
        <w:spacing w:line="360" w:lineRule="auto"/>
        <w:jc w:val="both"/>
        <w:rPr>
          <w:rFonts w:ascii="Times New Roman" w:hAnsi="Times New Roman" w:cs="Times New Roman"/>
          <w:sz w:val="24"/>
          <w:szCs w:val="24"/>
          <w:lang w:val="es-ES_tradnl"/>
        </w:rPr>
      </w:pPr>
      <w:r w:rsidRPr="000411B8">
        <w:rPr>
          <w:rFonts w:ascii="Times New Roman" w:hAnsi="Times New Roman" w:cs="Times New Roman"/>
          <w:sz w:val="24"/>
          <w:szCs w:val="24"/>
          <w:lang w:val="es-ES_tradnl"/>
        </w:rPr>
        <w:t xml:space="preserve">Una primera lectura </w:t>
      </w:r>
      <w:r w:rsidR="00316287" w:rsidRPr="000411B8">
        <w:rPr>
          <w:rFonts w:ascii="Times New Roman" w:hAnsi="Times New Roman" w:cs="Times New Roman"/>
          <w:sz w:val="24"/>
          <w:szCs w:val="24"/>
          <w:lang w:val="es-ES_tradnl"/>
        </w:rPr>
        <w:t xml:space="preserve"> de </w:t>
      </w:r>
      <w:r w:rsidR="008251C4" w:rsidRPr="000411B8">
        <w:rPr>
          <w:rFonts w:ascii="Times New Roman" w:hAnsi="Times New Roman" w:cs="Times New Roman"/>
          <w:sz w:val="24"/>
          <w:szCs w:val="24"/>
          <w:lang w:val="es-ES_tradnl"/>
        </w:rPr>
        <w:t>los mismo</w:t>
      </w:r>
      <w:r w:rsidRPr="000411B8">
        <w:rPr>
          <w:rFonts w:ascii="Times New Roman" w:hAnsi="Times New Roman" w:cs="Times New Roman"/>
          <w:sz w:val="24"/>
          <w:szCs w:val="24"/>
          <w:lang w:val="es-ES_tradnl"/>
        </w:rPr>
        <w:t xml:space="preserve">s </w:t>
      </w:r>
      <w:r w:rsidR="007F194F" w:rsidRPr="000411B8">
        <w:rPr>
          <w:rFonts w:ascii="Times New Roman" w:hAnsi="Times New Roman" w:cs="Times New Roman"/>
          <w:sz w:val="24"/>
          <w:szCs w:val="24"/>
          <w:lang w:val="es-ES_tradnl"/>
        </w:rPr>
        <w:t>nos habilitan a conjeturar que</w:t>
      </w:r>
      <w:r w:rsidRPr="000411B8">
        <w:rPr>
          <w:rFonts w:ascii="Times New Roman" w:hAnsi="Times New Roman" w:cs="Times New Roman"/>
          <w:sz w:val="24"/>
          <w:szCs w:val="24"/>
          <w:lang w:val="es-ES_tradnl"/>
        </w:rPr>
        <w:t xml:space="preserve"> si bien el periódico mantiene, en líneas gene</w:t>
      </w:r>
      <w:r w:rsidR="00E0617F" w:rsidRPr="000411B8">
        <w:rPr>
          <w:rFonts w:ascii="Times New Roman" w:hAnsi="Times New Roman" w:cs="Times New Roman"/>
          <w:sz w:val="24"/>
          <w:szCs w:val="24"/>
          <w:lang w:val="es-ES_tradnl"/>
        </w:rPr>
        <w:t>rales, una postura flexible(en el sentido que si bien por un lado es crítico con lo actuado ilegalmente por las fuerzas, por el otro comparte el posicionamiento ideológico que motivaron dichas acciones)</w:t>
      </w:r>
      <w:r w:rsidRPr="000411B8">
        <w:rPr>
          <w:rFonts w:ascii="Times New Roman" w:hAnsi="Times New Roman" w:cs="Times New Roman"/>
          <w:sz w:val="24"/>
          <w:szCs w:val="24"/>
          <w:lang w:val="es-ES_tradnl"/>
        </w:rPr>
        <w:t xml:space="preserve"> con respecto a los crímenes </w:t>
      </w:r>
      <w:r w:rsidR="008251C4" w:rsidRPr="000411B8">
        <w:rPr>
          <w:rFonts w:ascii="Times New Roman" w:hAnsi="Times New Roman" w:cs="Times New Roman"/>
          <w:sz w:val="24"/>
          <w:szCs w:val="24"/>
          <w:lang w:val="es-ES_tradnl"/>
        </w:rPr>
        <w:t xml:space="preserve">perpetrados por los genocidas, los límites impuestos por los discursos </w:t>
      </w:r>
      <w:r w:rsidR="00906A0D" w:rsidRPr="000411B8">
        <w:rPr>
          <w:rFonts w:ascii="Times New Roman" w:hAnsi="Times New Roman" w:cs="Times New Roman"/>
          <w:sz w:val="24"/>
          <w:szCs w:val="24"/>
          <w:lang w:val="es-ES_tradnl"/>
        </w:rPr>
        <w:t>hegemónicos (</w:t>
      </w:r>
      <w:r w:rsidR="008251C4" w:rsidRPr="000411B8">
        <w:rPr>
          <w:rFonts w:ascii="Times New Roman" w:hAnsi="Times New Roman" w:cs="Times New Roman"/>
          <w:sz w:val="24"/>
          <w:szCs w:val="24"/>
          <w:lang w:val="es-ES_tradnl"/>
        </w:rPr>
        <w:t>en el sentido de lo que</w:t>
      </w:r>
      <w:r w:rsidR="00906A0D" w:rsidRPr="000411B8">
        <w:rPr>
          <w:rFonts w:ascii="Times New Roman" w:hAnsi="Times New Roman" w:cs="Times New Roman"/>
          <w:sz w:val="24"/>
          <w:szCs w:val="24"/>
          <w:lang w:val="es-ES_tradnl"/>
        </w:rPr>
        <w:t xml:space="preserve"> es socialmente </w:t>
      </w:r>
      <w:r w:rsidR="008251C4" w:rsidRPr="000411B8">
        <w:rPr>
          <w:rFonts w:ascii="Times New Roman" w:hAnsi="Times New Roman" w:cs="Times New Roman"/>
          <w:sz w:val="24"/>
          <w:szCs w:val="24"/>
          <w:lang w:val="es-ES_tradnl"/>
        </w:rPr>
        <w:t>aceptable decir) se pueden observar en el apego de los editoriale</w:t>
      </w:r>
      <w:r w:rsidR="00906A0D" w:rsidRPr="000411B8">
        <w:rPr>
          <w:rFonts w:ascii="Times New Roman" w:hAnsi="Times New Roman" w:cs="Times New Roman"/>
          <w:sz w:val="24"/>
          <w:szCs w:val="24"/>
          <w:lang w:val="es-ES_tradnl"/>
        </w:rPr>
        <w:t xml:space="preserve">s a los </w:t>
      </w:r>
      <w:r w:rsidR="008251C4" w:rsidRPr="000411B8">
        <w:rPr>
          <w:rFonts w:ascii="Times New Roman" w:hAnsi="Times New Roman" w:cs="Times New Roman"/>
          <w:sz w:val="24"/>
          <w:szCs w:val="24"/>
          <w:lang w:val="es-ES_tradnl"/>
        </w:rPr>
        <w:t>mismo</w:t>
      </w:r>
      <w:r w:rsidRPr="000411B8">
        <w:rPr>
          <w:rFonts w:ascii="Times New Roman" w:hAnsi="Times New Roman" w:cs="Times New Roman"/>
          <w:sz w:val="24"/>
          <w:szCs w:val="24"/>
          <w:lang w:val="es-ES_tradnl"/>
        </w:rPr>
        <w:t xml:space="preserve">s. </w:t>
      </w:r>
      <w:r w:rsidR="008251C4" w:rsidRPr="000411B8">
        <w:rPr>
          <w:rFonts w:ascii="Times New Roman" w:hAnsi="Times New Roman" w:cs="Times New Roman"/>
          <w:sz w:val="24"/>
          <w:szCs w:val="24"/>
          <w:lang w:val="es-ES_tradnl"/>
        </w:rPr>
        <w:t>Es así que</w:t>
      </w:r>
      <w:r w:rsidR="00661BBC" w:rsidRPr="000411B8">
        <w:rPr>
          <w:rFonts w:ascii="Times New Roman" w:hAnsi="Times New Roman" w:cs="Times New Roman"/>
          <w:sz w:val="24"/>
          <w:szCs w:val="24"/>
          <w:lang w:val="es-ES_tradnl"/>
        </w:rPr>
        <w:t>,</w:t>
      </w:r>
      <w:r w:rsidR="008251C4" w:rsidRPr="000411B8">
        <w:rPr>
          <w:rFonts w:ascii="Times New Roman" w:hAnsi="Times New Roman" w:cs="Times New Roman"/>
          <w:sz w:val="24"/>
          <w:szCs w:val="24"/>
          <w:lang w:val="es-ES_tradnl"/>
        </w:rPr>
        <w:t xml:space="preserve"> en los análisis de lo</w:t>
      </w:r>
      <w:r w:rsidRPr="000411B8">
        <w:rPr>
          <w:rFonts w:ascii="Times New Roman" w:hAnsi="Times New Roman" w:cs="Times New Roman"/>
          <w:sz w:val="24"/>
          <w:szCs w:val="24"/>
          <w:lang w:val="es-ES_tradnl"/>
        </w:rPr>
        <w:t xml:space="preserve">s editoriales se puede utilizar de </w:t>
      </w:r>
      <w:r w:rsidR="00913C9E" w:rsidRPr="000411B8">
        <w:rPr>
          <w:rFonts w:ascii="Times New Roman" w:hAnsi="Times New Roman" w:cs="Times New Roman"/>
          <w:sz w:val="24"/>
          <w:szCs w:val="24"/>
          <w:lang w:val="es-ES_tradnl"/>
        </w:rPr>
        <w:t>guía el libro de L</w:t>
      </w:r>
      <w:r w:rsidRPr="000411B8">
        <w:rPr>
          <w:rFonts w:ascii="Times New Roman" w:hAnsi="Times New Roman" w:cs="Times New Roman"/>
          <w:sz w:val="24"/>
          <w:szCs w:val="24"/>
          <w:lang w:val="es-ES_tradnl"/>
        </w:rPr>
        <w:t>os dos dem</w:t>
      </w:r>
      <w:r w:rsidR="00913C9E" w:rsidRPr="000411B8">
        <w:rPr>
          <w:rFonts w:ascii="Times New Roman" w:hAnsi="Times New Roman" w:cs="Times New Roman"/>
          <w:sz w:val="24"/>
          <w:szCs w:val="24"/>
          <w:lang w:val="es-ES_tradnl"/>
        </w:rPr>
        <w:t xml:space="preserve">onios recargados, pudiendo </w:t>
      </w:r>
      <w:r w:rsidR="00906A0D" w:rsidRPr="000411B8">
        <w:rPr>
          <w:rFonts w:ascii="Times New Roman" w:hAnsi="Times New Roman" w:cs="Times New Roman"/>
          <w:sz w:val="24"/>
          <w:szCs w:val="24"/>
          <w:lang w:val="es-ES_tradnl"/>
        </w:rPr>
        <w:t xml:space="preserve"> reconocer los distintos discursos hegemónicos en los más de treinta </w:t>
      </w:r>
      <w:r w:rsidR="00913C9E" w:rsidRPr="000411B8">
        <w:rPr>
          <w:rFonts w:ascii="Times New Roman" w:hAnsi="Times New Roman" w:cs="Times New Roman"/>
          <w:sz w:val="24"/>
          <w:szCs w:val="24"/>
          <w:lang w:val="es-ES_tradnl"/>
        </w:rPr>
        <w:t>editor</w:t>
      </w:r>
      <w:r w:rsidR="00906A0D" w:rsidRPr="000411B8">
        <w:rPr>
          <w:rFonts w:ascii="Times New Roman" w:hAnsi="Times New Roman" w:cs="Times New Roman"/>
          <w:sz w:val="24"/>
          <w:szCs w:val="24"/>
          <w:lang w:val="es-ES_tradnl"/>
        </w:rPr>
        <w:t>iales.</w:t>
      </w:r>
    </w:p>
    <w:p w:rsidR="00F33C03" w:rsidRPr="000411B8" w:rsidRDefault="00F33C03" w:rsidP="00344D7C">
      <w:pPr>
        <w:spacing w:line="360" w:lineRule="auto"/>
        <w:jc w:val="both"/>
        <w:rPr>
          <w:rFonts w:ascii="Times New Roman" w:hAnsi="Times New Roman" w:cs="Times New Roman"/>
          <w:sz w:val="24"/>
          <w:szCs w:val="24"/>
          <w:lang w:val="es-ES_tradnl"/>
        </w:rPr>
      </w:pPr>
    </w:p>
    <w:p w:rsidR="00C51B43" w:rsidRPr="000411B8" w:rsidRDefault="004A67FA" w:rsidP="00344D7C">
      <w:pPr>
        <w:spacing w:line="360" w:lineRule="auto"/>
        <w:jc w:val="both"/>
        <w:rPr>
          <w:rFonts w:ascii="Times New Roman" w:hAnsi="Times New Roman" w:cs="Times New Roman"/>
          <w:b/>
          <w:sz w:val="24"/>
          <w:szCs w:val="24"/>
        </w:rPr>
      </w:pPr>
      <w:r w:rsidRPr="000411B8">
        <w:rPr>
          <w:rFonts w:ascii="Times New Roman" w:hAnsi="Times New Roman" w:cs="Times New Roman"/>
          <w:b/>
          <w:sz w:val="24"/>
          <w:szCs w:val="24"/>
        </w:rPr>
        <w:t xml:space="preserve">           </w:t>
      </w:r>
      <w:r w:rsidR="00C80820" w:rsidRPr="000411B8">
        <w:rPr>
          <w:rFonts w:ascii="Times New Roman" w:hAnsi="Times New Roman" w:cs="Times New Roman"/>
          <w:b/>
          <w:sz w:val="24"/>
          <w:szCs w:val="24"/>
        </w:rPr>
        <w:t xml:space="preserve">                        </w:t>
      </w:r>
      <w:r w:rsidRPr="000411B8">
        <w:rPr>
          <w:rFonts w:ascii="Times New Roman" w:hAnsi="Times New Roman" w:cs="Times New Roman"/>
          <w:b/>
          <w:sz w:val="24"/>
          <w:szCs w:val="24"/>
        </w:rPr>
        <w:t xml:space="preserve">           </w:t>
      </w:r>
      <w:r w:rsidR="00C51B43" w:rsidRPr="000411B8">
        <w:rPr>
          <w:rFonts w:ascii="Times New Roman" w:hAnsi="Times New Roman" w:cs="Times New Roman"/>
          <w:b/>
          <w:sz w:val="24"/>
          <w:szCs w:val="24"/>
        </w:rPr>
        <w:t>Características de las fuentes u</w:t>
      </w:r>
      <w:r w:rsidR="00C80820" w:rsidRPr="000411B8">
        <w:rPr>
          <w:rFonts w:ascii="Times New Roman" w:hAnsi="Times New Roman" w:cs="Times New Roman"/>
          <w:b/>
          <w:sz w:val="24"/>
          <w:szCs w:val="24"/>
        </w:rPr>
        <w:t>tilizadas</w:t>
      </w:r>
    </w:p>
    <w:p w:rsidR="00044C1E" w:rsidRPr="000411B8" w:rsidRDefault="00044C1E" w:rsidP="00344D7C">
      <w:pPr>
        <w:spacing w:line="360" w:lineRule="auto"/>
        <w:jc w:val="both"/>
        <w:rPr>
          <w:rFonts w:ascii="Times New Roman" w:hAnsi="Times New Roman" w:cs="Times New Roman"/>
          <w:sz w:val="24"/>
          <w:szCs w:val="24"/>
          <w:lang w:val="es-ES_tradnl"/>
        </w:rPr>
      </w:pPr>
      <w:r w:rsidRPr="000411B8">
        <w:rPr>
          <w:rFonts w:ascii="Times New Roman" w:hAnsi="Times New Roman" w:cs="Times New Roman"/>
          <w:sz w:val="24"/>
          <w:szCs w:val="24"/>
          <w:lang w:val="es-ES_tradnl"/>
        </w:rPr>
        <w:t xml:space="preserve">Para llevar </w:t>
      </w:r>
      <w:r w:rsidR="00095F9D" w:rsidRPr="000411B8">
        <w:rPr>
          <w:rFonts w:ascii="Times New Roman" w:hAnsi="Times New Roman" w:cs="Times New Roman"/>
          <w:sz w:val="24"/>
          <w:szCs w:val="24"/>
          <w:lang w:val="es-ES_tradnl"/>
        </w:rPr>
        <w:t>adelante esta tarea  relevamos</w:t>
      </w:r>
      <w:r w:rsidRPr="000411B8">
        <w:rPr>
          <w:rFonts w:ascii="Times New Roman" w:hAnsi="Times New Roman" w:cs="Times New Roman"/>
          <w:sz w:val="24"/>
          <w:szCs w:val="24"/>
          <w:lang w:val="es-ES_tradnl"/>
        </w:rPr>
        <w:t xml:space="preserve">  los editoriales del diario </w:t>
      </w:r>
      <w:r w:rsidRPr="00716C74">
        <w:rPr>
          <w:rFonts w:ascii="Times New Roman" w:hAnsi="Times New Roman" w:cs="Times New Roman"/>
          <w:i/>
          <w:sz w:val="24"/>
          <w:szCs w:val="24"/>
          <w:lang w:val="es-ES_tradnl"/>
        </w:rPr>
        <w:t>La Nación</w:t>
      </w:r>
      <w:r w:rsidRPr="000411B8">
        <w:rPr>
          <w:rFonts w:ascii="Times New Roman" w:hAnsi="Times New Roman" w:cs="Times New Roman"/>
          <w:sz w:val="24"/>
          <w:szCs w:val="24"/>
          <w:lang w:val="es-ES_tradnl"/>
        </w:rPr>
        <w:t xml:space="preserve"> que refieran  a la temática de la investigación, desde el año 1984 hasta el presente. Para ello consideramos pertinente  focalizar nuestra mirada en aquellos editoriales que se hayan realizado en la semana  en que se rememora el día del golpe  militar (24 de Marzo) es decir entre el 2</w:t>
      </w:r>
      <w:r w:rsidR="005A1911" w:rsidRPr="000411B8">
        <w:rPr>
          <w:rFonts w:ascii="Times New Roman" w:hAnsi="Times New Roman" w:cs="Times New Roman"/>
          <w:sz w:val="24"/>
          <w:szCs w:val="24"/>
          <w:lang w:val="es-ES_tradnl"/>
        </w:rPr>
        <w:t>1 y el 27 de marzo de todos los años que comprende la investigación</w:t>
      </w:r>
    </w:p>
    <w:p w:rsidR="00C4064F" w:rsidRPr="000411B8" w:rsidRDefault="00716C74" w:rsidP="00344D7C">
      <w:pPr>
        <w:spacing w:line="360" w:lineRule="auto"/>
        <w:jc w:val="both"/>
        <w:rPr>
          <w:rFonts w:ascii="Times New Roman" w:hAnsi="Times New Roman" w:cs="Times New Roman"/>
          <w:sz w:val="24"/>
          <w:szCs w:val="24"/>
          <w:lang w:val="es-ES_tradnl"/>
        </w:rPr>
      </w:pPr>
      <w:r>
        <w:rPr>
          <w:rFonts w:ascii="Times New Roman" w:hAnsi="Times New Roman" w:cs="Times New Roman"/>
          <w:sz w:val="24"/>
          <w:szCs w:val="24"/>
          <w:lang w:val="es-ES_tradnl"/>
        </w:rPr>
        <w:t>Conformamos</w:t>
      </w:r>
      <w:r w:rsidR="00C4064F" w:rsidRPr="000411B8">
        <w:rPr>
          <w:rFonts w:ascii="Times New Roman" w:hAnsi="Times New Roman" w:cs="Times New Roman"/>
          <w:sz w:val="24"/>
          <w:szCs w:val="24"/>
          <w:lang w:val="es-ES_tradnl"/>
        </w:rPr>
        <w:t xml:space="preserve"> </w:t>
      </w:r>
      <w:r>
        <w:rPr>
          <w:rFonts w:ascii="Times New Roman" w:hAnsi="Times New Roman" w:cs="Times New Roman"/>
          <w:sz w:val="24"/>
          <w:szCs w:val="24"/>
          <w:lang w:val="es-ES_tradnl"/>
        </w:rPr>
        <w:t>una grilla en la que se volcaron</w:t>
      </w:r>
      <w:r w:rsidR="00C4064F" w:rsidRPr="000411B8">
        <w:rPr>
          <w:rFonts w:ascii="Times New Roman" w:hAnsi="Times New Roman" w:cs="Times New Roman"/>
          <w:sz w:val="24"/>
          <w:szCs w:val="24"/>
          <w:lang w:val="es-ES_tradnl"/>
        </w:rPr>
        <w:t xml:space="preserve"> la información de los 36 editoriales  relevados para su posterior análisi</w:t>
      </w:r>
      <w:r>
        <w:rPr>
          <w:rFonts w:ascii="Times New Roman" w:hAnsi="Times New Roman" w:cs="Times New Roman"/>
          <w:sz w:val="24"/>
          <w:szCs w:val="24"/>
          <w:lang w:val="es-ES_tradnl"/>
        </w:rPr>
        <w:t xml:space="preserve">s. La grilla se </w:t>
      </w:r>
      <w:r w:rsidR="00321199">
        <w:rPr>
          <w:rFonts w:ascii="Times New Roman" w:hAnsi="Times New Roman" w:cs="Times New Roman"/>
          <w:sz w:val="24"/>
          <w:szCs w:val="24"/>
          <w:lang w:val="es-ES_tradnl"/>
        </w:rPr>
        <w:t>construyó</w:t>
      </w:r>
      <w:r w:rsidR="00C4064F" w:rsidRPr="000411B8">
        <w:rPr>
          <w:rFonts w:ascii="Times New Roman" w:hAnsi="Times New Roman" w:cs="Times New Roman"/>
          <w:sz w:val="24"/>
          <w:szCs w:val="24"/>
          <w:lang w:val="es-ES_tradnl"/>
        </w:rPr>
        <w:t xml:space="preserve"> en base a los observables que detectamos luego de una lectura conjunta y exhaustiva de los editoriales. Incluyen once columnas donde detallaremos el número de editorial; la fecha; el título; los principales ejes; las opiniones sobre las Fuerzas Represivas; las  opiniones sobre el Estado Democrático; la Equiparación de violencias y víctimas; las opiniones sobre la insurgencia; las opiniones sobre los organismos de derechos humanos y su accionar; El Rol de la sociedad y  finalmente Comentarios. </w:t>
      </w:r>
    </w:p>
    <w:p w:rsidR="00C4064F" w:rsidRPr="000411B8" w:rsidRDefault="00C4064F" w:rsidP="00344D7C">
      <w:pPr>
        <w:spacing w:line="360" w:lineRule="auto"/>
        <w:jc w:val="both"/>
        <w:rPr>
          <w:rFonts w:ascii="Times New Roman" w:hAnsi="Times New Roman" w:cs="Times New Roman"/>
          <w:sz w:val="24"/>
          <w:szCs w:val="24"/>
          <w:lang w:val="es-ES_tradnl"/>
        </w:rPr>
      </w:pPr>
      <w:r w:rsidRPr="000411B8">
        <w:rPr>
          <w:rFonts w:ascii="Times New Roman" w:hAnsi="Times New Roman" w:cs="Times New Roman"/>
          <w:sz w:val="24"/>
          <w:szCs w:val="24"/>
          <w:lang w:val="es-ES_tradnl"/>
        </w:rPr>
        <w:t>Excepto las columnas de principales ejes y observaciones, todas las demás serán transcripciones literales.  Se pretende destacar en ellas las rupturas y continuidades en la opinión del diario sobre el tema que nos compete. Se hará hincapié en la búsqueda de las ideas no explícitas  que se utilicen en los editoriales  que den cuenta del posicionamiento de periódico. Nos abocaremos a realizar una periodización de las opiniones que nos ayuden a dilucidar de mejor manera el discurso del matutino. Asimismo verificaremos si en  los editoriales de los últimos años se revela alguna argumentación del pasado que inten</w:t>
      </w:r>
      <w:r w:rsidR="007B4B9B" w:rsidRPr="000411B8">
        <w:rPr>
          <w:rFonts w:ascii="Times New Roman" w:hAnsi="Times New Roman" w:cs="Times New Roman"/>
          <w:sz w:val="24"/>
          <w:szCs w:val="24"/>
          <w:lang w:val="es-ES_tradnl"/>
        </w:rPr>
        <w:t xml:space="preserve">te clausurar conflictos </w:t>
      </w:r>
      <w:r w:rsidR="00DE0AA7" w:rsidRPr="000411B8">
        <w:rPr>
          <w:rFonts w:ascii="Times New Roman" w:hAnsi="Times New Roman" w:cs="Times New Roman"/>
          <w:sz w:val="24"/>
          <w:szCs w:val="24"/>
          <w:lang w:val="es-ES_tradnl"/>
        </w:rPr>
        <w:t>presentes.</w:t>
      </w:r>
    </w:p>
    <w:p w:rsidR="00B41106" w:rsidRPr="000411B8" w:rsidRDefault="00044C1E" w:rsidP="00344D7C">
      <w:pPr>
        <w:spacing w:line="360" w:lineRule="auto"/>
        <w:jc w:val="both"/>
        <w:rPr>
          <w:rFonts w:ascii="Times New Roman" w:hAnsi="Times New Roman" w:cs="Times New Roman"/>
          <w:sz w:val="24"/>
          <w:szCs w:val="24"/>
          <w:lang w:val="es-ES_tradnl"/>
        </w:rPr>
      </w:pPr>
      <w:r w:rsidRPr="000411B8">
        <w:rPr>
          <w:rFonts w:ascii="Times New Roman" w:hAnsi="Times New Roman" w:cs="Times New Roman"/>
          <w:sz w:val="24"/>
          <w:szCs w:val="24"/>
          <w:lang w:val="es-ES_tradnl"/>
        </w:rPr>
        <w:t>El editorial se trata de una opinión colectiva, de un juicio institucional formulado en concordancia con la línea ideológica del medio. Es el parecer del diario sobre una noticia, no es solamente la información sobre un hecho, es la valoración que el medio hace del mismo. En palabras de Ricardo Sidicaro “Los editoriales son ideas en movimiento en las que es dable a reconocer la inmediata voluntad política de quien se hace responsable de ellas” (R. Sidicaro en La política mirada desde arriba, editorial sudamericana, 1993).</w:t>
      </w:r>
    </w:p>
    <w:p w:rsidR="00044C1E" w:rsidRPr="000411B8" w:rsidRDefault="00044C1E" w:rsidP="00344D7C">
      <w:pPr>
        <w:spacing w:line="360" w:lineRule="auto"/>
        <w:jc w:val="both"/>
        <w:rPr>
          <w:rFonts w:ascii="Times New Roman" w:hAnsi="Times New Roman" w:cs="Times New Roman"/>
          <w:sz w:val="24"/>
          <w:szCs w:val="24"/>
          <w:lang w:val="es-ES_tradnl"/>
        </w:rPr>
      </w:pPr>
      <w:r w:rsidRPr="000411B8">
        <w:rPr>
          <w:rFonts w:ascii="Times New Roman" w:hAnsi="Times New Roman" w:cs="Times New Roman"/>
          <w:sz w:val="24"/>
          <w:szCs w:val="24"/>
          <w:lang w:val="es-ES_tradnl"/>
        </w:rPr>
        <w:t xml:space="preserve"> Entendemos que podríamos haber tomado otros abordajes para llevar adelante la investigación, como los títulos, la puesta de página de las noticias, las fotos, etc. La ventaja de trabajar con los editoriales </w:t>
      </w:r>
      <w:r w:rsidRPr="000411B8">
        <w:rPr>
          <w:rFonts w:ascii="Times New Roman" w:hAnsi="Times New Roman" w:cs="Times New Roman"/>
          <w:sz w:val="24"/>
          <w:szCs w:val="24"/>
          <w:lang w:val="es-ES_tradnl"/>
        </w:rPr>
        <w:lastRenderedPageBreak/>
        <w:t>reside en que son la expresión del pensamiento político del diario. Creemos que es más factible hallar  las respuestas a los interrogantes de nuestra investigación en el espacio editorial que en los corpus de otros abordajes. La elección de trabajar con los editoriales se debe también a que es un soporte empírico que se puede controlar y sistematizar más sencillamente que las otras opciones.</w:t>
      </w:r>
    </w:p>
    <w:p w:rsidR="00C51B43" w:rsidRPr="000411B8" w:rsidRDefault="00C51B43" w:rsidP="00344D7C">
      <w:pPr>
        <w:spacing w:line="360" w:lineRule="auto"/>
        <w:jc w:val="both"/>
        <w:rPr>
          <w:rFonts w:ascii="Times New Roman" w:hAnsi="Times New Roman" w:cs="Times New Roman"/>
          <w:sz w:val="24"/>
          <w:szCs w:val="24"/>
        </w:rPr>
      </w:pPr>
      <w:r w:rsidRPr="000411B8">
        <w:rPr>
          <w:rFonts w:ascii="Times New Roman" w:hAnsi="Times New Roman" w:cs="Times New Roman"/>
          <w:sz w:val="24"/>
          <w:szCs w:val="24"/>
        </w:rPr>
        <w:t xml:space="preserve">El diario </w:t>
      </w:r>
      <w:r w:rsidRPr="000411B8">
        <w:rPr>
          <w:rFonts w:ascii="Times New Roman" w:hAnsi="Times New Roman" w:cs="Times New Roman"/>
          <w:i/>
          <w:sz w:val="24"/>
          <w:szCs w:val="24"/>
        </w:rPr>
        <w:t>La Nación</w:t>
      </w:r>
      <w:r w:rsidRPr="000411B8">
        <w:rPr>
          <w:rFonts w:ascii="Times New Roman" w:hAnsi="Times New Roman" w:cs="Times New Roman"/>
          <w:sz w:val="24"/>
          <w:szCs w:val="24"/>
        </w:rPr>
        <w:t xml:space="preserve">, la fuente utilizada en este proyecto, fue </w:t>
      </w:r>
      <w:r w:rsidR="00141AEB" w:rsidRPr="000411B8">
        <w:rPr>
          <w:rFonts w:ascii="Times New Roman" w:hAnsi="Times New Roman" w:cs="Times New Roman"/>
          <w:sz w:val="24"/>
          <w:szCs w:val="24"/>
        </w:rPr>
        <w:t>fundado</w:t>
      </w:r>
      <w:r w:rsidRPr="000411B8">
        <w:rPr>
          <w:rFonts w:ascii="Times New Roman" w:hAnsi="Times New Roman" w:cs="Times New Roman"/>
          <w:sz w:val="24"/>
          <w:szCs w:val="24"/>
        </w:rPr>
        <w:t xml:space="preserve"> en el año 1870</w:t>
      </w:r>
      <w:r w:rsidR="00B464FC" w:rsidRPr="000411B8">
        <w:rPr>
          <w:rFonts w:ascii="Times New Roman" w:hAnsi="Times New Roman" w:cs="Times New Roman"/>
          <w:sz w:val="24"/>
          <w:szCs w:val="24"/>
        </w:rPr>
        <w:t>. E</w:t>
      </w:r>
      <w:r w:rsidRPr="000411B8">
        <w:rPr>
          <w:rFonts w:ascii="Times New Roman" w:hAnsi="Times New Roman" w:cs="Times New Roman"/>
          <w:sz w:val="24"/>
          <w:szCs w:val="24"/>
        </w:rPr>
        <w:t>l pr</w:t>
      </w:r>
      <w:r w:rsidR="00FA2695" w:rsidRPr="000411B8">
        <w:rPr>
          <w:rFonts w:ascii="Times New Roman" w:hAnsi="Times New Roman" w:cs="Times New Roman"/>
          <w:sz w:val="24"/>
          <w:szCs w:val="24"/>
        </w:rPr>
        <w:t>imer número vio la luz el 4 de e</w:t>
      </w:r>
      <w:r w:rsidRPr="000411B8">
        <w:rPr>
          <w:rFonts w:ascii="Times New Roman" w:hAnsi="Times New Roman" w:cs="Times New Roman"/>
          <w:sz w:val="24"/>
          <w:szCs w:val="24"/>
        </w:rPr>
        <w:t>nero con un</w:t>
      </w:r>
      <w:r w:rsidR="00141AEB" w:rsidRPr="000411B8">
        <w:rPr>
          <w:rFonts w:ascii="Times New Roman" w:hAnsi="Times New Roman" w:cs="Times New Roman"/>
          <w:sz w:val="24"/>
          <w:szCs w:val="24"/>
        </w:rPr>
        <w:t>a tirada de 3.500 ejemplares, y</w:t>
      </w:r>
      <w:r w:rsidRPr="000411B8">
        <w:rPr>
          <w:rFonts w:ascii="Times New Roman" w:hAnsi="Times New Roman" w:cs="Times New Roman"/>
          <w:sz w:val="24"/>
          <w:szCs w:val="24"/>
        </w:rPr>
        <w:t xml:space="preserve"> desde el comienzo se caracteriza por su pretensión de ser una tribuna de doctrina. Su lema será: Credibilidad, objetividad y pluralismo, sus directores son siempre de la misma familia: Mitre.</w:t>
      </w:r>
    </w:p>
    <w:p w:rsidR="00C51B43" w:rsidRPr="000411B8" w:rsidRDefault="00C51B43" w:rsidP="00344D7C">
      <w:pPr>
        <w:spacing w:line="360" w:lineRule="auto"/>
        <w:jc w:val="both"/>
        <w:rPr>
          <w:rFonts w:ascii="Times New Roman" w:hAnsi="Times New Roman" w:cs="Times New Roman"/>
          <w:sz w:val="24"/>
          <w:szCs w:val="24"/>
        </w:rPr>
      </w:pPr>
      <w:r w:rsidRPr="000411B8">
        <w:rPr>
          <w:rFonts w:ascii="Times New Roman" w:hAnsi="Times New Roman" w:cs="Times New Roman"/>
          <w:sz w:val="24"/>
          <w:szCs w:val="24"/>
        </w:rPr>
        <w:t>El lenguaje de matutino era técnico, pulcro, considerado, pero a la vez insistente, demandante y sostenedor de ciertos principios siempre vinculados a la elite.</w:t>
      </w:r>
    </w:p>
    <w:p w:rsidR="004D1A10" w:rsidRPr="000411B8" w:rsidRDefault="00C51B43" w:rsidP="00344D7C">
      <w:pPr>
        <w:spacing w:line="360" w:lineRule="auto"/>
        <w:jc w:val="both"/>
        <w:rPr>
          <w:rFonts w:ascii="Times New Roman" w:hAnsi="Times New Roman" w:cs="Times New Roman"/>
          <w:sz w:val="24"/>
          <w:szCs w:val="24"/>
        </w:rPr>
      </w:pPr>
      <w:r w:rsidRPr="000411B8">
        <w:rPr>
          <w:rFonts w:ascii="Times New Roman" w:hAnsi="Times New Roman" w:cs="Times New Roman"/>
          <w:sz w:val="24"/>
          <w:szCs w:val="24"/>
        </w:rPr>
        <w:t xml:space="preserve">En el año 1970 </w:t>
      </w:r>
      <w:r w:rsidR="00153A4A" w:rsidRPr="000411B8">
        <w:rPr>
          <w:rFonts w:ascii="Times New Roman" w:hAnsi="Times New Roman" w:cs="Times New Roman"/>
          <w:i/>
          <w:sz w:val="24"/>
          <w:szCs w:val="24"/>
        </w:rPr>
        <w:t>el periódico</w:t>
      </w:r>
      <w:r w:rsidRPr="000411B8">
        <w:rPr>
          <w:rFonts w:ascii="Times New Roman" w:hAnsi="Times New Roman" w:cs="Times New Roman"/>
          <w:sz w:val="24"/>
          <w:szCs w:val="24"/>
        </w:rPr>
        <w:t xml:space="preserve"> ya carga con cien años de historia, mil ochocientos empleados y una tirada de doscientos treinta y cinco mil ejemplares. En el centenario de su creación el diario de la familia Mitre no quiere convencer ni engañar. Existe para quienes ya están convencidos, para informarlos, para orientarlos, para sostenerlos en la ortodoxia liberal, con su lenguaje técnico indica los lineamientos a seguir, no como una arenga política sino desde un lugar distante, desde la altura, desde un posición que le otorga su linaje, desde un lugar de árbitro de la verdad, desde su verdad, que representa los valores de la burguesía.</w:t>
      </w:r>
    </w:p>
    <w:p w:rsidR="006E6DCA" w:rsidRPr="000411B8" w:rsidRDefault="006E6DCA" w:rsidP="00344D7C">
      <w:pPr>
        <w:spacing w:line="360" w:lineRule="auto"/>
        <w:jc w:val="both"/>
        <w:rPr>
          <w:rFonts w:ascii="Times New Roman" w:hAnsi="Times New Roman" w:cs="Times New Roman"/>
          <w:sz w:val="24"/>
          <w:szCs w:val="24"/>
        </w:rPr>
      </w:pPr>
      <w:r w:rsidRPr="000411B8">
        <w:rPr>
          <w:rFonts w:ascii="Times New Roman" w:hAnsi="Times New Roman" w:cs="Times New Roman"/>
          <w:sz w:val="24"/>
          <w:szCs w:val="24"/>
        </w:rPr>
        <w:t xml:space="preserve"> Es bien interesante observar esta relación bajo a luz de la concepto de contrato de lectura (Eliseo Verón; 1985) </w:t>
      </w:r>
      <w:r w:rsidR="004A4FAC" w:rsidRPr="000411B8">
        <w:rPr>
          <w:rFonts w:ascii="Times New Roman" w:hAnsi="Times New Roman" w:cs="Times New Roman"/>
          <w:sz w:val="24"/>
          <w:szCs w:val="24"/>
        </w:rPr>
        <w:t>según</w:t>
      </w:r>
      <w:r w:rsidRPr="000411B8">
        <w:rPr>
          <w:rFonts w:ascii="Times New Roman" w:hAnsi="Times New Roman" w:cs="Times New Roman"/>
          <w:sz w:val="24"/>
          <w:szCs w:val="24"/>
        </w:rPr>
        <w:t xml:space="preserve"> el cual la </w:t>
      </w:r>
      <w:r w:rsidR="004A4FAC" w:rsidRPr="000411B8">
        <w:rPr>
          <w:rFonts w:ascii="Times New Roman" w:hAnsi="Times New Roman" w:cs="Times New Roman"/>
          <w:sz w:val="24"/>
          <w:szCs w:val="24"/>
        </w:rPr>
        <w:t>relación</w:t>
      </w:r>
      <w:r w:rsidRPr="000411B8">
        <w:rPr>
          <w:rFonts w:ascii="Times New Roman" w:hAnsi="Times New Roman" w:cs="Times New Roman"/>
          <w:sz w:val="24"/>
          <w:szCs w:val="24"/>
        </w:rPr>
        <w:t xml:space="preserve"> entre un soporte y su lectura reposa sobre lo que llamaremos contrato de</w:t>
      </w:r>
      <w:r w:rsidR="004A4FAC" w:rsidRPr="000411B8">
        <w:rPr>
          <w:rFonts w:ascii="Times New Roman" w:hAnsi="Times New Roman" w:cs="Times New Roman"/>
          <w:sz w:val="24"/>
          <w:szCs w:val="24"/>
        </w:rPr>
        <w:t xml:space="preserve"> </w:t>
      </w:r>
      <w:r w:rsidRPr="000411B8">
        <w:rPr>
          <w:rFonts w:ascii="Times New Roman" w:hAnsi="Times New Roman" w:cs="Times New Roman"/>
          <w:sz w:val="24"/>
          <w:szCs w:val="24"/>
        </w:rPr>
        <w:t>lectura. El discurso del soporte por una parte, y sus lectores por otra</w:t>
      </w:r>
      <w:r w:rsidR="004A4FAC" w:rsidRPr="000411B8">
        <w:rPr>
          <w:rFonts w:ascii="Times New Roman" w:hAnsi="Times New Roman" w:cs="Times New Roman"/>
          <w:sz w:val="24"/>
          <w:szCs w:val="24"/>
        </w:rPr>
        <w:t>. Ellas son la</w:t>
      </w:r>
      <w:r w:rsidR="00DE0AA7" w:rsidRPr="000411B8">
        <w:rPr>
          <w:rFonts w:ascii="Times New Roman" w:hAnsi="Times New Roman" w:cs="Times New Roman"/>
          <w:sz w:val="24"/>
          <w:szCs w:val="24"/>
        </w:rPr>
        <w:t>s</w:t>
      </w:r>
      <w:r w:rsidR="004A4FAC" w:rsidRPr="000411B8">
        <w:rPr>
          <w:rFonts w:ascii="Times New Roman" w:hAnsi="Times New Roman" w:cs="Times New Roman"/>
          <w:sz w:val="24"/>
          <w:szCs w:val="24"/>
        </w:rPr>
        <w:t xml:space="preserve"> dos partes, entre las cuales se establece, como en todo contrato, un nexo, el de lectura. En el caso de las comunicaciones de masa, es el medio el que propone el contrato. El éxito de un soporte de la prensa escrita se mide por su capacidad de proponer un contrato que se articule correctamente a las expectativas, motivaciones, intereses y contenidos del imaginario de lo decible visual</w:t>
      </w:r>
    </w:p>
    <w:p w:rsidR="002816DD" w:rsidRPr="000411B8" w:rsidRDefault="00A23255" w:rsidP="00344D7C">
      <w:pPr>
        <w:spacing w:line="360" w:lineRule="auto"/>
        <w:jc w:val="both"/>
        <w:rPr>
          <w:rFonts w:ascii="Times New Roman" w:hAnsi="Times New Roman" w:cs="Times New Roman"/>
          <w:sz w:val="24"/>
          <w:szCs w:val="24"/>
        </w:rPr>
      </w:pPr>
      <w:r w:rsidRPr="000411B8">
        <w:rPr>
          <w:rFonts w:ascii="Times New Roman" w:hAnsi="Times New Roman" w:cs="Times New Roman"/>
          <w:sz w:val="24"/>
          <w:szCs w:val="24"/>
        </w:rPr>
        <w:t>Durante la dictadura, la actitud generalizada de los medios de comunicación masiva fue de adhesión al gobierno militar, en algunos casos en forma moderada y en otros enfáticamente</w:t>
      </w:r>
      <w:r w:rsidR="00781DA6">
        <w:rPr>
          <w:rFonts w:ascii="Times New Roman" w:hAnsi="Times New Roman" w:cs="Times New Roman"/>
          <w:sz w:val="24"/>
          <w:szCs w:val="24"/>
        </w:rPr>
        <w:t xml:space="preserve"> (Schindel, 2003) </w:t>
      </w:r>
      <w:r w:rsidR="00D77E33">
        <w:rPr>
          <w:rFonts w:ascii="Times New Roman" w:hAnsi="Times New Roman" w:cs="Times New Roman"/>
          <w:sz w:val="24"/>
          <w:szCs w:val="24"/>
        </w:rPr>
        <w:tab/>
      </w:r>
      <w:r w:rsidRPr="000411B8">
        <w:rPr>
          <w:rFonts w:ascii="Times New Roman" w:hAnsi="Times New Roman" w:cs="Times New Roman"/>
          <w:sz w:val="24"/>
          <w:szCs w:val="24"/>
        </w:rPr>
        <w:t xml:space="preserve"> Las posiciones adoptadas </w:t>
      </w:r>
      <w:r w:rsidR="00A73D70" w:rsidRPr="000411B8">
        <w:rPr>
          <w:rFonts w:ascii="Times New Roman" w:hAnsi="Times New Roman" w:cs="Times New Roman"/>
          <w:sz w:val="24"/>
          <w:szCs w:val="24"/>
        </w:rPr>
        <w:t>por</w:t>
      </w:r>
      <w:r w:rsidR="002816DD" w:rsidRPr="000411B8">
        <w:rPr>
          <w:rFonts w:ascii="Times New Roman" w:hAnsi="Times New Roman" w:cs="Times New Roman"/>
          <w:sz w:val="24"/>
          <w:szCs w:val="24"/>
        </w:rPr>
        <w:t xml:space="preserve"> los</w:t>
      </w:r>
      <w:r w:rsidRPr="000411B8">
        <w:rPr>
          <w:rFonts w:ascii="Times New Roman" w:hAnsi="Times New Roman" w:cs="Times New Roman"/>
          <w:sz w:val="24"/>
          <w:szCs w:val="24"/>
        </w:rPr>
        <w:t xml:space="preserve"> medios escritos se inscribieron en la trama de alianzas entre los grupos de poder civiles y militares que la sostuvieron</w:t>
      </w:r>
      <w:r w:rsidR="002816DD" w:rsidRPr="000411B8">
        <w:rPr>
          <w:rFonts w:ascii="Times New Roman" w:hAnsi="Times New Roman" w:cs="Times New Roman"/>
          <w:sz w:val="24"/>
          <w:szCs w:val="24"/>
        </w:rPr>
        <w:t xml:space="preserve">. En cuanto a </w:t>
      </w:r>
      <w:r w:rsidR="00A73D70" w:rsidRPr="000411B8">
        <w:rPr>
          <w:rFonts w:ascii="Times New Roman" w:hAnsi="Times New Roman" w:cs="Times New Roman"/>
          <w:sz w:val="24"/>
          <w:szCs w:val="24"/>
        </w:rPr>
        <w:t>l</w:t>
      </w:r>
      <w:r w:rsidR="002816DD" w:rsidRPr="000411B8">
        <w:rPr>
          <w:rFonts w:ascii="Times New Roman" w:hAnsi="Times New Roman" w:cs="Times New Roman"/>
          <w:sz w:val="24"/>
          <w:szCs w:val="24"/>
        </w:rPr>
        <w:t xml:space="preserve">os medios gráficos, </w:t>
      </w:r>
      <w:r w:rsidR="00A73D70" w:rsidRPr="000411B8">
        <w:rPr>
          <w:rFonts w:ascii="Times New Roman" w:hAnsi="Times New Roman" w:cs="Times New Roman"/>
          <w:sz w:val="24"/>
          <w:szCs w:val="24"/>
        </w:rPr>
        <w:t>algunos</w:t>
      </w:r>
      <w:r w:rsidR="002816DD" w:rsidRPr="000411B8">
        <w:rPr>
          <w:rFonts w:ascii="Times New Roman" w:hAnsi="Times New Roman" w:cs="Times New Roman"/>
          <w:sz w:val="24"/>
          <w:szCs w:val="24"/>
        </w:rPr>
        <w:t xml:space="preserve"> actuaron directamente como portavoces del gobierno militar, ya sea por convicciones ideológicas </w:t>
      </w:r>
      <w:r w:rsidR="002816DD" w:rsidRPr="000411B8">
        <w:rPr>
          <w:rFonts w:ascii="Times New Roman" w:hAnsi="Times New Roman" w:cs="Times New Roman"/>
          <w:sz w:val="24"/>
          <w:szCs w:val="24"/>
        </w:rPr>
        <w:lastRenderedPageBreak/>
        <w:t>propias, por acomodamiento a las circunstancias o por conveniencia en términos de beneficios económicos o empr</w:t>
      </w:r>
      <w:r w:rsidR="00A73D70" w:rsidRPr="000411B8">
        <w:rPr>
          <w:rFonts w:ascii="Times New Roman" w:hAnsi="Times New Roman" w:cs="Times New Roman"/>
          <w:sz w:val="24"/>
          <w:szCs w:val="24"/>
        </w:rPr>
        <w:t>esariales. Entendemos que el</w:t>
      </w:r>
      <w:r w:rsidR="002816DD" w:rsidRPr="000411B8">
        <w:rPr>
          <w:rFonts w:ascii="Times New Roman" w:hAnsi="Times New Roman" w:cs="Times New Roman"/>
          <w:sz w:val="24"/>
          <w:szCs w:val="24"/>
        </w:rPr>
        <w:t xml:space="preserve"> diario adhirió por convicción y por beneficios económicos</w:t>
      </w:r>
    </w:p>
    <w:p w:rsidR="0099550E" w:rsidRPr="000411B8" w:rsidRDefault="002816DD" w:rsidP="00344D7C">
      <w:pPr>
        <w:spacing w:line="360" w:lineRule="auto"/>
        <w:jc w:val="both"/>
        <w:rPr>
          <w:rFonts w:ascii="Times New Roman" w:hAnsi="Times New Roman" w:cs="Times New Roman"/>
          <w:sz w:val="24"/>
          <w:szCs w:val="24"/>
        </w:rPr>
      </w:pPr>
      <w:r w:rsidRPr="000411B8">
        <w:rPr>
          <w:rFonts w:ascii="Times New Roman" w:hAnsi="Times New Roman" w:cs="Times New Roman"/>
          <w:sz w:val="24"/>
          <w:szCs w:val="24"/>
        </w:rPr>
        <w:t>Los tres diarios</w:t>
      </w:r>
      <w:r w:rsidR="007C12E7" w:rsidRPr="000411B8">
        <w:rPr>
          <w:rFonts w:ascii="Times New Roman" w:hAnsi="Times New Roman" w:cs="Times New Roman"/>
          <w:sz w:val="24"/>
          <w:szCs w:val="24"/>
        </w:rPr>
        <w:t xml:space="preserve"> de mayor tirada</w:t>
      </w:r>
      <w:r w:rsidRPr="000411B8">
        <w:rPr>
          <w:rFonts w:ascii="Times New Roman" w:hAnsi="Times New Roman" w:cs="Times New Roman"/>
          <w:sz w:val="24"/>
          <w:szCs w:val="24"/>
        </w:rPr>
        <w:t>, el de la familia Mitre, La Razón y Clarín se vieron beneficiados por un convenio con el gobierno militar que les permiti</w:t>
      </w:r>
      <w:r w:rsidR="00B8476F" w:rsidRPr="000411B8">
        <w:rPr>
          <w:rFonts w:ascii="Times New Roman" w:hAnsi="Times New Roman" w:cs="Times New Roman"/>
          <w:sz w:val="24"/>
          <w:szCs w:val="24"/>
        </w:rPr>
        <w:t xml:space="preserve">ó </w:t>
      </w:r>
      <w:r w:rsidRPr="000411B8">
        <w:rPr>
          <w:rFonts w:ascii="Times New Roman" w:hAnsi="Times New Roman" w:cs="Times New Roman"/>
          <w:sz w:val="24"/>
          <w:szCs w:val="24"/>
        </w:rPr>
        <w:t xml:space="preserve"> monopolizar la producción nacional de papel para periódico y asegurarse una posición de privilegio en el mercado</w:t>
      </w:r>
      <w:r w:rsidRPr="000411B8">
        <w:rPr>
          <w:rFonts w:ascii="Times New Roman" w:hAnsi="Times New Roman" w:cs="Times New Roman"/>
          <w:i/>
          <w:sz w:val="24"/>
          <w:szCs w:val="24"/>
        </w:rPr>
        <w:t xml:space="preserve">. La </w:t>
      </w:r>
      <w:r w:rsidR="00BA22B5" w:rsidRPr="000411B8">
        <w:rPr>
          <w:rFonts w:ascii="Times New Roman" w:hAnsi="Times New Roman" w:cs="Times New Roman"/>
          <w:i/>
          <w:sz w:val="24"/>
          <w:szCs w:val="24"/>
        </w:rPr>
        <w:t>Nación</w:t>
      </w:r>
      <w:r w:rsidR="00BA22B5" w:rsidRPr="000411B8">
        <w:rPr>
          <w:rFonts w:ascii="Times New Roman" w:hAnsi="Times New Roman" w:cs="Times New Roman"/>
          <w:sz w:val="24"/>
          <w:szCs w:val="24"/>
        </w:rPr>
        <w:t>, el</w:t>
      </w:r>
      <w:r w:rsidR="00141334" w:rsidRPr="000411B8">
        <w:rPr>
          <w:rFonts w:ascii="Times New Roman" w:hAnsi="Times New Roman" w:cs="Times New Roman"/>
          <w:sz w:val="24"/>
          <w:szCs w:val="24"/>
        </w:rPr>
        <w:t xml:space="preserve"> matutino de la familia </w:t>
      </w:r>
      <w:r w:rsidR="00BA22B5" w:rsidRPr="000411B8">
        <w:rPr>
          <w:rFonts w:ascii="Times New Roman" w:hAnsi="Times New Roman" w:cs="Times New Roman"/>
          <w:sz w:val="24"/>
          <w:szCs w:val="24"/>
        </w:rPr>
        <w:t>Mitre, celebró</w:t>
      </w:r>
      <w:r w:rsidR="00141334" w:rsidRPr="000411B8">
        <w:rPr>
          <w:rFonts w:ascii="Times New Roman" w:hAnsi="Times New Roman" w:cs="Times New Roman"/>
          <w:sz w:val="24"/>
          <w:szCs w:val="24"/>
        </w:rPr>
        <w:t xml:space="preserve"> el golpe militar</w:t>
      </w:r>
      <w:r w:rsidR="00753E8E" w:rsidRPr="000411B8">
        <w:rPr>
          <w:rFonts w:ascii="Times New Roman" w:hAnsi="Times New Roman" w:cs="Times New Roman"/>
          <w:sz w:val="24"/>
          <w:szCs w:val="24"/>
        </w:rPr>
        <w:t xml:space="preserve"> </w:t>
      </w:r>
      <w:r w:rsidR="00141334" w:rsidRPr="000411B8">
        <w:rPr>
          <w:rFonts w:ascii="Times New Roman" w:hAnsi="Times New Roman" w:cs="Times New Roman"/>
          <w:sz w:val="24"/>
          <w:szCs w:val="24"/>
        </w:rPr>
        <w:t>en marzo de 1976. Sus interese</w:t>
      </w:r>
      <w:r w:rsidR="00B57B0E" w:rsidRPr="000411B8">
        <w:rPr>
          <w:rFonts w:ascii="Times New Roman" w:hAnsi="Times New Roman" w:cs="Times New Roman"/>
          <w:sz w:val="24"/>
          <w:szCs w:val="24"/>
        </w:rPr>
        <w:t>s</w:t>
      </w:r>
      <w:r w:rsidR="00141334" w:rsidRPr="000411B8">
        <w:rPr>
          <w:rFonts w:ascii="Times New Roman" w:hAnsi="Times New Roman" w:cs="Times New Roman"/>
          <w:sz w:val="24"/>
          <w:szCs w:val="24"/>
        </w:rPr>
        <w:t xml:space="preserve"> se acoplaron rápidamente con los del régimen</w:t>
      </w:r>
      <w:r w:rsidR="00753E8E" w:rsidRPr="000411B8">
        <w:rPr>
          <w:rFonts w:ascii="Times New Roman" w:hAnsi="Times New Roman" w:cs="Times New Roman"/>
          <w:sz w:val="24"/>
          <w:szCs w:val="24"/>
        </w:rPr>
        <w:t xml:space="preserve"> y su vocabulario se mimetizó</w:t>
      </w:r>
      <w:r w:rsidR="00141334" w:rsidRPr="000411B8">
        <w:rPr>
          <w:rFonts w:ascii="Times New Roman" w:hAnsi="Times New Roman" w:cs="Times New Roman"/>
          <w:sz w:val="24"/>
          <w:szCs w:val="24"/>
        </w:rPr>
        <w:t xml:space="preserve"> con el de los comunicados militares. Salvo casos puntuales de pedi</w:t>
      </w:r>
      <w:r w:rsidR="006A4E54" w:rsidRPr="000411B8">
        <w:rPr>
          <w:rFonts w:ascii="Times New Roman" w:hAnsi="Times New Roman" w:cs="Times New Roman"/>
          <w:sz w:val="24"/>
          <w:szCs w:val="24"/>
        </w:rPr>
        <w:t>d</w:t>
      </w:r>
      <w:r w:rsidR="00141334" w:rsidRPr="000411B8">
        <w:rPr>
          <w:rFonts w:ascii="Times New Roman" w:hAnsi="Times New Roman" w:cs="Times New Roman"/>
          <w:sz w:val="24"/>
          <w:szCs w:val="24"/>
        </w:rPr>
        <w:t>o de moderación</w:t>
      </w:r>
      <w:r w:rsidR="00753E8E" w:rsidRPr="000411B8">
        <w:rPr>
          <w:rFonts w:ascii="Times New Roman" w:hAnsi="Times New Roman" w:cs="Times New Roman"/>
          <w:sz w:val="24"/>
          <w:szCs w:val="24"/>
        </w:rPr>
        <w:t xml:space="preserve"> en el monopolio de la violencia, el diario fue un ferviente defensor del gobierno militar y mantuvo su identi</w:t>
      </w:r>
      <w:r w:rsidR="0099550E" w:rsidRPr="000411B8">
        <w:rPr>
          <w:rFonts w:ascii="Times New Roman" w:hAnsi="Times New Roman" w:cs="Times New Roman"/>
          <w:sz w:val="24"/>
          <w:szCs w:val="24"/>
        </w:rPr>
        <w:t>ficación con él hasta el final.</w:t>
      </w:r>
    </w:p>
    <w:p w:rsidR="00E6645A" w:rsidRPr="000411B8" w:rsidRDefault="008A78CB" w:rsidP="00344D7C">
      <w:pPr>
        <w:spacing w:line="360" w:lineRule="auto"/>
        <w:jc w:val="both"/>
        <w:rPr>
          <w:rFonts w:ascii="Times New Roman" w:hAnsi="Times New Roman" w:cs="Times New Roman"/>
          <w:sz w:val="24"/>
          <w:szCs w:val="24"/>
        </w:rPr>
      </w:pPr>
      <w:r w:rsidRPr="000411B8">
        <w:rPr>
          <w:rFonts w:ascii="Times New Roman" w:hAnsi="Times New Roman" w:cs="Times New Roman"/>
          <w:sz w:val="24"/>
          <w:szCs w:val="24"/>
        </w:rPr>
        <w:t>La importancia de la prensa gráfica en Argentina es señalada por el hecho de que históricamente tendió a ocupar el primer lugar en América Latina en cuanto a consumo de diarios y revistas. En los años ‘70 la producción de diarios en la Capital Federal alcanzó el pico máximo de los últimos 30 años y un índice de consumo que doblaba al promedio de la región</w:t>
      </w:r>
      <w:r w:rsidR="00E276F5" w:rsidRPr="000411B8">
        <w:rPr>
          <w:rFonts w:ascii="Times New Roman" w:hAnsi="Times New Roman" w:cs="Times New Roman"/>
          <w:sz w:val="24"/>
          <w:szCs w:val="24"/>
        </w:rPr>
        <w:t>.</w:t>
      </w:r>
    </w:p>
    <w:p w:rsidR="00E82394" w:rsidRDefault="00E276F5" w:rsidP="00344D7C">
      <w:pPr>
        <w:spacing w:line="360" w:lineRule="auto"/>
        <w:jc w:val="both"/>
        <w:rPr>
          <w:rFonts w:ascii="Times New Roman" w:hAnsi="Times New Roman" w:cs="Times New Roman"/>
          <w:sz w:val="24"/>
          <w:szCs w:val="24"/>
        </w:rPr>
      </w:pPr>
      <w:r w:rsidRPr="000411B8">
        <w:rPr>
          <w:rFonts w:ascii="Times New Roman" w:hAnsi="Times New Roman" w:cs="Times New Roman"/>
          <w:sz w:val="24"/>
          <w:szCs w:val="24"/>
        </w:rPr>
        <w:t xml:space="preserve"> No pode</w:t>
      </w:r>
      <w:r w:rsidR="00BA22B5" w:rsidRPr="000411B8">
        <w:rPr>
          <w:rFonts w:ascii="Times New Roman" w:hAnsi="Times New Roman" w:cs="Times New Roman"/>
          <w:sz w:val="24"/>
          <w:szCs w:val="24"/>
        </w:rPr>
        <w:t>mos considerar que los diarios i</w:t>
      </w:r>
      <w:r w:rsidRPr="000411B8">
        <w:rPr>
          <w:rFonts w:ascii="Times New Roman" w:hAnsi="Times New Roman" w:cs="Times New Roman"/>
          <w:sz w:val="24"/>
          <w:szCs w:val="24"/>
        </w:rPr>
        <w:t>nte</w:t>
      </w:r>
      <w:r w:rsidR="00BA22B5" w:rsidRPr="000411B8">
        <w:rPr>
          <w:rFonts w:ascii="Times New Roman" w:hAnsi="Times New Roman" w:cs="Times New Roman"/>
          <w:sz w:val="24"/>
          <w:szCs w:val="24"/>
        </w:rPr>
        <w:t>r</w:t>
      </w:r>
      <w:r w:rsidRPr="000411B8">
        <w:rPr>
          <w:rFonts w:ascii="Times New Roman" w:hAnsi="Times New Roman" w:cs="Times New Roman"/>
          <w:sz w:val="24"/>
          <w:szCs w:val="24"/>
        </w:rPr>
        <w:t>vengan públicamente a la  manera de actores autónomos, aunque tampoco son vehículos neutrales que transmiten contenidos elaborados en otra parte. La prensa presta, en cambio</w:t>
      </w:r>
      <w:r w:rsidR="00ED06B3" w:rsidRPr="000411B8">
        <w:rPr>
          <w:rFonts w:ascii="Times New Roman" w:hAnsi="Times New Roman" w:cs="Times New Roman"/>
          <w:sz w:val="24"/>
          <w:szCs w:val="24"/>
        </w:rPr>
        <w:t>,</w:t>
      </w:r>
      <w:r w:rsidRPr="000411B8">
        <w:rPr>
          <w:rFonts w:ascii="Times New Roman" w:hAnsi="Times New Roman" w:cs="Times New Roman"/>
          <w:sz w:val="24"/>
          <w:szCs w:val="24"/>
        </w:rPr>
        <w:t xml:space="preserve"> un ámbito privilegiado para la expresión y disputa de los distintos actores políticos y sociales que a la vez constriñen y es constreñida por los intereses en juego en cada medio</w:t>
      </w:r>
      <w:r w:rsidR="00BE1176" w:rsidRPr="000411B8">
        <w:rPr>
          <w:rFonts w:ascii="Times New Roman" w:hAnsi="Times New Roman" w:cs="Times New Roman"/>
          <w:sz w:val="24"/>
          <w:szCs w:val="24"/>
        </w:rPr>
        <w:t>. El periodismo es un campo sujeto al condicionamiento de otros campos, como el económico, y en situaciones de dictadura puede tender a funcionar como aparato. Teniendo en cuenta la masividad de las tiradas de los periódicos en la década y como en sus editoriales  expresan los diferentes intereses políticos y económicos de parte de la sociedad no podemos menoscabar la importancia en la construcción de sentido que ejercen sobre sus lectores.</w:t>
      </w:r>
    </w:p>
    <w:p w:rsidR="001B47F9" w:rsidRPr="001B47F9" w:rsidRDefault="001B47F9" w:rsidP="00344D7C">
      <w:pPr>
        <w:spacing w:line="360" w:lineRule="auto"/>
        <w:jc w:val="both"/>
        <w:rPr>
          <w:rFonts w:ascii="Times New Roman" w:hAnsi="Times New Roman" w:cs="Times New Roman"/>
          <w:sz w:val="24"/>
          <w:szCs w:val="24"/>
        </w:rPr>
      </w:pPr>
    </w:p>
    <w:p w:rsidR="00757CD4" w:rsidRPr="000411B8" w:rsidRDefault="004A67FA" w:rsidP="00344D7C">
      <w:pPr>
        <w:spacing w:line="360" w:lineRule="auto"/>
        <w:jc w:val="both"/>
        <w:rPr>
          <w:rFonts w:ascii="Times New Roman" w:hAnsi="Times New Roman" w:cs="Times New Roman"/>
          <w:b/>
          <w:sz w:val="24"/>
          <w:szCs w:val="24"/>
        </w:rPr>
      </w:pPr>
      <w:r w:rsidRPr="000411B8">
        <w:rPr>
          <w:rFonts w:ascii="Times New Roman" w:hAnsi="Times New Roman" w:cs="Times New Roman"/>
          <w:b/>
          <w:sz w:val="24"/>
          <w:szCs w:val="24"/>
        </w:rPr>
        <w:t xml:space="preserve">                                                            </w:t>
      </w:r>
      <w:r w:rsidR="00757CD4" w:rsidRPr="000411B8">
        <w:rPr>
          <w:rFonts w:ascii="Times New Roman" w:hAnsi="Times New Roman" w:cs="Times New Roman"/>
          <w:b/>
          <w:sz w:val="24"/>
          <w:szCs w:val="24"/>
        </w:rPr>
        <w:t>Análisis</w:t>
      </w:r>
      <w:r w:rsidR="001D35EF" w:rsidRPr="000411B8">
        <w:rPr>
          <w:rFonts w:ascii="Times New Roman" w:hAnsi="Times New Roman" w:cs="Times New Roman"/>
          <w:b/>
          <w:sz w:val="24"/>
          <w:szCs w:val="24"/>
        </w:rPr>
        <w:t xml:space="preserve"> de las variables</w:t>
      </w:r>
    </w:p>
    <w:p w:rsidR="003C205B" w:rsidRPr="000411B8" w:rsidRDefault="003C205B" w:rsidP="00344D7C">
      <w:pPr>
        <w:spacing w:line="360" w:lineRule="auto"/>
        <w:jc w:val="both"/>
        <w:rPr>
          <w:rFonts w:ascii="Times New Roman" w:hAnsi="Times New Roman" w:cs="Times New Roman"/>
          <w:b/>
          <w:sz w:val="24"/>
          <w:szCs w:val="24"/>
        </w:rPr>
      </w:pPr>
    </w:p>
    <w:p w:rsidR="001D35EF" w:rsidRPr="000411B8" w:rsidRDefault="001D35EF" w:rsidP="00344D7C">
      <w:pPr>
        <w:spacing w:line="360" w:lineRule="auto"/>
        <w:jc w:val="both"/>
        <w:rPr>
          <w:rFonts w:ascii="Times New Roman" w:hAnsi="Times New Roman" w:cs="Times New Roman"/>
          <w:b/>
          <w:sz w:val="24"/>
          <w:szCs w:val="24"/>
        </w:rPr>
      </w:pPr>
      <w:r w:rsidRPr="000411B8">
        <w:rPr>
          <w:rFonts w:ascii="Times New Roman" w:hAnsi="Times New Roman" w:cs="Times New Roman"/>
          <w:b/>
          <w:sz w:val="24"/>
          <w:szCs w:val="24"/>
        </w:rPr>
        <w:t>Opinión fuerzas represivas</w:t>
      </w:r>
    </w:p>
    <w:p w:rsidR="001D35EF" w:rsidRPr="000411B8" w:rsidRDefault="001D35EF" w:rsidP="00344D7C">
      <w:pPr>
        <w:spacing w:line="360" w:lineRule="auto"/>
        <w:jc w:val="both"/>
        <w:rPr>
          <w:rFonts w:ascii="Times New Roman" w:hAnsi="Times New Roman" w:cs="Times New Roman"/>
          <w:b/>
          <w:sz w:val="24"/>
          <w:szCs w:val="24"/>
        </w:rPr>
      </w:pPr>
    </w:p>
    <w:p w:rsidR="001D35EF" w:rsidRPr="000411B8" w:rsidRDefault="001D35EF" w:rsidP="00344D7C">
      <w:pPr>
        <w:spacing w:line="360" w:lineRule="auto"/>
        <w:jc w:val="both"/>
        <w:rPr>
          <w:rFonts w:ascii="Times New Roman" w:hAnsi="Times New Roman" w:cs="Times New Roman"/>
          <w:i/>
          <w:sz w:val="24"/>
          <w:szCs w:val="24"/>
        </w:rPr>
      </w:pPr>
      <w:r w:rsidRPr="000411B8">
        <w:rPr>
          <w:rFonts w:ascii="Times New Roman" w:hAnsi="Times New Roman" w:cs="Times New Roman"/>
          <w:sz w:val="24"/>
          <w:szCs w:val="24"/>
        </w:rPr>
        <w:lastRenderedPageBreak/>
        <w:t>El periódico que durante los años del genocidio (1976-1983) estuvo firmemente apoyando a la dictadura debido a una conveniencia política y económica, cuando comienza el gobierno democrático  se manifiesta apegado al sistema constitucional.</w:t>
      </w:r>
    </w:p>
    <w:p w:rsidR="005B2392" w:rsidRPr="000411B8" w:rsidRDefault="005B2392" w:rsidP="00344D7C">
      <w:pPr>
        <w:spacing w:line="360" w:lineRule="auto"/>
        <w:jc w:val="both"/>
        <w:rPr>
          <w:rFonts w:ascii="Times New Roman" w:hAnsi="Times New Roman" w:cs="Times New Roman"/>
          <w:sz w:val="24"/>
          <w:szCs w:val="24"/>
        </w:rPr>
      </w:pPr>
      <w:r w:rsidRPr="000411B8">
        <w:rPr>
          <w:rFonts w:ascii="Times New Roman" w:hAnsi="Times New Roman" w:cs="Times New Roman"/>
          <w:sz w:val="24"/>
          <w:szCs w:val="24"/>
        </w:rPr>
        <w:t>En principio</w:t>
      </w:r>
      <w:r w:rsidR="0061739E" w:rsidRPr="000411B8">
        <w:rPr>
          <w:rFonts w:ascii="Times New Roman" w:hAnsi="Times New Roman" w:cs="Times New Roman"/>
          <w:sz w:val="24"/>
          <w:szCs w:val="24"/>
        </w:rPr>
        <w:t xml:space="preserve"> podemos observar</w:t>
      </w:r>
      <w:r w:rsidRPr="000411B8">
        <w:rPr>
          <w:rFonts w:ascii="Times New Roman" w:hAnsi="Times New Roman" w:cs="Times New Roman"/>
          <w:sz w:val="24"/>
          <w:szCs w:val="24"/>
        </w:rPr>
        <w:t xml:space="preserve"> que los editoriales que contienen las opiniones sobre las fuerzas represivas se concentran en la décadas de los </w:t>
      </w:r>
      <w:r w:rsidR="005E5978" w:rsidRPr="000411B8">
        <w:rPr>
          <w:rFonts w:ascii="Times New Roman" w:hAnsi="Times New Roman" w:cs="Times New Roman"/>
          <w:sz w:val="24"/>
          <w:szCs w:val="24"/>
        </w:rPr>
        <w:t>ochenta</w:t>
      </w:r>
      <w:r w:rsidRPr="000411B8">
        <w:rPr>
          <w:rFonts w:ascii="Times New Roman" w:hAnsi="Times New Roman" w:cs="Times New Roman"/>
          <w:sz w:val="24"/>
          <w:szCs w:val="24"/>
        </w:rPr>
        <w:t xml:space="preserve"> y en los tres años del gobierno de Cambiemos. Resalta fuertemente la ausencia de las mismas a lo largo de toda la d</w:t>
      </w:r>
      <w:r w:rsidR="005E5978" w:rsidRPr="000411B8">
        <w:rPr>
          <w:rFonts w:ascii="Times New Roman" w:hAnsi="Times New Roman" w:cs="Times New Roman"/>
          <w:sz w:val="24"/>
          <w:szCs w:val="24"/>
        </w:rPr>
        <w:t>écada de los noventa y de los primeros 15 años del nuevo siglo</w:t>
      </w:r>
    </w:p>
    <w:p w:rsidR="00061EA1" w:rsidRPr="000411B8" w:rsidRDefault="005B2392" w:rsidP="00344D7C">
      <w:pPr>
        <w:spacing w:line="360" w:lineRule="auto"/>
        <w:jc w:val="both"/>
        <w:rPr>
          <w:rFonts w:ascii="Times New Roman" w:hAnsi="Times New Roman" w:cs="Times New Roman"/>
          <w:sz w:val="24"/>
          <w:szCs w:val="24"/>
        </w:rPr>
      </w:pPr>
      <w:r w:rsidRPr="000411B8">
        <w:rPr>
          <w:rFonts w:ascii="Times New Roman" w:hAnsi="Times New Roman" w:cs="Times New Roman"/>
          <w:sz w:val="24"/>
          <w:szCs w:val="24"/>
        </w:rPr>
        <w:t>Durante el primer periodo sobresale el énfasis puesto en el d</w:t>
      </w:r>
      <w:r w:rsidR="00C167C1" w:rsidRPr="000411B8">
        <w:rPr>
          <w:rFonts w:ascii="Times New Roman" w:hAnsi="Times New Roman" w:cs="Times New Roman"/>
          <w:sz w:val="24"/>
          <w:szCs w:val="24"/>
        </w:rPr>
        <w:t>iscurso sobre la necesidad de</w:t>
      </w:r>
      <w:r w:rsidRPr="000411B8">
        <w:rPr>
          <w:rFonts w:ascii="Times New Roman" w:hAnsi="Times New Roman" w:cs="Times New Roman"/>
          <w:sz w:val="24"/>
          <w:szCs w:val="24"/>
        </w:rPr>
        <w:t xml:space="preserve"> </w:t>
      </w:r>
      <w:r w:rsidR="00C167C1" w:rsidRPr="000411B8">
        <w:rPr>
          <w:rFonts w:ascii="Times New Roman" w:hAnsi="Times New Roman" w:cs="Times New Roman"/>
          <w:sz w:val="24"/>
          <w:szCs w:val="24"/>
        </w:rPr>
        <w:t xml:space="preserve">reinsertar y redefinir el papel </w:t>
      </w:r>
      <w:r w:rsidRPr="000411B8">
        <w:rPr>
          <w:rFonts w:ascii="Times New Roman" w:hAnsi="Times New Roman" w:cs="Times New Roman"/>
          <w:sz w:val="24"/>
          <w:szCs w:val="24"/>
        </w:rPr>
        <w:t xml:space="preserve"> de las fuerzas a</w:t>
      </w:r>
      <w:r w:rsidR="00C167C1" w:rsidRPr="000411B8">
        <w:rPr>
          <w:rFonts w:ascii="Times New Roman" w:hAnsi="Times New Roman" w:cs="Times New Roman"/>
          <w:sz w:val="24"/>
          <w:szCs w:val="24"/>
        </w:rPr>
        <w:t>rmadas en</w:t>
      </w:r>
      <w:r w:rsidRPr="000411B8">
        <w:rPr>
          <w:rFonts w:ascii="Times New Roman" w:hAnsi="Times New Roman" w:cs="Times New Roman"/>
          <w:sz w:val="24"/>
          <w:szCs w:val="24"/>
        </w:rPr>
        <w:t xml:space="preserve"> la sociedad</w:t>
      </w:r>
      <w:r w:rsidR="00C167C1" w:rsidRPr="000411B8">
        <w:rPr>
          <w:rFonts w:ascii="Times New Roman" w:hAnsi="Times New Roman" w:cs="Times New Roman"/>
          <w:sz w:val="24"/>
          <w:szCs w:val="24"/>
        </w:rPr>
        <w:t>.</w:t>
      </w:r>
    </w:p>
    <w:p w:rsidR="00061EA1" w:rsidRPr="000411B8" w:rsidRDefault="00061EA1" w:rsidP="00344D7C">
      <w:pPr>
        <w:spacing w:line="360" w:lineRule="auto"/>
        <w:jc w:val="both"/>
        <w:rPr>
          <w:rFonts w:ascii="Times New Roman" w:hAnsi="Times New Roman" w:cs="Times New Roman"/>
          <w:i/>
          <w:sz w:val="24"/>
          <w:szCs w:val="24"/>
        </w:rPr>
      </w:pPr>
      <w:r w:rsidRPr="000411B8">
        <w:rPr>
          <w:rFonts w:ascii="Times New Roman" w:hAnsi="Times New Roman" w:cs="Times New Roman"/>
          <w:i/>
          <w:sz w:val="24"/>
          <w:szCs w:val="24"/>
        </w:rPr>
        <w:t>La  intención de formalizar una actitud del poder civil frente a los militares, después de una de las experiencias más traumatizantes que vivieron las FF AA. El Poder ejecutivo reveló su decisión de actuar sobre las Fuerzas Armadas y promover su inserción en el sistema democrátic</w:t>
      </w:r>
      <w:r w:rsidR="006B6FC0">
        <w:rPr>
          <w:rFonts w:ascii="Times New Roman" w:hAnsi="Times New Roman" w:cs="Times New Roman"/>
          <w:i/>
          <w:sz w:val="24"/>
          <w:szCs w:val="24"/>
        </w:rPr>
        <w:t>o. El fundamento del discurso</w:t>
      </w:r>
      <w:r w:rsidRPr="000411B8">
        <w:rPr>
          <w:rFonts w:ascii="Times New Roman" w:hAnsi="Times New Roman" w:cs="Times New Roman"/>
          <w:i/>
          <w:sz w:val="24"/>
          <w:szCs w:val="24"/>
        </w:rPr>
        <w:t xml:space="preserve"> presidencial gira en torno a esos valores que necesariamente deben ser rescatados para poder sancionar a quienes resultaren responsables de haberlos violado, como camino para evitar el deterioro de las instituciones  castrenses, posibilidad que el Poder Ejecutivo no parece estar dispuesto a aceptar (24/03/1984)</w:t>
      </w:r>
    </w:p>
    <w:p w:rsidR="0095464B" w:rsidRPr="000411B8" w:rsidRDefault="0061739E" w:rsidP="00344D7C">
      <w:pPr>
        <w:spacing w:line="360" w:lineRule="auto"/>
        <w:jc w:val="both"/>
        <w:rPr>
          <w:rFonts w:ascii="Times New Roman" w:hAnsi="Times New Roman" w:cs="Times New Roman"/>
          <w:sz w:val="24"/>
          <w:szCs w:val="24"/>
        </w:rPr>
      </w:pPr>
      <w:r w:rsidRPr="000411B8">
        <w:rPr>
          <w:rFonts w:ascii="Times New Roman" w:hAnsi="Times New Roman" w:cs="Times New Roman"/>
          <w:sz w:val="24"/>
          <w:szCs w:val="24"/>
        </w:rPr>
        <w:t>La posición crítica  adoptada por los editoriales del</w:t>
      </w:r>
      <w:r w:rsidR="00C167C1" w:rsidRPr="000411B8">
        <w:rPr>
          <w:rFonts w:ascii="Times New Roman" w:hAnsi="Times New Roman" w:cs="Times New Roman"/>
          <w:sz w:val="24"/>
          <w:szCs w:val="24"/>
        </w:rPr>
        <w:t xml:space="preserve"> diario</w:t>
      </w:r>
      <w:r w:rsidRPr="000411B8">
        <w:rPr>
          <w:rFonts w:ascii="Times New Roman" w:hAnsi="Times New Roman" w:cs="Times New Roman"/>
          <w:sz w:val="24"/>
          <w:szCs w:val="24"/>
        </w:rPr>
        <w:t xml:space="preserve"> respecto a los excesos cometidos durante la represión ilegal está circunscripta a los miembros que los cometieron  y no a la totalidad de la fuerza </w:t>
      </w:r>
    </w:p>
    <w:p w:rsidR="00B36BE9" w:rsidRPr="000411B8" w:rsidRDefault="0061739E" w:rsidP="00344D7C">
      <w:pPr>
        <w:spacing w:line="360" w:lineRule="auto"/>
        <w:jc w:val="both"/>
        <w:rPr>
          <w:rFonts w:ascii="Times New Roman" w:hAnsi="Times New Roman" w:cs="Times New Roman"/>
          <w:sz w:val="24"/>
          <w:szCs w:val="24"/>
        </w:rPr>
      </w:pPr>
      <w:r w:rsidRPr="000411B8">
        <w:rPr>
          <w:rFonts w:ascii="Times New Roman" w:hAnsi="Times New Roman" w:cs="Times New Roman"/>
          <w:sz w:val="24"/>
          <w:szCs w:val="24"/>
        </w:rPr>
        <w:t xml:space="preserve">En los años 90 </w:t>
      </w:r>
      <w:r w:rsidR="00B36BE9" w:rsidRPr="000411B8">
        <w:rPr>
          <w:rFonts w:ascii="Times New Roman" w:hAnsi="Times New Roman" w:cs="Times New Roman"/>
          <w:sz w:val="24"/>
          <w:szCs w:val="24"/>
        </w:rPr>
        <w:t>obser</w:t>
      </w:r>
      <w:r w:rsidRPr="000411B8">
        <w:rPr>
          <w:rFonts w:ascii="Times New Roman" w:hAnsi="Times New Roman" w:cs="Times New Roman"/>
          <w:sz w:val="24"/>
          <w:szCs w:val="24"/>
        </w:rPr>
        <w:t>vamos</w:t>
      </w:r>
      <w:r w:rsidR="005F13CB" w:rsidRPr="000411B8">
        <w:rPr>
          <w:rFonts w:ascii="Times New Roman" w:hAnsi="Times New Roman" w:cs="Times New Roman"/>
          <w:sz w:val="24"/>
          <w:szCs w:val="24"/>
        </w:rPr>
        <w:t xml:space="preserve"> que directamente no se abren opiniones sobre el desempeño de las FFAA entre los años (1976 – 1983). </w:t>
      </w:r>
      <w:r w:rsidR="00B36BE9" w:rsidRPr="000411B8">
        <w:rPr>
          <w:rFonts w:ascii="Times New Roman" w:hAnsi="Times New Roman" w:cs="Times New Roman"/>
          <w:sz w:val="24"/>
          <w:szCs w:val="24"/>
        </w:rPr>
        <w:t xml:space="preserve"> Rastreamos </w:t>
      </w:r>
      <w:r w:rsidR="005F13CB" w:rsidRPr="000411B8">
        <w:rPr>
          <w:rFonts w:ascii="Times New Roman" w:hAnsi="Times New Roman" w:cs="Times New Roman"/>
          <w:sz w:val="24"/>
          <w:szCs w:val="24"/>
        </w:rPr>
        <w:t xml:space="preserve"> solamente un editorial qu</w:t>
      </w:r>
      <w:r w:rsidR="00B36BE9" w:rsidRPr="000411B8">
        <w:rPr>
          <w:rFonts w:ascii="Times New Roman" w:hAnsi="Times New Roman" w:cs="Times New Roman"/>
          <w:sz w:val="24"/>
          <w:szCs w:val="24"/>
        </w:rPr>
        <w:t xml:space="preserve">e cuestiona una medida de autoacuertelamiento </w:t>
      </w:r>
      <w:r w:rsidR="005F13CB" w:rsidRPr="000411B8">
        <w:rPr>
          <w:rFonts w:ascii="Times New Roman" w:hAnsi="Times New Roman" w:cs="Times New Roman"/>
          <w:sz w:val="24"/>
          <w:szCs w:val="24"/>
        </w:rPr>
        <w:t>de la polic</w:t>
      </w:r>
      <w:r w:rsidR="004037C2" w:rsidRPr="000411B8">
        <w:rPr>
          <w:rFonts w:ascii="Times New Roman" w:hAnsi="Times New Roman" w:cs="Times New Roman"/>
          <w:sz w:val="24"/>
          <w:szCs w:val="24"/>
        </w:rPr>
        <w:t>í</w:t>
      </w:r>
      <w:r w:rsidR="00B36BE9" w:rsidRPr="000411B8">
        <w:rPr>
          <w:rFonts w:ascii="Times New Roman" w:hAnsi="Times New Roman" w:cs="Times New Roman"/>
          <w:sz w:val="24"/>
          <w:szCs w:val="24"/>
        </w:rPr>
        <w:t>a tucumana en</w:t>
      </w:r>
      <w:r w:rsidR="005F13CB" w:rsidRPr="000411B8">
        <w:rPr>
          <w:rFonts w:ascii="Times New Roman" w:hAnsi="Times New Roman" w:cs="Times New Roman"/>
          <w:sz w:val="24"/>
          <w:szCs w:val="24"/>
        </w:rPr>
        <w:t xml:space="preserve"> 1990. </w:t>
      </w:r>
    </w:p>
    <w:p w:rsidR="004F1B14" w:rsidRPr="000411B8" w:rsidRDefault="005F13CB" w:rsidP="00344D7C">
      <w:pPr>
        <w:spacing w:line="360" w:lineRule="auto"/>
        <w:jc w:val="both"/>
        <w:rPr>
          <w:rFonts w:ascii="Times New Roman" w:hAnsi="Times New Roman" w:cs="Times New Roman"/>
          <w:sz w:val="24"/>
          <w:szCs w:val="24"/>
        </w:rPr>
      </w:pPr>
      <w:r w:rsidRPr="000411B8">
        <w:rPr>
          <w:rFonts w:ascii="Times New Roman" w:hAnsi="Times New Roman" w:cs="Times New Roman"/>
          <w:sz w:val="24"/>
          <w:szCs w:val="24"/>
        </w:rPr>
        <w:t xml:space="preserve">Los editoriales del 24 de marzo no reflejan, ni relacionan </w:t>
      </w:r>
      <w:r w:rsidR="00B36BE9" w:rsidRPr="000411B8">
        <w:rPr>
          <w:rFonts w:ascii="Times New Roman" w:hAnsi="Times New Roman" w:cs="Times New Roman"/>
          <w:sz w:val="24"/>
          <w:szCs w:val="24"/>
        </w:rPr>
        <w:t xml:space="preserve"> los alzamientos </w:t>
      </w:r>
      <w:r w:rsidRPr="000411B8">
        <w:rPr>
          <w:rFonts w:ascii="Times New Roman" w:hAnsi="Times New Roman" w:cs="Times New Roman"/>
          <w:sz w:val="24"/>
          <w:szCs w:val="24"/>
        </w:rPr>
        <w:t xml:space="preserve"> militares</w:t>
      </w:r>
      <w:r w:rsidR="004037C2" w:rsidRPr="000411B8">
        <w:rPr>
          <w:rFonts w:ascii="Times New Roman" w:hAnsi="Times New Roman" w:cs="Times New Roman"/>
          <w:sz w:val="24"/>
          <w:szCs w:val="24"/>
        </w:rPr>
        <w:t xml:space="preserve"> de la dé</w:t>
      </w:r>
      <w:r w:rsidRPr="000411B8">
        <w:rPr>
          <w:rFonts w:ascii="Times New Roman" w:hAnsi="Times New Roman" w:cs="Times New Roman"/>
          <w:sz w:val="24"/>
          <w:szCs w:val="24"/>
        </w:rPr>
        <w:t>cada del 90 con l</w:t>
      </w:r>
      <w:r w:rsidR="00F0258D" w:rsidRPr="000411B8">
        <w:rPr>
          <w:rFonts w:ascii="Times New Roman" w:hAnsi="Times New Roman" w:cs="Times New Roman"/>
          <w:sz w:val="24"/>
          <w:szCs w:val="24"/>
        </w:rPr>
        <w:t>os sucesos de los años represivos</w:t>
      </w:r>
      <w:r w:rsidRPr="000411B8">
        <w:rPr>
          <w:rFonts w:ascii="Times New Roman" w:hAnsi="Times New Roman" w:cs="Times New Roman"/>
          <w:sz w:val="24"/>
          <w:szCs w:val="24"/>
        </w:rPr>
        <w:t xml:space="preserve"> </w:t>
      </w:r>
      <w:r w:rsidR="005E5978" w:rsidRPr="000411B8">
        <w:rPr>
          <w:rFonts w:ascii="Times New Roman" w:hAnsi="Times New Roman" w:cs="Times New Roman"/>
          <w:sz w:val="24"/>
          <w:szCs w:val="24"/>
        </w:rPr>
        <w:t>(</w:t>
      </w:r>
      <w:r w:rsidR="00F0258D" w:rsidRPr="000411B8">
        <w:rPr>
          <w:rFonts w:ascii="Times New Roman" w:hAnsi="Times New Roman" w:cs="Times New Roman"/>
          <w:sz w:val="24"/>
          <w:szCs w:val="24"/>
        </w:rPr>
        <w:t>19</w:t>
      </w:r>
      <w:r w:rsidR="005E5978" w:rsidRPr="000411B8">
        <w:rPr>
          <w:rFonts w:ascii="Times New Roman" w:hAnsi="Times New Roman" w:cs="Times New Roman"/>
          <w:sz w:val="24"/>
          <w:szCs w:val="24"/>
        </w:rPr>
        <w:t>76</w:t>
      </w:r>
      <w:r w:rsidRPr="000411B8">
        <w:rPr>
          <w:rFonts w:ascii="Times New Roman" w:hAnsi="Times New Roman" w:cs="Times New Roman"/>
          <w:sz w:val="24"/>
          <w:szCs w:val="24"/>
        </w:rPr>
        <w:t xml:space="preserve"> –</w:t>
      </w:r>
      <w:r w:rsidR="00F0258D" w:rsidRPr="000411B8">
        <w:rPr>
          <w:rFonts w:ascii="Times New Roman" w:hAnsi="Times New Roman" w:cs="Times New Roman"/>
          <w:sz w:val="24"/>
          <w:szCs w:val="24"/>
        </w:rPr>
        <w:t xml:space="preserve"> 19</w:t>
      </w:r>
      <w:r w:rsidR="005E5978" w:rsidRPr="000411B8">
        <w:rPr>
          <w:rFonts w:ascii="Times New Roman" w:hAnsi="Times New Roman" w:cs="Times New Roman"/>
          <w:sz w:val="24"/>
          <w:szCs w:val="24"/>
        </w:rPr>
        <w:t>83)</w:t>
      </w:r>
      <w:r w:rsidRPr="000411B8">
        <w:rPr>
          <w:rFonts w:ascii="Times New Roman" w:hAnsi="Times New Roman" w:cs="Times New Roman"/>
          <w:sz w:val="24"/>
          <w:szCs w:val="24"/>
        </w:rPr>
        <w:t>. Nuestra investigaci</w:t>
      </w:r>
      <w:r w:rsidR="004037C2" w:rsidRPr="000411B8">
        <w:rPr>
          <w:rFonts w:ascii="Times New Roman" w:hAnsi="Times New Roman" w:cs="Times New Roman"/>
          <w:sz w:val="24"/>
          <w:szCs w:val="24"/>
        </w:rPr>
        <w:t>ó</w:t>
      </w:r>
      <w:r w:rsidRPr="000411B8">
        <w:rPr>
          <w:rFonts w:ascii="Times New Roman" w:hAnsi="Times New Roman" w:cs="Times New Roman"/>
          <w:sz w:val="24"/>
          <w:szCs w:val="24"/>
        </w:rPr>
        <w:t>n nos ciñe a los editoriales publicados en la semana de los 24 de marzo</w:t>
      </w:r>
      <w:r w:rsidR="0095464B" w:rsidRPr="000411B8">
        <w:rPr>
          <w:rFonts w:ascii="Times New Roman" w:hAnsi="Times New Roman" w:cs="Times New Roman"/>
          <w:sz w:val="24"/>
          <w:szCs w:val="24"/>
        </w:rPr>
        <w:t>. Entendemos</w:t>
      </w:r>
      <w:r w:rsidR="00B36BE9" w:rsidRPr="000411B8">
        <w:rPr>
          <w:rFonts w:ascii="Times New Roman" w:hAnsi="Times New Roman" w:cs="Times New Roman"/>
          <w:sz w:val="24"/>
          <w:szCs w:val="24"/>
        </w:rPr>
        <w:t xml:space="preserve"> que dicha fecha </w:t>
      </w:r>
      <w:r w:rsidR="0095464B" w:rsidRPr="000411B8">
        <w:rPr>
          <w:rFonts w:ascii="Times New Roman" w:hAnsi="Times New Roman" w:cs="Times New Roman"/>
          <w:sz w:val="24"/>
          <w:szCs w:val="24"/>
        </w:rPr>
        <w:t>propicia a una reflexión sobre los valores democráticos</w:t>
      </w:r>
      <w:r w:rsidRPr="000411B8">
        <w:rPr>
          <w:rFonts w:ascii="Times New Roman" w:hAnsi="Times New Roman" w:cs="Times New Roman"/>
          <w:sz w:val="24"/>
          <w:szCs w:val="24"/>
        </w:rPr>
        <w:t>. Desconocemos si hubo editoriales en las fec</w:t>
      </w:r>
      <w:r w:rsidR="004037C2" w:rsidRPr="000411B8">
        <w:rPr>
          <w:rFonts w:ascii="Times New Roman" w:hAnsi="Times New Roman" w:cs="Times New Roman"/>
          <w:sz w:val="24"/>
          <w:szCs w:val="24"/>
        </w:rPr>
        <w:t>has que acontecieron las sublev</w:t>
      </w:r>
      <w:r w:rsidRPr="000411B8">
        <w:rPr>
          <w:rFonts w:ascii="Times New Roman" w:hAnsi="Times New Roman" w:cs="Times New Roman"/>
          <w:sz w:val="24"/>
          <w:szCs w:val="24"/>
        </w:rPr>
        <w:t>aciones</w:t>
      </w:r>
      <w:r w:rsidR="004037C2" w:rsidRPr="000411B8">
        <w:rPr>
          <w:rFonts w:ascii="Times New Roman" w:hAnsi="Times New Roman" w:cs="Times New Roman"/>
          <w:sz w:val="24"/>
          <w:szCs w:val="24"/>
        </w:rPr>
        <w:t xml:space="preserve"> carapintadas. Igualmente</w:t>
      </w:r>
      <w:r w:rsidRPr="000411B8">
        <w:rPr>
          <w:rFonts w:ascii="Times New Roman" w:hAnsi="Times New Roman" w:cs="Times New Roman"/>
          <w:sz w:val="24"/>
          <w:szCs w:val="24"/>
        </w:rPr>
        <w:t xml:space="preserve"> </w:t>
      </w:r>
      <w:r w:rsidR="004037C2" w:rsidRPr="000411B8">
        <w:rPr>
          <w:rFonts w:ascii="Times New Roman" w:hAnsi="Times New Roman" w:cs="Times New Roman"/>
          <w:sz w:val="24"/>
          <w:szCs w:val="24"/>
        </w:rPr>
        <w:t xml:space="preserve">creemos que fueron hechos importantes como para tenerlos en cuenta a la hora de hacer un balance en el aniversario del golpe de estado. </w:t>
      </w:r>
      <w:r w:rsidR="007947E5" w:rsidRPr="000411B8">
        <w:rPr>
          <w:rFonts w:ascii="Times New Roman" w:hAnsi="Times New Roman" w:cs="Times New Roman"/>
          <w:sz w:val="24"/>
          <w:szCs w:val="24"/>
        </w:rPr>
        <w:t>En el perí</w:t>
      </w:r>
      <w:r w:rsidR="005E5978" w:rsidRPr="000411B8">
        <w:rPr>
          <w:rFonts w:ascii="Times New Roman" w:hAnsi="Times New Roman" w:cs="Times New Roman"/>
          <w:sz w:val="24"/>
          <w:szCs w:val="24"/>
        </w:rPr>
        <w:t>odo que va desde el comienzo del nuevo milenio hasta el año 2015, solo encontramos un editorial del 2002 que reivindica a la fuerza policial en su lucha contra la delincuencia</w:t>
      </w:r>
      <w:r w:rsidR="004F1B14" w:rsidRPr="000411B8">
        <w:rPr>
          <w:rFonts w:ascii="Times New Roman" w:hAnsi="Times New Roman" w:cs="Times New Roman"/>
          <w:sz w:val="24"/>
          <w:szCs w:val="24"/>
        </w:rPr>
        <w:t>. Suponemos un cambio en el discurs</w:t>
      </w:r>
      <w:r w:rsidR="0054731B" w:rsidRPr="000411B8">
        <w:rPr>
          <w:rFonts w:ascii="Times New Roman" w:hAnsi="Times New Roman" w:cs="Times New Roman"/>
          <w:sz w:val="24"/>
          <w:szCs w:val="24"/>
        </w:rPr>
        <w:t xml:space="preserve">o sobre las </w:t>
      </w:r>
      <w:r w:rsidR="0054731B" w:rsidRPr="000411B8">
        <w:rPr>
          <w:rFonts w:ascii="Times New Roman" w:hAnsi="Times New Roman" w:cs="Times New Roman"/>
          <w:sz w:val="24"/>
          <w:szCs w:val="24"/>
        </w:rPr>
        <w:lastRenderedPageBreak/>
        <w:t>representaciones de la</w:t>
      </w:r>
      <w:r w:rsidR="004F1B14" w:rsidRPr="000411B8">
        <w:rPr>
          <w:rFonts w:ascii="Times New Roman" w:hAnsi="Times New Roman" w:cs="Times New Roman"/>
          <w:sz w:val="24"/>
          <w:szCs w:val="24"/>
        </w:rPr>
        <w:t>s fuerzas represivas. P</w:t>
      </w:r>
      <w:r w:rsidR="005E5978" w:rsidRPr="000411B8">
        <w:rPr>
          <w:rFonts w:ascii="Times New Roman" w:hAnsi="Times New Roman" w:cs="Times New Roman"/>
          <w:sz w:val="24"/>
          <w:szCs w:val="24"/>
        </w:rPr>
        <w:t xml:space="preserve">ese a la reapertura de los juicios a los represores no  existen editoriales que </w:t>
      </w:r>
      <w:r w:rsidR="004F1B14" w:rsidRPr="000411B8">
        <w:rPr>
          <w:rFonts w:ascii="Times New Roman" w:hAnsi="Times New Roman" w:cs="Times New Roman"/>
          <w:sz w:val="24"/>
          <w:szCs w:val="24"/>
        </w:rPr>
        <w:t>reflejen la situación de la fuerzas en este tramo.</w:t>
      </w:r>
    </w:p>
    <w:p w:rsidR="001D35EF" w:rsidRPr="000411B8" w:rsidRDefault="004F1B14" w:rsidP="00344D7C">
      <w:pPr>
        <w:spacing w:line="360" w:lineRule="auto"/>
        <w:jc w:val="both"/>
        <w:rPr>
          <w:rFonts w:ascii="Times New Roman" w:hAnsi="Times New Roman" w:cs="Times New Roman"/>
          <w:sz w:val="24"/>
          <w:szCs w:val="24"/>
        </w:rPr>
      </w:pPr>
      <w:r w:rsidRPr="000411B8">
        <w:rPr>
          <w:rFonts w:ascii="Times New Roman" w:hAnsi="Times New Roman" w:cs="Times New Roman"/>
          <w:sz w:val="24"/>
          <w:szCs w:val="24"/>
        </w:rPr>
        <w:t xml:space="preserve">Durante el gobierno de cambiemos (diciembre del 2015 a la actualidad) hallamos tres editoriales, uno por año, con un discurso </w:t>
      </w:r>
      <w:r w:rsidR="00890F7B" w:rsidRPr="000411B8">
        <w:rPr>
          <w:rFonts w:ascii="Times New Roman" w:hAnsi="Times New Roman" w:cs="Times New Roman"/>
          <w:sz w:val="24"/>
          <w:szCs w:val="24"/>
        </w:rPr>
        <w:t>reivindicativo del accionar de las fuerzas represivas que silencia las acciones de los responsables del genocidio.</w:t>
      </w:r>
      <w:r w:rsidR="009F445D" w:rsidRPr="000411B8">
        <w:rPr>
          <w:rFonts w:ascii="Times New Roman" w:hAnsi="Times New Roman" w:cs="Times New Roman"/>
          <w:sz w:val="24"/>
          <w:szCs w:val="24"/>
        </w:rPr>
        <w:t xml:space="preserve"> Se hace hincapié en las victimas de la insurgencia y se sugiere la creación de un organismo similar a la Conadep, que  las contabilice.</w:t>
      </w:r>
    </w:p>
    <w:p w:rsidR="00757CD4" w:rsidRPr="000411B8" w:rsidRDefault="009F445D" w:rsidP="00344D7C">
      <w:pPr>
        <w:spacing w:line="360" w:lineRule="auto"/>
        <w:jc w:val="both"/>
        <w:rPr>
          <w:rFonts w:ascii="Times New Roman" w:hAnsi="Times New Roman" w:cs="Times New Roman"/>
          <w:i/>
          <w:sz w:val="24"/>
          <w:szCs w:val="24"/>
        </w:rPr>
      </w:pPr>
      <w:r w:rsidRPr="000411B8">
        <w:rPr>
          <w:rFonts w:ascii="Times New Roman" w:hAnsi="Times New Roman" w:cs="Times New Roman"/>
          <w:sz w:val="24"/>
          <w:szCs w:val="24"/>
        </w:rPr>
        <w:t xml:space="preserve"> </w:t>
      </w:r>
      <w:r w:rsidRPr="000411B8">
        <w:rPr>
          <w:rFonts w:ascii="Times New Roman" w:hAnsi="Times New Roman" w:cs="Times New Roman"/>
          <w:i/>
          <w:sz w:val="24"/>
          <w:szCs w:val="24"/>
        </w:rPr>
        <w:t>Es hora de comenzar a pensar en la necesidad de conformar un organismo similar a la Conadep para identificar cabalmente a las víctimas de la acción de los distintos grupos armados a fin de darles el lugar que, en justicia, les corresponde en nuestra historia</w:t>
      </w:r>
      <w:r w:rsidR="001D35EF" w:rsidRPr="000411B8">
        <w:rPr>
          <w:rFonts w:ascii="Times New Roman" w:hAnsi="Times New Roman" w:cs="Times New Roman"/>
          <w:i/>
          <w:sz w:val="24"/>
          <w:szCs w:val="24"/>
        </w:rPr>
        <w:t>(24/03/2017)</w:t>
      </w:r>
    </w:p>
    <w:p w:rsidR="003C205B" w:rsidRPr="000411B8" w:rsidRDefault="003C205B" w:rsidP="00344D7C">
      <w:pPr>
        <w:spacing w:line="360" w:lineRule="auto"/>
        <w:jc w:val="both"/>
        <w:rPr>
          <w:rFonts w:ascii="Times New Roman" w:hAnsi="Times New Roman" w:cs="Times New Roman"/>
          <w:i/>
          <w:sz w:val="24"/>
          <w:szCs w:val="24"/>
        </w:rPr>
      </w:pPr>
    </w:p>
    <w:p w:rsidR="003C205B" w:rsidRPr="00692269" w:rsidRDefault="003C205B" w:rsidP="00344D7C">
      <w:pPr>
        <w:spacing w:line="360" w:lineRule="auto"/>
        <w:jc w:val="both"/>
        <w:rPr>
          <w:rFonts w:ascii="Times New Roman" w:hAnsi="Times New Roman" w:cs="Times New Roman"/>
          <w:b/>
          <w:sz w:val="24"/>
          <w:szCs w:val="24"/>
        </w:rPr>
      </w:pPr>
      <w:r w:rsidRPr="00692269">
        <w:rPr>
          <w:rFonts w:ascii="Times New Roman" w:hAnsi="Times New Roman" w:cs="Times New Roman"/>
          <w:b/>
          <w:sz w:val="24"/>
          <w:szCs w:val="24"/>
        </w:rPr>
        <w:t>Opiniones estado democrático</w:t>
      </w:r>
    </w:p>
    <w:p w:rsidR="00197E6B" w:rsidRPr="000411B8" w:rsidRDefault="00EA63CF" w:rsidP="00344D7C">
      <w:pPr>
        <w:spacing w:line="360" w:lineRule="auto"/>
        <w:jc w:val="both"/>
        <w:rPr>
          <w:rFonts w:ascii="Times New Roman" w:hAnsi="Times New Roman" w:cs="Times New Roman"/>
          <w:sz w:val="24"/>
          <w:szCs w:val="24"/>
        </w:rPr>
      </w:pPr>
      <w:r w:rsidRPr="000411B8">
        <w:rPr>
          <w:rFonts w:ascii="Times New Roman" w:hAnsi="Times New Roman" w:cs="Times New Roman"/>
          <w:sz w:val="24"/>
          <w:szCs w:val="24"/>
        </w:rPr>
        <w:t xml:space="preserve">Durante los ochenta observamos que la posición de los editoriales se </w:t>
      </w:r>
      <w:r w:rsidR="00197E6B" w:rsidRPr="000411B8">
        <w:rPr>
          <w:rFonts w:ascii="Times New Roman" w:hAnsi="Times New Roman" w:cs="Times New Roman"/>
          <w:sz w:val="24"/>
          <w:szCs w:val="24"/>
        </w:rPr>
        <w:t>focaliza en la necesidad de</w:t>
      </w:r>
      <w:r w:rsidRPr="000411B8">
        <w:rPr>
          <w:rFonts w:ascii="Times New Roman" w:hAnsi="Times New Roman" w:cs="Times New Roman"/>
          <w:sz w:val="24"/>
          <w:szCs w:val="24"/>
        </w:rPr>
        <w:t xml:space="preserve"> </w:t>
      </w:r>
      <w:r w:rsidR="00197E6B" w:rsidRPr="000411B8">
        <w:rPr>
          <w:rFonts w:ascii="Times New Roman" w:hAnsi="Times New Roman" w:cs="Times New Roman"/>
          <w:sz w:val="24"/>
          <w:szCs w:val="24"/>
        </w:rPr>
        <w:t>reinsertar a las fuerzas armadas en la socie</w:t>
      </w:r>
      <w:r w:rsidRPr="000411B8">
        <w:rPr>
          <w:rFonts w:ascii="Times New Roman" w:hAnsi="Times New Roman" w:cs="Times New Roman"/>
          <w:sz w:val="24"/>
          <w:szCs w:val="24"/>
        </w:rPr>
        <w:t>dad</w:t>
      </w:r>
      <w:r w:rsidR="00197E6B" w:rsidRPr="000411B8">
        <w:rPr>
          <w:rFonts w:ascii="Times New Roman" w:hAnsi="Times New Roman" w:cs="Times New Roman"/>
          <w:sz w:val="24"/>
          <w:szCs w:val="24"/>
        </w:rPr>
        <w:t>. Para alcanzar ese objetivo resulta necesario un castigo a los culpables de los excesos por p</w:t>
      </w:r>
      <w:r w:rsidR="00806B59" w:rsidRPr="000411B8">
        <w:rPr>
          <w:rFonts w:ascii="Times New Roman" w:hAnsi="Times New Roman" w:cs="Times New Roman"/>
          <w:sz w:val="24"/>
          <w:szCs w:val="24"/>
        </w:rPr>
        <w:t>arte del aparato represivo. La</w:t>
      </w:r>
      <w:r w:rsidR="00197E6B" w:rsidRPr="000411B8">
        <w:rPr>
          <w:rFonts w:ascii="Times New Roman" w:hAnsi="Times New Roman" w:cs="Times New Roman"/>
          <w:sz w:val="24"/>
          <w:szCs w:val="24"/>
        </w:rPr>
        <w:t xml:space="preserve"> sanción debe ser drástica, rápida y circunscripta. Una vez juzgadas las cúpulas</w:t>
      </w:r>
      <w:r w:rsidR="00492384" w:rsidRPr="000411B8">
        <w:rPr>
          <w:rFonts w:ascii="Times New Roman" w:hAnsi="Times New Roman" w:cs="Times New Roman"/>
          <w:sz w:val="24"/>
          <w:szCs w:val="24"/>
        </w:rPr>
        <w:t xml:space="preserve"> el gobierno propicia el equilibrio entre la sujeción de los miembros de las FFAA a la justicia y su inserción social.</w:t>
      </w:r>
    </w:p>
    <w:p w:rsidR="00492384" w:rsidRPr="000411B8" w:rsidRDefault="00BA4C7D" w:rsidP="00344D7C">
      <w:pPr>
        <w:spacing w:line="360" w:lineRule="auto"/>
        <w:jc w:val="both"/>
        <w:rPr>
          <w:rFonts w:ascii="Times New Roman" w:hAnsi="Times New Roman" w:cs="Times New Roman"/>
          <w:sz w:val="24"/>
          <w:szCs w:val="24"/>
        </w:rPr>
      </w:pPr>
      <w:r w:rsidRPr="000411B8">
        <w:rPr>
          <w:rFonts w:ascii="Times New Roman" w:hAnsi="Times New Roman" w:cs="Times New Roman"/>
          <w:sz w:val="24"/>
          <w:szCs w:val="24"/>
        </w:rPr>
        <w:t xml:space="preserve">En 1998 </w:t>
      </w:r>
      <w:r w:rsidR="000E3A15" w:rsidRPr="000411B8">
        <w:rPr>
          <w:rFonts w:ascii="Times New Roman" w:hAnsi="Times New Roman" w:cs="Times New Roman"/>
          <w:sz w:val="24"/>
          <w:szCs w:val="24"/>
        </w:rPr>
        <w:t>tras</w:t>
      </w:r>
      <w:r w:rsidR="00492384" w:rsidRPr="000411B8">
        <w:rPr>
          <w:rFonts w:ascii="Times New Roman" w:hAnsi="Times New Roman" w:cs="Times New Roman"/>
          <w:sz w:val="24"/>
          <w:szCs w:val="24"/>
        </w:rPr>
        <w:t xml:space="preserve"> once años de silencio</w:t>
      </w:r>
      <w:r w:rsidR="000E3A15" w:rsidRPr="000411B8">
        <w:rPr>
          <w:rFonts w:ascii="Times New Roman" w:hAnsi="Times New Roman" w:cs="Times New Roman"/>
          <w:sz w:val="24"/>
          <w:szCs w:val="24"/>
        </w:rPr>
        <w:t>,</w:t>
      </w:r>
      <w:r w:rsidRPr="000411B8">
        <w:rPr>
          <w:rFonts w:ascii="Times New Roman" w:hAnsi="Times New Roman" w:cs="Times New Roman"/>
          <w:sz w:val="24"/>
          <w:szCs w:val="24"/>
        </w:rPr>
        <w:t xml:space="preserve"> </w:t>
      </w:r>
      <w:r w:rsidR="00980A25" w:rsidRPr="000411B8">
        <w:rPr>
          <w:rFonts w:ascii="Times New Roman" w:hAnsi="Times New Roman" w:cs="Times New Roman"/>
          <w:sz w:val="24"/>
          <w:szCs w:val="24"/>
        </w:rPr>
        <w:t>reaparecen las opiniones sobre el rol del estado por la derogación de la ley obediencia debida.</w:t>
      </w:r>
      <w:r w:rsidR="00EE6FF3" w:rsidRPr="000411B8">
        <w:rPr>
          <w:rFonts w:ascii="Times New Roman" w:hAnsi="Times New Roman" w:cs="Times New Roman"/>
          <w:sz w:val="24"/>
          <w:szCs w:val="24"/>
        </w:rPr>
        <w:t xml:space="preserve"> Realiza un cuestionamiento a dicha ley pero rescatando que se encuentra dentro de los marcos constitucionales democráticos de juzgamiento</w:t>
      </w:r>
    </w:p>
    <w:p w:rsidR="00BA4C7D" w:rsidRPr="000411B8" w:rsidRDefault="000E3A15" w:rsidP="00344D7C">
      <w:pPr>
        <w:spacing w:line="360" w:lineRule="auto"/>
        <w:jc w:val="both"/>
        <w:rPr>
          <w:rFonts w:ascii="Times New Roman" w:hAnsi="Times New Roman" w:cs="Times New Roman"/>
          <w:sz w:val="24"/>
          <w:szCs w:val="24"/>
        </w:rPr>
      </w:pPr>
      <w:r w:rsidRPr="000411B8">
        <w:rPr>
          <w:rFonts w:ascii="Times New Roman" w:hAnsi="Times New Roman" w:cs="Times New Roman"/>
          <w:sz w:val="24"/>
          <w:szCs w:val="24"/>
        </w:rPr>
        <w:t xml:space="preserve">Las siguientes opiniones </w:t>
      </w:r>
      <w:r w:rsidR="00BA4C7D" w:rsidRPr="000411B8">
        <w:rPr>
          <w:rFonts w:ascii="Times New Roman" w:hAnsi="Times New Roman" w:cs="Times New Roman"/>
          <w:sz w:val="24"/>
          <w:szCs w:val="24"/>
        </w:rPr>
        <w:t>s</w:t>
      </w:r>
      <w:r w:rsidRPr="000411B8">
        <w:rPr>
          <w:rFonts w:ascii="Times New Roman" w:hAnsi="Times New Roman" w:cs="Times New Roman"/>
          <w:sz w:val="24"/>
          <w:szCs w:val="24"/>
        </w:rPr>
        <w:t xml:space="preserve">obre el estado democrático datan de </w:t>
      </w:r>
      <w:r w:rsidR="00A67182" w:rsidRPr="000411B8">
        <w:rPr>
          <w:rFonts w:ascii="Times New Roman" w:hAnsi="Times New Roman" w:cs="Times New Roman"/>
          <w:sz w:val="24"/>
          <w:szCs w:val="24"/>
        </w:rPr>
        <w:t xml:space="preserve">2004 con la anulación de la ley de obediencia debida y punto final.  Con la asunción del kirchnerismo en el gobierno, la postura del matutino es de </w:t>
      </w:r>
      <w:r w:rsidR="00065584" w:rsidRPr="000411B8">
        <w:rPr>
          <w:rFonts w:ascii="Times New Roman" w:hAnsi="Times New Roman" w:cs="Times New Roman"/>
          <w:sz w:val="24"/>
          <w:szCs w:val="24"/>
        </w:rPr>
        <w:t>carácter</w:t>
      </w:r>
      <w:r w:rsidR="00A67182" w:rsidRPr="000411B8">
        <w:rPr>
          <w:rFonts w:ascii="Times New Roman" w:hAnsi="Times New Roman" w:cs="Times New Roman"/>
          <w:sz w:val="24"/>
          <w:szCs w:val="24"/>
        </w:rPr>
        <w:t xml:space="preserve"> confrontativo.  Ante hechos como el arriba mencionado</w:t>
      </w:r>
      <w:r w:rsidR="00065584" w:rsidRPr="000411B8">
        <w:rPr>
          <w:rFonts w:ascii="Times New Roman" w:hAnsi="Times New Roman" w:cs="Times New Roman"/>
          <w:sz w:val="24"/>
          <w:szCs w:val="24"/>
        </w:rPr>
        <w:t>,</w:t>
      </w:r>
      <w:r w:rsidRPr="000411B8">
        <w:rPr>
          <w:rFonts w:ascii="Times New Roman" w:hAnsi="Times New Roman" w:cs="Times New Roman"/>
          <w:sz w:val="24"/>
          <w:szCs w:val="24"/>
        </w:rPr>
        <w:t xml:space="preserve"> y con un giro en la política económica, que en principio se presenta como beneficiaria de los sectores más desprotegidos  de la sociedad,</w:t>
      </w:r>
      <w:r w:rsidR="00A67182" w:rsidRPr="000411B8">
        <w:rPr>
          <w:rFonts w:ascii="Times New Roman" w:hAnsi="Times New Roman" w:cs="Times New Roman"/>
          <w:sz w:val="24"/>
          <w:szCs w:val="24"/>
        </w:rPr>
        <w:t xml:space="preserve"> el discurso se endurece y comienza</w:t>
      </w:r>
      <w:r w:rsidR="00065584" w:rsidRPr="000411B8">
        <w:rPr>
          <w:rFonts w:ascii="Times New Roman" w:hAnsi="Times New Roman" w:cs="Times New Roman"/>
          <w:sz w:val="24"/>
          <w:szCs w:val="24"/>
        </w:rPr>
        <w:t>n</w:t>
      </w:r>
      <w:r w:rsidR="00A67182" w:rsidRPr="000411B8">
        <w:rPr>
          <w:rFonts w:ascii="Times New Roman" w:hAnsi="Times New Roman" w:cs="Times New Roman"/>
          <w:sz w:val="24"/>
          <w:szCs w:val="24"/>
        </w:rPr>
        <w:t xml:space="preserve"> los reclamos sobre la seguridad jurídica</w:t>
      </w:r>
      <w:r w:rsidRPr="000411B8">
        <w:rPr>
          <w:rFonts w:ascii="Times New Roman" w:hAnsi="Times New Roman" w:cs="Times New Roman"/>
          <w:sz w:val="24"/>
          <w:szCs w:val="24"/>
        </w:rPr>
        <w:t>,</w:t>
      </w:r>
      <w:r w:rsidR="00A67182" w:rsidRPr="000411B8">
        <w:rPr>
          <w:rFonts w:ascii="Times New Roman" w:hAnsi="Times New Roman" w:cs="Times New Roman"/>
          <w:sz w:val="24"/>
          <w:szCs w:val="24"/>
        </w:rPr>
        <w:t xml:space="preserve">  la inconveniencia de reabrir las heridas  y los pedido</w:t>
      </w:r>
      <w:r w:rsidRPr="000411B8">
        <w:rPr>
          <w:rFonts w:ascii="Times New Roman" w:hAnsi="Times New Roman" w:cs="Times New Roman"/>
          <w:sz w:val="24"/>
          <w:szCs w:val="24"/>
        </w:rPr>
        <w:t xml:space="preserve">s por las desapariciones durante el </w:t>
      </w:r>
      <w:r w:rsidR="00A67182" w:rsidRPr="000411B8">
        <w:rPr>
          <w:rFonts w:ascii="Times New Roman" w:hAnsi="Times New Roman" w:cs="Times New Roman"/>
          <w:sz w:val="24"/>
          <w:szCs w:val="24"/>
        </w:rPr>
        <w:t xml:space="preserve"> gobierno </w:t>
      </w:r>
      <w:r w:rsidR="00065584" w:rsidRPr="000411B8">
        <w:rPr>
          <w:rFonts w:ascii="Times New Roman" w:hAnsi="Times New Roman" w:cs="Times New Roman"/>
          <w:sz w:val="24"/>
          <w:szCs w:val="24"/>
        </w:rPr>
        <w:t xml:space="preserve"> I</w:t>
      </w:r>
      <w:r w:rsidR="00A67182" w:rsidRPr="000411B8">
        <w:rPr>
          <w:rFonts w:ascii="Times New Roman" w:hAnsi="Times New Roman" w:cs="Times New Roman"/>
          <w:sz w:val="24"/>
          <w:szCs w:val="24"/>
        </w:rPr>
        <w:t xml:space="preserve">sabel </w:t>
      </w:r>
      <w:r w:rsidR="00065584" w:rsidRPr="000411B8">
        <w:rPr>
          <w:rFonts w:ascii="Times New Roman" w:hAnsi="Times New Roman" w:cs="Times New Roman"/>
          <w:sz w:val="24"/>
          <w:szCs w:val="24"/>
        </w:rPr>
        <w:t>Perón</w:t>
      </w:r>
    </w:p>
    <w:p w:rsidR="003C5704" w:rsidRPr="000411B8" w:rsidRDefault="003C5704" w:rsidP="00344D7C">
      <w:pPr>
        <w:spacing w:line="360" w:lineRule="auto"/>
        <w:jc w:val="both"/>
        <w:rPr>
          <w:rFonts w:ascii="Times New Roman" w:hAnsi="Times New Roman" w:cs="Times New Roman"/>
          <w:i/>
          <w:sz w:val="24"/>
          <w:szCs w:val="24"/>
        </w:rPr>
      </w:pPr>
      <w:r w:rsidRPr="000411B8">
        <w:rPr>
          <w:rFonts w:ascii="Times New Roman" w:hAnsi="Times New Roman" w:cs="Times New Roman"/>
          <w:i/>
          <w:sz w:val="24"/>
          <w:szCs w:val="24"/>
        </w:rPr>
        <w:lastRenderedPageBreak/>
        <w:t xml:space="preserve">La presión y el grado de intimidación a los jueces desde el poder ejecutivo nacional </w:t>
      </w:r>
      <w:proofErr w:type="spellStart"/>
      <w:r w:rsidRPr="000411B8">
        <w:rPr>
          <w:rFonts w:ascii="Times New Roman" w:hAnsi="Times New Roman" w:cs="Times New Roman"/>
          <w:i/>
          <w:sz w:val="24"/>
          <w:szCs w:val="24"/>
        </w:rPr>
        <w:t>a</w:t>
      </w:r>
      <w:proofErr w:type="spellEnd"/>
      <w:r w:rsidRPr="000411B8">
        <w:rPr>
          <w:rFonts w:ascii="Times New Roman" w:hAnsi="Times New Roman" w:cs="Times New Roman"/>
          <w:i/>
          <w:sz w:val="24"/>
          <w:szCs w:val="24"/>
        </w:rPr>
        <w:t xml:space="preserve"> llegado a niveles insoportables. La división de poderes está gravemente amenazada y la república en peligro.(28/03/2007)</w:t>
      </w:r>
    </w:p>
    <w:p w:rsidR="00DB6D04" w:rsidRPr="000411B8" w:rsidRDefault="00A54B4D" w:rsidP="00344D7C">
      <w:pPr>
        <w:spacing w:line="360" w:lineRule="auto"/>
        <w:jc w:val="both"/>
        <w:rPr>
          <w:rFonts w:ascii="Times New Roman" w:hAnsi="Times New Roman" w:cs="Times New Roman"/>
          <w:sz w:val="24"/>
          <w:szCs w:val="24"/>
        </w:rPr>
      </w:pPr>
      <w:r w:rsidRPr="000411B8">
        <w:rPr>
          <w:rFonts w:ascii="Times New Roman" w:hAnsi="Times New Roman" w:cs="Times New Roman"/>
          <w:sz w:val="24"/>
          <w:szCs w:val="24"/>
        </w:rPr>
        <w:t xml:space="preserve">En el año2010, el periódico </w:t>
      </w:r>
      <w:r w:rsidRPr="000411B8">
        <w:rPr>
          <w:rFonts w:ascii="Times New Roman" w:hAnsi="Times New Roman" w:cs="Times New Roman"/>
          <w:i/>
          <w:sz w:val="24"/>
          <w:szCs w:val="24"/>
        </w:rPr>
        <w:t>La Nación</w:t>
      </w:r>
      <w:r w:rsidRPr="000411B8">
        <w:rPr>
          <w:rFonts w:ascii="Times New Roman" w:hAnsi="Times New Roman" w:cs="Times New Roman"/>
          <w:sz w:val="24"/>
          <w:szCs w:val="24"/>
        </w:rPr>
        <w:t>, refleja en sus editoriales la disputa por el relato sobre lo sucedido en los años de la dictadura. Esta confrontación se puede observar en dos editoria</w:t>
      </w:r>
      <w:r w:rsidR="004E6435" w:rsidRPr="000411B8">
        <w:rPr>
          <w:rFonts w:ascii="Times New Roman" w:hAnsi="Times New Roman" w:cs="Times New Roman"/>
          <w:sz w:val="24"/>
          <w:szCs w:val="24"/>
        </w:rPr>
        <w:t>les pub</w:t>
      </w:r>
      <w:r w:rsidRPr="000411B8">
        <w:rPr>
          <w:rFonts w:ascii="Times New Roman" w:hAnsi="Times New Roman" w:cs="Times New Roman"/>
          <w:sz w:val="24"/>
          <w:szCs w:val="24"/>
        </w:rPr>
        <w:t>licadas en la misma semana que ponen el foco en comparar las experiencias</w:t>
      </w:r>
      <w:r w:rsidR="004E6435" w:rsidRPr="000411B8">
        <w:rPr>
          <w:rFonts w:ascii="Times New Roman" w:hAnsi="Times New Roman" w:cs="Times New Roman"/>
          <w:sz w:val="24"/>
          <w:szCs w:val="24"/>
        </w:rPr>
        <w:t xml:space="preserve"> de los gobiernos uruguayo y el argentino </w:t>
      </w:r>
      <w:r w:rsidRPr="000411B8">
        <w:rPr>
          <w:rFonts w:ascii="Times New Roman" w:hAnsi="Times New Roman" w:cs="Times New Roman"/>
          <w:sz w:val="24"/>
          <w:szCs w:val="24"/>
        </w:rPr>
        <w:t xml:space="preserve"> sobre </w:t>
      </w:r>
      <w:r w:rsidR="004E6435" w:rsidRPr="000411B8">
        <w:rPr>
          <w:rFonts w:ascii="Times New Roman" w:hAnsi="Times New Roman" w:cs="Times New Roman"/>
          <w:sz w:val="24"/>
          <w:szCs w:val="24"/>
        </w:rPr>
        <w:t xml:space="preserve">como afrontaron los crímenes perpetrados por las Fuerzas Armadas. La postura del matutino es a favor de la solución Uruguaya (Amnistía y plebiscito rectificatorio) y muy crítica de las acciones llevadas adelante por la justicia Argentina y el impulso que el gobierno le imprime a las políticas de derechos humanos. Para el matutino, que en los años ochenta bregaba por el olvido y la construcción de una nueva Argentina sobre cimientos amnésicos, ve en el caso uruguayo su profecía realizada. </w:t>
      </w:r>
      <w:r w:rsidR="00DB6D04" w:rsidRPr="000411B8">
        <w:rPr>
          <w:rFonts w:ascii="Times New Roman" w:hAnsi="Times New Roman" w:cs="Times New Roman"/>
          <w:sz w:val="24"/>
          <w:szCs w:val="24"/>
        </w:rPr>
        <w:t>En cambio, para</w:t>
      </w:r>
      <w:r w:rsidR="00DB6D04" w:rsidRPr="000411B8">
        <w:rPr>
          <w:rFonts w:ascii="Times New Roman" w:hAnsi="Times New Roman" w:cs="Times New Roman"/>
          <w:i/>
          <w:sz w:val="24"/>
          <w:szCs w:val="24"/>
        </w:rPr>
        <w:t xml:space="preserve"> La Nación</w:t>
      </w:r>
      <w:r w:rsidR="00DB6D04" w:rsidRPr="000411B8">
        <w:rPr>
          <w:rFonts w:ascii="Times New Roman" w:hAnsi="Times New Roman" w:cs="Times New Roman"/>
          <w:sz w:val="24"/>
          <w:szCs w:val="24"/>
        </w:rPr>
        <w:t>, el curso que tomo el gobierno argentino es el de una mirada que alimenta el odio y el revanchismo.</w:t>
      </w:r>
    </w:p>
    <w:p w:rsidR="00DB6D04" w:rsidRPr="000411B8" w:rsidRDefault="00DB6D04" w:rsidP="00344D7C">
      <w:pPr>
        <w:spacing w:line="360" w:lineRule="auto"/>
        <w:jc w:val="both"/>
        <w:rPr>
          <w:rFonts w:ascii="Times New Roman" w:hAnsi="Times New Roman" w:cs="Times New Roman"/>
          <w:i/>
          <w:sz w:val="24"/>
          <w:szCs w:val="24"/>
        </w:rPr>
      </w:pPr>
      <w:r w:rsidRPr="000411B8">
        <w:rPr>
          <w:rFonts w:ascii="Times New Roman" w:hAnsi="Times New Roman" w:cs="Times New Roman"/>
          <w:i/>
          <w:sz w:val="24"/>
          <w:szCs w:val="24"/>
        </w:rPr>
        <w:t>Blanco y negro, dos países, dos gobiernos y dos conductas. una sola y dolorosa conclusión: el presidente uruguayo es consciente de cómo debe ser construido un futuro promisorio; la sesgada mirada de las autoridades argentinas alienta la intemperancia y explica las amenazas a quienes sustentan opiniones diferentes; en suma, en lugar de consolidar el futuro, destruye cuanto ha podido subsistir de sus aún dudosos retoños(25/03/2010)</w:t>
      </w:r>
    </w:p>
    <w:p w:rsidR="00DB6D04" w:rsidRPr="000411B8" w:rsidRDefault="00DB6D04" w:rsidP="00344D7C">
      <w:pPr>
        <w:spacing w:line="360" w:lineRule="auto"/>
        <w:jc w:val="both"/>
        <w:rPr>
          <w:rFonts w:ascii="Times New Roman" w:hAnsi="Times New Roman" w:cs="Times New Roman"/>
          <w:sz w:val="24"/>
          <w:szCs w:val="24"/>
        </w:rPr>
      </w:pPr>
      <w:r w:rsidRPr="000411B8">
        <w:rPr>
          <w:rFonts w:ascii="Times New Roman" w:hAnsi="Times New Roman" w:cs="Times New Roman"/>
          <w:sz w:val="24"/>
          <w:szCs w:val="24"/>
        </w:rPr>
        <w:t>La crítica del diario hacia el gobierno gana en virulencia</w:t>
      </w:r>
      <w:r w:rsidR="00DF20DB" w:rsidRPr="000411B8">
        <w:rPr>
          <w:rFonts w:ascii="Times New Roman" w:hAnsi="Times New Roman" w:cs="Times New Roman"/>
          <w:sz w:val="24"/>
          <w:szCs w:val="24"/>
        </w:rPr>
        <w:t xml:space="preserve"> acusándolo de manipular la justicia, atropellar al congreso nacional, atacar a la prensa, invadir la privacidad de los ciudadanos e ignorar la constitución y hacer un uso tendencioso de los derechos humanos.</w:t>
      </w:r>
    </w:p>
    <w:p w:rsidR="00DF20DB" w:rsidRPr="000411B8" w:rsidRDefault="00DF20DB" w:rsidP="00344D7C">
      <w:pPr>
        <w:spacing w:line="360" w:lineRule="auto"/>
        <w:jc w:val="both"/>
        <w:rPr>
          <w:rFonts w:ascii="Times New Roman" w:hAnsi="Times New Roman" w:cs="Times New Roman"/>
          <w:i/>
          <w:sz w:val="24"/>
          <w:szCs w:val="24"/>
        </w:rPr>
      </w:pPr>
      <w:r w:rsidRPr="000411B8">
        <w:rPr>
          <w:rFonts w:ascii="Times New Roman" w:hAnsi="Times New Roman" w:cs="Times New Roman"/>
          <w:i/>
          <w:sz w:val="24"/>
          <w:szCs w:val="24"/>
        </w:rPr>
        <w:t>El matrimonio presidencial agitó de manera capciosa una causa judicial sobre la identidad de los hijos de la Señora Ernestina Herrera de Noble para atacar al grupo Clarín (25/03/2010)</w:t>
      </w:r>
    </w:p>
    <w:p w:rsidR="00DF20DB" w:rsidRPr="000411B8" w:rsidRDefault="00692269" w:rsidP="00344D7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En este periodo de inicio de la </w:t>
      </w:r>
      <w:r w:rsidR="00DF20DB" w:rsidRPr="000411B8">
        <w:rPr>
          <w:rFonts w:ascii="Times New Roman" w:hAnsi="Times New Roman" w:cs="Times New Roman"/>
          <w:sz w:val="24"/>
          <w:szCs w:val="24"/>
        </w:rPr>
        <w:t>disputa por el discurso</w:t>
      </w:r>
      <w:r w:rsidR="001F509C" w:rsidRPr="000411B8">
        <w:rPr>
          <w:rFonts w:ascii="Times New Roman" w:hAnsi="Times New Roman" w:cs="Times New Roman"/>
          <w:sz w:val="24"/>
          <w:szCs w:val="24"/>
        </w:rPr>
        <w:t>, el matutino se esfuerza en citar casos de otros países latinoamericanos, Brasil, Chile y Uruguay los pone como ejemplo y modelo a se</w:t>
      </w:r>
      <w:r w:rsidR="00081311" w:rsidRPr="000411B8">
        <w:rPr>
          <w:rFonts w:ascii="Times New Roman" w:hAnsi="Times New Roman" w:cs="Times New Roman"/>
          <w:sz w:val="24"/>
          <w:szCs w:val="24"/>
        </w:rPr>
        <w:t>guir. La</w:t>
      </w:r>
      <w:r w:rsidR="001F509C" w:rsidRPr="000411B8">
        <w:rPr>
          <w:rFonts w:ascii="Times New Roman" w:hAnsi="Times New Roman" w:cs="Times New Roman"/>
          <w:sz w:val="24"/>
          <w:szCs w:val="24"/>
        </w:rPr>
        <w:t xml:space="preserve"> posición del diario es la misma que viene pregonando desde la restauración democrática (</w:t>
      </w:r>
      <w:r w:rsidR="00767821" w:rsidRPr="000411B8">
        <w:rPr>
          <w:rFonts w:ascii="Times New Roman" w:hAnsi="Times New Roman" w:cs="Times New Roman"/>
          <w:sz w:val="24"/>
          <w:szCs w:val="24"/>
        </w:rPr>
        <w:t>perdón y olvido</w:t>
      </w:r>
      <w:r w:rsidR="001F509C" w:rsidRPr="000411B8">
        <w:rPr>
          <w:rFonts w:ascii="Times New Roman" w:hAnsi="Times New Roman" w:cs="Times New Roman"/>
          <w:sz w:val="24"/>
          <w:szCs w:val="24"/>
        </w:rPr>
        <w:t>)</w:t>
      </w:r>
      <w:r w:rsidR="00081311" w:rsidRPr="000411B8">
        <w:rPr>
          <w:rFonts w:ascii="Times New Roman" w:hAnsi="Times New Roman" w:cs="Times New Roman"/>
          <w:sz w:val="24"/>
          <w:szCs w:val="24"/>
        </w:rPr>
        <w:t>. L</w:t>
      </w:r>
      <w:r w:rsidR="001F509C" w:rsidRPr="000411B8">
        <w:rPr>
          <w:rFonts w:ascii="Times New Roman" w:hAnsi="Times New Roman" w:cs="Times New Roman"/>
          <w:sz w:val="24"/>
          <w:szCs w:val="24"/>
        </w:rPr>
        <w:t>a lucha llevada adel</w:t>
      </w:r>
      <w:r w:rsidR="008822A2" w:rsidRPr="000411B8">
        <w:rPr>
          <w:rFonts w:ascii="Times New Roman" w:hAnsi="Times New Roman" w:cs="Times New Roman"/>
          <w:sz w:val="24"/>
          <w:szCs w:val="24"/>
        </w:rPr>
        <w:t xml:space="preserve">ante por los organismos de derechos humanos y el espaldarazo que significo para esa lucha el apoyo del gobierno Kirchnerista  es algo que el matutino no puede digerir. El </w:t>
      </w:r>
      <w:r w:rsidR="008822A2" w:rsidRPr="000411B8">
        <w:rPr>
          <w:rFonts w:ascii="Times New Roman" w:hAnsi="Times New Roman" w:cs="Times New Roman"/>
          <w:sz w:val="24"/>
          <w:szCs w:val="24"/>
        </w:rPr>
        <w:lastRenderedPageBreak/>
        <w:t xml:space="preserve">diario no quiere o no puede observar que el caso argentino es único en la región, porque la lucha de los organismos de derecho humanos y el acompañamiento </w:t>
      </w:r>
      <w:r w:rsidR="004D0185">
        <w:rPr>
          <w:rFonts w:ascii="Times New Roman" w:hAnsi="Times New Roman" w:cs="Times New Roman"/>
          <w:sz w:val="24"/>
          <w:szCs w:val="24"/>
        </w:rPr>
        <w:t xml:space="preserve">de la sociedad también </w:t>
      </w:r>
      <w:proofErr w:type="gramStart"/>
      <w:r w:rsidR="004D0185">
        <w:rPr>
          <w:rFonts w:ascii="Times New Roman" w:hAnsi="Times New Roman" w:cs="Times New Roman"/>
          <w:sz w:val="24"/>
          <w:szCs w:val="24"/>
        </w:rPr>
        <w:t>fue</w:t>
      </w:r>
      <w:proofErr w:type="gramEnd"/>
      <w:r w:rsidR="004D0185">
        <w:rPr>
          <w:rFonts w:ascii="Times New Roman" w:hAnsi="Times New Roman" w:cs="Times New Roman"/>
          <w:sz w:val="24"/>
          <w:szCs w:val="24"/>
        </w:rPr>
        <w:t xml:space="preserve"> único</w:t>
      </w:r>
      <w:r w:rsidR="008822A2" w:rsidRPr="000411B8">
        <w:rPr>
          <w:rFonts w:ascii="Times New Roman" w:hAnsi="Times New Roman" w:cs="Times New Roman"/>
          <w:sz w:val="24"/>
          <w:szCs w:val="24"/>
        </w:rPr>
        <w:t>.</w:t>
      </w:r>
    </w:p>
    <w:p w:rsidR="00150C0C" w:rsidRPr="000411B8" w:rsidRDefault="00150C0C" w:rsidP="00344D7C">
      <w:pPr>
        <w:spacing w:line="360" w:lineRule="auto"/>
        <w:jc w:val="both"/>
        <w:rPr>
          <w:rFonts w:ascii="Times New Roman" w:hAnsi="Times New Roman" w:cs="Times New Roman"/>
          <w:sz w:val="24"/>
          <w:szCs w:val="24"/>
        </w:rPr>
      </w:pPr>
      <w:r w:rsidRPr="000411B8">
        <w:rPr>
          <w:rFonts w:ascii="Times New Roman" w:hAnsi="Times New Roman" w:cs="Times New Roman"/>
          <w:sz w:val="24"/>
          <w:szCs w:val="24"/>
        </w:rPr>
        <w:t>El rechazo del diario a que la justicia comience a investigar los delitos económicos cometidos durante la dictadura (como la apropiación mediante la utilización de la represión militar de empresas) es absoluto, lo califica como un hostigamiento a empresas o grupos económicos considerado</w:t>
      </w:r>
      <w:r w:rsidR="008B5671" w:rsidRPr="000411B8">
        <w:rPr>
          <w:rFonts w:ascii="Times New Roman" w:hAnsi="Times New Roman" w:cs="Times New Roman"/>
          <w:sz w:val="24"/>
          <w:szCs w:val="24"/>
        </w:rPr>
        <w:t>s opositores. Pregona el matu</w:t>
      </w:r>
      <w:r w:rsidR="00123176">
        <w:rPr>
          <w:rFonts w:ascii="Times New Roman" w:hAnsi="Times New Roman" w:cs="Times New Roman"/>
          <w:sz w:val="24"/>
          <w:szCs w:val="24"/>
        </w:rPr>
        <w:t>tino su indignación interpretando</w:t>
      </w:r>
      <w:r w:rsidR="008B5671" w:rsidRPr="000411B8">
        <w:rPr>
          <w:rFonts w:ascii="Times New Roman" w:hAnsi="Times New Roman" w:cs="Times New Roman"/>
          <w:sz w:val="24"/>
          <w:szCs w:val="24"/>
        </w:rPr>
        <w:t xml:space="preserve"> el intento de conocer la verdad de ciertos manejos oscuros, llevados adelante por los empresarios afines y participes de la dictadura genocida con una maniobra del gobierno para arrebatarles las empresas o forzar su venta. Huelga un mayor análisis a la luz de 2019</w:t>
      </w:r>
      <w:r w:rsidR="00A44B3B" w:rsidRPr="000411B8">
        <w:rPr>
          <w:rFonts w:ascii="Times New Roman" w:hAnsi="Times New Roman" w:cs="Times New Roman"/>
          <w:sz w:val="24"/>
          <w:szCs w:val="24"/>
        </w:rPr>
        <w:t xml:space="preserve">. Es necesario recordar el emblemático caso de Papel Prensa, en el cual </w:t>
      </w:r>
      <w:r w:rsidR="00A44B3B" w:rsidRPr="000411B8">
        <w:rPr>
          <w:rFonts w:ascii="Times New Roman" w:hAnsi="Times New Roman" w:cs="Times New Roman"/>
          <w:i/>
          <w:sz w:val="24"/>
          <w:szCs w:val="24"/>
        </w:rPr>
        <w:t xml:space="preserve">La </w:t>
      </w:r>
      <w:r w:rsidR="002D645E" w:rsidRPr="000411B8">
        <w:rPr>
          <w:rFonts w:ascii="Times New Roman" w:hAnsi="Times New Roman" w:cs="Times New Roman"/>
          <w:i/>
          <w:sz w:val="24"/>
          <w:szCs w:val="24"/>
        </w:rPr>
        <w:t>Nación</w:t>
      </w:r>
      <w:r w:rsidR="00A44B3B" w:rsidRPr="000411B8">
        <w:rPr>
          <w:rFonts w:ascii="Times New Roman" w:hAnsi="Times New Roman" w:cs="Times New Roman"/>
          <w:sz w:val="24"/>
          <w:szCs w:val="24"/>
        </w:rPr>
        <w:t xml:space="preserve"> </w:t>
      </w:r>
      <w:r w:rsidR="002D645E" w:rsidRPr="000411B8">
        <w:rPr>
          <w:rFonts w:ascii="Times New Roman" w:hAnsi="Times New Roman" w:cs="Times New Roman"/>
          <w:sz w:val="24"/>
          <w:szCs w:val="24"/>
        </w:rPr>
        <w:t>está</w:t>
      </w:r>
      <w:r w:rsidR="00A44B3B" w:rsidRPr="000411B8">
        <w:rPr>
          <w:rFonts w:ascii="Times New Roman" w:hAnsi="Times New Roman" w:cs="Times New Roman"/>
          <w:sz w:val="24"/>
          <w:szCs w:val="24"/>
        </w:rPr>
        <w:t xml:space="preserve"> </w:t>
      </w:r>
      <w:r w:rsidR="002D645E" w:rsidRPr="000411B8">
        <w:rPr>
          <w:rFonts w:ascii="Times New Roman" w:hAnsi="Times New Roman" w:cs="Times New Roman"/>
          <w:sz w:val="24"/>
          <w:szCs w:val="24"/>
        </w:rPr>
        <w:t>involucrada</w:t>
      </w:r>
      <w:r w:rsidR="00A44B3B" w:rsidRPr="000411B8">
        <w:rPr>
          <w:rFonts w:ascii="Times New Roman" w:hAnsi="Times New Roman" w:cs="Times New Roman"/>
          <w:sz w:val="24"/>
          <w:szCs w:val="24"/>
        </w:rPr>
        <w:t xml:space="preserve">, acusado de hacerse de parte de la empresa, gracias a </w:t>
      </w:r>
      <w:r w:rsidR="002D645E" w:rsidRPr="000411B8">
        <w:rPr>
          <w:rFonts w:ascii="Times New Roman" w:hAnsi="Times New Roman" w:cs="Times New Roman"/>
          <w:sz w:val="24"/>
          <w:szCs w:val="24"/>
        </w:rPr>
        <w:t>la intervención de los grupos de tareas de las fuerzas armadas.</w:t>
      </w:r>
    </w:p>
    <w:p w:rsidR="004C063B" w:rsidRPr="000411B8" w:rsidRDefault="001A2871" w:rsidP="00344D7C">
      <w:pPr>
        <w:spacing w:line="360" w:lineRule="auto"/>
        <w:jc w:val="both"/>
        <w:rPr>
          <w:rFonts w:ascii="Times New Roman" w:hAnsi="Times New Roman" w:cs="Times New Roman"/>
          <w:i/>
          <w:sz w:val="24"/>
          <w:szCs w:val="24"/>
        </w:rPr>
      </w:pPr>
      <w:r w:rsidRPr="000411B8">
        <w:rPr>
          <w:rFonts w:ascii="Times New Roman" w:hAnsi="Times New Roman" w:cs="Times New Roman"/>
          <w:i/>
          <w:sz w:val="24"/>
          <w:szCs w:val="24"/>
        </w:rPr>
        <w:t>Desde el punto de vista jurídico se pretende forzar el concepto de delitos de lesa humanidad mucho más allá de lo que consagran los tratados internacionales y de la finalidad que inspira la creación originaria de este tipo de delitos (24/03/2011)</w:t>
      </w:r>
    </w:p>
    <w:p w:rsidR="003C5704" w:rsidRPr="000411B8" w:rsidRDefault="00354283" w:rsidP="00344D7C">
      <w:pPr>
        <w:spacing w:line="360" w:lineRule="auto"/>
        <w:jc w:val="both"/>
        <w:rPr>
          <w:rFonts w:ascii="Times New Roman" w:hAnsi="Times New Roman" w:cs="Times New Roman"/>
          <w:sz w:val="24"/>
          <w:szCs w:val="24"/>
        </w:rPr>
      </w:pPr>
      <w:r w:rsidRPr="000411B8">
        <w:rPr>
          <w:rFonts w:ascii="Times New Roman" w:hAnsi="Times New Roman" w:cs="Times New Roman"/>
          <w:sz w:val="24"/>
          <w:szCs w:val="24"/>
        </w:rPr>
        <w:t>A</w:t>
      </w:r>
      <w:r w:rsidR="00646199" w:rsidRPr="000411B8">
        <w:rPr>
          <w:rFonts w:ascii="Times New Roman" w:hAnsi="Times New Roman" w:cs="Times New Roman"/>
          <w:sz w:val="24"/>
          <w:szCs w:val="24"/>
        </w:rPr>
        <w:t xml:space="preserve"> </w:t>
      </w:r>
      <w:r w:rsidRPr="000411B8">
        <w:rPr>
          <w:rFonts w:ascii="Times New Roman" w:hAnsi="Times New Roman" w:cs="Times New Roman"/>
          <w:sz w:val="24"/>
          <w:szCs w:val="24"/>
        </w:rPr>
        <w:t>partir del 2016</w:t>
      </w:r>
      <w:r w:rsidR="006F7B35" w:rsidRPr="000411B8">
        <w:rPr>
          <w:rFonts w:ascii="Times New Roman" w:hAnsi="Times New Roman" w:cs="Times New Roman"/>
          <w:sz w:val="24"/>
          <w:szCs w:val="24"/>
        </w:rPr>
        <w:t>,</w:t>
      </w:r>
      <w:r w:rsidRPr="000411B8">
        <w:rPr>
          <w:rFonts w:ascii="Times New Roman" w:hAnsi="Times New Roman" w:cs="Times New Roman"/>
          <w:sz w:val="24"/>
          <w:szCs w:val="24"/>
        </w:rPr>
        <w:t xml:space="preserve"> con el gobierno de Cambiemos</w:t>
      </w:r>
      <w:r w:rsidR="006F7B35" w:rsidRPr="000411B8">
        <w:rPr>
          <w:rFonts w:ascii="Times New Roman" w:hAnsi="Times New Roman" w:cs="Times New Roman"/>
          <w:sz w:val="24"/>
          <w:szCs w:val="24"/>
        </w:rPr>
        <w:t>,</w:t>
      </w:r>
      <w:r w:rsidRPr="000411B8">
        <w:rPr>
          <w:rFonts w:ascii="Times New Roman" w:hAnsi="Times New Roman" w:cs="Times New Roman"/>
          <w:sz w:val="24"/>
          <w:szCs w:val="24"/>
        </w:rPr>
        <w:t xml:space="preserve"> notamos cierta afinidad </w:t>
      </w:r>
      <w:r w:rsidR="00646199" w:rsidRPr="000411B8">
        <w:rPr>
          <w:rFonts w:ascii="Times New Roman" w:hAnsi="Times New Roman" w:cs="Times New Roman"/>
          <w:sz w:val="24"/>
          <w:szCs w:val="24"/>
        </w:rPr>
        <w:t>ideológica</w:t>
      </w:r>
      <w:r w:rsidRPr="000411B8">
        <w:rPr>
          <w:rFonts w:ascii="Times New Roman" w:hAnsi="Times New Roman" w:cs="Times New Roman"/>
          <w:sz w:val="24"/>
          <w:szCs w:val="24"/>
        </w:rPr>
        <w:t xml:space="preserve"> entre los editoriales del diario</w:t>
      </w:r>
      <w:r w:rsidR="00646199" w:rsidRPr="000411B8">
        <w:rPr>
          <w:rFonts w:ascii="Times New Roman" w:hAnsi="Times New Roman" w:cs="Times New Roman"/>
          <w:sz w:val="24"/>
          <w:szCs w:val="24"/>
        </w:rPr>
        <w:t xml:space="preserve"> y la</w:t>
      </w:r>
      <w:r w:rsidR="002D645E" w:rsidRPr="000411B8">
        <w:rPr>
          <w:rFonts w:ascii="Times New Roman" w:hAnsi="Times New Roman" w:cs="Times New Roman"/>
          <w:sz w:val="24"/>
          <w:szCs w:val="24"/>
        </w:rPr>
        <w:t>s políticas del poder ejecutivo,  c</w:t>
      </w:r>
      <w:r w:rsidR="00646199" w:rsidRPr="000411B8">
        <w:rPr>
          <w:rFonts w:ascii="Times New Roman" w:hAnsi="Times New Roman" w:cs="Times New Roman"/>
          <w:sz w:val="24"/>
          <w:szCs w:val="24"/>
        </w:rPr>
        <w:t>uyo reflejo es la ausencia de crítica al rol del estado.</w:t>
      </w:r>
      <w:r w:rsidR="002D645E" w:rsidRPr="000411B8">
        <w:rPr>
          <w:rFonts w:ascii="Times New Roman" w:hAnsi="Times New Roman" w:cs="Times New Roman"/>
          <w:sz w:val="24"/>
          <w:szCs w:val="24"/>
        </w:rPr>
        <w:t xml:space="preserve"> En cambio comienza con mayor fluidez las menciones sobre la igualación de las víctimas.</w:t>
      </w:r>
    </w:p>
    <w:p w:rsidR="00B41106" w:rsidRPr="000411B8" w:rsidRDefault="00B41106" w:rsidP="00344D7C">
      <w:pPr>
        <w:spacing w:line="360" w:lineRule="auto"/>
        <w:jc w:val="both"/>
        <w:rPr>
          <w:rFonts w:ascii="Times New Roman" w:hAnsi="Times New Roman" w:cs="Times New Roman"/>
          <w:sz w:val="24"/>
          <w:szCs w:val="24"/>
        </w:rPr>
      </w:pPr>
    </w:p>
    <w:p w:rsidR="004C063B" w:rsidRPr="000411B8" w:rsidRDefault="004C063B" w:rsidP="00344D7C">
      <w:pPr>
        <w:spacing w:line="360" w:lineRule="auto"/>
        <w:jc w:val="both"/>
        <w:rPr>
          <w:rFonts w:ascii="Times New Roman" w:hAnsi="Times New Roman" w:cs="Times New Roman"/>
          <w:b/>
          <w:sz w:val="24"/>
          <w:szCs w:val="24"/>
        </w:rPr>
      </w:pPr>
      <w:r w:rsidRPr="000411B8">
        <w:rPr>
          <w:rFonts w:ascii="Times New Roman" w:hAnsi="Times New Roman" w:cs="Times New Roman"/>
          <w:b/>
          <w:sz w:val="24"/>
          <w:szCs w:val="24"/>
        </w:rPr>
        <w:t>Equiparación de las violencias</w:t>
      </w:r>
      <w:r w:rsidR="008B68C1" w:rsidRPr="000411B8">
        <w:rPr>
          <w:rFonts w:ascii="Times New Roman" w:hAnsi="Times New Roman" w:cs="Times New Roman"/>
          <w:b/>
          <w:sz w:val="24"/>
          <w:szCs w:val="24"/>
        </w:rPr>
        <w:t xml:space="preserve"> y las ví</w:t>
      </w:r>
      <w:r w:rsidRPr="000411B8">
        <w:rPr>
          <w:rFonts w:ascii="Times New Roman" w:hAnsi="Times New Roman" w:cs="Times New Roman"/>
          <w:b/>
          <w:sz w:val="24"/>
          <w:szCs w:val="24"/>
        </w:rPr>
        <w:t>ctimas</w:t>
      </w:r>
    </w:p>
    <w:p w:rsidR="00997047" w:rsidRPr="000411B8" w:rsidRDefault="00997047" w:rsidP="00344D7C">
      <w:pPr>
        <w:spacing w:line="360" w:lineRule="auto"/>
        <w:jc w:val="both"/>
        <w:rPr>
          <w:rFonts w:ascii="Times New Roman" w:hAnsi="Times New Roman" w:cs="Times New Roman"/>
          <w:b/>
          <w:sz w:val="24"/>
          <w:szCs w:val="24"/>
        </w:rPr>
      </w:pPr>
    </w:p>
    <w:p w:rsidR="00997047" w:rsidRPr="000411B8" w:rsidRDefault="00997047" w:rsidP="00344D7C">
      <w:pPr>
        <w:spacing w:line="360" w:lineRule="auto"/>
        <w:jc w:val="both"/>
        <w:rPr>
          <w:rFonts w:ascii="Times New Roman" w:hAnsi="Times New Roman" w:cs="Times New Roman"/>
          <w:sz w:val="24"/>
          <w:szCs w:val="24"/>
        </w:rPr>
      </w:pPr>
      <w:r w:rsidRPr="000411B8">
        <w:rPr>
          <w:rFonts w:ascii="Times New Roman" w:hAnsi="Times New Roman" w:cs="Times New Roman"/>
          <w:sz w:val="24"/>
          <w:szCs w:val="24"/>
        </w:rPr>
        <w:t>La primera referencia a la variable de e</w:t>
      </w:r>
      <w:r w:rsidR="008B68C1" w:rsidRPr="000411B8">
        <w:rPr>
          <w:rFonts w:ascii="Times New Roman" w:hAnsi="Times New Roman" w:cs="Times New Roman"/>
          <w:sz w:val="24"/>
          <w:szCs w:val="24"/>
        </w:rPr>
        <w:t>quiparación de la violencia y ví</w:t>
      </w:r>
      <w:r w:rsidRPr="000411B8">
        <w:rPr>
          <w:rFonts w:ascii="Times New Roman" w:hAnsi="Times New Roman" w:cs="Times New Roman"/>
          <w:sz w:val="24"/>
          <w:szCs w:val="24"/>
        </w:rPr>
        <w:t>ctimas data del añ</w:t>
      </w:r>
      <w:r w:rsidR="00767821" w:rsidRPr="000411B8">
        <w:rPr>
          <w:rFonts w:ascii="Times New Roman" w:hAnsi="Times New Roman" w:cs="Times New Roman"/>
          <w:sz w:val="24"/>
          <w:szCs w:val="24"/>
        </w:rPr>
        <w:t>o 1987. La misma hace alusión</w:t>
      </w:r>
      <w:r w:rsidRPr="000411B8">
        <w:rPr>
          <w:rFonts w:ascii="Times New Roman" w:hAnsi="Times New Roman" w:cs="Times New Roman"/>
          <w:sz w:val="24"/>
          <w:szCs w:val="24"/>
        </w:rPr>
        <w:t xml:space="preserve"> al atentado que sufriera el presidente de la cámara  en lo criminal y corre</w:t>
      </w:r>
      <w:r w:rsidR="00BD4D8D" w:rsidRPr="000411B8">
        <w:rPr>
          <w:rFonts w:ascii="Times New Roman" w:hAnsi="Times New Roman" w:cs="Times New Roman"/>
          <w:sz w:val="24"/>
          <w:szCs w:val="24"/>
        </w:rPr>
        <w:t>ccional de la Capital federal Dr.</w:t>
      </w:r>
      <w:r w:rsidRPr="000411B8">
        <w:rPr>
          <w:rFonts w:ascii="Times New Roman" w:hAnsi="Times New Roman" w:cs="Times New Roman"/>
          <w:sz w:val="24"/>
          <w:szCs w:val="24"/>
        </w:rPr>
        <w:t xml:space="preserve"> Andrés D’Alessio.</w:t>
      </w:r>
    </w:p>
    <w:p w:rsidR="00997047" w:rsidRPr="000411B8" w:rsidRDefault="00997047" w:rsidP="00344D7C">
      <w:pPr>
        <w:spacing w:line="360" w:lineRule="auto"/>
        <w:jc w:val="both"/>
        <w:rPr>
          <w:rFonts w:ascii="Times New Roman" w:hAnsi="Times New Roman" w:cs="Times New Roman"/>
          <w:sz w:val="24"/>
          <w:szCs w:val="24"/>
        </w:rPr>
      </w:pPr>
      <w:r w:rsidRPr="000411B8">
        <w:rPr>
          <w:rFonts w:ascii="Times New Roman" w:hAnsi="Times New Roman" w:cs="Times New Roman"/>
          <w:sz w:val="24"/>
          <w:szCs w:val="24"/>
        </w:rPr>
        <w:t>El editorial narra el hecho polici</w:t>
      </w:r>
      <w:r w:rsidR="00625F44" w:rsidRPr="000411B8">
        <w:rPr>
          <w:rFonts w:ascii="Times New Roman" w:hAnsi="Times New Roman" w:cs="Times New Roman"/>
          <w:sz w:val="24"/>
          <w:szCs w:val="24"/>
        </w:rPr>
        <w:t>al, lo tilda</w:t>
      </w:r>
      <w:r w:rsidR="001372F1" w:rsidRPr="000411B8">
        <w:rPr>
          <w:rFonts w:ascii="Times New Roman" w:hAnsi="Times New Roman" w:cs="Times New Roman"/>
          <w:sz w:val="24"/>
          <w:szCs w:val="24"/>
        </w:rPr>
        <w:t xml:space="preserve"> como atentado terrorista, hace un llamamiento a abandonar este tipo de prácticas y encauzarse en resolver las diferencias por las vías del derecho.</w:t>
      </w:r>
    </w:p>
    <w:p w:rsidR="001372F1" w:rsidRPr="000411B8" w:rsidRDefault="001372F1" w:rsidP="00344D7C">
      <w:pPr>
        <w:spacing w:line="360" w:lineRule="auto"/>
        <w:jc w:val="both"/>
        <w:rPr>
          <w:rFonts w:ascii="Times New Roman" w:hAnsi="Times New Roman" w:cs="Times New Roman"/>
          <w:i/>
          <w:sz w:val="24"/>
          <w:szCs w:val="24"/>
        </w:rPr>
      </w:pPr>
      <w:r w:rsidRPr="000411B8">
        <w:rPr>
          <w:rFonts w:ascii="Times New Roman" w:hAnsi="Times New Roman" w:cs="Times New Roman"/>
          <w:sz w:val="24"/>
          <w:szCs w:val="24"/>
        </w:rPr>
        <w:t>No se priva el editorial de recordarnos que la represión militar fue provocada por la insurgencia</w:t>
      </w:r>
      <w:r w:rsidR="00BD4D8D" w:rsidRPr="000411B8">
        <w:rPr>
          <w:rFonts w:ascii="Times New Roman" w:hAnsi="Times New Roman" w:cs="Times New Roman"/>
          <w:sz w:val="24"/>
          <w:szCs w:val="24"/>
        </w:rPr>
        <w:t xml:space="preserve">: </w:t>
      </w:r>
      <w:r w:rsidR="00BD4D8D" w:rsidRPr="000411B8">
        <w:rPr>
          <w:rFonts w:ascii="Times New Roman" w:hAnsi="Times New Roman" w:cs="Times New Roman"/>
          <w:i/>
          <w:sz w:val="24"/>
          <w:szCs w:val="24"/>
        </w:rPr>
        <w:t xml:space="preserve">hechos de esta naturaleza buscan exacerbar las tensiones sociales en momentos en que la república hace los </w:t>
      </w:r>
      <w:r w:rsidR="00BD4D8D" w:rsidRPr="000411B8">
        <w:rPr>
          <w:rFonts w:ascii="Times New Roman" w:hAnsi="Times New Roman" w:cs="Times New Roman"/>
          <w:i/>
          <w:sz w:val="24"/>
          <w:szCs w:val="24"/>
        </w:rPr>
        <w:lastRenderedPageBreak/>
        <w:t>mayores esfuerzos por resolver, por las vías de derecho, las complejas cuestiones que el terrorismo y la lucha que fue necesario entablar contra él han dejado abiertas (24/03/1987)</w:t>
      </w:r>
    </w:p>
    <w:p w:rsidR="00D57A6E" w:rsidRPr="000411B8" w:rsidRDefault="00BD4D8D" w:rsidP="00344D7C">
      <w:pPr>
        <w:spacing w:line="360" w:lineRule="auto"/>
        <w:jc w:val="both"/>
        <w:rPr>
          <w:rFonts w:ascii="Times New Roman" w:hAnsi="Times New Roman" w:cs="Times New Roman"/>
          <w:sz w:val="24"/>
          <w:szCs w:val="24"/>
        </w:rPr>
      </w:pPr>
      <w:r w:rsidRPr="000411B8">
        <w:rPr>
          <w:rFonts w:ascii="Times New Roman" w:hAnsi="Times New Roman" w:cs="Times New Roman"/>
          <w:sz w:val="24"/>
          <w:szCs w:val="24"/>
        </w:rPr>
        <w:t>Es tan notoria la intención del periódico por equiparar las viol</w:t>
      </w:r>
      <w:r w:rsidR="0058592D" w:rsidRPr="000411B8">
        <w:rPr>
          <w:rFonts w:ascii="Times New Roman" w:hAnsi="Times New Roman" w:cs="Times New Roman"/>
          <w:sz w:val="24"/>
          <w:szCs w:val="24"/>
        </w:rPr>
        <w:t>encias, - plantea la necesari</w:t>
      </w:r>
      <w:r w:rsidR="00D57A6E" w:rsidRPr="000411B8">
        <w:rPr>
          <w:rFonts w:ascii="Times New Roman" w:hAnsi="Times New Roman" w:cs="Times New Roman"/>
          <w:sz w:val="24"/>
          <w:szCs w:val="24"/>
        </w:rPr>
        <w:t>e</w:t>
      </w:r>
      <w:r w:rsidR="0058592D" w:rsidRPr="000411B8">
        <w:rPr>
          <w:rFonts w:ascii="Times New Roman" w:hAnsi="Times New Roman" w:cs="Times New Roman"/>
          <w:sz w:val="24"/>
          <w:szCs w:val="24"/>
        </w:rPr>
        <w:t>dad de la represi</w:t>
      </w:r>
      <w:r w:rsidR="00D57A6E" w:rsidRPr="000411B8">
        <w:rPr>
          <w:rFonts w:ascii="Times New Roman" w:hAnsi="Times New Roman" w:cs="Times New Roman"/>
          <w:sz w:val="24"/>
          <w:szCs w:val="24"/>
        </w:rPr>
        <w:t>ó</w:t>
      </w:r>
      <w:r w:rsidR="0058592D" w:rsidRPr="000411B8">
        <w:rPr>
          <w:rFonts w:ascii="Times New Roman" w:hAnsi="Times New Roman" w:cs="Times New Roman"/>
          <w:sz w:val="24"/>
          <w:szCs w:val="24"/>
        </w:rPr>
        <w:t>n</w:t>
      </w:r>
      <w:r w:rsidRPr="000411B8">
        <w:rPr>
          <w:rFonts w:ascii="Times New Roman" w:hAnsi="Times New Roman" w:cs="Times New Roman"/>
          <w:sz w:val="24"/>
          <w:szCs w:val="24"/>
        </w:rPr>
        <w:t xml:space="preserve"> </w:t>
      </w:r>
      <w:r w:rsidR="0058592D" w:rsidRPr="000411B8">
        <w:rPr>
          <w:rFonts w:ascii="Times New Roman" w:hAnsi="Times New Roman" w:cs="Times New Roman"/>
          <w:sz w:val="24"/>
          <w:szCs w:val="24"/>
        </w:rPr>
        <w:t xml:space="preserve">- </w:t>
      </w:r>
      <w:r w:rsidRPr="000411B8">
        <w:rPr>
          <w:rFonts w:ascii="Times New Roman" w:hAnsi="Times New Roman" w:cs="Times New Roman"/>
          <w:sz w:val="24"/>
          <w:szCs w:val="24"/>
        </w:rPr>
        <w:t xml:space="preserve">durante el desarrollo del editorial  que el lector al finalizar la misma no está en condiciones de saber que  grupo pudo haber sido el responsable del atentado. </w:t>
      </w:r>
      <w:r w:rsidR="00D57A6E" w:rsidRPr="000411B8">
        <w:rPr>
          <w:rFonts w:ascii="Times New Roman" w:hAnsi="Times New Roman" w:cs="Times New Roman"/>
          <w:sz w:val="24"/>
          <w:szCs w:val="24"/>
        </w:rPr>
        <w:t xml:space="preserve"> </w:t>
      </w:r>
    </w:p>
    <w:p w:rsidR="00182501" w:rsidRPr="000411B8" w:rsidRDefault="00BD4D8D" w:rsidP="00344D7C">
      <w:pPr>
        <w:spacing w:line="360" w:lineRule="auto"/>
        <w:jc w:val="both"/>
        <w:rPr>
          <w:rFonts w:ascii="Times New Roman" w:hAnsi="Times New Roman" w:cs="Times New Roman"/>
          <w:sz w:val="24"/>
          <w:szCs w:val="24"/>
        </w:rPr>
      </w:pPr>
      <w:r w:rsidRPr="000411B8">
        <w:rPr>
          <w:rFonts w:ascii="Times New Roman" w:hAnsi="Times New Roman" w:cs="Times New Roman"/>
          <w:sz w:val="24"/>
          <w:szCs w:val="24"/>
        </w:rPr>
        <w:t>Es clara la omisión del Diario sobre la trayectoria del Dr. D’</w:t>
      </w:r>
      <w:r w:rsidR="0058592D" w:rsidRPr="000411B8">
        <w:rPr>
          <w:rFonts w:ascii="Times New Roman" w:hAnsi="Times New Roman" w:cs="Times New Roman"/>
          <w:sz w:val="24"/>
          <w:szCs w:val="24"/>
        </w:rPr>
        <w:t xml:space="preserve">Alessio.  En el  regreso a la democracia, el gobierno radical de Alfonsín puso su atención en D’Alessio para integrar la Cámara Nacional de Apelaciones porteña. En febrero de 1984, recibió el acuerdo del Senado en la misma sesión en que se aprobaron los pliegos de quienes serían sus compañeros en el tribunal: León Arslanian, Ricardo Gil Lavedra, Jorge </w:t>
      </w:r>
      <w:proofErr w:type="spellStart"/>
      <w:r w:rsidR="0058592D" w:rsidRPr="000411B8">
        <w:rPr>
          <w:rFonts w:ascii="Times New Roman" w:hAnsi="Times New Roman" w:cs="Times New Roman"/>
          <w:sz w:val="24"/>
          <w:szCs w:val="24"/>
        </w:rPr>
        <w:t>Valerga</w:t>
      </w:r>
      <w:proofErr w:type="spellEnd"/>
      <w:r w:rsidR="0058592D" w:rsidRPr="000411B8">
        <w:rPr>
          <w:rFonts w:ascii="Times New Roman" w:hAnsi="Times New Roman" w:cs="Times New Roman"/>
          <w:sz w:val="24"/>
          <w:szCs w:val="24"/>
        </w:rPr>
        <w:t xml:space="preserve"> Aráoz, Guil</w:t>
      </w:r>
      <w:r w:rsidR="00D57A6E" w:rsidRPr="000411B8">
        <w:rPr>
          <w:rFonts w:ascii="Times New Roman" w:hAnsi="Times New Roman" w:cs="Times New Roman"/>
          <w:sz w:val="24"/>
          <w:szCs w:val="24"/>
        </w:rPr>
        <w:t xml:space="preserve">lermo Ledesma y Edwin Torlasco. </w:t>
      </w:r>
      <w:r w:rsidR="0058592D" w:rsidRPr="000411B8">
        <w:rPr>
          <w:rFonts w:ascii="Times New Roman" w:hAnsi="Times New Roman" w:cs="Times New Roman"/>
          <w:sz w:val="24"/>
          <w:szCs w:val="24"/>
        </w:rPr>
        <w:t>Apenas un año después, los seis jueces tendrían la difícil misión de llevar adelante la causa contra los ex comandantes de la dictadura militar. El histórico proceso concluyó en 1985 con las condenas ejemplares contra los personeros de la dictadura.</w:t>
      </w:r>
      <w:r w:rsidR="00D57A6E" w:rsidRPr="000411B8">
        <w:rPr>
          <w:rFonts w:ascii="Times New Roman" w:hAnsi="Times New Roman" w:cs="Times New Roman"/>
          <w:sz w:val="24"/>
          <w:szCs w:val="24"/>
        </w:rPr>
        <w:t xml:space="preserve"> </w:t>
      </w:r>
      <w:r w:rsidR="00C14A0D" w:rsidRPr="000411B8">
        <w:rPr>
          <w:rFonts w:ascii="Times New Roman" w:hAnsi="Times New Roman" w:cs="Times New Roman"/>
          <w:sz w:val="24"/>
          <w:szCs w:val="24"/>
        </w:rPr>
        <w:t>Omitir la trayectoria de D’Alessio es quitar el contexto en el cual se perpetra el intento del atentado, es confundir y hacer que el camino de la justicia, que tanto pregona, más arduo y largo</w:t>
      </w:r>
    </w:p>
    <w:p w:rsidR="00D7570A" w:rsidRPr="000411B8" w:rsidRDefault="00D7570A" w:rsidP="00344D7C">
      <w:pPr>
        <w:spacing w:line="360" w:lineRule="auto"/>
        <w:jc w:val="both"/>
        <w:rPr>
          <w:rFonts w:ascii="Times New Roman" w:hAnsi="Times New Roman" w:cs="Times New Roman"/>
          <w:sz w:val="24"/>
          <w:szCs w:val="24"/>
        </w:rPr>
      </w:pPr>
      <w:r w:rsidRPr="000411B8">
        <w:rPr>
          <w:rFonts w:ascii="Times New Roman" w:hAnsi="Times New Roman" w:cs="Times New Roman"/>
          <w:sz w:val="24"/>
          <w:szCs w:val="24"/>
        </w:rPr>
        <w:t>Cuatro editoriales en todos los años noventa traen a la palestra el tema de la violencia, solamente el editorial publicado en marzo de 1998, hace referencia al tema de nuestra investigación. No por ello vamos a dejar de mencionar que de los otros tres casos, dos informan sobre conflictos gremiales provocados por una economía cuya principal variable era el ajuste a los trabajadores. El tercer conflicto refiere a un atentando a la red eléctrica en el marco de la privatizaciones de las empresas del Estado, juzga al mismo como una modalidad terrorista que utilizan determinados grupos en el mundo.</w:t>
      </w:r>
    </w:p>
    <w:p w:rsidR="007A0C4C" w:rsidRPr="000411B8" w:rsidRDefault="007A0C4C" w:rsidP="00344D7C">
      <w:pPr>
        <w:spacing w:line="360" w:lineRule="auto"/>
        <w:jc w:val="both"/>
        <w:rPr>
          <w:rFonts w:ascii="Times New Roman" w:hAnsi="Times New Roman" w:cs="Times New Roman"/>
          <w:sz w:val="24"/>
          <w:szCs w:val="24"/>
        </w:rPr>
      </w:pPr>
      <w:r w:rsidRPr="000411B8">
        <w:rPr>
          <w:rFonts w:ascii="Times New Roman" w:hAnsi="Times New Roman" w:cs="Times New Roman"/>
          <w:sz w:val="24"/>
          <w:szCs w:val="24"/>
        </w:rPr>
        <w:t>El editorial del año 1998, que reza sobre la derogación de las leyes de obedienci</w:t>
      </w:r>
      <w:r w:rsidR="00C920D2">
        <w:rPr>
          <w:rFonts w:ascii="Times New Roman" w:hAnsi="Times New Roman" w:cs="Times New Roman"/>
          <w:sz w:val="24"/>
          <w:szCs w:val="24"/>
        </w:rPr>
        <w:t>a debida y punto final solo deseamos señalar</w:t>
      </w:r>
      <w:r w:rsidRPr="000411B8">
        <w:rPr>
          <w:rFonts w:ascii="Times New Roman" w:hAnsi="Times New Roman" w:cs="Times New Roman"/>
          <w:sz w:val="24"/>
          <w:szCs w:val="24"/>
        </w:rPr>
        <w:t xml:space="preserve"> el interés del matutino en  equiparar a las víctimas valiéndose del recurso de la lucha fratricida. Equiparando de esta manera ataques puntuales de la insurgencia al genocidio perpetrado por las fuerzas represivas del estado</w:t>
      </w:r>
    </w:p>
    <w:p w:rsidR="00D7570A" w:rsidRPr="000411B8" w:rsidRDefault="007A0C4C" w:rsidP="00344D7C">
      <w:pPr>
        <w:spacing w:line="360" w:lineRule="auto"/>
        <w:jc w:val="both"/>
        <w:rPr>
          <w:rFonts w:ascii="Times New Roman" w:hAnsi="Times New Roman" w:cs="Times New Roman"/>
          <w:i/>
          <w:sz w:val="24"/>
          <w:szCs w:val="24"/>
        </w:rPr>
      </w:pPr>
      <w:r w:rsidRPr="000411B8">
        <w:rPr>
          <w:rFonts w:ascii="Times New Roman" w:hAnsi="Times New Roman" w:cs="Times New Roman"/>
          <w:i/>
          <w:sz w:val="24"/>
          <w:szCs w:val="24"/>
        </w:rPr>
        <w:t>por lo demás siempre estará presente en aquellos que perdieron algún ser querido en el torbellino de la lucha fratricida; mas debe servir de dolorosa enseñanza para no volver incurrir en los mismo errores que condujeron a ese abismo(26/03/1998)</w:t>
      </w:r>
    </w:p>
    <w:p w:rsidR="002C0C40" w:rsidRPr="000411B8" w:rsidRDefault="000B2B6A" w:rsidP="00344D7C">
      <w:pPr>
        <w:spacing w:line="360" w:lineRule="auto"/>
        <w:jc w:val="both"/>
        <w:rPr>
          <w:rFonts w:ascii="Times New Roman" w:hAnsi="Times New Roman" w:cs="Times New Roman"/>
          <w:sz w:val="24"/>
          <w:szCs w:val="24"/>
        </w:rPr>
      </w:pPr>
      <w:r w:rsidRPr="000411B8">
        <w:rPr>
          <w:rFonts w:ascii="Times New Roman" w:hAnsi="Times New Roman" w:cs="Times New Roman"/>
          <w:sz w:val="24"/>
          <w:szCs w:val="24"/>
        </w:rPr>
        <w:lastRenderedPageBreak/>
        <w:t xml:space="preserve">En el editorial de Marzo de 2004 cuyo tema principal es la inconstitucionalidad de los dos decretos del presidente Carlos Menen que dispusieron indultos a jefes militares y líderes guerrilleros nos sorprende un párrafo en el cual </w:t>
      </w:r>
      <w:r w:rsidRPr="000411B8">
        <w:rPr>
          <w:rFonts w:ascii="Times New Roman" w:hAnsi="Times New Roman" w:cs="Times New Roman"/>
          <w:i/>
          <w:sz w:val="24"/>
          <w:szCs w:val="24"/>
        </w:rPr>
        <w:t>La Nación</w:t>
      </w:r>
      <w:r w:rsidRPr="000411B8">
        <w:rPr>
          <w:rFonts w:ascii="Times New Roman" w:hAnsi="Times New Roman" w:cs="Times New Roman"/>
          <w:sz w:val="24"/>
          <w:szCs w:val="24"/>
        </w:rPr>
        <w:t xml:space="preserve"> se contradice con su discurso </w:t>
      </w:r>
      <w:r w:rsidR="002C0C40" w:rsidRPr="000411B8">
        <w:rPr>
          <w:rFonts w:ascii="Times New Roman" w:hAnsi="Times New Roman" w:cs="Times New Roman"/>
          <w:sz w:val="24"/>
          <w:szCs w:val="24"/>
        </w:rPr>
        <w:t>de equiparación de la violencia</w:t>
      </w:r>
    </w:p>
    <w:p w:rsidR="002C0C40" w:rsidRPr="000411B8" w:rsidRDefault="000B2B6A" w:rsidP="00344D7C">
      <w:pPr>
        <w:spacing w:line="360" w:lineRule="auto"/>
        <w:jc w:val="both"/>
        <w:rPr>
          <w:rFonts w:ascii="Times New Roman" w:hAnsi="Times New Roman" w:cs="Times New Roman"/>
          <w:sz w:val="24"/>
          <w:szCs w:val="24"/>
        </w:rPr>
      </w:pPr>
      <w:r w:rsidRPr="000411B8">
        <w:rPr>
          <w:rFonts w:ascii="Times New Roman" w:hAnsi="Times New Roman" w:cs="Times New Roman"/>
          <w:sz w:val="24"/>
          <w:szCs w:val="24"/>
        </w:rPr>
        <w:t xml:space="preserve"> </w:t>
      </w:r>
      <w:r w:rsidR="002C0C40" w:rsidRPr="000411B8">
        <w:rPr>
          <w:rFonts w:ascii="Times New Roman" w:hAnsi="Times New Roman" w:cs="Times New Roman"/>
          <w:i/>
          <w:sz w:val="24"/>
          <w:szCs w:val="24"/>
        </w:rPr>
        <w:t>Los</w:t>
      </w:r>
      <w:r w:rsidRPr="000411B8">
        <w:rPr>
          <w:rFonts w:ascii="Times New Roman" w:hAnsi="Times New Roman" w:cs="Times New Roman"/>
          <w:i/>
          <w:sz w:val="24"/>
          <w:szCs w:val="24"/>
        </w:rPr>
        <w:t xml:space="preserve"> llamados grupos de tareas del gobierno militar, en el marco de la llamada represión ilegal. Y hemos afirmado que estos actos delictivos fueron más graves aún que los ejecutados por el terrorismo subversivo, pues provenían de una utilización perversa de las estructuras del estado</w:t>
      </w:r>
      <w:r w:rsidRPr="000411B8">
        <w:rPr>
          <w:rFonts w:ascii="Times New Roman" w:hAnsi="Times New Roman" w:cs="Times New Roman"/>
          <w:sz w:val="24"/>
          <w:szCs w:val="24"/>
        </w:rPr>
        <w:t>.(21/03/2004)</w:t>
      </w:r>
      <w:r w:rsidR="001E09EF" w:rsidRPr="000411B8">
        <w:rPr>
          <w:rFonts w:ascii="Times New Roman" w:hAnsi="Times New Roman" w:cs="Times New Roman"/>
          <w:sz w:val="24"/>
          <w:szCs w:val="24"/>
        </w:rPr>
        <w:t xml:space="preserve"> </w:t>
      </w:r>
    </w:p>
    <w:p w:rsidR="00FA7DB5" w:rsidRPr="000411B8" w:rsidRDefault="002C0C40" w:rsidP="00344D7C">
      <w:pPr>
        <w:spacing w:line="360" w:lineRule="auto"/>
        <w:jc w:val="both"/>
        <w:rPr>
          <w:rFonts w:ascii="Times New Roman" w:hAnsi="Times New Roman" w:cs="Times New Roman"/>
          <w:sz w:val="24"/>
          <w:szCs w:val="24"/>
        </w:rPr>
      </w:pPr>
      <w:r w:rsidRPr="000411B8">
        <w:rPr>
          <w:rFonts w:ascii="Times New Roman" w:hAnsi="Times New Roman" w:cs="Times New Roman"/>
          <w:sz w:val="24"/>
          <w:szCs w:val="24"/>
        </w:rPr>
        <w:t>Si</w:t>
      </w:r>
      <w:r w:rsidR="001E09EF" w:rsidRPr="000411B8">
        <w:rPr>
          <w:rFonts w:ascii="Times New Roman" w:hAnsi="Times New Roman" w:cs="Times New Roman"/>
          <w:sz w:val="24"/>
          <w:szCs w:val="24"/>
        </w:rPr>
        <w:t xml:space="preserve"> bien la posición del diario es crítica con el fallo de Dr. Canicoba Corral</w:t>
      </w:r>
      <w:r w:rsidR="00D05459" w:rsidRPr="000411B8">
        <w:rPr>
          <w:rFonts w:ascii="Times New Roman" w:hAnsi="Times New Roman" w:cs="Times New Roman"/>
          <w:sz w:val="24"/>
          <w:szCs w:val="24"/>
        </w:rPr>
        <w:t xml:space="preserve"> (1)</w:t>
      </w:r>
      <w:r w:rsidR="001E09EF" w:rsidRPr="000411B8">
        <w:rPr>
          <w:rFonts w:ascii="Times New Roman" w:hAnsi="Times New Roman" w:cs="Times New Roman"/>
          <w:sz w:val="24"/>
          <w:szCs w:val="24"/>
        </w:rPr>
        <w:t xml:space="preserve">, reutiliza el viejo argumento de no reabrir las heridas, pero lo sorprendente del editorial es la diferenciación que realiza sobre las violencias represivas y las insurgentes. Tres días después y ante la afirmación del jefe de la fuerza Aérea Brigadier General Carlos Rodhe acerca de que la argentina de los violentos años 70 se cometieron horrores y errores de ambas </w:t>
      </w:r>
      <w:r w:rsidR="00FA7DB5" w:rsidRPr="000411B8">
        <w:rPr>
          <w:rFonts w:ascii="Times New Roman" w:hAnsi="Times New Roman" w:cs="Times New Roman"/>
          <w:sz w:val="24"/>
          <w:szCs w:val="24"/>
        </w:rPr>
        <w:t>partes, el matutino se pregunta por las víctimas del terrorismo. Es el primer editorial que cuestiona al hegemónico sentido común.</w:t>
      </w:r>
    </w:p>
    <w:p w:rsidR="00FA7DB5" w:rsidRPr="000411B8" w:rsidRDefault="00FA7DB5" w:rsidP="00344D7C">
      <w:pPr>
        <w:spacing w:line="360" w:lineRule="auto"/>
        <w:jc w:val="both"/>
        <w:rPr>
          <w:rFonts w:ascii="Times New Roman" w:hAnsi="Times New Roman" w:cs="Times New Roman"/>
          <w:i/>
          <w:sz w:val="24"/>
          <w:szCs w:val="24"/>
        </w:rPr>
      </w:pPr>
      <w:r w:rsidRPr="000411B8">
        <w:rPr>
          <w:rFonts w:ascii="Times New Roman" w:hAnsi="Times New Roman" w:cs="Times New Roman"/>
          <w:i/>
          <w:sz w:val="24"/>
          <w:szCs w:val="24"/>
        </w:rPr>
        <w:t>Cabría preguntarse, sin embargo, por qué razón se suelen dejar en el olvido los hechos aberrantes perpetrados en las décadas del 60 y del 70 por las bandas y organizaciones subversivas ¿no fue horroroso acaso</w:t>
      </w:r>
      <w:r w:rsidR="002C0C40" w:rsidRPr="000411B8">
        <w:rPr>
          <w:rFonts w:ascii="Times New Roman" w:hAnsi="Times New Roman" w:cs="Times New Roman"/>
          <w:i/>
          <w:sz w:val="24"/>
          <w:szCs w:val="24"/>
        </w:rPr>
        <w:t>, el atentado que mató al capitán Humberto Viola y a su hija de tres años, por mencionar solo uno de los muchos casos que registra el historial del terrorismo subversivo en nuestro país? (25/03/2004)</w:t>
      </w:r>
    </w:p>
    <w:p w:rsidR="002C0C40" w:rsidRPr="000411B8" w:rsidRDefault="002C0C40" w:rsidP="00344D7C">
      <w:pPr>
        <w:spacing w:line="360" w:lineRule="auto"/>
        <w:jc w:val="both"/>
        <w:rPr>
          <w:rFonts w:ascii="Times New Roman" w:hAnsi="Times New Roman" w:cs="Times New Roman"/>
          <w:sz w:val="24"/>
          <w:szCs w:val="24"/>
        </w:rPr>
      </w:pPr>
      <w:r w:rsidRPr="000411B8">
        <w:rPr>
          <w:rFonts w:ascii="Times New Roman" w:hAnsi="Times New Roman" w:cs="Times New Roman"/>
          <w:sz w:val="24"/>
          <w:szCs w:val="24"/>
        </w:rPr>
        <w:t>Es en el mismo editorial que a la memoria colectiva la califica de hemipléjica</w:t>
      </w:r>
    </w:p>
    <w:p w:rsidR="002C0C40" w:rsidRPr="000411B8" w:rsidRDefault="002B45F8" w:rsidP="00344D7C">
      <w:pPr>
        <w:spacing w:line="360" w:lineRule="auto"/>
        <w:jc w:val="both"/>
        <w:rPr>
          <w:rFonts w:ascii="Times New Roman" w:hAnsi="Times New Roman" w:cs="Times New Roman"/>
          <w:i/>
          <w:sz w:val="24"/>
          <w:szCs w:val="24"/>
        </w:rPr>
      </w:pPr>
      <w:r w:rsidRPr="000411B8">
        <w:rPr>
          <w:rFonts w:ascii="Times New Roman" w:hAnsi="Times New Roman" w:cs="Times New Roman"/>
          <w:sz w:val="24"/>
          <w:szCs w:val="24"/>
        </w:rPr>
        <w:t xml:space="preserve"> </w:t>
      </w:r>
      <w:r w:rsidR="002C0C40" w:rsidRPr="000411B8">
        <w:rPr>
          <w:rFonts w:ascii="Times New Roman" w:hAnsi="Times New Roman" w:cs="Times New Roman"/>
          <w:i/>
          <w:sz w:val="24"/>
          <w:szCs w:val="24"/>
        </w:rPr>
        <w:t>Es</w:t>
      </w:r>
      <w:r w:rsidRPr="000411B8">
        <w:rPr>
          <w:rFonts w:ascii="Times New Roman" w:hAnsi="Times New Roman" w:cs="Times New Roman"/>
          <w:i/>
          <w:sz w:val="24"/>
          <w:szCs w:val="24"/>
        </w:rPr>
        <w:t xml:space="preserve"> necesario que la sociedad argentina supere los enfrentamientos del pasado y aceptar marchar con paso firme hacia la pacificación nacional. La memoria no puede ser hemipléjica o unilateral. Debemos condenar toda la violencia sin excepción, cualquiera haya sido su motivación ideológica o política (25/03/2004)</w:t>
      </w:r>
      <w:r w:rsidR="00DF5BF8" w:rsidRPr="000411B8">
        <w:rPr>
          <w:rFonts w:ascii="Times New Roman" w:hAnsi="Times New Roman" w:cs="Times New Roman"/>
          <w:i/>
          <w:sz w:val="24"/>
          <w:szCs w:val="24"/>
        </w:rPr>
        <w:t>.</w:t>
      </w:r>
    </w:p>
    <w:p w:rsidR="007A0C4C" w:rsidRPr="000411B8" w:rsidRDefault="002B45F8" w:rsidP="00344D7C">
      <w:pPr>
        <w:spacing w:line="360" w:lineRule="auto"/>
        <w:jc w:val="both"/>
        <w:rPr>
          <w:rFonts w:ascii="Times New Roman" w:hAnsi="Times New Roman" w:cs="Times New Roman"/>
          <w:sz w:val="24"/>
          <w:szCs w:val="24"/>
        </w:rPr>
      </w:pPr>
      <w:r w:rsidRPr="000411B8">
        <w:rPr>
          <w:rFonts w:ascii="Times New Roman" w:hAnsi="Times New Roman" w:cs="Times New Roman"/>
          <w:i/>
          <w:sz w:val="24"/>
          <w:szCs w:val="24"/>
        </w:rPr>
        <w:t xml:space="preserve"> </w:t>
      </w:r>
      <w:r w:rsidR="002C0C40" w:rsidRPr="000411B8">
        <w:rPr>
          <w:rFonts w:ascii="Times New Roman" w:hAnsi="Times New Roman" w:cs="Times New Roman"/>
          <w:sz w:val="24"/>
          <w:szCs w:val="24"/>
        </w:rPr>
        <w:t xml:space="preserve">Notamos en este año un hito en lo que </w:t>
      </w:r>
      <w:r w:rsidR="002C0C40" w:rsidRPr="000411B8">
        <w:rPr>
          <w:rFonts w:ascii="Times New Roman" w:hAnsi="Times New Roman" w:cs="Times New Roman"/>
          <w:i/>
          <w:sz w:val="24"/>
          <w:szCs w:val="24"/>
        </w:rPr>
        <w:t>La Nación</w:t>
      </w:r>
      <w:r w:rsidR="002C0C40" w:rsidRPr="000411B8">
        <w:rPr>
          <w:rFonts w:ascii="Times New Roman" w:hAnsi="Times New Roman" w:cs="Times New Roman"/>
          <w:sz w:val="24"/>
          <w:szCs w:val="24"/>
        </w:rPr>
        <w:t xml:space="preserve"> se permite reclamar</w:t>
      </w:r>
      <w:r w:rsidR="00035141" w:rsidRPr="000411B8">
        <w:rPr>
          <w:rFonts w:ascii="Times New Roman" w:hAnsi="Times New Roman" w:cs="Times New Roman"/>
          <w:sz w:val="24"/>
          <w:szCs w:val="24"/>
        </w:rPr>
        <w:t xml:space="preserve">. Pide por las víctimas de la insurgencia y confronta con el </w:t>
      </w:r>
      <w:r w:rsidR="00F568DE">
        <w:rPr>
          <w:rFonts w:ascii="Times New Roman" w:hAnsi="Times New Roman" w:cs="Times New Roman"/>
          <w:sz w:val="24"/>
          <w:szCs w:val="24"/>
        </w:rPr>
        <w:t>sentido de la memoria colectiva,</w:t>
      </w:r>
      <w:r w:rsidR="004F3B58" w:rsidRPr="000411B8">
        <w:rPr>
          <w:rFonts w:ascii="Times New Roman" w:hAnsi="Times New Roman" w:cs="Times New Roman"/>
          <w:sz w:val="24"/>
          <w:szCs w:val="24"/>
        </w:rPr>
        <w:t xml:space="preserve"> seguidamente</w:t>
      </w:r>
      <w:r w:rsidR="00035141" w:rsidRPr="000411B8">
        <w:rPr>
          <w:rFonts w:ascii="Times New Roman" w:hAnsi="Times New Roman" w:cs="Times New Roman"/>
          <w:sz w:val="24"/>
          <w:szCs w:val="24"/>
        </w:rPr>
        <w:t xml:space="preserve"> </w:t>
      </w:r>
      <w:r w:rsidRPr="000411B8">
        <w:rPr>
          <w:rFonts w:ascii="Times New Roman" w:hAnsi="Times New Roman" w:cs="Times New Roman"/>
          <w:sz w:val="24"/>
          <w:szCs w:val="24"/>
        </w:rPr>
        <w:t>re</w:t>
      </w:r>
      <w:r w:rsidR="00035141" w:rsidRPr="000411B8">
        <w:rPr>
          <w:rFonts w:ascii="Times New Roman" w:hAnsi="Times New Roman" w:cs="Times New Roman"/>
          <w:sz w:val="24"/>
          <w:szCs w:val="24"/>
        </w:rPr>
        <w:t xml:space="preserve">encauza su </w:t>
      </w:r>
      <w:r w:rsidRPr="000411B8">
        <w:rPr>
          <w:rFonts w:ascii="Times New Roman" w:hAnsi="Times New Roman" w:cs="Times New Roman"/>
          <w:sz w:val="24"/>
          <w:szCs w:val="24"/>
        </w:rPr>
        <w:t>discurso en el sendero de la equiparación de las violencias</w:t>
      </w:r>
      <w:r w:rsidR="00DF5BF8" w:rsidRPr="000411B8">
        <w:rPr>
          <w:rFonts w:ascii="Times New Roman" w:hAnsi="Times New Roman" w:cs="Times New Roman"/>
          <w:sz w:val="24"/>
          <w:szCs w:val="24"/>
        </w:rPr>
        <w:t>. En el año 2008 hallamos nuevamente el eterno retorno al llamado de la reconciliación, el olvido y la igualación de la violencia, discurso que mantiene insistentemente el periódico desde el retorno de la democracia, con una lógica que exhibe el genocidio como una lucha fratricida</w:t>
      </w:r>
      <w:r w:rsidR="00364AF2" w:rsidRPr="000411B8">
        <w:rPr>
          <w:rFonts w:ascii="Times New Roman" w:hAnsi="Times New Roman" w:cs="Times New Roman"/>
          <w:sz w:val="24"/>
          <w:szCs w:val="24"/>
        </w:rPr>
        <w:t>, que padecieron todos por igual y la necesidad de superarla mediante el perdón y olvido</w:t>
      </w:r>
    </w:p>
    <w:p w:rsidR="00364AF2" w:rsidRPr="000411B8" w:rsidRDefault="00035141" w:rsidP="00344D7C">
      <w:pPr>
        <w:spacing w:line="360" w:lineRule="auto"/>
        <w:jc w:val="both"/>
        <w:rPr>
          <w:rFonts w:ascii="Times New Roman" w:hAnsi="Times New Roman" w:cs="Times New Roman"/>
          <w:sz w:val="24"/>
          <w:szCs w:val="24"/>
        </w:rPr>
      </w:pPr>
      <w:r w:rsidRPr="000411B8">
        <w:rPr>
          <w:rFonts w:ascii="Times New Roman" w:hAnsi="Times New Roman" w:cs="Times New Roman"/>
          <w:sz w:val="24"/>
          <w:szCs w:val="24"/>
        </w:rPr>
        <w:lastRenderedPageBreak/>
        <w:t>Es en el año 2010 que el periódico retoma con una fuerza renovada por las víctimas de la insurgencia</w:t>
      </w:r>
      <w:r w:rsidR="00364AF2" w:rsidRPr="000411B8">
        <w:rPr>
          <w:rFonts w:ascii="Times New Roman" w:hAnsi="Times New Roman" w:cs="Times New Roman"/>
          <w:sz w:val="24"/>
          <w:szCs w:val="24"/>
        </w:rPr>
        <w:t>.</w:t>
      </w:r>
    </w:p>
    <w:p w:rsidR="00DF5BF8" w:rsidRPr="000411B8" w:rsidRDefault="00364AF2" w:rsidP="00344D7C">
      <w:pPr>
        <w:spacing w:line="360" w:lineRule="auto"/>
        <w:jc w:val="both"/>
        <w:rPr>
          <w:rFonts w:ascii="Times New Roman" w:hAnsi="Times New Roman" w:cs="Times New Roman"/>
          <w:i/>
          <w:sz w:val="24"/>
          <w:szCs w:val="24"/>
        </w:rPr>
      </w:pPr>
      <w:r w:rsidRPr="000411B8">
        <w:rPr>
          <w:rFonts w:ascii="Times New Roman" w:hAnsi="Times New Roman" w:cs="Times New Roman"/>
          <w:sz w:val="24"/>
          <w:szCs w:val="24"/>
        </w:rPr>
        <w:t xml:space="preserve"> </w:t>
      </w:r>
      <w:r w:rsidRPr="000411B8">
        <w:rPr>
          <w:rFonts w:ascii="Times New Roman" w:hAnsi="Times New Roman" w:cs="Times New Roman"/>
          <w:i/>
          <w:sz w:val="24"/>
          <w:szCs w:val="24"/>
        </w:rPr>
        <w:t xml:space="preserve">El actual gobierno nacional y también su antecesor se han ocupado y preocupado por mantener vigente y exacerbar el subsistente rencor de quienes fueron blancos de la represión del estado, sin duda feroz, exagerada y censurable; pero, </w:t>
      </w:r>
      <w:r w:rsidR="00823AA5" w:rsidRPr="000411B8">
        <w:rPr>
          <w:rFonts w:ascii="Times New Roman" w:hAnsi="Times New Roman" w:cs="Times New Roman"/>
          <w:i/>
          <w:sz w:val="24"/>
          <w:szCs w:val="24"/>
        </w:rPr>
        <w:t>qué</w:t>
      </w:r>
      <w:r w:rsidRPr="000411B8">
        <w:rPr>
          <w:rFonts w:ascii="Times New Roman" w:hAnsi="Times New Roman" w:cs="Times New Roman"/>
          <w:i/>
          <w:sz w:val="24"/>
          <w:szCs w:val="24"/>
        </w:rPr>
        <w:t xml:space="preserve"> mismo tiempo, ni siquiera han tenido compasión por las infortunadas víctimas de una </w:t>
      </w:r>
      <w:r w:rsidR="00823AA5" w:rsidRPr="000411B8">
        <w:rPr>
          <w:rFonts w:ascii="Times New Roman" w:hAnsi="Times New Roman" w:cs="Times New Roman"/>
          <w:i/>
          <w:sz w:val="24"/>
          <w:szCs w:val="24"/>
        </w:rPr>
        <w:t>agresión</w:t>
      </w:r>
      <w:r w:rsidRPr="000411B8">
        <w:rPr>
          <w:rFonts w:ascii="Times New Roman" w:hAnsi="Times New Roman" w:cs="Times New Roman"/>
          <w:i/>
          <w:sz w:val="24"/>
          <w:szCs w:val="24"/>
        </w:rPr>
        <w:t xml:space="preserve"> igualmente so</w:t>
      </w:r>
      <w:r w:rsidR="00823AA5" w:rsidRPr="000411B8">
        <w:rPr>
          <w:rFonts w:ascii="Times New Roman" w:hAnsi="Times New Roman" w:cs="Times New Roman"/>
          <w:i/>
          <w:sz w:val="24"/>
          <w:szCs w:val="24"/>
        </w:rPr>
        <w:t>lapadas y desprovistas de piedad. Podría llegar a inferirse que las autoridades han sustentado el criterio de que al fin y al cabo  los militares y los integrantes de las fuerzas de seguridad y policiales caídos en aquellos ataques cumplían con su deber, y por lo tanto, no tienen derecho a ser reconocidos (25/03/2010)</w:t>
      </w:r>
    </w:p>
    <w:p w:rsidR="00823AA5" w:rsidRPr="000411B8" w:rsidRDefault="00823AA5" w:rsidP="00344D7C">
      <w:pPr>
        <w:spacing w:line="360" w:lineRule="auto"/>
        <w:jc w:val="both"/>
        <w:rPr>
          <w:rFonts w:ascii="Times New Roman" w:hAnsi="Times New Roman" w:cs="Times New Roman"/>
          <w:sz w:val="24"/>
          <w:szCs w:val="24"/>
        </w:rPr>
      </w:pPr>
      <w:r w:rsidRPr="000411B8">
        <w:rPr>
          <w:rFonts w:ascii="Times New Roman" w:hAnsi="Times New Roman" w:cs="Times New Roman"/>
          <w:sz w:val="24"/>
          <w:szCs w:val="24"/>
        </w:rPr>
        <w:t>Podemo</w:t>
      </w:r>
      <w:r w:rsidR="000F1DE7" w:rsidRPr="000411B8">
        <w:rPr>
          <w:rFonts w:ascii="Times New Roman" w:hAnsi="Times New Roman" w:cs="Times New Roman"/>
          <w:sz w:val="24"/>
          <w:szCs w:val="24"/>
        </w:rPr>
        <w:t xml:space="preserve">s inferir que es durante el 2004 </w:t>
      </w:r>
      <w:r w:rsidRPr="000411B8">
        <w:rPr>
          <w:rFonts w:ascii="Times New Roman" w:hAnsi="Times New Roman" w:cs="Times New Roman"/>
          <w:sz w:val="24"/>
          <w:szCs w:val="24"/>
        </w:rPr>
        <w:t xml:space="preserve"> que se produce un quiebre en el discurso del matutino</w:t>
      </w:r>
      <w:r w:rsidR="000F1DE7" w:rsidRPr="000411B8">
        <w:rPr>
          <w:rFonts w:ascii="Times New Roman" w:hAnsi="Times New Roman" w:cs="Times New Roman"/>
          <w:sz w:val="24"/>
          <w:szCs w:val="24"/>
        </w:rPr>
        <w:t xml:space="preserve"> pero que recién en 2010 tiene la seguridad de que la disputa por el sentido </w:t>
      </w:r>
      <w:r w:rsidR="00A27081" w:rsidRPr="000411B8">
        <w:rPr>
          <w:rFonts w:ascii="Times New Roman" w:hAnsi="Times New Roman" w:cs="Times New Roman"/>
          <w:sz w:val="24"/>
          <w:szCs w:val="24"/>
        </w:rPr>
        <w:t>común</w:t>
      </w:r>
      <w:r w:rsidR="000F1DE7" w:rsidRPr="000411B8">
        <w:rPr>
          <w:rFonts w:ascii="Times New Roman" w:hAnsi="Times New Roman" w:cs="Times New Roman"/>
          <w:sz w:val="24"/>
          <w:szCs w:val="24"/>
        </w:rPr>
        <w:t xml:space="preserve"> comienza a ganarse su espacio.</w:t>
      </w:r>
      <w:r w:rsidRPr="000411B8">
        <w:rPr>
          <w:rFonts w:ascii="Times New Roman" w:hAnsi="Times New Roman" w:cs="Times New Roman"/>
          <w:sz w:val="24"/>
          <w:szCs w:val="24"/>
        </w:rPr>
        <w:t xml:space="preserve"> </w:t>
      </w:r>
      <w:r w:rsidR="00D21FD8" w:rsidRPr="000411B8">
        <w:rPr>
          <w:rFonts w:ascii="Times New Roman" w:hAnsi="Times New Roman" w:cs="Times New Roman"/>
          <w:sz w:val="24"/>
          <w:szCs w:val="24"/>
        </w:rPr>
        <w:t>Ya no es suficiente</w:t>
      </w:r>
      <w:r w:rsidRPr="000411B8">
        <w:rPr>
          <w:rFonts w:ascii="Times New Roman" w:hAnsi="Times New Roman" w:cs="Times New Roman"/>
          <w:sz w:val="24"/>
          <w:szCs w:val="24"/>
        </w:rPr>
        <w:t xml:space="preserve"> igualar </w:t>
      </w:r>
      <w:r w:rsidR="00D21FD8" w:rsidRPr="000411B8">
        <w:rPr>
          <w:rFonts w:ascii="Times New Roman" w:hAnsi="Times New Roman" w:cs="Times New Roman"/>
          <w:sz w:val="24"/>
          <w:szCs w:val="24"/>
        </w:rPr>
        <w:t xml:space="preserve">la violencia de la insurgencia con </w:t>
      </w:r>
      <w:r w:rsidRPr="000411B8">
        <w:rPr>
          <w:rFonts w:ascii="Times New Roman" w:hAnsi="Times New Roman" w:cs="Times New Roman"/>
          <w:sz w:val="24"/>
          <w:szCs w:val="24"/>
        </w:rPr>
        <w:t xml:space="preserve"> la de las Fuerzas represivas, se trata ahora de </w:t>
      </w:r>
      <w:r w:rsidR="00D21FD8" w:rsidRPr="000411B8">
        <w:rPr>
          <w:rFonts w:ascii="Times New Roman" w:hAnsi="Times New Roman" w:cs="Times New Roman"/>
          <w:sz w:val="24"/>
          <w:szCs w:val="24"/>
        </w:rPr>
        <w:t xml:space="preserve">reclamar por las víctimas de la insurgencia. Se las presenta como doblemente víctimas, o victimas al cuadrado, porque a la violencia </w:t>
      </w:r>
      <w:r w:rsidR="007114A7" w:rsidRPr="000411B8">
        <w:rPr>
          <w:rFonts w:ascii="Times New Roman" w:hAnsi="Times New Roman" w:cs="Times New Roman"/>
          <w:sz w:val="24"/>
          <w:szCs w:val="24"/>
        </w:rPr>
        <w:t>ejercida sobre ellos,</w:t>
      </w:r>
      <w:r w:rsidR="00D21FD8" w:rsidRPr="000411B8">
        <w:rPr>
          <w:rFonts w:ascii="Times New Roman" w:hAnsi="Times New Roman" w:cs="Times New Roman"/>
          <w:sz w:val="24"/>
          <w:szCs w:val="24"/>
        </w:rPr>
        <w:t xml:space="preserve"> le suma el abandono, en términos de reparaciones o derechos, a los que fueron sometidos por la democracia, especialmente por los gobiernos del matrimonio Kirchner </w:t>
      </w:r>
    </w:p>
    <w:p w:rsidR="007114A7" w:rsidRPr="000411B8" w:rsidRDefault="007114A7" w:rsidP="00344D7C">
      <w:pPr>
        <w:spacing w:line="360" w:lineRule="auto"/>
        <w:jc w:val="both"/>
        <w:rPr>
          <w:rFonts w:ascii="Times New Roman" w:hAnsi="Times New Roman" w:cs="Times New Roman"/>
          <w:sz w:val="24"/>
          <w:szCs w:val="24"/>
        </w:rPr>
      </w:pPr>
      <w:r w:rsidRPr="000411B8">
        <w:rPr>
          <w:rFonts w:ascii="Times New Roman" w:hAnsi="Times New Roman" w:cs="Times New Roman"/>
          <w:sz w:val="24"/>
          <w:szCs w:val="24"/>
        </w:rPr>
        <w:t>En el año 2016 los reclamos por las víctimas de la “subversión” se manifiestan más vehementemente. La nación los publica en el editorial del 40 aniversario del golpe de estado.</w:t>
      </w:r>
    </w:p>
    <w:p w:rsidR="007114A7" w:rsidRPr="000411B8" w:rsidRDefault="007114A7" w:rsidP="00344D7C">
      <w:pPr>
        <w:spacing w:line="360" w:lineRule="auto"/>
        <w:jc w:val="both"/>
        <w:rPr>
          <w:rFonts w:ascii="Times New Roman" w:hAnsi="Times New Roman" w:cs="Times New Roman"/>
          <w:i/>
          <w:sz w:val="24"/>
          <w:szCs w:val="24"/>
        </w:rPr>
      </w:pPr>
      <w:r w:rsidRPr="000411B8">
        <w:rPr>
          <w:rFonts w:ascii="Times New Roman" w:hAnsi="Times New Roman" w:cs="Times New Roman"/>
          <w:i/>
          <w:sz w:val="24"/>
          <w:szCs w:val="24"/>
        </w:rPr>
        <w:t>Hoy se rendirán justos homenajes oficiales a quienes desaparecieron como consecuencia de actos vinculados al terrorismo de estado, lamentablemente, no está previsto que se rinda un tributo a las víctimas del proceder de las organizaciones subversivas que asolaron el país en los años setenta/ocuparnos de todas las víctimas del terrorismo, sin distinciones, es un deber ineludible. Los familiares y seres queridos de quienes murieron como consecuencia de la violencia de los grupos guerrilleros tienen también el derecho a conocer la verdad y a recibir eventualmente el pedido de perdón de quienes los agredieron, al igual que exigir el compromiso de una sociedad que no desea que estas situaciones se repitan</w:t>
      </w:r>
      <w:r w:rsidR="006474D2" w:rsidRPr="000411B8">
        <w:rPr>
          <w:rFonts w:ascii="Times New Roman" w:hAnsi="Times New Roman" w:cs="Times New Roman"/>
          <w:i/>
          <w:sz w:val="24"/>
          <w:szCs w:val="24"/>
        </w:rPr>
        <w:t xml:space="preserve"> (24/03/2016)</w:t>
      </w:r>
    </w:p>
    <w:p w:rsidR="006474D2" w:rsidRPr="000411B8" w:rsidRDefault="00DF1F32" w:rsidP="00344D7C">
      <w:pPr>
        <w:spacing w:line="360" w:lineRule="auto"/>
        <w:jc w:val="both"/>
        <w:rPr>
          <w:rFonts w:ascii="Times New Roman" w:hAnsi="Times New Roman" w:cs="Times New Roman"/>
          <w:sz w:val="24"/>
          <w:szCs w:val="24"/>
        </w:rPr>
      </w:pPr>
      <w:r>
        <w:rPr>
          <w:rFonts w:ascii="Times New Roman" w:hAnsi="Times New Roman" w:cs="Times New Roman"/>
          <w:sz w:val="24"/>
          <w:szCs w:val="24"/>
        </w:rPr>
        <w:t>Es evidente</w:t>
      </w:r>
      <w:r w:rsidR="006474D2" w:rsidRPr="000411B8">
        <w:rPr>
          <w:rFonts w:ascii="Times New Roman" w:hAnsi="Times New Roman" w:cs="Times New Roman"/>
          <w:sz w:val="24"/>
          <w:szCs w:val="24"/>
        </w:rPr>
        <w:t xml:space="preserve"> que la disputa por el sentido que libran los secto</w:t>
      </w:r>
      <w:r w:rsidR="0014018A" w:rsidRPr="000411B8">
        <w:rPr>
          <w:rFonts w:ascii="Times New Roman" w:hAnsi="Times New Roman" w:cs="Times New Roman"/>
          <w:sz w:val="24"/>
          <w:szCs w:val="24"/>
        </w:rPr>
        <w:t xml:space="preserve">res dominantes, </w:t>
      </w:r>
      <w:r w:rsidR="006474D2" w:rsidRPr="000411B8">
        <w:rPr>
          <w:rFonts w:ascii="Times New Roman" w:hAnsi="Times New Roman" w:cs="Times New Roman"/>
          <w:sz w:val="24"/>
          <w:szCs w:val="24"/>
        </w:rPr>
        <w:t>con un pasado colaboracionista con la dictadura, est</w:t>
      </w:r>
      <w:r w:rsidR="00096E8C" w:rsidRPr="000411B8">
        <w:rPr>
          <w:rFonts w:ascii="Times New Roman" w:hAnsi="Times New Roman" w:cs="Times New Roman"/>
          <w:sz w:val="24"/>
          <w:szCs w:val="24"/>
        </w:rPr>
        <w:t xml:space="preserve">á obteniendo resultado. Tras </w:t>
      </w:r>
      <w:r w:rsidR="000F1DE7" w:rsidRPr="000411B8">
        <w:rPr>
          <w:rFonts w:ascii="Times New Roman" w:hAnsi="Times New Roman" w:cs="Times New Roman"/>
          <w:sz w:val="24"/>
          <w:szCs w:val="24"/>
        </w:rPr>
        <w:t xml:space="preserve">una </w:t>
      </w:r>
      <w:r w:rsidRPr="000411B8">
        <w:rPr>
          <w:rFonts w:ascii="Times New Roman" w:hAnsi="Times New Roman" w:cs="Times New Roman"/>
          <w:sz w:val="24"/>
          <w:szCs w:val="24"/>
        </w:rPr>
        <w:t>década</w:t>
      </w:r>
      <w:r w:rsidR="00096E8C" w:rsidRPr="000411B8">
        <w:rPr>
          <w:rFonts w:ascii="Times New Roman" w:hAnsi="Times New Roman" w:cs="Times New Roman"/>
          <w:sz w:val="24"/>
          <w:szCs w:val="24"/>
        </w:rPr>
        <w:t xml:space="preserve"> del comienzo de la disputa, la memoria deja ser monopolio de los organismos de derechos humanos, o de un gobierno</w:t>
      </w:r>
      <w:r w:rsidR="00940B05" w:rsidRPr="000411B8">
        <w:rPr>
          <w:rFonts w:ascii="Times New Roman" w:hAnsi="Times New Roman" w:cs="Times New Roman"/>
          <w:sz w:val="24"/>
          <w:szCs w:val="24"/>
        </w:rPr>
        <w:t xml:space="preserve">, </w:t>
      </w:r>
      <w:r w:rsidR="003D1864" w:rsidRPr="000411B8">
        <w:rPr>
          <w:rFonts w:ascii="Times New Roman" w:hAnsi="Times New Roman" w:cs="Times New Roman"/>
          <w:sz w:val="24"/>
          <w:szCs w:val="24"/>
        </w:rPr>
        <w:t>o</w:t>
      </w:r>
      <w:r w:rsidR="00940B05" w:rsidRPr="000411B8">
        <w:rPr>
          <w:rFonts w:ascii="Times New Roman" w:hAnsi="Times New Roman" w:cs="Times New Roman"/>
          <w:sz w:val="24"/>
          <w:szCs w:val="24"/>
        </w:rPr>
        <w:t xml:space="preserve"> de un partido</w:t>
      </w:r>
      <w:r w:rsidR="00096E8C" w:rsidRPr="000411B8">
        <w:rPr>
          <w:rFonts w:ascii="Times New Roman" w:hAnsi="Times New Roman" w:cs="Times New Roman"/>
          <w:sz w:val="24"/>
          <w:szCs w:val="24"/>
        </w:rPr>
        <w:t xml:space="preserve">. El arduo trabajo llevado adelante por estos sectores, bien representados actualmente en el </w:t>
      </w:r>
      <w:r w:rsidR="00096E8C" w:rsidRPr="000411B8">
        <w:rPr>
          <w:rFonts w:ascii="Times New Roman" w:hAnsi="Times New Roman" w:cs="Times New Roman"/>
          <w:sz w:val="24"/>
          <w:szCs w:val="24"/>
        </w:rPr>
        <w:lastRenderedPageBreak/>
        <w:t>gobierno de cambiemos</w:t>
      </w:r>
      <w:r w:rsidR="003D1864" w:rsidRPr="000411B8">
        <w:rPr>
          <w:rFonts w:ascii="Times New Roman" w:hAnsi="Times New Roman" w:cs="Times New Roman"/>
          <w:sz w:val="24"/>
          <w:szCs w:val="24"/>
        </w:rPr>
        <w:t xml:space="preserve">, alentados y </w:t>
      </w:r>
      <w:r w:rsidR="005567D4" w:rsidRPr="000411B8">
        <w:rPr>
          <w:rFonts w:ascii="Times New Roman" w:hAnsi="Times New Roman" w:cs="Times New Roman"/>
          <w:sz w:val="24"/>
          <w:szCs w:val="24"/>
        </w:rPr>
        <w:t>fogueados</w:t>
      </w:r>
      <w:r w:rsidR="003D1864" w:rsidRPr="000411B8">
        <w:rPr>
          <w:rFonts w:ascii="Times New Roman" w:hAnsi="Times New Roman" w:cs="Times New Roman"/>
          <w:sz w:val="24"/>
          <w:szCs w:val="24"/>
        </w:rPr>
        <w:t xml:space="preserve"> desde las páginas del matutino,</w:t>
      </w:r>
      <w:r w:rsidR="00096E8C" w:rsidRPr="000411B8">
        <w:rPr>
          <w:rFonts w:ascii="Times New Roman" w:hAnsi="Times New Roman" w:cs="Times New Roman"/>
          <w:sz w:val="24"/>
          <w:szCs w:val="24"/>
        </w:rPr>
        <w:t xml:space="preserve"> tiene su fruto. El e</w:t>
      </w:r>
      <w:r w:rsidR="00940B05" w:rsidRPr="000411B8">
        <w:rPr>
          <w:rFonts w:ascii="Times New Roman" w:hAnsi="Times New Roman" w:cs="Times New Roman"/>
          <w:sz w:val="24"/>
          <w:szCs w:val="24"/>
        </w:rPr>
        <w:t xml:space="preserve">ditorial del 40 aniversario de </w:t>
      </w:r>
      <w:r w:rsidR="00940B05" w:rsidRPr="000411B8">
        <w:rPr>
          <w:rFonts w:ascii="Times New Roman" w:hAnsi="Times New Roman" w:cs="Times New Roman"/>
          <w:i/>
          <w:sz w:val="24"/>
          <w:szCs w:val="24"/>
        </w:rPr>
        <w:t>L</w:t>
      </w:r>
      <w:r w:rsidR="00096E8C" w:rsidRPr="000411B8">
        <w:rPr>
          <w:rFonts w:ascii="Times New Roman" w:hAnsi="Times New Roman" w:cs="Times New Roman"/>
          <w:i/>
          <w:sz w:val="24"/>
          <w:szCs w:val="24"/>
        </w:rPr>
        <w:t xml:space="preserve">a </w:t>
      </w:r>
      <w:r w:rsidR="00940B05" w:rsidRPr="000411B8">
        <w:rPr>
          <w:rFonts w:ascii="Times New Roman" w:hAnsi="Times New Roman" w:cs="Times New Roman"/>
          <w:i/>
          <w:sz w:val="24"/>
          <w:szCs w:val="24"/>
        </w:rPr>
        <w:t>N</w:t>
      </w:r>
      <w:r w:rsidR="00096E8C" w:rsidRPr="000411B8">
        <w:rPr>
          <w:rFonts w:ascii="Times New Roman" w:hAnsi="Times New Roman" w:cs="Times New Roman"/>
          <w:i/>
          <w:sz w:val="24"/>
          <w:szCs w:val="24"/>
        </w:rPr>
        <w:t>ación</w:t>
      </w:r>
      <w:r w:rsidR="00096E8C" w:rsidRPr="000411B8">
        <w:rPr>
          <w:rFonts w:ascii="Times New Roman" w:hAnsi="Times New Roman" w:cs="Times New Roman"/>
          <w:sz w:val="24"/>
          <w:szCs w:val="24"/>
        </w:rPr>
        <w:t xml:space="preserve"> es una muestra de ello.  </w:t>
      </w:r>
    </w:p>
    <w:p w:rsidR="0047762A" w:rsidRPr="000411B8" w:rsidRDefault="0047762A" w:rsidP="00344D7C">
      <w:pPr>
        <w:tabs>
          <w:tab w:val="left" w:pos="5025"/>
        </w:tabs>
        <w:spacing w:line="360" w:lineRule="auto"/>
        <w:jc w:val="both"/>
        <w:rPr>
          <w:rFonts w:ascii="Times New Roman" w:hAnsi="Times New Roman" w:cs="Times New Roman"/>
          <w:sz w:val="24"/>
          <w:szCs w:val="24"/>
        </w:rPr>
      </w:pPr>
      <w:r w:rsidRPr="000411B8">
        <w:rPr>
          <w:rFonts w:ascii="Times New Roman" w:hAnsi="Times New Roman" w:cs="Times New Roman"/>
          <w:sz w:val="24"/>
          <w:szCs w:val="24"/>
        </w:rPr>
        <w:tab/>
      </w:r>
    </w:p>
    <w:p w:rsidR="0047762A" w:rsidRPr="000411B8" w:rsidRDefault="0047762A" w:rsidP="00344D7C">
      <w:pPr>
        <w:spacing w:line="360" w:lineRule="auto"/>
        <w:jc w:val="both"/>
        <w:rPr>
          <w:rFonts w:ascii="Times New Roman" w:hAnsi="Times New Roman" w:cs="Times New Roman"/>
          <w:b/>
          <w:sz w:val="24"/>
          <w:szCs w:val="24"/>
        </w:rPr>
      </w:pPr>
      <w:r w:rsidRPr="000411B8">
        <w:rPr>
          <w:rFonts w:ascii="Times New Roman" w:hAnsi="Times New Roman" w:cs="Times New Roman"/>
          <w:b/>
          <w:sz w:val="24"/>
          <w:szCs w:val="24"/>
        </w:rPr>
        <w:t>Opiniones sobre la insurgencia</w:t>
      </w:r>
    </w:p>
    <w:p w:rsidR="0028765D" w:rsidRPr="000411B8" w:rsidRDefault="00BC067F" w:rsidP="00344D7C">
      <w:pPr>
        <w:spacing w:line="360" w:lineRule="auto"/>
        <w:jc w:val="both"/>
        <w:rPr>
          <w:rFonts w:ascii="Times New Roman" w:hAnsi="Times New Roman" w:cs="Times New Roman"/>
          <w:sz w:val="24"/>
          <w:szCs w:val="24"/>
        </w:rPr>
      </w:pPr>
      <w:r w:rsidRPr="000411B8">
        <w:rPr>
          <w:rFonts w:ascii="Times New Roman" w:hAnsi="Times New Roman" w:cs="Times New Roman"/>
          <w:sz w:val="24"/>
          <w:szCs w:val="24"/>
        </w:rPr>
        <w:t>Es notable que de los 36 editoriales analizados solo en 8 se haga referencia a las organizaciones subversivas. Esta variable toma relevancia para el diario solo cuando acontecen hechos puntuales.</w:t>
      </w:r>
    </w:p>
    <w:p w:rsidR="00BC067F" w:rsidRPr="000411B8" w:rsidRDefault="00BC067F" w:rsidP="00344D7C">
      <w:pPr>
        <w:spacing w:line="360" w:lineRule="auto"/>
        <w:jc w:val="both"/>
        <w:rPr>
          <w:rFonts w:ascii="Times New Roman" w:hAnsi="Times New Roman" w:cs="Times New Roman"/>
          <w:sz w:val="24"/>
          <w:szCs w:val="24"/>
        </w:rPr>
      </w:pPr>
      <w:r w:rsidRPr="000411B8">
        <w:rPr>
          <w:rFonts w:ascii="Times New Roman" w:hAnsi="Times New Roman" w:cs="Times New Roman"/>
          <w:sz w:val="24"/>
          <w:szCs w:val="24"/>
        </w:rPr>
        <w:t>Como por ejemplo, el ya mencionado intento de atentado a un magistrado en 1987, o en los 90 po</w:t>
      </w:r>
      <w:r w:rsidR="00A25631" w:rsidRPr="000411B8">
        <w:rPr>
          <w:rFonts w:ascii="Times New Roman" w:hAnsi="Times New Roman" w:cs="Times New Roman"/>
          <w:sz w:val="24"/>
          <w:szCs w:val="24"/>
        </w:rPr>
        <w:t>r la virulencia de los reclamo sociales (equiparando protestas gremiales con subversión)</w:t>
      </w:r>
      <w:r w:rsidRPr="000411B8">
        <w:rPr>
          <w:rFonts w:ascii="Times New Roman" w:hAnsi="Times New Roman" w:cs="Times New Roman"/>
          <w:sz w:val="24"/>
          <w:szCs w:val="24"/>
        </w:rPr>
        <w:t xml:space="preserve">, o sabotajes a la red eléctrica. Recién en al año 2000, ante algunos indicios que parecían indicar que el gobierno intercedería para liberar a los presos por el copamiento del  cuartel de la Tablada </w:t>
      </w:r>
      <w:r w:rsidRPr="000411B8">
        <w:rPr>
          <w:rFonts w:ascii="Times New Roman" w:hAnsi="Times New Roman" w:cs="Times New Roman"/>
          <w:i/>
          <w:sz w:val="24"/>
          <w:szCs w:val="24"/>
        </w:rPr>
        <w:t>La Nación</w:t>
      </w:r>
      <w:r w:rsidRPr="000411B8">
        <w:rPr>
          <w:rFonts w:ascii="Times New Roman" w:hAnsi="Times New Roman" w:cs="Times New Roman"/>
          <w:sz w:val="24"/>
          <w:szCs w:val="24"/>
        </w:rPr>
        <w:t xml:space="preserve"> se expresa de manera </w:t>
      </w:r>
      <w:r w:rsidR="00A25631" w:rsidRPr="000411B8">
        <w:rPr>
          <w:rFonts w:ascii="Times New Roman" w:hAnsi="Times New Roman" w:cs="Times New Roman"/>
          <w:sz w:val="24"/>
          <w:szCs w:val="24"/>
        </w:rPr>
        <w:t>más</w:t>
      </w:r>
      <w:r w:rsidRPr="000411B8">
        <w:rPr>
          <w:rFonts w:ascii="Times New Roman" w:hAnsi="Times New Roman" w:cs="Times New Roman"/>
          <w:sz w:val="24"/>
          <w:szCs w:val="24"/>
        </w:rPr>
        <w:t xml:space="preserve"> contundente.</w:t>
      </w:r>
    </w:p>
    <w:p w:rsidR="00BC067F" w:rsidRPr="000411B8" w:rsidRDefault="00A25631" w:rsidP="00344D7C">
      <w:pPr>
        <w:spacing w:line="360" w:lineRule="auto"/>
        <w:jc w:val="both"/>
        <w:rPr>
          <w:rFonts w:ascii="Times New Roman" w:hAnsi="Times New Roman" w:cs="Times New Roman"/>
          <w:sz w:val="24"/>
          <w:szCs w:val="24"/>
        </w:rPr>
      </w:pPr>
      <w:r w:rsidRPr="000411B8">
        <w:rPr>
          <w:rFonts w:ascii="Times New Roman" w:hAnsi="Times New Roman" w:cs="Times New Roman"/>
          <w:i/>
          <w:sz w:val="24"/>
          <w:szCs w:val="24"/>
        </w:rPr>
        <w:t>Los conjurados de la Tablada cargaban sobre sus conciencias la responsabilidad de haber vuelto a encender la mecha de la violencia, atentando contra la paz de la Nación, contra el orden constitucional e incluso contrariando la manifiesta voluntad de la mayor parte del pueblo argentino, ávido de encarrilar su futuro y el de las instituciones por las sendas de la pacificación y de la democracia. (Sobre Gorriarán Merlo) un enfermo de violencia que no dio señal alguna de arrepentimiento por los crímenes vandálicos en que intervino</w:t>
      </w:r>
      <w:r w:rsidRPr="000411B8">
        <w:rPr>
          <w:rFonts w:ascii="Times New Roman" w:hAnsi="Times New Roman" w:cs="Times New Roman"/>
          <w:sz w:val="24"/>
          <w:szCs w:val="24"/>
        </w:rPr>
        <w:t>.(27/03/2000)</w:t>
      </w:r>
    </w:p>
    <w:p w:rsidR="00A25631" w:rsidRPr="000411B8" w:rsidRDefault="00A93358" w:rsidP="00344D7C">
      <w:pPr>
        <w:spacing w:line="360" w:lineRule="auto"/>
        <w:jc w:val="both"/>
        <w:rPr>
          <w:rFonts w:ascii="Times New Roman" w:hAnsi="Times New Roman" w:cs="Times New Roman"/>
          <w:sz w:val="24"/>
          <w:szCs w:val="24"/>
        </w:rPr>
      </w:pPr>
      <w:r w:rsidRPr="000411B8">
        <w:rPr>
          <w:rFonts w:ascii="Times New Roman" w:hAnsi="Times New Roman" w:cs="Times New Roman"/>
          <w:sz w:val="24"/>
          <w:szCs w:val="24"/>
        </w:rPr>
        <w:t>En el ya mencionado 2004 es cuando, ante el pedido de perdón del poder ejecutivo por las violaciones a los derechos humanos perpetrados por el gobierno militar, el matutino se ve impelido a recordar el accionar subversivo y a preguntarse por qué estos hechos no son recordados</w:t>
      </w:r>
    </w:p>
    <w:p w:rsidR="00406927" w:rsidRPr="000411B8" w:rsidRDefault="00406927" w:rsidP="00344D7C">
      <w:pPr>
        <w:spacing w:line="360" w:lineRule="auto"/>
        <w:jc w:val="both"/>
        <w:rPr>
          <w:rFonts w:ascii="Times New Roman" w:hAnsi="Times New Roman" w:cs="Times New Roman"/>
          <w:sz w:val="24"/>
          <w:szCs w:val="24"/>
        </w:rPr>
      </w:pPr>
      <w:r w:rsidRPr="000411B8">
        <w:rPr>
          <w:rFonts w:ascii="Times New Roman" w:hAnsi="Times New Roman" w:cs="Times New Roman"/>
          <w:sz w:val="24"/>
          <w:szCs w:val="24"/>
        </w:rPr>
        <w:t xml:space="preserve">Pero es decididamente durante la administración Cambiemos que </w:t>
      </w:r>
      <w:r w:rsidRPr="000411B8">
        <w:rPr>
          <w:rFonts w:ascii="Times New Roman" w:hAnsi="Times New Roman" w:cs="Times New Roman"/>
          <w:i/>
          <w:sz w:val="24"/>
          <w:szCs w:val="24"/>
        </w:rPr>
        <w:t>La Nación</w:t>
      </w:r>
      <w:r w:rsidRPr="000411B8">
        <w:rPr>
          <w:rFonts w:ascii="Times New Roman" w:hAnsi="Times New Roman" w:cs="Times New Roman"/>
          <w:sz w:val="24"/>
          <w:szCs w:val="24"/>
        </w:rPr>
        <w:t xml:space="preserve">  descarga su artillería y milita sin tapujos la llamada “memoria completa”</w:t>
      </w:r>
    </w:p>
    <w:p w:rsidR="00406927" w:rsidRPr="000411B8" w:rsidRDefault="00406927" w:rsidP="00344D7C">
      <w:pPr>
        <w:spacing w:line="360" w:lineRule="auto"/>
        <w:jc w:val="both"/>
        <w:rPr>
          <w:rFonts w:ascii="Times New Roman" w:hAnsi="Times New Roman" w:cs="Times New Roman"/>
          <w:i/>
          <w:sz w:val="24"/>
          <w:szCs w:val="24"/>
        </w:rPr>
      </w:pPr>
      <w:r w:rsidRPr="000411B8">
        <w:rPr>
          <w:rFonts w:ascii="Times New Roman" w:hAnsi="Times New Roman" w:cs="Times New Roman"/>
          <w:i/>
          <w:sz w:val="24"/>
          <w:szCs w:val="24"/>
        </w:rPr>
        <w:t xml:space="preserve">Pero ningún balance de lo ocurrido aquellos años puede ignorarse que el clima de violencia no nació el día que la junta militar tomo el poder, sino bastante antes. la etapa democrática que precedió a la llegada del régimen militar estuvo plagada por la acción de organizaciones terroristas que cometieron secuestros extorsivos, asesinatos y atentados de toda clase en los que murieron muchísimos civiles inocentes./ eran organizaciones que lejos de estar integradas por "jóvenes brillantes" carecían del </w:t>
      </w:r>
      <w:r w:rsidRPr="000411B8">
        <w:rPr>
          <w:rFonts w:ascii="Times New Roman" w:hAnsi="Times New Roman" w:cs="Times New Roman"/>
          <w:i/>
          <w:sz w:val="24"/>
          <w:szCs w:val="24"/>
        </w:rPr>
        <w:lastRenderedPageBreak/>
        <w:t>menor respeto por la democracia y creían que podía decidir sobre la vida y la suerte de cualquier persona con la excusa de servir a sus ideas inocultablemente totalitarias (24/03/2016)</w:t>
      </w:r>
    </w:p>
    <w:p w:rsidR="00406927" w:rsidRPr="000411B8" w:rsidRDefault="00ED5FC8" w:rsidP="00344D7C">
      <w:pPr>
        <w:spacing w:line="360" w:lineRule="auto"/>
        <w:jc w:val="both"/>
        <w:rPr>
          <w:rFonts w:ascii="Times New Roman" w:hAnsi="Times New Roman" w:cs="Times New Roman"/>
          <w:sz w:val="24"/>
          <w:szCs w:val="24"/>
        </w:rPr>
      </w:pPr>
      <w:r w:rsidRPr="000411B8">
        <w:rPr>
          <w:rFonts w:ascii="Times New Roman" w:hAnsi="Times New Roman" w:cs="Times New Roman"/>
          <w:sz w:val="24"/>
          <w:szCs w:val="24"/>
        </w:rPr>
        <w:t>Las tímidas líneas que comenzaran es esbozarse circa 2004 han crecido y ganado en contundencia y virulencia</w:t>
      </w:r>
      <w:r w:rsidR="000813C2" w:rsidRPr="000411B8">
        <w:rPr>
          <w:rFonts w:ascii="Times New Roman" w:hAnsi="Times New Roman" w:cs="Times New Roman"/>
          <w:sz w:val="24"/>
          <w:szCs w:val="24"/>
        </w:rPr>
        <w:t>, ya no</w:t>
      </w:r>
      <w:r w:rsidRPr="000411B8">
        <w:rPr>
          <w:rFonts w:ascii="Times New Roman" w:hAnsi="Times New Roman" w:cs="Times New Roman"/>
          <w:sz w:val="24"/>
          <w:szCs w:val="24"/>
        </w:rPr>
        <w:t xml:space="preserve"> es necesario esperar algún acontecimiento específico para atacar la construcción de sentido llevada adelante desde la restauración </w:t>
      </w:r>
      <w:r w:rsidR="000813C2" w:rsidRPr="000411B8">
        <w:rPr>
          <w:rFonts w:ascii="Times New Roman" w:hAnsi="Times New Roman" w:cs="Times New Roman"/>
          <w:sz w:val="24"/>
          <w:szCs w:val="24"/>
        </w:rPr>
        <w:t>democrática</w:t>
      </w:r>
      <w:r w:rsidRPr="000411B8">
        <w:rPr>
          <w:rFonts w:ascii="Times New Roman" w:hAnsi="Times New Roman" w:cs="Times New Roman"/>
          <w:sz w:val="24"/>
          <w:szCs w:val="24"/>
        </w:rPr>
        <w:t xml:space="preserve"> y particularmente las políticas en materia de derechos humanos </w:t>
      </w:r>
      <w:r w:rsidR="000813C2" w:rsidRPr="000411B8">
        <w:rPr>
          <w:rFonts w:ascii="Times New Roman" w:hAnsi="Times New Roman" w:cs="Times New Roman"/>
          <w:sz w:val="24"/>
          <w:szCs w:val="24"/>
        </w:rPr>
        <w:t xml:space="preserve">impulsada por los organismos y alentadas por los gobiernos </w:t>
      </w:r>
      <w:proofErr w:type="spellStart"/>
      <w:r w:rsidR="000813C2" w:rsidRPr="000411B8">
        <w:rPr>
          <w:rFonts w:ascii="Times New Roman" w:hAnsi="Times New Roman" w:cs="Times New Roman"/>
          <w:sz w:val="24"/>
          <w:szCs w:val="24"/>
        </w:rPr>
        <w:t>Kirchneristas</w:t>
      </w:r>
      <w:proofErr w:type="spellEnd"/>
      <w:r w:rsidR="000813C2" w:rsidRPr="000411B8">
        <w:rPr>
          <w:rFonts w:ascii="Times New Roman" w:hAnsi="Times New Roman" w:cs="Times New Roman"/>
          <w:sz w:val="24"/>
          <w:szCs w:val="24"/>
        </w:rPr>
        <w:t>.</w:t>
      </w:r>
    </w:p>
    <w:p w:rsidR="000813C2" w:rsidRPr="000411B8" w:rsidRDefault="000813C2" w:rsidP="00344D7C">
      <w:pPr>
        <w:spacing w:line="360" w:lineRule="auto"/>
        <w:jc w:val="both"/>
        <w:rPr>
          <w:rFonts w:ascii="Times New Roman" w:hAnsi="Times New Roman" w:cs="Times New Roman"/>
          <w:i/>
          <w:sz w:val="24"/>
          <w:szCs w:val="24"/>
        </w:rPr>
      </w:pPr>
      <w:r w:rsidRPr="000411B8">
        <w:rPr>
          <w:rFonts w:ascii="Times New Roman" w:hAnsi="Times New Roman" w:cs="Times New Roman"/>
          <w:i/>
          <w:sz w:val="24"/>
          <w:szCs w:val="24"/>
        </w:rPr>
        <w:t>Son los que fueron asesinados, mutilados, heridos, secuestrados y hasta torturados en las eufemísticamente llamadas cárceles del pueblo. Cómo no reconocer que nos habíamos olvidado de ellos, de sus respectivas familias.(24/03/2017)</w:t>
      </w:r>
    </w:p>
    <w:p w:rsidR="00246BC0" w:rsidRPr="000411B8" w:rsidRDefault="00246BC0" w:rsidP="00344D7C">
      <w:pPr>
        <w:spacing w:line="360" w:lineRule="auto"/>
        <w:jc w:val="both"/>
        <w:rPr>
          <w:rFonts w:ascii="Times New Roman" w:hAnsi="Times New Roman" w:cs="Times New Roman"/>
          <w:i/>
          <w:sz w:val="24"/>
          <w:szCs w:val="24"/>
        </w:rPr>
      </w:pPr>
    </w:p>
    <w:p w:rsidR="00246BC0" w:rsidRPr="000411B8" w:rsidRDefault="00246BC0" w:rsidP="00344D7C">
      <w:pPr>
        <w:spacing w:line="360" w:lineRule="auto"/>
        <w:jc w:val="both"/>
        <w:rPr>
          <w:rFonts w:ascii="Times New Roman" w:hAnsi="Times New Roman" w:cs="Times New Roman"/>
          <w:b/>
          <w:sz w:val="24"/>
          <w:szCs w:val="24"/>
        </w:rPr>
      </w:pPr>
      <w:r w:rsidRPr="000411B8">
        <w:rPr>
          <w:rFonts w:ascii="Times New Roman" w:hAnsi="Times New Roman" w:cs="Times New Roman"/>
          <w:b/>
          <w:sz w:val="24"/>
          <w:szCs w:val="24"/>
        </w:rPr>
        <w:t>Opiniones sobre los organismos de derechos humanos y su accionar</w:t>
      </w:r>
    </w:p>
    <w:p w:rsidR="00246BC0" w:rsidRPr="000411B8" w:rsidRDefault="0061511E" w:rsidP="00344D7C">
      <w:pPr>
        <w:spacing w:line="360" w:lineRule="auto"/>
        <w:jc w:val="both"/>
        <w:rPr>
          <w:rFonts w:ascii="Times New Roman" w:hAnsi="Times New Roman" w:cs="Times New Roman"/>
          <w:sz w:val="24"/>
          <w:szCs w:val="24"/>
        </w:rPr>
      </w:pPr>
      <w:r w:rsidRPr="000411B8">
        <w:rPr>
          <w:rFonts w:ascii="Times New Roman" w:hAnsi="Times New Roman" w:cs="Times New Roman"/>
          <w:sz w:val="24"/>
          <w:szCs w:val="24"/>
        </w:rPr>
        <w:t>Esta variable, pensamos, iba resultar</w:t>
      </w:r>
      <w:r w:rsidR="00094AB6" w:rsidRPr="000411B8">
        <w:rPr>
          <w:rFonts w:ascii="Times New Roman" w:hAnsi="Times New Roman" w:cs="Times New Roman"/>
          <w:sz w:val="24"/>
          <w:szCs w:val="24"/>
        </w:rPr>
        <w:t xml:space="preserve"> ser</w:t>
      </w:r>
      <w:r w:rsidRPr="000411B8">
        <w:rPr>
          <w:rFonts w:ascii="Times New Roman" w:hAnsi="Times New Roman" w:cs="Times New Roman"/>
          <w:sz w:val="24"/>
          <w:szCs w:val="24"/>
        </w:rPr>
        <w:t xml:space="preserve"> una de las </w:t>
      </w:r>
      <w:r w:rsidR="00094AB6" w:rsidRPr="000411B8">
        <w:rPr>
          <w:rFonts w:ascii="Times New Roman" w:hAnsi="Times New Roman" w:cs="Times New Roman"/>
          <w:sz w:val="24"/>
          <w:szCs w:val="24"/>
        </w:rPr>
        <w:t>más abundantes del trabajo y resultó ser la más escasa</w:t>
      </w:r>
      <w:r w:rsidR="00EF1150" w:rsidRPr="000411B8">
        <w:rPr>
          <w:rFonts w:ascii="Times New Roman" w:hAnsi="Times New Roman" w:cs="Times New Roman"/>
          <w:sz w:val="24"/>
          <w:szCs w:val="24"/>
        </w:rPr>
        <w:t>. H</w:t>
      </w:r>
      <w:r w:rsidR="00094AB6" w:rsidRPr="000411B8">
        <w:rPr>
          <w:rFonts w:ascii="Times New Roman" w:hAnsi="Times New Roman" w:cs="Times New Roman"/>
          <w:sz w:val="24"/>
          <w:szCs w:val="24"/>
        </w:rPr>
        <w:t>ay solamente tres editoriales que mencionan específicamente a las organizaciones de derechos humanos o a su accionar. En</w:t>
      </w:r>
      <w:r w:rsidR="005A4534" w:rsidRPr="000411B8">
        <w:rPr>
          <w:rFonts w:ascii="Times New Roman" w:hAnsi="Times New Roman" w:cs="Times New Roman"/>
          <w:sz w:val="24"/>
          <w:szCs w:val="24"/>
        </w:rPr>
        <w:t xml:space="preserve"> </w:t>
      </w:r>
      <w:r w:rsidR="00094AB6" w:rsidRPr="000411B8">
        <w:rPr>
          <w:rFonts w:ascii="Times New Roman" w:hAnsi="Times New Roman" w:cs="Times New Roman"/>
          <w:sz w:val="24"/>
          <w:szCs w:val="24"/>
        </w:rPr>
        <w:t>1987 a raíz de una votación en la ONU  sobre Cuba, elípticamente refiere a los derechos humanos. Durante el 2000, por un</w:t>
      </w:r>
      <w:r w:rsidR="00EF1150" w:rsidRPr="000411B8">
        <w:rPr>
          <w:rFonts w:ascii="Times New Roman" w:hAnsi="Times New Roman" w:cs="Times New Roman"/>
          <w:sz w:val="24"/>
          <w:szCs w:val="24"/>
        </w:rPr>
        <w:t xml:space="preserve">a </w:t>
      </w:r>
      <w:r w:rsidR="00094AB6" w:rsidRPr="000411B8">
        <w:rPr>
          <w:rFonts w:ascii="Times New Roman" w:hAnsi="Times New Roman" w:cs="Times New Roman"/>
          <w:sz w:val="24"/>
          <w:szCs w:val="24"/>
        </w:rPr>
        <w:t>de</w:t>
      </w:r>
      <w:r w:rsidR="00EF1150" w:rsidRPr="000411B8">
        <w:rPr>
          <w:rFonts w:ascii="Times New Roman" w:hAnsi="Times New Roman" w:cs="Times New Roman"/>
          <w:sz w:val="24"/>
          <w:szCs w:val="24"/>
        </w:rPr>
        <w:t>nuncia de los presos de la Tablada ante</w:t>
      </w:r>
      <w:r w:rsidR="00094AB6" w:rsidRPr="000411B8">
        <w:rPr>
          <w:rFonts w:ascii="Times New Roman" w:hAnsi="Times New Roman" w:cs="Times New Roman"/>
          <w:sz w:val="24"/>
          <w:szCs w:val="24"/>
        </w:rPr>
        <w:t xml:space="preserve"> </w:t>
      </w:r>
      <w:r w:rsidR="00EF1150" w:rsidRPr="000411B8">
        <w:rPr>
          <w:rFonts w:ascii="Times New Roman" w:hAnsi="Times New Roman" w:cs="Times New Roman"/>
          <w:sz w:val="24"/>
          <w:szCs w:val="24"/>
        </w:rPr>
        <w:t>CIDH y a la OEA, en la cual esgrimían que habían sido vulnerados sus derechos de apela</w:t>
      </w:r>
      <w:r w:rsidR="00CD43C6" w:rsidRPr="000411B8">
        <w:rPr>
          <w:rFonts w:ascii="Times New Roman" w:hAnsi="Times New Roman" w:cs="Times New Roman"/>
          <w:sz w:val="24"/>
          <w:szCs w:val="24"/>
        </w:rPr>
        <w:t xml:space="preserve">r su doble instancia judicial, </w:t>
      </w:r>
      <w:r w:rsidR="00CD43C6" w:rsidRPr="000411B8">
        <w:rPr>
          <w:rFonts w:ascii="Times New Roman" w:hAnsi="Times New Roman" w:cs="Times New Roman"/>
          <w:i/>
          <w:sz w:val="24"/>
          <w:szCs w:val="24"/>
        </w:rPr>
        <w:t>La N</w:t>
      </w:r>
      <w:r w:rsidR="00EF1150" w:rsidRPr="000411B8">
        <w:rPr>
          <w:rFonts w:ascii="Times New Roman" w:hAnsi="Times New Roman" w:cs="Times New Roman"/>
          <w:i/>
          <w:sz w:val="24"/>
          <w:szCs w:val="24"/>
        </w:rPr>
        <w:t>ación</w:t>
      </w:r>
      <w:r w:rsidR="00EF1150" w:rsidRPr="000411B8">
        <w:rPr>
          <w:rFonts w:ascii="Times New Roman" w:hAnsi="Times New Roman" w:cs="Times New Roman"/>
          <w:sz w:val="24"/>
          <w:szCs w:val="24"/>
        </w:rPr>
        <w:t xml:space="preserve"> nombra a dichos organismos. Diez años </w:t>
      </w:r>
      <w:r w:rsidR="005A4534" w:rsidRPr="000411B8">
        <w:rPr>
          <w:rFonts w:ascii="Times New Roman" w:hAnsi="Times New Roman" w:cs="Times New Roman"/>
          <w:sz w:val="24"/>
          <w:szCs w:val="24"/>
        </w:rPr>
        <w:t>más</w:t>
      </w:r>
      <w:r w:rsidR="00EF1150" w:rsidRPr="000411B8">
        <w:rPr>
          <w:rFonts w:ascii="Times New Roman" w:hAnsi="Times New Roman" w:cs="Times New Roman"/>
          <w:sz w:val="24"/>
          <w:szCs w:val="24"/>
        </w:rPr>
        <w:t xml:space="preserve"> tarde </w:t>
      </w:r>
      <w:r w:rsidR="005A4534" w:rsidRPr="000411B8">
        <w:rPr>
          <w:rFonts w:ascii="Times New Roman" w:hAnsi="Times New Roman" w:cs="Times New Roman"/>
          <w:sz w:val="24"/>
          <w:szCs w:val="24"/>
        </w:rPr>
        <w:t>encontramos</w:t>
      </w:r>
      <w:r w:rsidR="00EF1150" w:rsidRPr="000411B8">
        <w:rPr>
          <w:rFonts w:ascii="Times New Roman" w:hAnsi="Times New Roman" w:cs="Times New Roman"/>
          <w:sz w:val="24"/>
          <w:szCs w:val="24"/>
        </w:rPr>
        <w:t xml:space="preserve"> un editorial que específicamente </w:t>
      </w:r>
      <w:r w:rsidR="005A4534" w:rsidRPr="000411B8">
        <w:rPr>
          <w:rFonts w:ascii="Times New Roman" w:hAnsi="Times New Roman" w:cs="Times New Roman"/>
          <w:sz w:val="24"/>
          <w:szCs w:val="24"/>
        </w:rPr>
        <w:t>se refiere a los derechos humanos y como estos fueron “gestionados”.</w:t>
      </w:r>
    </w:p>
    <w:p w:rsidR="005A4534" w:rsidRPr="000411B8" w:rsidRDefault="005A4534" w:rsidP="00344D7C">
      <w:pPr>
        <w:spacing w:line="360" w:lineRule="auto"/>
        <w:jc w:val="both"/>
        <w:rPr>
          <w:rFonts w:ascii="Times New Roman" w:hAnsi="Times New Roman" w:cs="Times New Roman"/>
          <w:i/>
          <w:sz w:val="24"/>
          <w:szCs w:val="24"/>
        </w:rPr>
      </w:pPr>
      <w:r w:rsidRPr="000411B8">
        <w:rPr>
          <w:rFonts w:ascii="Times New Roman" w:hAnsi="Times New Roman" w:cs="Times New Roman"/>
          <w:i/>
          <w:sz w:val="24"/>
          <w:szCs w:val="24"/>
        </w:rPr>
        <w:t xml:space="preserve">No hay peor gestión de los derechos humanos que la que restringe esa dimensión universal. Es decir, aquella que se los reconoce a un grupo y se los niega a otros. Ese es el vicio que corroe la política seguida en esta delicada materia por los dos gobiernos del matrimonio Kirchner. La concepción expuesta desde lo más alto del poder corrobora esa apreciación. Esta concepción viciada nace de una mala interpretación del pasado. Durante los años 70, una parte muy activa de la sociedad Argentina, renuncio a la cultura democrática </w:t>
      </w:r>
      <w:r w:rsidR="00974057" w:rsidRPr="000411B8">
        <w:rPr>
          <w:rFonts w:ascii="Times New Roman" w:hAnsi="Times New Roman" w:cs="Times New Roman"/>
          <w:i/>
          <w:sz w:val="24"/>
          <w:szCs w:val="24"/>
        </w:rPr>
        <w:t>y a los valores republicanos/ Su</w:t>
      </w:r>
      <w:r w:rsidRPr="000411B8">
        <w:rPr>
          <w:rFonts w:ascii="Times New Roman" w:hAnsi="Times New Roman" w:cs="Times New Roman"/>
          <w:i/>
          <w:sz w:val="24"/>
          <w:szCs w:val="24"/>
        </w:rPr>
        <w:t xml:space="preserve"> política de derechos humanos se funda en un recorte deliberado del pasado que solo reconoce una parte del drama acontecido. En vez de contribuir a cerrar las heridas abierta por la tragedia, ese enfoque faccioso reanima a la contradicción. En vez de reponer el equilibrio en donde allí se había perdido, la bandera de la justicia es agitar para reinstalar la lucha, ahora con espíritu de venganza.(28/03/2010)</w:t>
      </w:r>
    </w:p>
    <w:p w:rsidR="00974057" w:rsidRPr="000411B8" w:rsidRDefault="00974057" w:rsidP="00344D7C">
      <w:pPr>
        <w:spacing w:line="360" w:lineRule="auto"/>
        <w:jc w:val="both"/>
        <w:rPr>
          <w:rFonts w:ascii="Times New Roman" w:hAnsi="Times New Roman" w:cs="Times New Roman"/>
          <w:sz w:val="24"/>
          <w:szCs w:val="24"/>
        </w:rPr>
      </w:pPr>
      <w:r w:rsidRPr="000411B8">
        <w:rPr>
          <w:rFonts w:ascii="Times New Roman" w:hAnsi="Times New Roman" w:cs="Times New Roman"/>
          <w:sz w:val="24"/>
          <w:szCs w:val="24"/>
        </w:rPr>
        <w:lastRenderedPageBreak/>
        <w:t>Como se puede observar el editorial es muy crítico de lo realizado en materia de derechos humanos</w:t>
      </w:r>
      <w:r w:rsidR="000E3D83" w:rsidRPr="000411B8">
        <w:rPr>
          <w:rFonts w:ascii="Times New Roman" w:hAnsi="Times New Roman" w:cs="Times New Roman"/>
          <w:sz w:val="24"/>
          <w:szCs w:val="24"/>
        </w:rPr>
        <w:t xml:space="preserve">. Para el periódico los logros alcanzados, todo el camino recorrido, los juicios realizados, fueron por el accionar del estado. Deja de lado a los organismos de derechos humanos, a partidos políticos y a gran parte de la sociedad que con su compromiso y participación garantizaron que se haga justicia. </w:t>
      </w:r>
      <w:r w:rsidR="00713B32" w:rsidRPr="000411B8">
        <w:rPr>
          <w:rFonts w:ascii="Times New Roman" w:hAnsi="Times New Roman" w:cs="Times New Roman"/>
          <w:sz w:val="24"/>
          <w:szCs w:val="24"/>
        </w:rPr>
        <w:t xml:space="preserve">En consecuencia las críticas y demandas son para el Estado, las diatribas de </w:t>
      </w:r>
      <w:r w:rsidR="00713B32" w:rsidRPr="000411B8">
        <w:rPr>
          <w:rFonts w:ascii="Times New Roman" w:hAnsi="Times New Roman" w:cs="Times New Roman"/>
          <w:i/>
          <w:sz w:val="24"/>
          <w:szCs w:val="24"/>
        </w:rPr>
        <w:t>La Nación</w:t>
      </w:r>
      <w:r w:rsidR="00713B32" w:rsidRPr="000411B8">
        <w:rPr>
          <w:rFonts w:ascii="Times New Roman" w:hAnsi="Times New Roman" w:cs="Times New Roman"/>
          <w:sz w:val="24"/>
          <w:szCs w:val="24"/>
        </w:rPr>
        <w:t xml:space="preserve"> se dirigen casi exclusivamente al poder ejecutivo, pareciera ser el interlocutor elegido para la confrontación donde se dirime, entre otras cosas la construcción de la memoria.</w:t>
      </w:r>
    </w:p>
    <w:p w:rsidR="00713B32" w:rsidRPr="000411B8" w:rsidRDefault="00713B32" w:rsidP="00344D7C">
      <w:pPr>
        <w:spacing w:line="360" w:lineRule="auto"/>
        <w:jc w:val="both"/>
        <w:rPr>
          <w:rFonts w:ascii="Times New Roman" w:hAnsi="Times New Roman" w:cs="Times New Roman"/>
          <w:sz w:val="24"/>
          <w:szCs w:val="24"/>
        </w:rPr>
      </w:pPr>
    </w:p>
    <w:p w:rsidR="00713B32" w:rsidRPr="000411B8" w:rsidRDefault="00713B32" w:rsidP="00344D7C">
      <w:pPr>
        <w:spacing w:line="360" w:lineRule="auto"/>
        <w:jc w:val="both"/>
        <w:rPr>
          <w:rFonts w:ascii="Times New Roman" w:hAnsi="Times New Roman" w:cs="Times New Roman"/>
          <w:b/>
          <w:sz w:val="24"/>
          <w:szCs w:val="24"/>
        </w:rPr>
      </w:pPr>
      <w:r w:rsidRPr="000411B8">
        <w:rPr>
          <w:rFonts w:ascii="Times New Roman" w:hAnsi="Times New Roman" w:cs="Times New Roman"/>
          <w:b/>
          <w:sz w:val="24"/>
          <w:szCs w:val="24"/>
        </w:rPr>
        <w:t>Representaci</w:t>
      </w:r>
      <w:r w:rsidR="004C21C4" w:rsidRPr="000411B8">
        <w:rPr>
          <w:rFonts w:ascii="Times New Roman" w:hAnsi="Times New Roman" w:cs="Times New Roman"/>
          <w:b/>
          <w:sz w:val="24"/>
          <w:szCs w:val="24"/>
        </w:rPr>
        <w:t>ones sobre el rol de la sociedad</w:t>
      </w:r>
    </w:p>
    <w:p w:rsidR="004C21C4" w:rsidRPr="000411B8" w:rsidRDefault="004C21C4" w:rsidP="00344D7C">
      <w:pPr>
        <w:spacing w:line="360" w:lineRule="auto"/>
        <w:jc w:val="both"/>
        <w:rPr>
          <w:rFonts w:ascii="Times New Roman" w:hAnsi="Times New Roman" w:cs="Times New Roman"/>
          <w:sz w:val="24"/>
          <w:szCs w:val="24"/>
        </w:rPr>
      </w:pPr>
      <w:r w:rsidRPr="000411B8">
        <w:rPr>
          <w:rFonts w:ascii="Times New Roman" w:hAnsi="Times New Roman" w:cs="Times New Roman"/>
          <w:sz w:val="24"/>
          <w:szCs w:val="24"/>
        </w:rPr>
        <w:t xml:space="preserve">Es difícil determinar a quienes les habla el periódico cuando se dirige a la sociedad, es una categoría heterogénea y por lo tanto difícil de determinar. Tenemos un panorama de sus lectores, </w:t>
      </w:r>
      <w:proofErr w:type="spellStart"/>
      <w:r w:rsidRPr="000411B8">
        <w:rPr>
          <w:rFonts w:ascii="Times New Roman" w:hAnsi="Times New Roman" w:cs="Times New Roman"/>
          <w:sz w:val="24"/>
          <w:szCs w:val="24"/>
        </w:rPr>
        <w:t>mas</w:t>
      </w:r>
      <w:proofErr w:type="spellEnd"/>
      <w:r w:rsidRPr="000411B8">
        <w:rPr>
          <w:rFonts w:ascii="Times New Roman" w:hAnsi="Times New Roman" w:cs="Times New Roman"/>
          <w:sz w:val="24"/>
          <w:szCs w:val="24"/>
        </w:rPr>
        <w:t xml:space="preserve"> el discurso tiene la pretensión de trascenderlos e incidir en aquellos que no los leen. </w:t>
      </w:r>
      <w:r w:rsidR="008C53C4" w:rsidRPr="000411B8">
        <w:rPr>
          <w:rFonts w:ascii="Times New Roman" w:hAnsi="Times New Roman" w:cs="Times New Roman"/>
          <w:sz w:val="24"/>
          <w:szCs w:val="24"/>
        </w:rPr>
        <w:t>Lo</w:t>
      </w:r>
      <w:r w:rsidRPr="000411B8">
        <w:rPr>
          <w:rFonts w:ascii="Times New Roman" w:hAnsi="Times New Roman" w:cs="Times New Roman"/>
          <w:sz w:val="24"/>
          <w:szCs w:val="24"/>
        </w:rPr>
        <w:t xml:space="preserve"> que sí podemos </w:t>
      </w:r>
      <w:r w:rsidR="008C53C4" w:rsidRPr="000411B8">
        <w:rPr>
          <w:rFonts w:ascii="Times New Roman" w:hAnsi="Times New Roman" w:cs="Times New Roman"/>
          <w:sz w:val="24"/>
          <w:szCs w:val="24"/>
        </w:rPr>
        <w:t xml:space="preserve">observar es en qué términos los editoriales de </w:t>
      </w:r>
      <w:r w:rsidR="008C53C4" w:rsidRPr="000411B8">
        <w:rPr>
          <w:rFonts w:ascii="Times New Roman" w:hAnsi="Times New Roman" w:cs="Times New Roman"/>
          <w:i/>
          <w:sz w:val="24"/>
          <w:szCs w:val="24"/>
        </w:rPr>
        <w:t xml:space="preserve">La Nación </w:t>
      </w:r>
      <w:r w:rsidR="008C53C4" w:rsidRPr="000411B8">
        <w:rPr>
          <w:rFonts w:ascii="Times New Roman" w:hAnsi="Times New Roman" w:cs="Times New Roman"/>
          <w:sz w:val="24"/>
          <w:szCs w:val="24"/>
        </w:rPr>
        <w:t>se dirigen a la sociedad o a los argentinos</w:t>
      </w:r>
    </w:p>
    <w:p w:rsidR="008C53C4" w:rsidRPr="000411B8" w:rsidRDefault="008C53C4" w:rsidP="00344D7C">
      <w:pPr>
        <w:spacing w:line="360" w:lineRule="auto"/>
        <w:jc w:val="both"/>
        <w:rPr>
          <w:rFonts w:ascii="Times New Roman" w:hAnsi="Times New Roman" w:cs="Times New Roman"/>
          <w:sz w:val="24"/>
          <w:szCs w:val="24"/>
        </w:rPr>
      </w:pPr>
      <w:r w:rsidRPr="000411B8">
        <w:rPr>
          <w:rFonts w:ascii="Times New Roman" w:hAnsi="Times New Roman" w:cs="Times New Roman"/>
          <w:sz w:val="24"/>
          <w:szCs w:val="24"/>
        </w:rPr>
        <w:t>A lo largo de la década de los 80 el diario trasmite su mensaje a la población de forma imperativa, le instruye sobre las acciones que debería tomar, como si fuera la sociedad entera un niño necesitado</w:t>
      </w:r>
      <w:r w:rsidR="00182E26" w:rsidRPr="000411B8">
        <w:rPr>
          <w:rFonts w:ascii="Times New Roman" w:hAnsi="Times New Roman" w:cs="Times New Roman"/>
          <w:sz w:val="24"/>
          <w:szCs w:val="24"/>
        </w:rPr>
        <w:t xml:space="preserve"> de la guía de un adulto.</w:t>
      </w:r>
    </w:p>
    <w:p w:rsidR="00182E26" w:rsidRPr="000411B8" w:rsidRDefault="00182E26" w:rsidP="00344D7C">
      <w:pPr>
        <w:spacing w:line="360" w:lineRule="auto"/>
        <w:jc w:val="both"/>
        <w:rPr>
          <w:rFonts w:ascii="Times New Roman" w:hAnsi="Times New Roman" w:cs="Times New Roman"/>
          <w:sz w:val="24"/>
          <w:szCs w:val="24"/>
        </w:rPr>
      </w:pPr>
      <w:r w:rsidRPr="000411B8">
        <w:rPr>
          <w:rFonts w:ascii="Times New Roman" w:hAnsi="Times New Roman" w:cs="Times New Roman"/>
          <w:i/>
          <w:sz w:val="24"/>
          <w:szCs w:val="24"/>
        </w:rPr>
        <w:t>La sociedad entera, entretanto, tiene otro deber. Consiste en dejar en claro su rechazo y su condena ética y política del terrorismo.(24</w:t>
      </w:r>
      <w:r w:rsidRPr="000411B8">
        <w:rPr>
          <w:rFonts w:ascii="Times New Roman" w:hAnsi="Times New Roman" w:cs="Times New Roman"/>
          <w:sz w:val="24"/>
          <w:szCs w:val="24"/>
        </w:rPr>
        <w:t>/03/1987)</w:t>
      </w:r>
    </w:p>
    <w:p w:rsidR="00182E26" w:rsidRPr="000411B8" w:rsidRDefault="00182E26" w:rsidP="00344D7C">
      <w:pPr>
        <w:spacing w:line="360" w:lineRule="auto"/>
        <w:jc w:val="both"/>
        <w:rPr>
          <w:rFonts w:ascii="Times New Roman" w:hAnsi="Times New Roman" w:cs="Times New Roman"/>
          <w:i/>
          <w:sz w:val="24"/>
          <w:szCs w:val="24"/>
        </w:rPr>
      </w:pPr>
      <w:r w:rsidRPr="000411B8">
        <w:rPr>
          <w:rFonts w:ascii="Times New Roman" w:hAnsi="Times New Roman" w:cs="Times New Roman"/>
          <w:i/>
          <w:sz w:val="24"/>
          <w:szCs w:val="24"/>
        </w:rPr>
        <w:t>El DR. Alfonsín se ocupó de la innegable tensión social y política que provocan los juicios todavía en marcha contra hombres de las Fuerzas Armadas por exceso en la represión contra el terrorismo. La voluntad presidencial por atemperar los resentimientos y por integrar aquellas fuerzas, merecen el apoyo ciudadanos (25/03/1987)</w:t>
      </w:r>
    </w:p>
    <w:p w:rsidR="00182E26" w:rsidRPr="000411B8" w:rsidRDefault="00182E26" w:rsidP="00344D7C">
      <w:pPr>
        <w:spacing w:line="360" w:lineRule="auto"/>
        <w:jc w:val="both"/>
        <w:rPr>
          <w:rFonts w:ascii="Times New Roman" w:hAnsi="Times New Roman" w:cs="Times New Roman"/>
          <w:sz w:val="24"/>
          <w:szCs w:val="24"/>
        </w:rPr>
      </w:pPr>
      <w:r w:rsidRPr="000411B8">
        <w:rPr>
          <w:rFonts w:ascii="Times New Roman" w:hAnsi="Times New Roman" w:cs="Times New Roman"/>
          <w:sz w:val="24"/>
          <w:szCs w:val="24"/>
        </w:rPr>
        <w:t xml:space="preserve">La década de los 90 parece ser la </w:t>
      </w:r>
      <w:r w:rsidR="00907558" w:rsidRPr="000411B8">
        <w:rPr>
          <w:rFonts w:ascii="Times New Roman" w:hAnsi="Times New Roman" w:cs="Times New Roman"/>
          <w:sz w:val="24"/>
          <w:szCs w:val="24"/>
        </w:rPr>
        <w:t>década de la sociedad somnolienta solo se refiere el matutino a ella para diagnost</w:t>
      </w:r>
      <w:r w:rsidR="004201C5">
        <w:rPr>
          <w:rFonts w:ascii="Times New Roman" w:hAnsi="Times New Roman" w:cs="Times New Roman"/>
          <w:sz w:val="24"/>
          <w:szCs w:val="24"/>
        </w:rPr>
        <w:t>icar la imposibilidad de enterrar el pasado aún.</w:t>
      </w:r>
    </w:p>
    <w:p w:rsidR="00907558" w:rsidRPr="000411B8" w:rsidRDefault="00907558" w:rsidP="00344D7C">
      <w:pPr>
        <w:spacing w:line="360" w:lineRule="auto"/>
        <w:jc w:val="both"/>
        <w:rPr>
          <w:rFonts w:ascii="Times New Roman" w:hAnsi="Times New Roman" w:cs="Times New Roman"/>
          <w:i/>
          <w:sz w:val="24"/>
          <w:szCs w:val="24"/>
        </w:rPr>
      </w:pPr>
      <w:r w:rsidRPr="000411B8">
        <w:rPr>
          <w:rFonts w:ascii="Times New Roman" w:hAnsi="Times New Roman" w:cs="Times New Roman"/>
          <w:i/>
          <w:sz w:val="24"/>
          <w:szCs w:val="24"/>
        </w:rPr>
        <w:t>El pasado no puede ser sepultado sobre todo cuando ha causado heridas tan hondas que aun hoy transcurridas dos décadas largas, todavía están a la vista y sangrantes.(26/03/1998)</w:t>
      </w:r>
    </w:p>
    <w:p w:rsidR="00907558" w:rsidRPr="000411B8" w:rsidRDefault="00907558" w:rsidP="00344D7C">
      <w:pPr>
        <w:spacing w:line="360" w:lineRule="auto"/>
        <w:jc w:val="both"/>
        <w:rPr>
          <w:rFonts w:ascii="Times New Roman" w:hAnsi="Times New Roman" w:cs="Times New Roman"/>
          <w:sz w:val="24"/>
          <w:szCs w:val="24"/>
        </w:rPr>
      </w:pPr>
      <w:r w:rsidRPr="000411B8">
        <w:rPr>
          <w:rFonts w:ascii="Times New Roman" w:hAnsi="Times New Roman" w:cs="Times New Roman"/>
          <w:sz w:val="24"/>
          <w:szCs w:val="24"/>
        </w:rPr>
        <w:lastRenderedPageBreak/>
        <w:t>Si dudas el despertar de la s</w:t>
      </w:r>
      <w:r w:rsidR="009C769B" w:rsidRPr="000411B8">
        <w:rPr>
          <w:rFonts w:ascii="Times New Roman" w:hAnsi="Times New Roman" w:cs="Times New Roman"/>
          <w:sz w:val="24"/>
          <w:szCs w:val="24"/>
        </w:rPr>
        <w:t xml:space="preserve">ociedad de la larga narcosis </w:t>
      </w:r>
      <w:r w:rsidRPr="000411B8">
        <w:rPr>
          <w:rFonts w:ascii="Times New Roman" w:hAnsi="Times New Roman" w:cs="Times New Roman"/>
          <w:sz w:val="24"/>
          <w:szCs w:val="24"/>
        </w:rPr>
        <w:t xml:space="preserve"> de la convertibilidad sucedió con los primeros pasos del nuevo siglo</w:t>
      </w:r>
      <w:r w:rsidR="009C769B" w:rsidRPr="000411B8">
        <w:rPr>
          <w:rFonts w:ascii="Times New Roman" w:hAnsi="Times New Roman" w:cs="Times New Roman"/>
          <w:sz w:val="24"/>
          <w:szCs w:val="24"/>
        </w:rPr>
        <w:t xml:space="preserve">. La sociedad deja de ser un ente al que hay que indicarles que hacer. Parece ser que la sociedad cumplió la mayoría de edad a fuerza de crisis, rebeliones, organización y manifestaciones. </w:t>
      </w:r>
      <w:r w:rsidR="0067507E" w:rsidRPr="000411B8">
        <w:rPr>
          <w:rFonts w:ascii="Times New Roman" w:hAnsi="Times New Roman" w:cs="Times New Roman"/>
          <w:i/>
          <w:sz w:val="24"/>
          <w:szCs w:val="24"/>
        </w:rPr>
        <w:t>La</w:t>
      </w:r>
      <w:r w:rsidR="009C769B" w:rsidRPr="000411B8">
        <w:rPr>
          <w:rFonts w:ascii="Times New Roman" w:hAnsi="Times New Roman" w:cs="Times New Roman"/>
          <w:i/>
          <w:sz w:val="24"/>
          <w:szCs w:val="24"/>
        </w:rPr>
        <w:t xml:space="preserve"> </w:t>
      </w:r>
      <w:r w:rsidR="0067507E" w:rsidRPr="000411B8">
        <w:rPr>
          <w:rFonts w:ascii="Times New Roman" w:hAnsi="Times New Roman" w:cs="Times New Roman"/>
          <w:i/>
          <w:sz w:val="24"/>
          <w:szCs w:val="24"/>
        </w:rPr>
        <w:t>N</w:t>
      </w:r>
      <w:r w:rsidR="009C769B" w:rsidRPr="000411B8">
        <w:rPr>
          <w:rFonts w:ascii="Times New Roman" w:hAnsi="Times New Roman" w:cs="Times New Roman"/>
          <w:i/>
          <w:sz w:val="24"/>
          <w:szCs w:val="24"/>
        </w:rPr>
        <w:t>ación</w:t>
      </w:r>
      <w:r w:rsidR="009C769B" w:rsidRPr="000411B8">
        <w:rPr>
          <w:rFonts w:ascii="Times New Roman" w:hAnsi="Times New Roman" w:cs="Times New Roman"/>
          <w:sz w:val="24"/>
          <w:szCs w:val="24"/>
        </w:rPr>
        <w:t xml:space="preserve"> </w:t>
      </w:r>
      <w:r w:rsidR="0067507E" w:rsidRPr="000411B8">
        <w:rPr>
          <w:rFonts w:ascii="Times New Roman" w:hAnsi="Times New Roman" w:cs="Times New Roman"/>
          <w:sz w:val="24"/>
          <w:szCs w:val="24"/>
        </w:rPr>
        <w:t>refleja en sus editoriales el nuevo estadio de la sociedad, la salida de la pasividad. Resu</w:t>
      </w:r>
      <w:r w:rsidR="00E11F1F" w:rsidRPr="000411B8">
        <w:rPr>
          <w:rFonts w:ascii="Times New Roman" w:hAnsi="Times New Roman" w:cs="Times New Roman"/>
          <w:sz w:val="24"/>
          <w:szCs w:val="24"/>
        </w:rPr>
        <w:t xml:space="preserve">lta que ahora, recién ahora, </w:t>
      </w:r>
      <w:r w:rsidR="0067507E" w:rsidRPr="000411B8">
        <w:rPr>
          <w:rFonts w:ascii="Times New Roman" w:hAnsi="Times New Roman" w:cs="Times New Roman"/>
          <w:sz w:val="24"/>
          <w:szCs w:val="24"/>
        </w:rPr>
        <w:t xml:space="preserve"> la sociedad posee el albedrio para calificar el accionar policial, abandonar la credulidad </w:t>
      </w:r>
      <w:r w:rsidR="0047075E" w:rsidRPr="000411B8">
        <w:rPr>
          <w:rFonts w:ascii="Times New Roman" w:hAnsi="Times New Roman" w:cs="Times New Roman"/>
          <w:sz w:val="24"/>
          <w:szCs w:val="24"/>
        </w:rPr>
        <w:t>y definitivamente despertar</w:t>
      </w:r>
      <w:r w:rsidR="00261DB2" w:rsidRPr="000411B8">
        <w:rPr>
          <w:rFonts w:ascii="Times New Roman" w:hAnsi="Times New Roman" w:cs="Times New Roman"/>
          <w:sz w:val="24"/>
          <w:szCs w:val="24"/>
        </w:rPr>
        <w:t>.</w:t>
      </w:r>
    </w:p>
    <w:p w:rsidR="004C3762" w:rsidRPr="000411B8" w:rsidRDefault="00F775DC" w:rsidP="00344D7C">
      <w:pPr>
        <w:spacing w:line="360" w:lineRule="auto"/>
        <w:jc w:val="both"/>
        <w:rPr>
          <w:rFonts w:ascii="Times New Roman" w:hAnsi="Times New Roman" w:cs="Times New Roman"/>
          <w:i/>
          <w:sz w:val="24"/>
          <w:szCs w:val="24"/>
        </w:rPr>
      </w:pPr>
      <w:r w:rsidRPr="000411B8">
        <w:rPr>
          <w:rFonts w:ascii="Times New Roman" w:hAnsi="Times New Roman" w:cs="Times New Roman"/>
          <w:i/>
          <w:sz w:val="24"/>
          <w:szCs w:val="24"/>
        </w:rPr>
        <w:t>Y que de la carga de energía que pongan en el cumplimiento de su deber, dependerá que sean calificados o no como  "represores" o, inclusive, que más tarde sean detenidos, procesados y quizás hasta condenados (21/03/2002)</w:t>
      </w:r>
    </w:p>
    <w:p w:rsidR="00F775DC" w:rsidRPr="000411B8" w:rsidRDefault="00F775DC" w:rsidP="00344D7C">
      <w:pPr>
        <w:spacing w:line="360" w:lineRule="auto"/>
        <w:jc w:val="both"/>
        <w:rPr>
          <w:rFonts w:ascii="Times New Roman" w:hAnsi="Times New Roman" w:cs="Times New Roman"/>
          <w:i/>
          <w:sz w:val="24"/>
          <w:szCs w:val="24"/>
        </w:rPr>
      </w:pPr>
      <w:r w:rsidRPr="000411B8">
        <w:rPr>
          <w:rFonts w:ascii="Times New Roman" w:hAnsi="Times New Roman" w:cs="Times New Roman"/>
          <w:i/>
          <w:sz w:val="24"/>
          <w:szCs w:val="24"/>
        </w:rPr>
        <w:t>La ciudadanía, ya no se deja engañar y sabe distinguir entre quienes auténticamente están identificados con el ideal supremo de la paz de aquellos otros que invocan ese mismo principio, pero lo desnaturalizan con su acción en la primera oportunidad que se le presenta (22/03/2003)</w:t>
      </w:r>
    </w:p>
    <w:p w:rsidR="00E26372" w:rsidRPr="000411B8" w:rsidRDefault="00E26372" w:rsidP="00344D7C">
      <w:pPr>
        <w:spacing w:line="360" w:lineRule="auto"/>
        <w:jc w:val="both"/>
        <w:rPr>
          <w:rFonts w:ascii="Times New Roman" w:hAnsi="Times New Roman" w:cs="Times New Roman"/>
          <w:sz w:val="24"/>
          <w:szCs w:val="24"/>
        </w:rPr>
      </w:pPr>
      <w:r w:rsidRPr="000411B8">
        <w:rPr>
          <w:rFonts w:ascii="Times New Roman" w:hAnsi="Times New Roman" w:cs="Times New Roman"/>
          <w:sz w:val="24"/>
          <w:szCs w:val="24"/>
        </w:rPr>
        <w:t xml:space="preserve">Ya hemos mencionado que el </w:t>
      </w:r>
      <w:r w:rsidR="00093E49" w:rsidRPr="000411B8">
        <w:rPr>
          <w:rFonts w:ascii="Times New Roman" w:hAnsi="Times New Roman" w:cs="Times New Roman"/>
          <w:sz w:val="24"/>
          <w:szCs w:val="24"/>
        </w:rPr>
        <w:t>discurso del matutino muta en el año 2004. Al cumplirse un nuevo aniversario del golpe de estado de 1976, y  casi un año de gobierno de Néstor Kirchner, el respaldo del gobierno a las políticas de derechos humanos hace  que los editoriales del diario se dirijan a la sociedad en un tono sugerente.</w:t>
      </w:r>
    </w:p>
    <w:p w:rsidR="00093E49" w:rsidRPr="000411B8" w:rsidRDefault="00093E49" w:rsidP="00344D7C">
      <w:pPr>
        <w:spacing w:line="360" w:lineRule="auto"/>
        <w:jc w:val="both"/>
        <w:rPr>
          <w:rFonts w:ascii="Times New Roman" w:hAnsi="Times New Roman" w:cs="Times New Roman"/>
          <w:i/>
          <w:sz w:val="24"/>
          <w:szCs w:val="24"/>
        </w:rPr>
      </w:pPr>
      <w:r w:rsidRPr="000411B8">
        <w:rPr>
          <w:rFonts w:ascii="Times New Roman" w:hAnsi="Times New Roman" w:cs="Times New Roman"/>
          <w:i/>
          <w:sz w:val="24"/>
          <w:szCs w:val="24"/>
        </w:rPr>
        <w:t>Pero esto no significa que los argentinos debamos dejar de lado el principio de la seguridad jurídica, pilar de toda sociedad organizada sobre la base del respeto a los derechos individuales. La ciudadanía tiene con demasiada frecuencia la sensación de que algunos sectores ideológicos intentan manipular los enfrentamientos del pasado con el fin de capitalizarlos políticamente. (21/03/2004)</w:t>
      </w:r>
    </w:p>
    <w:p w:rsidR="007867A2" w:rsidRPr="000411B8" w:rsidRDefault="007867A2" w:rsidP="00344D7C">
      <w:pPr>
        <w:spacing w:line="360" w:lineRule="auto"/>
        <w:jc w:val="both"/>
        <w:rPr>
          <w:rFonts w:ascii="Times New Roman" w:hAnsi="Times New Roman" w:cs="Times New Roman"/>
          <w:i/>
          <w:sz w:val="24"/>
          <w:szCs w:val="24"/>
        </w:rPr>
      </w:pPr>
      <w:r w:rsidRPr="000411B8">
        <w:rPr>
          <w:rFonts w:ascii="Times New Roman" w:hAnsi="Times New Roman" w:cs="Times New Roman"/>
          <w:i/>
          <w:sz w:val="24"/>
          <w:szCs w:val="24"/>
        </w:rPr>
        <w:t>Es hora que los argentinos nos libremos de un pasado que solo sirvió para debilitarnos como sociedad y es hora que nos proporcionemos a nosotros mismos la oportunidad de empezar a trabajar ya mismo, para acercarnos lo más posible al destino de paz social que sin duda nos merecemos/Es cierto que como todo pueblo aspiramos a preservar nuestra memoria pero eso no significa que debamos seguir siendo prisioneros del pasado/ ahora bien una cosa es preservar la memoria histórica de un tiempo de una época y otra cosa muy distinta es aceptar que se mantengan eternamente abiertas las heridas que el odio de ciertos grupos marginales fueron abriendo , a</w:t>
      </w:r>
      <w:r w:rsidR="00B34829">
        <w:rPr>
          <w:rFonts w:ascii="Times New Roman" w:hAnsi="Times New Roman" w:cs="Times New Roman"/>
          <w:i/>
          <w:sz w:val="24"/>
          <w:szCs w:val="24"/>
        </w:rPr>
        <w:t xml:space="preserve"> tra</w:t>
      </w:r>
      <w:r w:rsidR="00B34829" w:rsidRPr="000411B8">
        <w:rPr>
          <w:rFonts w:ascii="Times New Roman" w:hAnsi="Times New Roman" w:cs="Times New Roman"/>
          <w:i/>
          <w:sz w:val="24"/>
          <w:szCs w:val="24"/>
        </w:rPr>
        <w:t>vés</w:t>
      </w:r>
      <w:r w:rsidRPr="000411B8">
        <w:rPr>
          <w:rFonts w:ascii="Times New Roman" w:hAnsi="Times New Roman" w:cs="Times New Roman"/>
          <w:i/>
          <w:sz w:val="24"/>
          <w:szCs w:val="24"/>
        </w:rPr>
        <w:t xml:space="preserve"> de los años en el cuerpo social/ es absolutamente necesario que el valor supremo de la reconciliación y dejemos atrás la herencia del </w:t>
      </w:r>
      <w:r w:rsidRPr="000411B8">
        <w:rPr>
          <w:rFonts w:ascii="Times New Roman" w:hAnsi="Times New Roman" w:cs="Times New Roman"/>
          <w:i/>
          <w:sz w:val="24"/>
          <w:szCs w:val="24"/>
        </w:rPr>
        <w:lastRenderedPageBreak/>
        <w:t>horror y el odio fratricida que dominaron la vida argentina en un tiempo sobre el cual todos o casi todos hemos dejado caer nuestro más enérgico repudio (24/03/2006)</w:t>
      </w:r>
    </w:p>
    <w:p w:rsidR="007867A2" w:rsidRPr="000411B8" w:rsidRDefault="00E8445B" w:rsidP="00344D7C">
      <w:pPr>
        <w:spacing w:line="360" w:lineRule="auto"/>
        <w:jc w:val="both"/>
        <w:rPr>
          <w:rFonts w:ascii="Times New Roman" w:hAnsi="Times New Roman" w:cs="Times New Roman"/>
          <w:sz w:val="24"/>
          <w:szCs w:val="24"/>
        </w:rPr>
      </w:pPr>
      <w:r w:rsidRPr="000411B8">
        <w:rPr>
          <w:rFonts w:ascii="Times New Roman" w:hAnsi="Times New Roman" w:cs="Times New Roman"/>
          <w:sz w:val="24"/>
          <w:szCs w:val="24"/>
        </w:rPr>
        <w:t>A partir de</w:t>
      </w:r>
      <w:r w:rsidR="007867A2" w:rsidRPr="000411B8">
        <w:rPr>
          <w:rFonts w:ascii="Times New Roman" w:hAnsi="Times New Roman" w:cs="Times New Roman"/>
          <w:sz w:val="24"/>
          <w:szCs w:val="24"/>
        </w:rPr>
        <w:t xml:space="preserve"> </w:t>
      </w:r>
      <w:r w:rsidRPr="000411B8">
        <w:rPr>
          <w:rFonts w:ascii="Times New Roman" w:hAnsi="Times New Roman" w:cs="Times New Roman"/>
          <w:sz w:val="24"/>
          <w:szCs w:val="24"/>
        </w:rPr>
        <w:t>la asunción de Cambiemos, en diciembre de 2015, lo implícito se explicita, la sugerencia se transforma en desafío.</w:t>
      </w:r>
    </w:p>
    <w:p w:rsidR="00E8445B" w:rsidRPr="000411B8" w:rsidRDefault="00E8445B" w:rsidP="00344D7C">
      <w:pPr>
        <w:spacing w:line="360" w:lineRule="auto"/>
        <w:jc w:val="both"/>
        <w:rPr>
          <w:rFonts w:ascii="Times New Roman" w:hAnsi="Times New Roman" w:cs="Times New Roman"/>
          <w:i/>
          <w:sz w:val="24"/>
          <w:szCs w:val="24"/>
        </w:rPr>
      </w:pPr>
      <w:r w:rsidRPr="000411B8">
        <w:rPr>
          <w:rFonts w:ascii="Times New Roman" w:hAnsi="Times New Roman" w:cs="Times New Roman"/>
          <w:i/>
          <w:sz w:val="24"/>
          <w:szCs w:val="24"/>
        </w:rPr>
        <w:t>como no reconocer que nos habíamos olvidado de ellos, de sus respectivas familias, abandonándolos</w:t>
      </w:r>
      <w:r w:rsidR="00291C92" w:rsidRPr="000411B8">
        <w:rPr>
          <w:rFonts w:ascii="Times New Roman" w:hAnsi="Times New Roman" w:cs="Times New Roman"/>
          <w:i/>
          <w:sz w:val="24"/>
          <w:szCs w:val="24"/>
        </w:rPr>
        <w:t xml:space="preserve"> en el má</w:t>
      </w:r>
      <w:r w:rsidRPr="000411B8">
        <w:rPr>
          <w:rFonts w:ascii="Times New Roman" w:hAnsi="Times New Roman" w:cs="Times New Roman"/>
          <w:i/>
          <w:sz w:val="24"/>
          <w:szCs w:val="24"/>
        </w:rPr>
        <w:t xml:space="preserve">s </w:t>
      </w:r>
      <w:r w:rsidR="00291C92" w:rsidRPr="000411B8">
        <w:rPr>
          <w:rFonts w:ascii="Times New Roman" w:hAnsi="Times New Roman" w:cs="Times New Roman"/>
          <w:i/>
          <w:sz w:val="24"/>
          <w:szCs w:val="24"/>
        </w:rPr>
        <w:t>completo</w:t>
      </w:r>
      <w:r w:rsidRPr="000411B8">
        <w:rPr>
          <w:rFonts w:ascii="Times New Roman" w:hAnsi="Times New Roman" w:cs="Times New Roman"/>
          <w:i/>
          <w:sz w:val="24"/>
          <w:szCs w:val="24"/>
        </w:rPr>
        <w:t xml:space="preserve"> desamparo./Abordar los hechos históricos de nuestro pasado más reciente con un </w:t>
      </w:r>
      <w:r w:rsidR="00291C92" w:rsidRPr="000411B8">
        <w:rPr>
          <w:rFonts w:ascii="Times New Roman" w:hAnsi="Times New Roman" w:cs="Times New Roman"/>
          <w:i/>
          <w:sz w:val="24"/>
          <w:szCs w:val="24"/>
        </w:rPr>
        <w:t>enfoque</w:t>
      </w:r>
      <w:r w:rsidRPr="000411B8">
        <w:rPr>
          <w:rFonts w:ascii="Times New Roman" w:hAnsi="Times New Roman" w:cs="Times New Roman"/>
          <w:i/>
          <w:sz w:val="24"/>
          <w:szCs w:val="24"/>
        </w:rPr>
        <w:t xml:space="preserve"> global encierra un desafío a la madurez de la sociedad argentina respecto del relato de la última década, que invisibilizó </w:t>
      </w:r>
      <w:r w:rsidR="00291C92" w:rsidRPr="000411B8">
        <w:rPr>
          <w:rFonts w:ascii="Times New Roman" w:hAnsi="Times New Roman" w:cs="Times New Roman"/>
          <w:i/>
          <w:sz w:val="24"/>
          <w:szCs w:val="24"/>
        </w:rPr>
        <w:t>cualquier</w:t>
      </w:r>
      <w:r w:rsidRPr="000411B8">
        <w:rPr>
          <w:rFonts w:ascii="Times New Roman" w:hAnsi="Times New Roman" w:cs="Times New Roman"/>
          <w:i/>
          <w:sz w:val="24"/>
          <w:szCs w:val="24"/>
        </w:rPr>
        <w:t xml:space="preserve"> vestigio de las víctimas del terrorismo y negó las responsabilidad de los </w:t>
      </w:r>
      <w:r w:rsidR="00291C92" w:rsidRPr="000411B8">
        <w:rPr>
          <w:rFonts w:ascii="Times New Roman" w:hAnsi="Times New Roman" w:cs="Times New Roman"/>
          <w:i/>
          <w:sz w:val="24"/>
          <w:szCs w:val="24"/>
        </w:rPr>
        <w:t>organizaciones</w:t>
      </w:r>
      <w:r w:rsidRPr="000411B8">
        <w:rPr>
          <w:rFonts w:ascii="Times New Roman" w:hAnsi="Times New Roman" w:cs="Times New Roman"/>
          <w:i/>
          <w:sz w:val="24"/>
          <w:szCs w:val="24"/>
        </w:rPr>
        <w:t xml:space="preserve"> armadas en la tragedia de los años 70/desentrañar la verdad es lo que reclama nuestra dignidad nacional para desenmascarar todo lo sucedido en unas de las etapas </w:t>
      </w:r>
      <w:r w:rsidR="00291C92" w:rsidRPr="000411B8">
        <w:rPr>
          <w:rFonts w:ascii="Times New Roman" w:hAnsi="Times New Roman" w:cs="Times New Roman"/>
          <w:i/>
          <w:sz w:val="24"/>
          <w:szCs w:val="24"/>
        </w:rPr>
        <w:t>más</w:t>
      </w:r>
      <w:r w:rsidRPr="000411B8">
        <w:rPr>
          <w:rFonts w:ascii="Times New Roman" w:hAnsi="Times New Roman" w:cs="Times New Roman"/>
          <w:i/>
          <w:sz w:val="24"/>
          <w:szCs w:val="24"/>
        </w:rPr>
        <w:t xml:space="preserve"> tristes de nuestra historia. </w:t>
      </w:r>
      <w:r w:rsidR="00291C92" w:rsidRPr="000411B8">
        <w:rPr>
          <w:rFonts w:ascii="Times New Roman" w:hAnsi="Times New Roman" w:cs="Times New Roman"/>
          <w:i/>
          <w:sz w:val="24"/>
          <w:szCs w:val="24"/>
        </w:rPr>
        <w:t>Sin</w:t>
      </w:r>
      <w:r w:rsidRPr="000411B8">
        <w:rPr>
          <w:rFonts w:ascii="Times New Roman" w:hAnsi="Times New Roman" w:cs="Times New Roman"/>
          <w:i/>
          <w:sz w:val="24"/>
          <w:szCs w:val="24"/>
        </w:rPr>
        <w:t xml:space="preserve"> dejar capítulos en aras  de la transparencia y la justicia</w:t>
      </w:r>
      <w:r w:rsidR="00291C92" w:rsidRPr="000411B8">
        <w:rPr>
          <w:rFonts w:ascii="Times New Roman" w:hAnsi="Times New Roman" w:cs="Times New Roman"/>
          <w:i/>
          <w:sz w:val="24"/>
          <w:szCs w:val="24"/>
        </w:rPr>
        <w:t>. /</w:t>
      </w:r>
      <w:r w:rsidRPr="000411B8">
        <w:rPr>
          <w:rFonts w:ascii="Times New Roman" w:hAnsi="Times New Roman" w:cs="Times New Roman"/>
          <w:i/>
          <w:sz w:val="24"/>
          <w:szCs w:val="24"/>
        </w:rPr>
        <w:t xml:space="preserve"> </w:t>
      </w:r>
      <w:r w:rsidR="00291C92" w:rsidRPr="000411B8">
        <w:rPr>
          <w:rFonts w:ascii="Times New Roman" w:hAnsi="Times New Roman" w:cs="Times New Roman"/>
          <w:i/>
          <w:sz w:val="24"/>
          <w:szCs w:val="24"/>
        </w:rPr>
        <w:t>El</w:t>
      </w:r>
      <w:r w:rsidRPr="000411B8">
        <w:rPr>
          <w:rFonts w:ascii="Times New Roman" w:hAnsi="Times New Roman" w:cs="Times New Roman"/>
          <w:i/>
          <w:sz w:val="24"/>
          <w:szCs w:val="24"/>
        </w:rPr>
        <w:t xml:space="preserve"> pueblo argentino merece conocer su historia, sin interpretaciones que distorsionen a luz de </w:t>
      </w:r>
      <w:r w:rsidR="00291C92" w:rsidRPr="000411B8">
        <w:rPr>
          <w:rFonts w:ascii="Times New Roman" w:hAnsi="Times New Roman" w:cs="Times New Roman"/>
          <w:i/>
          <w:sz w:val="24"/>
          <w:szCs w:val="24"/>
        </w:rPr>
        <w:t>las conveniencias políticas o ideológicas (24/03/2017)</w:t>
      </w:r>
    </w:p>
    <w:p w:rsidR="00844E3B" w:rsidRPr="000411B8" w:rsidRDefault="00D24DCA" w:rsidP="00344D7C">
      <w:pPr>
        <w:spacing w:line="360" w:lineRule="auto"/>
        <w:jc w:val="both"/>
        <w:rPr>
          <w:rFonts w:ascii="Times New Roman" w:hAnsi="Times New Roman" w:cs="Times New Roman"/>
          <w:sz w:val="24"/>
          <w:szCs w:val="24"/>
        </w:rPr>
      </w:pPr>
      <w:r w:rsidRPr="000411B8">
        <w:rPr>
          <w:rFonts w:ascii="Times New Roman" w:hAnsi="Times New Roman" w:cs="Times New Roman"/>
          <w:sz w:val="24"/>
          <w:szCs w:val="24"/>
        </w:rPr>
        <w:t>En este recorrido pudimos establecer los diferentes estadios</w:t>
      </w:r>
      <w:r w:rsidR="005A554B" w:rsidRPr="000411B8">
        <w:rPr>
          <w:rFonts w:ascii="Times New Roman" w:hAnsi="Times New Roman" w:cs="Times New Roman"/>
          <w:sz w:val="24"/>
          <w:szCs w:val="24"/>
        </w:rPr>
        <w:t xml:space="preserve"> que</w:t>
      </w:r>
      <w:r w:rsidRPr="000411B8">
        <w:rPr>
          <w:rFonts w:ascii="Times New Roman" w:hAnsi="Times New Roman" w:cs="Times New Roman"/>
          <w:sz w:val="24"/>
          <w:szCs w:val="24"/>
        </w:rPr>
        <w:t xml:space="preserve"> atravesó el discurso del </w:t>
      </w:r>
      <w:r w:rsidR="005A554B" w:rsidRPr="000411B8">
        <w:rPr>
          <w:rFonts w:ascii="Times New Roman" w:hAnsi="Times New Roman" w:cs="Times New Roman"/>
          <w:sz w:val="24"/>
          <w:szCs w:val="24"/>
        </w:rPr>
        <w:t>periódico</w:t>
      </w:r>
      <w:r w:rsidRPr="000411B8">
        <w:rPr>
          <w:rFonts w:ascii="Times New Roman" w:hAnsi="Times New Roman" w:cs="Times New Roman"/>
          <w:sz w:val="24"/>
          <w:szCs w:val="24"/>
        </w:rPr>
        <w:t xml:space="preserve"> para interpelar a las sociedad</w:t>
      </w:r>
      <w:r w:rsidR="005A554B" w:rsidRPr="000411B8">
        <w:rPr>
          <w:rFonts w:ascii="Times New Roman" w:hAnsi="Times New Roman" w:cs="Times New Roman"/>
          <w:sz w:val="24"/>
          <w:szCs w:val="24"/>
        </w:rPr>
        <w:t>: 1984/89 el imperativo; los largos 90 el estadio de diagnóstico; 2002/03 el del albedrío; a partir de 2004 y hasta  fines de 2015 la etapa de las sugerencias; desde 2016 hasta el presente el estadio de los desafíos.</w:t>
      </w:r>
    </w:p>
    <w:p w:rsidR="00E06714" w:rsidRPr="000411B8" w:rsidRDefault="00E06714" w:rsidP="00344D7C">
      <w:pPr>
        <w:spacing w:line="360" w:lineRule="auto"/>
        <w:jc w:val="both"/>
        <w:rPr>
          <w:rFonts w:ascii="Times New Roman" w:hAnsi="Times New Roman" w:cs="Times New Roman"/>
          <w:sz w:val="24"/>
          <w:szCs w:val="24"/>
        </w:rPr>
      </w:pPr>
    </w:p>
    <w:p w:rsidR="00844E3B" w:rsidRPr="000411B8" w:rsidRDefault="004A67FA" w:rsidP="00344D7C">
      <w:pPr>
        <w:spacing w:line="360" w:lineRule="auto"/>
        <w:jc w:val="both"/>
        <w:rPr>
          <w:rFonts w:ascii="Times New Roman" w:hAnsi="Times New Roman" w:cs="Times New Roman"/>
          <w:b/>
          <w:sz w:val="24"/>
          <w:szCs w:val="24"/>
        </w:rPr>
      </w:pPr>
      <w:r w:rsidRPr="000411B8">
        <w:rPr>
          <w:rFonts w:ascii="Times New Roman" w:hAnsi="Times New Roman" w:cs="Times New Roman"/>
          <w:b/>
          <w:sz w:val="24"/>
          <w:szCs w:val="24"/>
        </w:rPr>
        <w:t xml:space="preserve">                                                                 </w:t>
      </w:r>
      <w:r w:rsidR="00844E3B" w:rsidRPr="000411B8">
        <w:rPr>
          <w:rFonts w:ascii="Times New Roman" w:hAnsi="Times New Roman" w:cs="Times New Roman"/>
          <w:b/>
          <w:sz w:val="24"/>
          <w:szCs w:val="24"/>
        </w:rPr>
        <w:t>Conclusiones</w:t>
      </w:r>
    </w:p>
    <w:p w:rsidR="00BA5699" w:rsidRPr="000411B8" w:rsidRDefault="000A43C9" w:rsidP="00344D7C">
      <w:pPr>
        <w:spacing w:line="360" w:lineRule="auto"/>
        <w:jc w:val="both"/>
        <w:rPr>
          <w:rFonts w:ascii="Times New Roman" w:hAnsi="Times New Roman" w:cs="Times New Roman"/>
          <w:sz w:val="24"/>
          <w:szCs w:val="24"/>
        </w:rPr>
      </w:pPr>
      <w:r w:rsidRPr="000411B8">
        <w:rPr>
          <w:rFonts w:ascii="Times New Roman" w:hAnsi="Times New Roman" w:cs="Times New Roman"/>
          <w:sz w:val="24"/>
          <w:szCs w:val="24"/>
        </w:rPr>
        <w:t>En este trabaj</w:t>
      </w:r>
      <w:r w:rsidR="008F6608">
        <w:rPr>
          <w:rFonts w:ascii="Times New Roman" w:hAnsi="Times New Roman" w:cs="Times New Roman"/>
          <w:sz w:val="24"/>
          <w:szCs w:val="24"/>
        </w:rPr>
        <w:t>o transitamos</w:t>
      </w:r>
      <w:r w:rsidR="003F4182" w:rsidRPr="000411B8">
        <w:rPr>
          <w:rFonts w:ascii="Times New Roman" w:hAnsi="Times New Roman" w:cs="Times New Roman"/>
          <w:sz w:val="24"/>
          <w:szCs w:val="24"/>
        </w:rPr>
        <w:t xml:space="preserve"> todos los 24 de marzo, desde que el Dr. Alfonsín asumió como presidente hasta </w:t>
      </w:r>
      <w:r w:rsidRPr="000411B8">
        <w:rPr>
          <w:rFonts w:ascii="Times New Roman" w:hAnsi="Times New Roman" w:cs="Times New Roman"/>
          <w:sz w:val="24"/>
          <w:szCs w:val="24"/>
        </w:rPr>
        <w:t xml:space="preserve"> </w:t>
      </w:r>
      <w:r w:rsidR="003F4182" w:rsidRPr="000411B8">
        <w:rPr>
          <w:rFonts w:ascii="Times New Roman" w:hAnsi="Times New Roman" w:cs="Times New Roman"/>
          <w:sz w:val="24"/>
          <w:szCs w:val="24"/>
        </w:rPr>
        <w:t>el  gobierno del Ingeniero Macri</w:t>
      </w:r>
      <w:r w:rsidRPr="000411B8">
        <w:rPr>
          <w:rFonts w:ascii="Times New Roman" w:hAnsi="Times New Roman" w:cs="Times New Roman"/>
          <w:sz w:val="24"/>
          <w:szCs w:val="24"/>
        </w:rPr>
        <w:t>. Observamos como  los editoriales de</w:t>
      </w:r>
      <w:r w:rsidRPr="000411B8">
        <w:rPr>
          <w:rFonts w:ascii="Times New Roman" w:hAnsi="Times New Roman" w:cs="Times New Roman"/>
          <w:b/>
          <w:i/>
          <w:sz w:val="24"/>
          <w:szCs w:val="24"/>
        </w:rPr>
        <w:t xml:space="preserve"> </w:t>
      </w:r>
      <w:r w:rsidRPr="000411B8">
        <w:rPr>
          <w:rFonts w:ascii="Times New Roman" w:hAnsi="Times New Roman" w:cs="Times New Roman"/>
          <w:i/>
          <w:sz w:val="24"/>
          <w:szCs w:val="24"/>
        </w:rPr>
        <w:t>La Nación</w:t>
      </w:r>
      <w:r w:rsidRPr="000411B8">
        <w:rPr>
          <w:rFonts w:ascii="Times New Roman" w:hAnsi="Times New Roman" w:cs="Times New Roman"/>
          <w:b/>
          <w:i/>
          <w:sz w:val="24"/>
          <w:szCs w:val="24"/>
        </w:rPr>
        <w:t xml:space="preserve"> </w:t>
      </w:r>
      <w:r w:rsidR="003F4182" w:rsidRPr="000411B8">
        <w:rPr>
          <w:rFonts w:ascii="Times New Roman" w:hAnsi="Times New Roman" w:cs="Times New Roman"/>
          <w:sz w:val="24"/>
          <w:szCs w:val="24"/>
        </w:rPr>
        <w:t>da</w:t>
      </w:r>
      <w:r w:rsidRPr="000411B8">
        <w:rPr>
          <w:rFonts w:ascii="Times New Roman" w:hAnsi="Times New Roman" w:cs="Times New Roman"/>
          <w:sz w:val="24"/>
          <w:szCs w:val="24"/>
        </w:rPr>
        <w:t>n cuenta de las represe</w:t>
      </w:r>
      <w:r w:rsidR="003416A5">
        <w:rPr>
          <w:rFonts w:ascii="Times New Roman" w:hAnsi="Times New Roman" w:cs="Times New Roman"/>
          <w:sz w:val="24"/>
          <w:szCs w:val="24"/>
        </w:rPr>
        <w:t>ntaciones</w:t>
      </w:r>
      <w:r w:rsidRPr="000411B8">
        <w:rPr>
          <w:rFonts w:ascii="Times New Roman" w:hAnsi="Times New Roman" w:cs="Times New Roman"/>
          <w:sz w:val="24"/>
          <w:szCs w:val="24"/>
        </w:rPr>
        <w:t xml:space="preserve"> sobre el accionar de las fuerzas armadas durante el llamado proceso de reorganización nacional.</w:t>
      </w:r>
    </w:p>
    <w:p w:rsidR="00403F8E" w:rsidRPr="000411B8" w:rsidRDefault="00D54F1D" w:rsidP="00344D7C">
      <w:pPr>
        <w:spacing w:line="360" w:lineRule="auto"/>
        <w:jc w:val="both"/>
        <w:rPr>
          <w:rFonts w:ascii="Times New Roman" w:hAnsi="Times New Roman" w:cs="Times New Roman"/>
          <w:sz w:val="24"/>
          <w:szCs w:val="24"/>
        </w:rPr>
      </w:pPr>
      <w:r w:rsidRPr="000411B8">
        <w:rPr>
          <w:rFonts w:ascii="Times New Roman" w:hAnsi="Times New Roman" w:cs="Times New Roman"/>
          <w:sz w:val="24"/>
          <w:szCs w:val="24"/>
        </w:rPr>
        <w:t>Cabe des</w:t>
      </w:r>
      <w:r w:rsidR="00093E76">
        <w:rPr>
          <w:rFonts w:ascii="Times New Roman" w:hAnsi="Times New Roman" w:cs="Times New Roman"/>
          <w:sz w:val="24"/>
          <w:szCs w:val="24"/>
        </w:rPr>
        <w:t>tacar la destreza del periódico en los años 80</w:t>
      </w:r>
      <w:r w:rsidRPr="000411B8">
        <w:rPr>
          <w:rFonts w:ascii="Times New Roman" w:hAnsi="Times New Roman" w:cs="Times New Roman"/>
          <w:sz w:val="24"/>
          <w:szCs w:val="24"/>
        </w:rPr>
        <w:t xml:space="preserve"> para engalanarse </w:t>
      </w:r>
      <w:r w:rsidR="00AB35AB" w:rsidRPr="000411B8">
        <w:rPr>
          <w:rFonts w:ascii="Times New Roman" w:hAnsi="Times New Roman" w:cs="Times New Roman"/>
          <w:sz w:val="24"/>
          <w:szCs w:val="24"/>
        </w:rPr>
        <w:t>con su mejor ropaje democrático, v</w:t>
      </w:r>
      <w:r w:rsidRPr="000411B8">
        <w:rPr>
          <w:rFonts w:ascii="Times New Roman" w:hAnsi="Times New Roman" w:cs="Times New Roman"/>
          <w:sz w:val="24"/>
          <w:szCs w:val="24"/>
        </w:rPr>
        <w:t>estimenta que utiliza para opinar desde una pretendida posición de neutral</w:t>
      </w:r>
      <w:r w:rsidR="00E408E5" w:rsidRPr="000411B8">
        <w:rPr>
          <w:rFonts w:ascii="Times New Roman" w:hAnsi="Times New Roman" w:cs="Times New Roman"/>
          <w:sz w:val="24"/>
          <w:szCs w:val="24"/>
        </w:rPr>
        <w:t>idad sobre los hechos</w:t>
      </w:r>
      <w:r w:rsidRPr="000411B8">
        <w:rPr>
          <w:rFonts w:ascii="Times New Roman" w:hAnsi="Times New Roman" w:cs="Times New Roman"/>
          <w:sz w:val="24"/>
          <w:szCs w:val="24"/>
        </w:rPr>
        <w:t xml:space="preserve"> que pocos años antes alentaba. La virtud del matutino es saber</w:t>
      </w:r>
      <w:r w:rsidR="003F4182" w:rsidRPr="000411B8">
        <w:rPr>
          <w:rFonts w:ascii="Times New Roman" w:hAnsi="Times New Roman" w:cs="Times New Roman"/>
          <w:sz w:val="24"/>
          <w:szCs w:val="24"/>
        </w:rPr>
        <w:t xml:space="preserve"> leer la realidad política, conoce</w:t>
      </w:r>
      <w:r w:rsidRPr="000411B8">
        <w:rPr>
          <w:rFonts w:ascii="Times New Roman" w:hAnsi="Times New Roman" w:cs="Times New Roman"/>
          <w:sz w:val="24"/>
          <w:szCs w:val="24"/>
        </w:rPr>
        <w:t xml:space="preserve"> perfectamente que jueg</w:t>
      </w:r>
      <w:r w:rsidR="00E945C6" w:rsidRPr="000411B8">
        <w:rPr>
          <w:rFonts w:ascii="Times New Roman" w:hAnsi="Times New Roman" w:cs="Times New Roman"/>
          <w:sz w:val="24"/>
          <w:szCs w:val="24"/>
        </w:rPr>
        <w:t>o puede jugar en cada coyuntura</w:t>
      </w:r>
      <w:r w:rsidR="001E56F5">
        <w:rPr>
          <w:rFonts w:ascii="Times New Roman" w:hAnsi="Times New Roman" w:cs="Times New Roman"/>
          <w:sz w:val="24"/>
          <w:szCs w:val="24"/>
        </w:rPr>
        <w:t xml:space="preserve"> y como actualizar el contrato de lectura con sus </w:t>
      </w:r>
      <w:r w:rsidR="001532F9">
        <w:rPr>
          <w:rFonts w:ascii="Times New Roman" w:hAnsi="Times New Roman" w:cs="Times New Roman"/>
          <w:sz w:val="24"/>
          <w:szCs w:val="24"/>
        </w:rPr>
        <w:t>lectores. Esto no le impide</w:t>
      </w:r>
      <w:r w:rsidRPr="000411B8">
        <w:rPr>
          <w:rFonts w:ascii="Times New Roman" w:hAnsi="Times New Roman" w:cs="Times New Roman"/>
          <w:sz w:val="24"/>
          <w:szCs w:val="24"/>
        </w:rPr>
        <w:t xml:space="preserve"> mantener su línea de pensamiento.</w:t>
      </w:r>
      <w:r w:rsidR="00506BC3" w:rsidRPr="000411B8">
        <w:rPr>
          <w:rFonts w:ascii="Times New Roman" w:hAnsi="Times New Roman" w:cs="Times New Roman"/>
          <w:sz w:val="24"/>
          <w:szCs w:val="24"/>
        </w:rPr>
        <w:t xml:space="preserve"> La habilidad c</w:t>
      </w:r>
      <w:r w:rsidR="00403F8E" w:rsidRPr="000411B8">
        <w:rPr>
          <w:rFonts w:ascii="Times New Roman" w:hAnsi="Times New Roman" w:cs="Times New Roman"/>
          <w:sz w:val="24"/>
          <w:szCs w:val="24"/>
        </w:rPr>
        <w:t>on</w:t>
      </w:r>
      <w:r w:rsidR="0030667C" w:rsidRPr="000411B8">
        <w:rPr>
          <w:rFonts w:ascii="Times New Roman" w:hAnsi="Times New Roman" w:cs="Times New Roman"/>
          <w:sz w:val="24"/>
          <w:szCs w:val="24"/>
        </w:rPr>
        <w:t xml:space="preserve">siste precisamente en </w:t>
      </w:r>
      <w:r w:rsidR="0030667C" w:rsidRPr="000411B8">
        <w:rPr>
          <w:rFonts w:ascii="Times New Roman" w:hAnsi="Times New Roman" w:cs="Times New Roman"/>
          <w:sz w:val="24"/>
          <w:szCs w:val="24"/>
        </w:rPr>
        <w:lastRenderedPageBreak/>
        <w:t>moderar</w:t>
      </w:r>
      <w:r w:rsidR="00506BC3" w:rsidRPr="000411B8">
        <w:rPr>
          <w:rFonts w:ascii="Times New Roman" w:hAnsi="Times New Roman" w:cs="Times New Roman"/>
          <w:sz w:val="24"/>
          <w:szCs w:val="24"/>
        </w:rPr>
        <w:t xml:space="preserve"> su posición política</w:t>
      </w:r>
      <w:r w:rsidR="008E40E6" w:rsidRPr="000411B8">
        <w:rPr>
          <w:rFonts w:ascii="Times New Roman" w:hAnsi="Times New Roman" w:cs="Times New Roman"/>
          <w:sz w:val="24"/>
          <w:szCs w:val="24"/>
        </w:rPr>
        <w:t>,</w:t>
      </w:r>
      <w:r w:rsidR="00506BC3" w:rsidRPr="000411B8">
        <w:rPr>
          <w:rFonts w:ascii="Times New Roman" w:hAnsi="Times New Roman" w:cs="Times New Roman"/>
          <w:sz w:val="24"/>
          <w:szCs w:val="24"/>
        </w:rPr>
        <w:t xml:space="preserve"> cuan</w:t>
      </w:r>
      <w:r w:rsidR="003F4182" w:rsidRPr="000411B8">
        <w:rPr>
          <w:rFonts w:ascii="Times New Roman" w:hAnsi="Times New Roman" w:cs="Times New Roman"/>
          <w:sz w:val="24"/>
          <w:szCs w:val="24"/>
        </w:rPr>
        <w:t>do el sentido colectivo indica que no es</w:t>
      </w:r>
      <w:r w:rsidR="00506BC3" w:rsidRPr="000411B8">
        <w:rPr>
          <w:rFonts w:ascii="Times New Roman" w:hAnsi="Times New Roman" w:cs="Times New Roman"/>
          <w:sz w:val="24"/>
          <w:szCs w:val="24"/>
        </w:rPr>
        <w:t xml:space="preserve"> posible es</w:t>
      </w:r>
      <w:r w:rsidR="003F4182" w:rsidRPr="000411B8">
        <w:rPr>
          <w:rFonts w:ascii="Times New Roman" w:hAnsi="Times New Roman" w:cs="Times New Roman"/>
          <w:sz w:val="24"/>
          <w:szCs w:val="24"/>
        </w:rPr>
        <w:t>cuchar ni una voz que minimice</w:t>
      </w:r>
      <w:r w:rsidR="00506BC3" w:rsidRPr="000411B8">
        <w:rPr>
          <w:rFonts w:ascii="Times New Roman" w:hAnsi="Times New Roman" w:cs="Times New Roman"/>
          <w:sz w:val="24"/>
          <w:szCs w:val="24"/>
        </w:rPr>
        <w:t xml:space="preserve"> el genocidio.</w:t>
      </w:r>
      <w:r w:rsidR="005E16D4" w:rsidRPr="000411B8">
        <w:rPr>
          <w:rFonts w:ascii="Times New Roman" w:hAnsi="Times New Roman" w:cs="Times New Roman"/>
          <w:sz w:val="24"/>
          <w:szCs w:val="24"/>
        </w:rPr>
        <w:t xml:space="preserve"> Partiendo de ese límite, el diario de la familia Mitre elabora un discurso que, si bien, condena la violencia ejercida por las fuerzas represivas, siempre se encarga</w:t>
      </w:r>
      <w:r w:rsidR="003F4182" w:rsidRPr="000411B8">
        <w:rPr>
          <w:rFonts w:ascii="Times New Roman" w:hAnsi="Times New Roman" w:cs="Times New Roman"/>
          <w:sz w:val="24"/>
          <w:szCs w:val="24"/>
        </w:rPr>
        <w:t xml:space="preserve"> de resaltar que la misma está</w:t>
      </w:r>
      <w:r w:rsidR="005E16D4" w:rsidRPr="000411B8">
        <w:rPr>
          <w:rFonts w:ascii="Times New Roman" w:hAnsi="Times New Roman" w:cs="Times New Roman"/>
          <w:sz w:val="24"/>
          <w:szCs w:val="24"/>
        </w:rPr>
        <w:t xml:space="preserve"> limitada a un grupo de personas. Las mismas deben ser juzgadas, sostiene el periódico, de manera rápida y sobre todo acotada a los jefes máximos de la fuerza. La posición del matutino es juzgar poco y rápido. </w:t>
      </w:r>
    </w:p>
    <w:p w:rsidR="008E40E6" w:rsidRPr="000411B8" w:rsidRDefault="005E16D4" w:rsidP="00344D7C">
      <w:pPr>
        <w:spacing w:line="360" w:lineRule="auto"/>
        <w:jc w:val="both"/>
        <w:rPr>
          <w:rFonts w:ascii="Times New Roman" w:hAnsi="Times New Roman" w:cs="Times New Roman"/>
          <w:sz w:val="24"/>
          <w:szCs w:val="24"/>
        </w:rPr>
      </w:pPr>
      <w:r w:rsidRPr="000411B8">
        <w:rPr>
          <w:rFonts w:ascii="Times New Roman" w:hAnsi="Times New Roman" w:cs="Times New Roman"/>
          <w:sz w:val="24"/>
          <w:szCs w:val="24"/>
        </w:rPr>
        <w:t xml:space="preserve">Es imperioso para </w:t>
      </w:r>
      <w:r w:rsidRPr="000411B8">
        <w:rPr>
          <w:rFonts w:ascii="Times New Roman" w:hAnsi="Times New Roman" w:cs="Times New Roman"/>
          <w:i/>
          <w:sz w:val="24"/>
          <w:szCs w:val="24"/>
        </w:rPr>
        <w:t>La Nación</w:t>
      </w:r>
      <w:r w:rsidRPr="000411B8">
        <w:rPr>
          <w:rFonts w:ascii="Times New Roman" w:hAnsi="Times New Roman" w:cs="Times New Roman"/>
          <w:sz w:val="24"/>
          <w:szCs w:val="24"/>
        </w:rPr>
        <w:t xml:space="preserve"> cubrir las heridas con un manto de olvido para que</w:t>
      </w:r>
      <w:r w:rsidR="00403F8E" w:rsidRPr="000411B8">
        <w:rPr>
          <w:rFonts w:ascii="Times New Roman" w:hAnsi="Times New Roman" w:cs="Times New Roman"/>
          <w:sz w:val="24"/>
          <w:szCs w:val="24"/>
        </w:rPr>
        <w:t xml:space="preserve"> de esta manera el país</w:t>
      </w:r>
      <w:r w:rsidR="00785398" w:rsidRPr="000411B8">
        <w:rPr>
          <w:rFonts w:ascii="Times New Roman" w:hAnsi="Times New Roman" w:cs="Times New Roman"/>
          <w:sz w:val="24"/>
          <w:szCs w:val="24"/>
        </w:rPr>
        <w:t xml:space="preserve"> no</w:t>
      </w:r>
      <w:r w:rsidRPr="000411B8">
        <w:rPr>
          <w:rFonts w:ascii="Times New Roman" w:hAnsi="Times New Roman" w:cs="Times New Roman"/>
          <w:sz w:val="24"/>
          <w:szCs w:val="24"/>
        </w:rPr>
        <w:t xml:space="preserve"> distraiga su marcha hacia el progreso sost</w:t>
      </w:r>
      <w:r w:rsidR="008E40E6" w:rsidRPr="000411B8">
        <w:rPr>
          <w:rFonts w:ascii="Times New Roman" w:hAnsi="Times New Roman" w:cs="Times New Roman"/>
          <w:sz w:val="24"/>
          <w:szCs w:val="24"/>
        </w:rPr>
        <w:t>enido</w:t>
      </w:r>
      <w:r w:rsidR="00515318" w:rsidRPr="000411B8">
        <w:rPr>
          <w:rFonts w:ascii="Times New Roman" w:hAnsi="Times New Roman" w:cs="Times New Roman"/>
          <w:sz w:val="24"/>
          <w:szCs w:val="24"/>
        </w:rPr>
        <w:t>.</w:t>
      </w:r>
      <w:r w:rsidR="00266B95" w:rsidRPr="000411B8">
        <w:rPr>
          <w:rFonts w:ascii="Times New Roman" w:hAnsi="Times New Roman" w:cs="Times New Roman"/>
          <w:sz w:val="24"/>
          <w:szCs w:val="24"/>
        </w:rPr>
        <w:t xml:space="preserve"> </w:t>
      </w:r>
    </w:p>
    <w:p w:rsidR="000A43C9" w:rsidRPr="000411B8" w:rsidRDefault="00515318" w:rsidP="00344D7C">
      <w:pPr>
        <w:spacing w:line="360" w:lineRule="auto"/>
        <w:jc w:val="both"/>
        <w:rPr>
          <w:rFonts w:ascii="Times New Roman" w:hAnsi="Times New Roman" w:cs="Times New Roman"/>
          <w:sz w:val="24"/>
          <w:szCs w:val="24"/>
        </w:rPr>
      </w:pPr>
      <w:r w:rsidRPr="000411B8">
        <w:rPr>
          <w:rFonts w:ascii="Times New Roman" w:hAnsi="Times New Roman" w:cs="Times New Roman"/>
          <w:sz w:val="24"/>
          <w:szCs w:val="24"/>
        </w:rPr>
        <w:t xml:space="preserve"> </w:t>
      </w:r>
      <w:r w:rsidR="00403F8E" w:rsidRPr="000411B8">
        <w:rPr>
          <w:rFonts w:ascii="Times New Roman" w:hAnsi="Times New Roman" w:cs="Times New Roman"/>
          <w:sz w:val="24"/>
          <w:szCs w:val="24"/>
        </w:rPr>
        <w:t>A</w:t>
      </w:r>
      <w:r w:rsidR="00356F64" w:rsidRPr="000411B8">
        <w:rPr>
          <w:rFonts w:ascii="Times New Roman" w:hAnsi="Times New Roman" w:cs="Times New Roman"/>
          <w:sz w:val="24"/>
          <w:szCs w:val="24"/>
        </w:rPr>
        <w:t xml:space="preserve"> lo largo de los 80 y hasta </w:t>
      </w:r>
      <w:r w:rsidR="00954DA0" w:rsidRPr="000411B8">
        <w:rPr>
          <w:rFonts w:ascii="Times New Roman" w:hAnsi="Times New Roman" w:cs="Times New Roman"/>
          <w:sz w:val="24"/>
          <w:szCs w:val="24"/>
        </w:rPr>
        <w:t>2003</w:t>
      </w:r>
      <w:r w:rsidR="00EE4E3D" w:rsidRPr="000411B8">
        <w:rPr>
          <w:rFonts w:ascii="Times New Roman" w:hAnsi="Times New Roman" w:cs="Times New Roman"/>
          <w:sz w:val="24"/>
          <w:szCs w:val="24"/>
        </w:rPr>
        <w:t>,</w:t>
      </w:r>
      <w:r w:rsidR="00A671AB">
        <w:rPr>
          <w:rFonts w:ascii="Times New Roman" w:hAnsi="Times New Roman" w:cs="Times New Roman"/>
          <w:sz w:val="24"/>
          <w:szCs w:val="24"/>
        </w:rPr>
        <w:t xml:space="preserve"> continúan</w:t>
      </w:r>
      <w:r w:rsidR="005E16D4" w:rsidRPr="000411B8">
        <w:rPr>
          <w:rFonts w:ascii="Times New Roman" w:hAnsi="Times New Roman" w:cs="Times New Roman"/>
          <w:sz w:val="24"/>
          <w:szCs w:val="24"/>
        </w:rPr>
        <w:t xml:space="preserve"> </w:t>
      </w:r>
      <w:r w:rsidR="00785398" w:rsidRPr="000411B8">
        <w:rPr>
          <w:rFonts w:ascii="Times New Roman" w:hAnsi="Times New Roman" w:cs="Times New Roman"/>
          <w:sz w:val="24"/>
          <w:szCs w:val="24"/>
        </w:rPr>
        <w:t>apareciendo</w:t>
      </w:r>
      <w:r w:rsidR="005E16D4" w:rsidRPr="000411B8">
        <w:rPr>
          <w:rFonts w:ascii="Times New Roman" w:hAnsi="Times New Roman" w:cs="Times New Roman"/>
          <w:sz w:val="24"/>
          <w:szCs w:val="24"/>
        </w:rPr>
        <w:t xml:space="preserve"> en los editoriales un </w:t>
      </w:r>
      <w:r w:rsidR="00785398" w:rsidRPr="000411B8">
        <w:rPr>
          <w:rFonts w:ascii="Times New Roman" w:hAnsi="Times New Roman" w:cs="Times New Roman"/>
          <w:sz w:val="24"/>
          <w:szCs w:val="24"/>
        </w:rPr>
        <w:t>insistente llamado al olvido del pasado, a la reconciliación nacional y al trabajo en conjunto</w:t>
      </w:r>
      <w:r w:rsidR="00356F64" w:rsidRPr="000411B8">
        <w:rPr>
          <w:rFonts w:ascii="Times New Roman" w:hAnsi="Times New Roman" w:cs="Times New Roman"/>
          <w:sz w:val="24"/>
          <w:szCs w:val="24"/>
        </w:rPr>
        <w:t>, creemos que,</w:t>
      </w:r>
      <w:r w:rsidR="00207264" w:rsidRPr="000411B8">
        <w:rPr>
          <w:rFonts w:ascii="Times New Roman" w:hAnsi="Times New Roman" w:cs="Times New Roman"/>
          <w:sz w:val="24"/>
          <w:szCs w:val="24"/>
        </w:rPr>
        <w:t xml:space="preserve"> para que una vez amnésica</w:t>
      </w:r>
      <w:r w:rsidR="00785398" w:rsidRPr="000411B8">
        <w:rPr>
          <w:rFonts w:ascii="Times New Roman" w:hAnsi="Times New Roman" w:cs="Times New Roman"/>
          <w:sz w:val="24"/>
          <w:szCs w:val="24"/>
        </w:rPr>
        <w:t>s, las masas retomen el</w:t>
      </w:r>
      <w:r w:rsidR="00A671AB">
        <w:rPr>
          <w:rFonts w:ascii="Times New Roman" w:hAnsi="Times New Roman" w:cs="Times New Roman"/>
          <w:sz w:val="24"/>
          <w:szCs w:val="24"/>
        </w:rPr>
        <w:t xml:space="preserve"> tipo de</w:t>
      </w:r>
      <w:r w:rsidR="00785398" w:rsidRPr="000411B8">
        <w:rPr>
          <w:rFonts w:ascii="Times New Roman" w:hAnsi="Times New Roman" w:cs="Times New Roman"/>
          <w:sz w:val="24"/>
          <w:szCs w:val="24"/>
        </w:rPr>
        <w:t xml:space="preserve"> desarrollo </w:t>
      </w:r>
      <w:r w:rsidR="00207264" w:rsidRPr="000411B8">
        <w:rPr>
          <w:rFonts w:ascii="Times New Roman" w:hAnsi="Times New Roman" w:cs="Times New Roman"/>
          <w:sz w:val="24"/>
          <w:szCs w:val="24"/>
        </w:rPr>
        <w:t>que la insurgencia interrumpió y prosigan con el crecimiento económic</w:t>
      </w:r>
      <w:r w:rsidR="008E40E6" w:rsidRPr="000411B8">
        <w:rPr>
          <w:rFonts w:ascii="Times New Roman" w:hAnsi="Times New Roman" w:cs="Times New Roman"/>
          <w:sz w:val="24"/>
          <w:szCs w:val="24"/>
        </w:rPr>
        <w:t>o en beneficio de los grandes poderes económicos cada vez más concentrados</w:t>
      </w:r>
      <w:r w:rsidR="00207264" w:rsidRPr="000411B8">
        <w:rPr>
          <w:rFonts w:ascii="Times New Roman" w:hAnsi="Times New Roman" w:cs="Times New Roman"/>
          <w:sz w:val="24"/>
          <w:szCs w:val="24"/>
        </w:rPr>
        <w:t>.</w:t>
      </w:r>
    </w:p>
    <w:p w:rsidR="00266B95" w:rsidRPr="000411B8" w:rsidRDefault="00785398" w:rsidP="00344D7C">
      <w:pPr>
        <w:spacing w:line="360" w:lineRule="auto"/>
        <w:jc w:val="both"/>
        <w:rPr>
          <w:rFonts w:ascii="Times New Roman" w:hAnsi="Times New Roman" w:cs="Times New Roman"/>
          <w:sz w:val="24"/>
          <w:szCs w:val="24"/>
        </w:rPr>
      </w:pPr>
      <w:r w:rsidRPr="000411B8">
        <w:rPr>
          <w:rFonts w:ascii="Times New Roman" w:hAnsi="Times New Roman" w:cs="Times New Roman"/>
          <w:sz w:val="24"/>
          <w:szCs w:val="24"/>
        </w:rPr>
        <w:t>Luego  de la experiencia neoliberal, del convulsionado comienzo de siglo</w:t>
      </w:r>
      <w:r w:rsidR="00617B61" w:rsidRPr="000411B8">
        <w:rPr>
          <w:rFonts w:ascii="Times New Roman" w:hAnsi="Times New Roman" w:cs="Times New Roman"/>
          <w:sz w:val="24"/>
          <w:szCs w:val="24"/>
        </w:rPr>
        <w:t>, asumió la presiden</w:t>
      </w:r>
      <w:r w:rsidR="00C171D3" w:rsidRPr="000411B8">
        <w:rPr>
          <w:rFonts w:ascii="Times New Roman" w:hAnsi="Times New Roman" w:cs="Times New Roman"/>
          <w:sz w:val="24"/>
          <w:szCs w:val="24"/>
        </w:rPr>
        <w:t>cia un gobierno</w:t>
      </w:r>
      <w:r w:rsidR="00617B61" w:rsidRPr="000411B8">
        <w:rPr>
          <w:rFonts w:ascii="Times New Roman" w:hAnsi="Times New Roman" w:cs="Times New Roman"/>
          <w:sz w:val="24"/>
          <w:szCs w:val="24"/>
        </w:rPr>
        <w:t xml:space="preserve"> que acompañó la causa de los organismos de derechos humanos (no podemos ahondar en este trabajo sobre las consecuencias que tuvo en las propias organizaci</w:t>
      </w:r>
      <w:r w:rsidR="00D9408E" w:rsidRPr="000411B8">
        <w:rPr>
          <w:rFonts w:ascii="Times New Roman" w:hAnsi="Times New Roman" w:cs="Times New Roman"/>
          <w:sz w:val="24"/>
          <w:szCs w:val="24"/>
        </w:rPr>
        <w:t>ones dicho apoyo) esto significó</w:t>
      </w:r>
      <w:r w:rsidR="00617B61" w:rsidRPr="000411B8">
        <w:rPr>
          <w:rFonts w:ascii="Times New Roman" w:hAnsi="Times New Roman" w:cs="Times New Roman"/>
          <w:sz w:val="24"/>
          <w:szCs w:val="24"/>
        </w:rPr>
        <w:t xml:space="preserve"> una inflexión en el discurso del diario.</w:t>
      </w:r>
      <w:r w:rsidR="00954DA0" w:rsidRPr="000411B8">
        <w:rPr>
          <w:rFonts w:ascii="Times New Roman" w:hAnsi="Times New Roman" w:cs="Times New Roman"/>
          <w:sz w:val="24"/>
          <w:szCs w:val="24"/>
        </w:rPr>
        <w:t xml:space="preserve"> La anulación de las leyes de obediencia debida y punto final y</w:t>
      </w:r>
      <w:r w:rsidR="00617B61" w:rsidRPr="000411B8">
        <w:rPr>
          <w:rFonts w:ascii="Times New Roman" w:hAnsi="Times New Roman" w:cs="Times New Roman"/>
          <w:sz w:val="24"/>
          <w:szCs w:val="24"/>
        </w:rPr>
        <w:t xml:space="preserve"> </w:t>
      </w:r>
      <w:r w:rsidR="00A3383C" w:rsidRPr="000411B8">
        <w:rPr>
          <w:rFonts w:ascii="Times New Roman" w:hAnsi="Times New Roman" w:cs="Times New Roman"/>
          <w:sz w:val="24"/>
          <w:szCs w:val="24"/>
        </w:rPr>
        <w:t>La reapertura de los juicios a los miembros de las fuerzas armadas  c</w:t>
      </w:r>
      <w:r w:rsidR="00E40E44" w:rsidRPr="000411B8">
        <w:rPr>
          <w:rFonts w:ascii="Times New Roman" w:hAnsi="Times New Roman" w:cs="Times New Roman"/>
          <w:sz w:val="24"/>
          <w:szCs w:val="24"/>
        </w:rPr>
        <w:t>onsolidó</w:t>
      </w:r>
      <w:r w:rsidR="00A3383C" w:rsidRPr="000411B8">
        <w:rPr>
          <w:rFonts w:ascii="Times New Roman" w:hAnsi="Times New Roman" w:cs="Times New Roman"/>
          <w:sz w:val="24"/>
          <w:szCs w:val="24"/>
        </w:rPr>
        <w:t xml:space="preserve"> la construcción de </w:t>
      </w:r>
      <w:r w:rsidR="00D9408E" w:rsidRPr="000411B8">
        <w:rPr>
          <w:rFonts w:ascii="Times New Roman" w:hAnsi="Times New Roman" w:cs="Times New Roman"/>
          <w:sz w:val="24"/>
          <w:szCs w:val="24"/>
        </w:rPr>
        <w:t>la memoria colectiva e implicó</w:t>
      </w:r>
      <w:r w:rsidR="00A3383C" w:rsidRPr="000411B8">
        <w:rPr>
          <w:rFonts w:ascii="Times New Roman" w:hAnsi="Times New Roman" w:cs="Times New Roman"/>
          <w:sz w:val="24"/>
          <w:szCs w:val="24"/>
        </w:rPr>
        <w:t xml:space="preserve"> para el matutino salir de su postura pasiva (nos referimos a la crítica dentro de los límites que imponía el sentido colectivo)</w:t>
      </w:r>
      <w:r w:rsidR="00561B53" w:rsidRPr="000411B8">
        <w:rPr>
          <w:rFonts w:ascii="Times New Roman" w:hAnsi="Times New Roman" w:cs="Times New Roman"/>
          <w:sz w:val="24"/>
          <w:szCs w:val="24"/>
        </w:rPr>
        <w:t>. A</w:t>
      </w:r>
      <w:r w:rsidR="00A3383C" w:rsidRPr="000411B8">
        <w:rPr>
          <w:rFonts w:ascii="Times New Roman" w:hAnsi="Times New Roman" w:cs="Times New Roman"/>
          <w:sz w:val="24"/>
          <w:szCs w:val="24"/>
        </w:rPr>
        <w:t xml:space="preserve"> partir de 2004 los editoriales del diario se convierten en una trinchera que comienza a disputar el se</w:t>
      </w:r>
      <w:r w:rsidR="00EB14FC" w:rsidRPr="000411B8">
        <w:rPr>
          <w:rFonts w:ascii="Times New Roman" w:hAnsi="Times New Roman" w:cs="Times New Roman"/>
          <w:sz w:val="24"/>
          <w:szCs w:val="24"/>
        </w:rPr>
        <w:t>ntido sobre el pasado repres</w:t>
      </w:r>
      <w:r w:rsidR="00C54BAF" w:rsidRPr="000411B8">
        <w:rPr>
          <w:rFonts w:ascii="Times New Roman" w:hAnsi="Times New Roman" w:cs="Times New Roman"/>
          <w:sz w:val="24"/>
          <w:szCs w:val="24"/>
        </w:rPr>
        <w:t>ivo, rechazando por un lado la metodología perversa</w:t>
      </w:r>
      <w:r w:rsidR="00EB14FC" w:rsidRPr="000411B8">
        <w:rPr>
          <w:rFonts w:ascii="Times New Roman" w:hAnsi="Times New Roman" w:cs="Times New Roman"/>
          <w:sz w:val="24"/>
          <w:szCs w:val="24"/>
        </w:rPr>
        <w:t xml:space="preserve"> utilizada por las FFAA, pero justificando el accionar debido a que nos encontrábamos en guerra interna.</w:t>
      </w:r>
    </w:p>
    <w:p w:rsidR="00403F8E" w:rsidRPr="000411B8" w:rsidRDefault="00266B95" w:rsidP="00344D7C">
      <w:pPr>
        <w:spacing w:line="360" w:lineRule="auto"/>
        <w:jc w:val="both"/>
        <w:rPr>
          <w:rFonts w:ascii="Times New Roman" w:hAnsi="Times New Roman" w:cs="Times New Roman"/>
          <w:sz w:val="24"/>
          <w:szCs w:val="24"/>
        </w:rPr>
      </w:pPr>
      <w:r w:rsidRPr="000411B8">
        <w:rPr>
          <w:rFonts w:ascii="Times New Roman" w:hAnsi="Times New Roman" w:cs="Times New Roman"/>
          <w:sz w:val="24"/>
          <w:szCs w:val="24"/>
        </w:rPr>
        <w:t xml:space="preserve">Para </w:t>
      </w:r>
      <w:r w:rsidR="00852E5C" w:rsidRPr="00852E5C">
        <w:rPr>
          <w:rFonts w:ascii="Times New Roman" w:hAnsi="Times New Roman" w:cs="Times New Roman"/>
          <w:i/>
          <w:sz w:val="24"/>
          <w:szCs w:val="24"/>
        </w:rPr>
        <w:t>L</w:t>
      </w:r>
      <w:r w:rsidRPr="00852E5C">
        <w:rPr>
          <w:rFonts w:ascii="Times New Roman" w:hAnsi="Times New Roman" w:cs="Times New Roman"/>
          <w:i/>
          <w:sz w:val="24"/>
          <w:szCs w:val="24"/>
        </w:rPr>
        <w:t>a Nación</w:t>
      </w:r>
      <w:r w:rsidRPr="000411B8">
        <w:rPr>
          <w:rFonts w:ascii="Times New Roman" w:hAnsi="Times New Roman" w:cs="Times New Roman"/>
          <w:sz w:val="24"/>
          <w:szCs w:val="24"/>
        </w:rPr>
        <w:t xml:space="preserve">, los gobiernos fueron siempre interlocutores </w:t>
      </w:r>
      <w:r w:rsidR="00EA0496" w:rsidRPr="000411B8">
        <w:rPr>
          <w:rFonts w:ascii="Times New Roman" w:hAnsi="Times New Roman" w:cs="Times New Roman"/>
          <w:sz w:val="24"/>
          <w:szCs w:val="24"/>
        </w:rPr>
        <w:t>privilegiados</w:t>
      </w:r>
      <w:r w:rsidRPr="000411B8">
        <w:rPr>
          <w:rFonts w:ascii="Times New Roman" w:hAnsi="Times New Roman" w:cs="Times New Roman"/>
          <w:sz w:val="24"/>
          <w:szCs w:val="24"/>
        </w:rPr>
        <w:t>¸ a ellos les habló sobre el rol del Estado. El matutino interpeló desde su propia perspectiva doctrinaria a los gobiernos y al Estado. Al asumir esa funci</w:t>
      </w:r>
      <w:r w:rsidR="00EA0496" w:rsidRPr="000411B8">
        <w:rPr>
          <w:rFonts w:ascii="Times New Roman" w:hAnsi="Times New Roman" w:cs="Times New Roman"/>
          <w:sz w:val="24"/>
          <w:szCs w:val="24"/>
        </w:rPr>
        <w:t xml:space="preserve">ón, erigiéndose en centinela de las leyes, transmite en nombre de la Constitución lo que se debe o lo que está vedado hacer. </w:t>
      </w:r>
    </w:p>
    <w:p w:rsidR="00785398" w:rsidRPr="000411B8" w:rsidRDefault="00EA0496" w:rsidP="00344D7C">
      <w:pPr>
        <w:spacing w:line="360" w:lineRule="auto"/>
        <w:jc w:val="both"/>
        <w:rPr>
          <w:rFonts w:ascii="Times New Roman" w:hAnsi="Times New Roman" w:cs="Times New Roman"/>
          <w:sz w:val="24"/>
          <w:szCs w:val="24"/>
        </w:rPr>
      </w:pPr>
      <w:r w:rsidRPr="000411B8">
        <w:rPr>
          <w:rFonts w:ascii="Times New Roman" w:hAnsi="Times New Roman" w:cs="Times New Roman"/>
          <w:sz w:val="24"/>
          <w:szCs w:val="24"/>
        </w:rPr>
        <w:t xml:space="preserve">El diario puede, al mismo tiempo, fundamentar su posición en la tradición y en la ley suprema, presentando a ambas como políticamente neutras. Los editoriales analizados en éste trabajo reflejan la elección del estado como interlocutor. De los 36 editoriales, 19 interpelan al Estado y en solo 3 </w:t>
      </w:r>
      <w:r w:rsidRPr="000411B8">
        <w:rPr>
          <w:rFonts w:ascii="Times New Roman" w:hAnsi="Times New Roman" w:cs="Times New Roman"/>
          <w:sz w:val="24"/>
          <w:szCs w:val="24"/>
        </w:rPr>
        <w:lastRenderedPageBreak/>
        <w:t>ocasiones a los organismos de derechos humanos.</w:t>
      </w:r>
      <w:r w:rsidR="00E40EEB" w:rsidRPr="000411B8">
        <w:rPr>
          <w:rFonts w:ascii="Times New Roman" w:hAnsi="Times New Roman" w:cs="Times New Roman"/>
          <w:sz w:val="24"/>
          <w:szCs w:val="24"/>
        </w:rPr>
        <w:t xml:space="preserve"> Para el matutino el origen de las políticas de derechos humanos nacen del estado, ignorando las luchas de los organismos y de la sociedad en su conjunto por la construcción de la memoria colectiva y para que no queden impunes los delitos cometidos por los genocidas.</w:t>
      </w:r>
      <w:r w:rsidR="00E422EC" w:rsidRPr="000411B8">
        <w:rPr>
          <w:rFonts w:ascii="Times New Roman" w:hAnsi="Times New Roman" w:cs="Times New Roman"/>
          <w:sz w:val="24"/>
          <w:szCs w:val="24"/>
        </w:rPr>
        <w:t xml:space="preserve"> Creemos que e</w:t>
      </w:r>
      <w:r w:rsidR="002536BF" w:rsidRPr="000411B8">
        <w:rPr>
          <w:rFonts w:ascii="Times New Roman" w:hAnsi="Times New Roman" w:cs="Times New Roman"/>
          <w:sz w:val="24"/>
          <w:szCs w:val="24"/>
        </w:rPr>
        <w:t>sta elección no es arbitraria. Atribuyéndole preferentemente al Estado la responsabilidad de lo realizado en materia de derechos humanos, allana el camino para desacreditar lo logrado</w:t>
      </w:r>
      <w:r w:rsidR="006B51F3" w:rsidRPr="000411B8">
        <w:rPr>
          <w:rFonts w:ascii="Times New Roman" w:hAnsi="Times New Roman" w:cs="Times New Roman"/>
          <w:sz w:val="24"/>
          <w:szCs w:val="24"/>
        </w:rPr>
        <w:t xml:space="preserve"> en la búsqueda de justicia, muchas veces re direccionando el descontento popular</w:t>
      </w:r>
      <w:r w:rsidR="00E40EEB" w:rsidRPr="000411B8">
        <w:rPr>
          <w:rFonts w:ascii="Times New Roman" w:hAnsi="Times New Roman" w:cs="Times New Roman"/>
          <w:sz w:val="24"/>
          <w:szCs w:val="24"/>
        </w:rPr>
        <w:t xml:space="preserve"> </w:t>
      </w:r>
      <w:r w:rsidR="006B51F3" w:rsidRPr="000411B8">
        <w:rPr>
          <w:rFonts w:ascii="Times New Roman" w:hAnsi="Times New Roman" w:cs="Times New Roman"/>
          <w:sz w:val="24"/>
          <w:szCs w:val="24"/>
        </w:rPr>
        <w:t>producto de crisis económicas</w:t>
      </w:r>
      <w:r w:rsidR="00202383" w:rsidRPr="000411B8">
        <w:rPr>
          <w:rFonts w:ascii="Times New Roman" w:hAnsi="Times New Roman" w:cs="Times New Roman"/>
          <w:sz w:val="24"/>
          <w:szCs w:val="24"/>
        </w:rPr>
        <w:t>,</w:t>
      </w:r>
      <w:r w:rsidR="006B51F3" w:rsidRPr="000411B8">
        <w:rPr>
          <w:rFonts w:ascii="Times New Roman" w:hAnsi="Times New Roman" w:cs="Times New Roman"/>
          <w:sz w:val="24"/>
          <w:szCs w:val="24"/>
        </w:rPr>
        <w:t xml:space="preserve"> hacia </w:t>
      </w:r>
      <w:r w:rsidR="00202383" w:rsidRPr="000411B8">
        <w:rPr>
          <w:rFonts w:ascii="Times New Roman" w:hAnsi="Times New Roman" w:cs="Times New Roman"/>
          <w:sz w:val="24"/>
          <w:szCs w:val="24"/>
        </w:rPr>
        <w:t>la disputa por la memoria colectiva.</w:t>
      </w:r>
    </w:p>
    <w:p w:rsidR="00403F8E" w:rsidRPr="000411B8" w:rsidRDefault="00E40E44" w:rsidP="00344D7C">
      <w:pPr>
        <w:spacing w:line="360" w:lineRule="auto"/>
        <w:jc w:val="both"/>
        <w:rPr>
          <w:rFonts w:ascii="Times New Roman" w:hAnsi="Times New Roman" w:cs="Times New Roman"/>
          <w:sz w:val="24"/>
          <w:szCs w:val="24"/>
        </w:rPr>
      </w:pPr>
      <w:r w:rsidRPr="000411B8">
        <w:rPr>
          <w:rFonts w:ascii="Times New Roman" w:hAnsi="Times New Roman" w:cs="Times New Roman"/>
          <w:sz w:val="24"/>
          <w:szCs w:val="24"/>
        </w:rPr>
        <w:t>“</w:t>
      </w:r>
      <w:r w:rsidRPr="000411B8">
        <w:rPr>
          <w:rFonts w:ascii="Times New Roman" w:hAnsi="Times New Roman" w:cs="Times New Roman"/>
          <w:i/>
          <w:sz w:val="24"/>
          <w:szCs w:val="24"/>
        </w:rPr>
        <w:t>L</w:t>
      </w:r>
      <w:r w:rsidR="00EE4E3D" w:rsidRPr="000411B8">
        <w:rPr>
          <w:rFonts w:ascii="Times New Roman" w:hAnsi="Times New Roman" w:cs="Times New Roman"/>
          <w:i/>
          <w:sz w:val="24"/>
          <w:szCs w:val="24"/>
        </w:rPr>
        <w:t>a Nación</w:t>
      </w:r>
      <w:r w:rsidR="00EE4E3D" w:rsidRPr="000411B8">
        <w:rPr>
          <w:rFonts w:ascii="Times New Roman" w:hAnsi="Times New Roman" w:cs="Times New Roman"/>
          <w:sz w:val="24"/>
          <w:szCs w:val="24"/>
        </w:rPr>
        <w:t xml:space="preserve"> será una tribuna de doctrina” es el encabezado de todos los editoriales del diario.</w:t>
      </w:r>
      <w:r w:rsidR="001117D2" w:rsidRPr="000411B8">
        <w:rPr>
          <w:rFonts w:ascii="Times New Roman" w:hAnsi="Times New Roman" w:cs="Times New Roman"/>
          <w:sz w:val="24"/>
          <w:szCs w:val="24"/>
        </w:rPr>
        <w:t xml:space="preserve"> D</w:t>
      </w:r>
      <w:r w:rsidR="00EB14FC" w:rsidRPr="000411B8">
        <w:rPr>
          <w:rFonts w:ascii="Times New Roman" w:hAnsi="Times New Roman" w:cs="Times New Roman"/>
          <w:sz w:val="24"/>
          <w:szCs w:val="24"/>
        </w:rPr>
        <w:t>ifí</w:t>
      </w:r>
      <w:r w:rsidR="001117D2" w:rsidRPr="000411B8">
        <w:rPr>
          <w:rFonts w:ascii="Times New Roman" w:hAnsi="Times New Roman" w:cs="Times New Roman"/>
          <w:sz w:val="24"/>
          <w:szCs w:val="24"/>
        </w:rPr>
        <w:t>cilmente se hubiera podido encontrar una fórmula más adecuada para sintetizar la estrategia discursiva del periódico.</w:t>
      </w:r>
      <w:r w:rsidR="00EE4E3D" w:rsidRPr="000411B8">
        <w:rPr>
          <w:rFonts w:ascii="Times New Roman" w:hAnsi="Times New Roman" w:cs="Times New Roman"/>
          <w:sz w:val="24"/>
          <w:szCs w:val="24"/>
        </w:rPr>
        <w:t xml:space="preserve"> Desde su fundación el periódico pregona por imponer su particular mirada sobre el acontecer nacional y es desde sus páginas que adoctrina y forma opinión. El propósito del matutino se observa con mayor claridad cuando debe enfrentar abi</w:t>
      </w:r>
      <w:r w:rsidR="00762597" w:rsidRPr="000411B8">
        <w:rPr>
          <w:rFonts w:ascii="Times New Roman" w:hAnsi="Times New Roman" w:cs="Times New Roman"/>
          <w:sz w:val="24"/>
          <w:szCs w:val="24"/>
        </w:rPr>
        <w:t xml:space="preserve">ertamente a gobiernos que no comulgan con su </w:t>
      </w:r>
      <w:r w:rsidR="005A3572" w:rsidRPr="000411B8">
        <w:rPr>
          <w:rFonts w:ascii="Times New Roman" w:hAnsi="Times New Roman" w:cs="Times New Roman"/>
          <w:sz w:val="24"/>
          <w:szCs w:val="24"/>
        </w:rPr>
        <w:t>ideología</w:t>
      </w:r>
      <w:r w:rsidR="00EE4E3D" w:rsidRPr="000411B8">
        <w:rPr>
          <w:rFonts w:ascii="Times New Roman" w:hAnsi="Times New Roman" w:cs="Times New Roman"/>
          <w:sz w:val="24"/>
          <w:szCs w:val="24"/>
        </w:rPr>
        <w:t>.</w:t>
      </w:r>
      <w:r w:rsidR="00910726" w:rsidRPr="000411B8">
        <w:rPr>
          <w:rFonts w:ascii="Times New Roman" w:hAnsi="Times New Roman" w:cs="Times New Roman"/>
          <w:sz w:val="24"/>
          <w:szCs w:val="24"/>
        </w:rPr>
        <w:t xml:space="preserve"> El estilo de l</w:t>
      </w:r>
      <w:r w:rsidR="008579D0" w:rsidRPr="000411B8">
        <w:rPr>
          <w:rFonts w:ascii="Times New Roman" w:hAnsi="Times New Roman" w:cs="Times New Roman"/>
          <w:sz w:val="24"/>
          <w:szCs w:val="24"/>
        </w:rPr>
        <w:t>as columnas</w:t>
      </w:r>
      <w:r w:rsidR="00785D73" w:rsidRPr="000411B8">
        <w:rPr>
          <w:rFonts w:ascii="Times New Roman" w:hAnsi="Times New Roman" w:cs="Times New Roman"/>
          <w:sz w:val="24"/>
          <w:szCs w:val="24"/>
        </w:rPr>
        <w:t xml:space="preserve"> que en el pasado se destacaban por la difusión de las ideas de los sectores dominantes, siempre con un lenguaje cuidado y sostenido con</w:t>
      </w:r>
      <w:r w:rsidR="00910726" w:rsidRPr="000411B8">
        <w:rPr>
          <w:rFonts w:ascii="Times New Roman" w:hAnsi="Times New Roman" w:cs="Times New Roman"/>
          <w:sz w:val="24"/>
          <w:szCs w:val="24"/>
        </w:rPr>
        <w:t xml:space="preserve"> argumentos consistentes, mutan.</w:t>
      </w:r>
      <w:r w:rsidR="00785D73" w:rsidRPr="000411B8">
        <w:rPr>
          <w:rFonts w:ascii="Times New Roman" w:hAnsi="Times New Roman" w:cs="Times New Roman"/>
          <w:sz w:val="24"/>
          <w:szCs w:val="24"/>
        </w:rPr>
        <w:t xml:space="preserve"> No hay mayores argumentos que la disputa por el sentido que comienza a sostenerse.</w:t>
      </w:r>
      <w:r w:rsidR="009D10F9" w:rsidRPr="000411B8">
        <w:rPr>
          <w:rFonts w:ascii="Times New Roman" w:hAnsi="Times New Roman" w:cs="Times New Roman"/>
          <w:sz w:val="24"/>
          <w:szCs w:val="24"/>
        </w:rPr>
        <w:t xml:space="preserve"> </w:t>
      </w:r>
    </w:p>
    <w:p w:rsidR="00785398" w:rsidRPr="000411B8" w:rsidRDefault="009D10F9" w:rsidP="00344D7C">
      <w:pPr>
        <w:spacing w:line="360" w:lineRule="auto"/>
        <w:jc w:val="both"/>
        <w:rPr>
          <w:rFonts w:ascii="Times New Roman" w:hAnsi="Times New Roman" w:cs="Times New Roman"/>
          <w:sz w:val="24"/>
          <w:szCs w:val="24"/>
        </w:rPr>
      </w:pPr>
      <w:r w:rsidRPr="000411B8">
        <w:rPr>
          <w:rFonts w:ascii="Times New Roman" w:hAnsi="Times New Roman" w:cs="Times New Roman"/>
          <w:sz w:val="24"/>
          <w:szCs w:val="24"/>
        </w:rPr>
        <w:t>En  2010</w:t>
      </w:r>
      <w:r w:rsidR="00785D73" w:rsidRPr="000411B8">
        <w:rPr>
          <w:rFonts w:ascii="Times New Roman" w:hAnsi="Times New Roman" w:cs="Times New Roman"/>
          <w:sz w:val="24"/>
          <w:szCs w:val="24"/>
        </w:rPr>
        <w:t xml:space="preserve"> Los juicios a los genocidas, son visto</w:t>
      </w:r>
      <w:r w:rsidR="00190A71" w:rsidRPr="000411B8">
        <w:rPr>
          <w:rFonts w:ascii="Times New Roman" w:hAnsi="Times New Roman" w:cs="Times New Roman"/>
          <w:sz w:val="24"/>
          <w:szCs w:val="24"/>
        </w:rPr>
        <w:t>s</w:t>
      </w:r>
      <w:r w:rsidR="00785D73" w:rsidRPr="000411B8">
        <w:rPr>
          <w:rFonts w:ascii="Times New Roman" w:hAnsi="Times New Roman" w:cs="Times New Roman"/>
          <w:sz w:val="24"/>
          <w:szCs w:val="24"/>
        </w:rPr>
        <w:t xml:space="preserve"> por el matutino como</w:t>
      </w:r>
      <w:r w:rsidR="00E40E44" w:rsidRPr="000411B8">
        <w:rPr>
          <w:rFonts w:ascii="Times New Roman" w:hAnsi="Times New Roman" w:cs="Times New Roman"/>
          <w:sz w:val="24"/>
          <w:szCs w:val="24"/>
        </w:rPr>
        <w:t xml:space="preserve"> </w:t>
      </w:r>
      <w:r w:rsidR="00785D73" w:rsidRPr="000411B8">
        <w:rPr>
          <w:rFonts w:ascii="Times New Roman" w:hAnsi="Times New Roman" w:cs="Times New Roman"/>
          <w:sz w:val="24"/>
          <w:szCs w:val="24"/>
        </w:rPr>
        <w:t xml:space="preserve">una forma de mantener vigente y exacerbar </w:t>
      </w:r>
      <w:r w:rsidR="00190A71" w:rsidRPr="000411B8">
        <w:rPr>
          <w:rFonts w:ascii="Times New Roman" w:hAnsi="Times New Roman" w:cs="Times New Roman"/>
          <w:sz w:val="24"/>
          <w:szCs w:val="24"/>
        </w:rPr>
        <w:t xml:space="preserve">el rencor de quienes fueron </w:t>
      </w:r>
      <w:r w:rsidR="009A4272" w:rsidRPr="000411B8">
        <w:rPr>
          <w:rFonts w:ascii="Times New Roman" w:hAnsi="Times New Roman" w:cs="Times New Roman"/>
          <w:sz w:val="24"/>
          <w:szCs w:val="24"/>
        </w:rPr>
        <w:t>blancos</w:t>
      </w:r>
      <w:r w:rsidR="00190A71" w:rsidRPr="000411B8">
        <w:rPr>
          <w:rFonts w:ascii="Times New Roman" w:hAnsi="Times New Roman" w:cs="Times New Roman"/>
          <w:sz w:val="24"/>
          <w:szCs w:val="24"/>
        </w:rPr>
        <w:t xml:space="preserve"> de la represión del esta</w:t>
      </w:r>
      <w:r w:rsidR="00E40E44" w:rsidRPr="000411B8">
        <w:rPr>
          <w:rFonts w:ascii="Times New Roman" w:hAnsi="Times New Roman" w:cs="Times New Roman"/>
          <w:sz w:val="24"/>
          <w:szCs w:val="24"/>
        </w:rPr>
        <w:t>do,</w:t>
      </w:r>
      <w:r w:rsidR="00987D43" w:rsidRPr="000411B8">
        <w:rPr>
          <w:rFonts w:ascii="Times New Roman" w:hAnsi="Times New Roman" w:cs="Times New Roman"/>
          <w:sz w:val="24"/>
          <w:szCs w:val="24"/>
        </w:rPr>
        <w:t xml:space="preserve"> pero además reclama por</w:t>
      </w:r>
      <w:r w:rsidR="00852E5C">
        <w:rPr>
          <w:rFonts w:ascii="Times New Roman" w:hAnsi="Times New Roman" w:cs="Times New Roman"/>
          <w:sz w:val="24"/>
          <w:szCs w:val="24"/>
        </w:rPr>
        <w:t xml:space="preserve"> las víctimas de la insurgencia.</w:t>
      </w:r>
    </w:p>
    <w:p w:rsidR="00190A71" w:rsidRPr="000411B8" w:rsidRDefault="00190A71" w:rsidP="00344D7C">
      <w:pPr>
        <w:spacing w:line="360" w:lineRule="auto"/>
        <w:jc w:val="both"/>
        <w:rPr>
          <w:rFonts w:ascii="Times New Roman" w:hAnsi="Times New Roman" w:cs="Times New Roman"/>
          <w:sz w:val="24"/>
          <w:szCs w:val="24"/>
        </w:rPr>
      </w:pPr>
      <w:r w:rsidRPr="000411B8">
        <w:rPr>
          <w:rFonts w:ascii="Times New Roman" w:hAnsi="Times New Roman" w:cs="Times New Roman"/>
          <w:sz w:val="24"/>
          <w:szCs w:val="24"/>
        </w:rPr>
        <w:t>No es suficiente con igualar las violencias y las víctimas que alimentaron la teoría de los</w:t>
      </w:r>
      <w:r w:rsidR="00DD4166" w:rsidRPr="000411B8">
        <w:rPr>
          <w:rFonts w:ascii="Times New Roman" w:hAnsi="Times New Roman" w:cs="Times New Roman"/>
          <w:sz w:val="24"/>
          <w:szCs w:val="24"/>
        </w:rPr>
        <w:t xml:space="preserve"> dos</w:t>
      </w:r>
      <w:r w:rsidRPr="000411B8">
        <w:rPr>
          <w:rFonts w:ascii="Times New Roman" w:hAnsi="Times New Roman" w:cs="Times New Roman"/>
          <w:sz w:val="24"/>
          <w:szCs w:val="24"/>
        </w:rPr>
        <w:t xml:space="preserve"> demonios, es el momento de exigir por las víctimas de la insurgencia</w:t>
      </w:r>
      <w:r w:rsidR="00844DF0" w:rsidRPr="000411B8">
        <w:rPr>
          <w:rFonts w:ascii="Times New Roman" w:hAnsi="Times New Roman" w:cs="Times New Roman"/>
          <w:sz w:val="24"/>
          <w:szCs w:val="24"/>
        </w:rPr>
        <w:t>, de a</w:t>
      </w:r>
      <w:r w:rsidR="00852E5C">
        <w:rPr>
          <w:rFonts w:ascii="Times New Roman" w:hAnsi="Times New Roman" w:cs="Times New Roman"/>
          <w:sz w:val="24"/>
          <w:szCs w:val="24"/>
        </w:rPr>
        <w:t>hondar en lo sucedido en los 70.</w:t>
      </w:r>
      <w:r w:rsidR="00E40E44" w:rsidRPr="000411B8">
        <w:rPr>
          <w:rFonts w:ascii="Times New Roman" w:hAnsi="Times New Roman" w:cs="Times New Roman"/>
          <w:sz w:val="24"/>
          <w:szCs w:val="24"/>
        </w:rPr>
        <w:t xml:space="preserve"> </w:t>
      </w:r>
      <w:r w:rsidR="00852E5C" w:rsidRPr="000411B8">
        <w:rPr>
          <w:rFonts w:ascii="Times New Roman" w:hAnsi="Times New Roman" w:cs="Times New Roman"/>
          <w:sz w:val="24"/>
          <w:szCs w:val="24"/>
        </w:rPr>
        <w:t>Si</w:t>
      </w:r>
      <w:r w:rsidR="00844DF0" w:rsidRPr="000411B8">
        <w:rPr>
          <w:rFonts w:ascii="Times New Roman" w:hAnsi="Times New Roman" w:cs="Times New Roman"/>
          <w:sz w:val="24"/>
          <w:szCs w:val="24"/>
        </w:rPr>
        <w:t xml:space="preserve"> en los 90 las nuevas generaciones de militantes de los derechos humanos desangelizaron a las</w:t>
      </w:r>
      <w:r w:rsidR="009D10F9" w:rsidRPr="000411B8">
        <w:rPr>
          <w:rFonts w:ascii="Times New Roman" w:hAnsi="Times New Roman" w:cs="Times New Roman"/>
          <w:sz w:val="24"/>
          <w:szCs w:val="24"/>
        </w:rPr>
        <w:t xml:space="preserve"> víctimas del genocidio.</w:t>
      </w:r>
      <w:r w:rsidR="00852E5C">
        <w:rPr>
          <w:rFonts w:ascii="Times New Roman" w:hAnsi="Times New Roman" w:cs="Times New Roman"/>
          <w:sz w:val="24"/>
          <w:szCs w:val="24"/>
        </w:rPr>
        <w:t xml:space="preserve"> Ahora </w:t>
      </w:r>
      <w:r w:rsidR="00844DF0" w:rsidRPr="000411B8">
        <w:rPr>
          <w:rFonts w:ascii="Times New Roman" w:hAnsi="Times New Roman" w:cs="Times New Roman"/>
          <w:sz w:val="24"/>
          <w:szCs w:val="24"/>
        </w:rPr>
        <w:t xml:space="preserve"> </w:t>
      </w:r>
      <w:r w:rsidR="00852E5C">
        <w:rPr>
          <w:rFonts w:ascii="Times New Roman" w:hAnsi="Times New Roman" w:cs="Times New Roman"/>
          <w:sz w:val="24"/>
          <w:szCs w:val="24"/>
        </w:rPr>
        <w:t>e</w:t>
      </w:r>
      <w:r w:rsidR="009D10F9" w:rsidRPr="000411B8">
        <w:rPr>
          <w:rFonts w:ascii="Times New Roman" w:hAnsi="Times New Roman" w:cs="Times New Roman"/>
          <w:sz w:val="24"/>
          <w:szCs w:val="24"/>
        </w:rPr>
        <w:t>s</w:t>
      </w:r>
      <w:r w:rsidR="00844DF0" w:rsidRPr="000411B8">
        <w:rPr>
          <w:rFonts w:ascii="Times New Roman" w:hAnsi="Times New Roman" w:cs="Times New Roman"/>
          <w:sz w:val="24"/>
          <w:szCs w:val="24"/>
        </w:rPr>
        <w:t xml:space="preserve"> </w:t>
      </w:r>
      <w:r w:rsidR="00852E5C">
        <w:rPr>
          <w:rFonts w:ascii="Times New Roman" w:hAnsi="Times New Roman" w:cs="Times New Roman"/>
          <w:sz w:val="24"/>
          <w:szCs w:val="24"/>
        </w:rPr>
        <w:t xml:space="preserve"> el turno </w:t>
      </w:r>
      <w:r w:rsidR="003E5405">
        <w:rPr>
          <w:rFonts w:ascii="Times New Roman" w:hAnsi="Times New Roman" w:cs="Times New Roman"/>
          <w:sz w:val="24"/>
          <w:szCs w:val="24"/>
        </w:rPr>
        <w:t xml:space="preserve"> cuando </w:t>
      </w:r>
      <w:r w:rsidR="00852E5C">
        <w:rPr>
          <w:rFonts w:ascii="Times New Roman" w:hAnsi="Times New Roman" w:cs="Times New Roman"/>
          <w:sz w:val="24"/>
          <w:szCs w:val="24"/>
        </w:rPr>
        <w:t xml:space="preserve">el </w:t>
      </w:r>
      <w:r w:rsidR="003E5405">
        <w:rPr>
          <w:rFonts w:ascii="Times New Roman" w:hAnsi="Times New Roman" w:cs="Times New Roman"/>
          <w:sz w:val="24"/>
          <w:szCs w:val="24"/>
        </w:rPr>
        <w:t>contadiscurso</w:t>
      </w:r>
      <w:r w:rsidR="00844DF0" w:rsidRPr="000411B8">
        <w:rPr>
          <w:rFonts w:ascii="Times New Roman" w:hAnsi="Times New Roman" w:cs="Times New Roman"/>
          <w:sz w:val="24"/>
          <w:szCs w:val="24"/>
        </w:rPr>
        <w:t xml:space="preserve">, con </w:t>
      </w:r>
      <w:r w:rsidR="00844DF0" w:rsidRPr="000411B8">
        <w:rPr>
          <w:rFonts w:ascii="Times New Roman" w:hAnsi="Times New Roman" w:cs="Times New Roman"/>
          <w:i/>
          <w:sz w:val="24"/>
          <w:szCs w:val="24"/>
        </w:rPr>
        <w:t>La Nación</w:t>
      </w:r>
      <w:r w:rsidR="00844DF0" w:rsidRPr="000411B8">
        <w:rPr>
          <w:rFonts w:ascii="Times New Roman" w:hAnsi="Times New Roman" w:cs="Times New Roman"/>
          <w:sz w:val="24"/>
          <w:szCs w:val="24"/>
        </w:rPr>
        <w:t xml:space="preserve"> como portavoz,</w:t>
      </w:r>
      <w:r w:rsidR="009D10F9" w:rsidRPr="000411B8">
        <w:rPr>
          <w:rFonts w:ascii="Times New Roman" w:hAnsi="Times New Roman" w:cs="Times New Roman"/>
          <w:sz w:val="24"/>
          <w:szCs w:val="24"/>
        </w:rPr>
        <w:t xml:space="preserve"> comienza</w:t>
      </w:r>
      <w:r w:rsidR="009C7192" w:rsidRPr="000411B8">
        <w:rPr>
          <w:rFonts w:ascii="Times New Roman" w:hAnsi="Times New Roman" w:cs="Times New Roman"/>
          <w:sz w:val="24"/>
          <w:szCs w:val="24"/>
        </w:rPr>
        <w:t xml:space="preserve"> a </w:t>
      </w:r>
      <w:r w:rsidR="00844DF0" w:rsidRPr="000411B8">
        <w:rPr>
          <w:rFonts w:ascii="Times New Roman" w:hAnsi="Times New Roman" w:cs="Times New Roman"/>
          <w:sz w:val="24"/>
          <w:szCs w:val="24"/>
        </w:rPr>
        <w:t xml:space="preserve"> angelizar a las víctimas de la subversión.</w:t>
      </w:r>
      <w:r w:rsidR="00913240" w:rsidRPr="000411B8">
        <w:rPr>
          <w:rFonts w:ascii="Times New Roman" w:hAnsi="Times New Roman" w:cs="Times New Roman"/>
          <w:sz w:val="24"/>
          <w:szCs w:val="24"/>
        </w:rPr>
        <w:t xml:space="preserve"> Estamos frente al inicio de una estrategia cuya finalidad es reformular el pasado.</w:t>
      </w:r>
      <w:r w:rsidR="002B2A1D" w:rsidRPr="000411B8">
        <w:rPr>
          <w:rFonts w:ascii="Times New Roman" w:hAnsi="Times New Roman" w:cs="Times New Roman"/>
          <w:sz w:val="24"/>
          <w:szCs w:val="24"/>
        </w:rPr>
        <w:t xml:space="preserve"> </w:t>
      </w:r>
    </w:p>
    <w:p w:rsidR="009D10F9" w:rsidRPr="000411B8" w:rsidRDefault="002F14F7" w:rsidP="00344D7C">
      <w:pPr>
        <w:spacing w:line="360" w:lineRule="auto"/>
        <w:jc w:val="both"/>
        <w:rPr>
          <w:rFonts w:ascii="Times New Roman" w:hAnsi="Times New Roman" w:cs="Times New Roman"/>
          <w:sz w:val="24"/>
          <w:szCs w:val="24"/>
        </w:rPr>
      </w:pPr>
      <w:r w:rsidRPr="000411B8">
        <w:rPr>
          <w:rFonts w:ascii="Times New Roman" w:hAnsi="Times New Roman" w:cs="Times New Roman"/>
          <w:sz w:val="24"/>
          <w:szCs w:val="24"/>
        </w:rPr>
        <w:t xml:space="preserve">A partir  de 2016, con las energías renovadas que otorga un triunfo electoral, la estrategia de los sectores dominantes prosigue con un ímpetu mayor. Se puede considerar un triunfo que tanto en los medios gráficos como hasta en los programas políticos de televisión se exija por la memoria completa, por la memoria de los militares, policías y civiles muertos por la subversión. Piden </w:t>
      </w:r>
      <w:r w:rsidR="00823EA2" w:rsidRPr="000411B8">
        <w:rPr>
          <w:rFonts w:ascii="Times New Roman" w:hAnsi="Times New Roman" w:cs="Times New Roman"/>
          <w:sz w:val="24"/>
          <w:szCs w:val="24"/>
        </w:rPr>
        <w:t>homenajes para ellos, para sus víctimas. En el horizonte de sentido ya se encuentra espacio para este tipo de opiniones.</w:t>
      </w:r>
    </w:p>
    <w:p w:rsidR="00823EA2" w:rsidRPr="000411B8" w:rsidRDefault="00823EA2" w:rsidP="00344D7C">
      <w:pPr>
        <w:spacing w:line="360" w:lineRule="auto"/>
        <w:jc w:val="both"/>
        <w:rPr>
          <w:rFonts w:ascii="Times New Roman" w:hAnsi="Times New Roman" w:cs="Times New Roman"/>
          <w:sz w:val="24"/>
          <w:szCs w:val="24"/>
        </w:rPr>
      </w:pPr>
      <w:r w:rsidRPr="000411B8">
        <w:rPr>
          <w:rFonts w:ascii="Times New Roman" w:hAnsi="Times New Roman" w:cs="Times New Roman"/>
          <w:sz w:val="24"/>
          <w:szCs w:val="24"/>
        </w:rPr>
        <w:lastRenderedPageBreak/>
        <w:t xml:space="preserve">La igualación de las víctimas da paso al pedido de homenajes e incluso hasta la formación de una especie de Conadep pero para las víctimas de la subversión. El famoso revisionismo posa sus luces en lugares que durante décadas permanecieron en la penumbra, pero con una luz parcial, mortecina, que </w:t>
      </w:r>
      <w:r w:rsidR="00F65B40" w:rsidRPr="000411B8">
        <w:rPr>
          <w:rFonts w:ascii="Times New Roman" w:hAnsi="Times New Roman" w:cs="Times New Roman"/>
          <w:sz w:val="24"/>
          <w:szCs w:val="24"/>
        </w:rPr>
        <w:t>distorsiona las imágenes</w:t>
      </w:r>
      <w:r w:rsidR="00010C9F" w:rsidRPr="000411B8">
        <w:rPr>
          <w:rFonts w:ascii="Times New Roman" w:hAnsi="Times New Roman" w:cs="Times New Roman"/>
          <w:sz w:val="24"/>
          <w:szCs w:val="24"/>
        </w:rPr>
        <w:t xml:space="preserve"> igual que los laberintos de espejos. De manera que la sociedad crea que es lo mismo la ejecución minuciosamente planificada de 30.000 personas que la acción violenta de la insurgencia.</w:t>
      </w:r>
    </w:p>
    <w:p w:rsidR="00E74E76" w:rsidRDefault="00660C3A" w:rsidP="00344D7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Los editoriales de </w:t>
      </w:r>
      <w:r w:rsidRPr="00660C3A">
        <w:rPr>
          <w:rFonts w:ascii="Times New Roman" w:hAnsi="Times New Roman" w:cs="Times New Roman"/>
          <w:i/>
          <w:sz w:val="24"/>
          <w:szCs w:val="24"/>
        </w:rPr>
        <w:t>la Nación</w:t>
      </w:r>
      <w:r>
        <w:rPr>
          <w:rFonts w:ascii="Times New Roman" w:hAnsi="Times New Roman" w:cs="Times New Roman"/>
          <w:i/>
          <w:sz w:val="24"/>
          <w:szCs w:val="24"/>
        </w:rPr>
        <w:t xml:space="preserve"> </w:t>
      </w:r>
      <w:r w:rsidRPr="00660C3A">
        <w:rPr>
          <w:rFonts w:ascii="Times New Roman" w:hAnsi="Times New Roman" w:cs="Times New Roman"/>
          <w:sz w:val="24"/>
          <w:szCs w:val="24"/>
        </w:rPr>
        <w:t>abogan por</w:t>
      </w:r>
      <w:r>
        <w:rPr>
          <w:rFonts w:ascii="Times New Roman" w:hAnsi="Times New Roman" w:cs="Times New Roman"/>
          <w:sz w:val="24"/>
          <w:szCs w:val="24"/>
        </w:rPr>
        <w:t xml:space="preserve"> l</w:t>
      </w:r>
      <w:r w:rsidR="00010C9F" w:rsidRPr="000411B8">
        <w:rPr>
          <w:rFonts w:ascii="Times New Roman" w:hAnsi="Times New Roman" w:cs="Times New Roman"/>
          <w:sz w:val="24"/>
          <w:szCs w:val="24"/>
        </w:rPr>
        <w:t>a reformulación del pasado, los pedidos de memoria completa</w:t>
      </w:r>
      <w:r>
        <w:rPr>
          <w:rFonts w:ascii="Times New Roman" w:hAnsi="Times New Roman" w:cs="Times New Roman"/>
          <w:sz w:val="24"/>
          <w:szCs w:val="24"/>
        </w:rPr>
        <w:t>,</w:t>
      </w:r>
      <w:r w:rsidR="00010C9F" w:rsidRPr="000411B8">
        <w:rPr>
          <w:rFonts w:ascii="Times New Roman" w:hAnsi="Times New Roman" w:cs="Times New Roman"/>
          <w:sz w:val="24"/>
          <w:szCs w:val="24"/>
        </w:rPr>
        <w:t xml:space="preserve"> exige</w:t>
      </w:r>
      <w:r>
        <w:rPr>
          <w:rFonts w:ascii="Times New Roman" w:hAnsi="Times New Roman" w:cs="Times New Roman"/>
          <w:sz w:val="24"/>
          <w:szCs w:val="24"/>
        </w:rPr>
        <w:t>n</w:t>
      </w:r>
      <w:r w:rsidR="00010C9F" w:rsidRPr="000411B8">
        <w:rPr>
          <w:rFonts w:ascii="Times New Roman" w:hAnsi="Times New Roman" w:cs="Times New Roman"/>
          <w:sz w:val="24"/>
          <w:szCs w:val="24"/>
        </w:rPr>
        <w:t xml:space="preserve"> no solo la igualación de lo distinto</w:t>
      </w:r>
      <w:r w:rsidR="00E40E44" w:rsidRPr="000411B8">
        <w:rPr>
          <w:rFonts w:ascii="Times New Roman" w:hAnsi="Times New Roman" w:cs="Times New Roman"/>
          <w:sz w:val="24"/>
          <w:szCs w:val="24"/>
        </w:rPr>
        <w:t>,</w:t>
      </w:r>
      <w:r w:rsidR="00010C9F" w:rsidRPr="000411B8">
        <w:rPr>
          <w:rFonts w:ascii="Times New Roman" w:hAnsi="Times New Roman" w:cs="Times New Roman"/>
          <w:sz w:val="24"/>
          <w:szCs w:val="24"/>
        </w:rPr>
        <w:t xml:space="preserve"> sino también</w:t>
      </w:r>
      <w:r w:rsidR="00D551F4" w:rsidRPr="000411B8">
        <w:rPr>
          <w:rFonts w:ascii="Times New Roman" w:hAnsi="Times New Roman" w:cs="Times New Roman"/>
          <w:sz w:val="24"/>
          <w:szCs w:val="24"/>
        </w:rPr>
        <w:t xml:space="preserve"> </w:t>
      </w:r>
      <w:r w:rsidR="00715FF5" w:rsidRPr="000411B8">
        <w:rPr>
          <w:rFonts w:ascii="Times New Roman" w:hAnsi="Times New Roman" w:cs="Times New Roman"/>
          <w:sz w:val="24"/>
          <w:szCs w:val="24"/>
        </w:rPr>
        <w:t xml:space="preserve"> menospreciar y degradar los logros obtenidos por la sociedad en materia de derecho</w:t>
      </w:r>
      <w:r w:rsidR="00D551F4" w:rsidRPr="000411B8">
        <w:rPr>
          <w:rFonts w:ascii="Times New Roman" w:hAnsi="Times New Roman" w:cs="Times New Roman"/>
          <w:sz w:val="24"/>
          <w:szCs w:val="24"/>
        </w:rPr>
        <w:t>s humano</w:t>
      </w:r>
      <w:r>
        <w:rPr>
          <w:rFonts w:ascii="Times New Roman" w:hAnsi="Times New Roman" w:cs="Times New Roman"/>
          <w:sz w:val="24"/>
          <w:szCs w:val="24"/>
        </w:rPr>
        <w:t>s</w:t>
      </w:r>
      <w:r w:rsidR="00715FF5" w:rsidRPr="000411B8">
        <w:rPr>
          <w:rFonts w:ascii="Times New Roman" w:hAnsi="Times New Roman" w:cs="Times New Roman"/>
          <w:sz w:val="24"/>
          <w:szCs w:val="24"/>
        </w:rPr>
        <w:t>.</w:t>
      </w:r>
    </w:p>
    <w:p w:rsidR="006D320B" w:rsidRDefault="006D320B" w:rsidP="00344D7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En este recorrido pudimos observar como el medio de comunicación que mejor representa las expectativas de los sectores dominantes vernáculos, recorrió el largo camino que va del olvido como condición de progreso al pedido de memoria completa como membresía de </w:t>
      </w:r>
      <w:r w:rsidR="000534DE">
        <w:rPr>
          <w:rFonts w:ascii="Times New Roman" w:hAnsi="Times New Roman" w:cs="Times New Roman"/>
          <w:sz w:val="24"/>
          <w:szCs w:val="24"/>
        </w:rPr>
        <w:t xml:space="preserve">un </w:t>
      </w:r>
      <w:r>
        <w:rPr>
          <w:rFonts w:ascii="Times New Roman" w:hAnsi="Times New Roman" w:cs="Times New Roman"/>
          <w:sz w:val="24"/>
          <w:szCs w:val="24"/>
        </w:rPr>
        <w:t>integrante del primer mundo.</w:t>
      </w:r>
    </w:p>
    <w:p w:rsidR="00660C3A" w:rsidRPr="000411B8" w:rsidRDefault="00660C3A" w:rsidP="00344D7C">
      <w:pPr>
        <w:spacing w:line="360" w:lineRule="auto"/>
        <w:jc w:val="both"/>
        <w:rPr>
          <w:rFonts w:ascii="Times New Roman" w:hAnsi="Times New Roman" w:cs="Times New Roman"/>
          <w:sz w:val="24"/>
          <w:szCs w:val="24"/>
        </w:rPr>
      </w:pPr>
    </w:p>
    <w:p w:rsidR="00E74E76" w:rsidRPr="000411B8" w:rsidRDefault="00E74E76" w:rsidP="00344D7C">
      <w:pPr>
        <w:spacing w:line="360" w:lineRule="auto"/>
        <w:jc w:val="both"/>
        <w:rPr>
          <w:rFonts w:ascii="Times New Roman" w:hAnsi="Times New Roman" w:cs="Times New Roman"/>
          <w:b/>
          <w:sz w:val="24"/>
          <w:szCs w:val="24"/>
        </w:rPr>
      </w:pPr>
      <w:r w:rsidRPr="000411B8">
        <w:rPr>
          <w:rFonts w:ascii="Times New Roman" w:hAnsi="Times New Roman" w:cs="Times New Roman"/>
          <w:b/>
          <w:sz w:val="24"/>
          <w:szCs w:val="24"/>
        </w:rPr>
        <w:t xml:space="preserve">Epílogo </w:t>
      </w:r>
    </w:p>
    <w:p w:rsidR="00E74E76" w:rsidRPr="000411B8" w:rsidRDefault="00660C3A" w:rsidP="00344D7C">
      <w:pPr>
        <w:spacing w:line="360" w:lineRule="auto"/>
        <w:jc w:val="both"/>
        <w:rPr>
          <w:rFonts w:ascii="Times New Roman" w:hAnsi="Times New Roman" w:cs="Times New Roman"/>
          <w:sz w:val="24"/>
          <w:szCs w:val="24"/>
        </w:rPr>
      </w:pPr>
      <w:r>
        <w:rPr>
          <w:rFonts w:ascii="Times New Roman" w:hAnsi="Times New Roman" w:cs="Times New Roman"/>
          <w:sz w:val="24"/>
          <w:szCs w:val="24"/>
        </w:rPr>
        <w:t>Las siguientes</w:t>
      </w:r>
      <w:r w:rsidR="00E74E76" w:rsidRPr="000411B8">
        <w:rPr>
          <w:rFonts w:ascii="Times New Roman" w:hAnsi="Times New Roman" w:cs="Times New Roman"/>
          <w:sz w:val="24"/>
          <w:szCs w:val="24"/>
        </w:rPr>
        <w:t xml:space="preserve"> palabras exceden el objetivo de este trabajo, considero pertinente enunciarlas</w:t>
      </w:r>
    </w:p>
    <w:p w:rsidR="009A0363" w:rsidRPr="000411B8" w:rsidRDefault="00715FF5" w:rsidP="00344D7C">
      <w:pPr>
        <w:spacing w:line="360" w:lineRule="auto"/>
        <w:jc w:val="both"/>
        <w:rPr>
          <w:rFonts w:ascii="Times New Roman" w:hAnsi="Times New Roman" w:cs="Times New Roman"/>
          <w:sz w:val="24"/>
          <w:szCs w:val="24"/>
        </w:rPr>
      </w:pPr>
      <w:r w:rsidRPr="000411B8">
        <w:rPr>
          <w:rFonts w:ascii="Times New Roman" w:hAnsi="Times New Roman" w:cs="Times New Roman"/>
          <w:sz w:val="24"/>
          <w:szCs w:val="24"/>
        </w:rPr>
        <w:t xml:space="preserve"> El ajuste feroz sobre los trabajadores no se puede hacer sin represión. Traer a la palestra las acciones insurgentes de los 70, pedir por la memoria de las víctimas que provocaron les allana el camino para calificar de “subversiva “a cualquier manifestación de repudio a las políticas neoliberales</w:t>
      </w:r>
      <w:r w:rsidR="00C43B12" w:rsidRPr="000411B8">
        <w:rPr>
          <w:rFonts w:ascii="Times New Roman" w:hAnsi="Times New Roman" w:cs="Times New Roman"/>
          <w:sz w:val="24"/>
          <w:szCs w:val="24"/>
        </w:rPr>
        <w:t xml:space="preserve">. </w:t>
      </w:r>
    </w:p>
    <w:p w:rsidR="00715FF5" w:rsidRPr="000411B8" w:rsidRDefault="00715FF5" w:rsidP="00344D7C">
      <w:pPr>
        <w:spacing w:line="360" w:lineRule="auto"/>
        <w:jc w:val="both"/>
        <w:rPr>
          <w:rFonts w:ascii="Times New Roman" w:hAnsi="Times New Roman" w:cs="Times New Roman"/>
          <w:sz w:val="24"/>
          <w:szCs w:val="24"/>
        </w:rPr>
      </w:pPr>
      <w:r w:rsidRPr="000411B8">
        <w:rPr>
          <w:rFonts w:ascii="Times New Roman" w:hAnsi="Times New Roman" w:cs="Times New Roman"/>
          <w:sz w:val="24"/>
          <w:szCs w:val="24"/>
        </w:rPr>
        <w:t xml:space="preserve"> </w:t>
      </w:r>
      <w:r w:rsidR="009A0363" w:rsidRPr="000411B8">
        <w:rPr>
          <w:rFonts w:ascii="Times New Roman" w:hAnsi="Times New Roman" w:cs="Times New Roman"/>
          <w:sz w:val="24"/>
          <w:szCs w:val="24"/>
        </w:rPr>
        <w:t>En la</w:t>
      </w:r>
      <w:r w:rsidRPr="000411B8">
        <w:rPr>
          <w:rFonts w:ascii="Times New Roman" w:hAnsi="Times New Roman" w:cs="Times New Roman"/>
          <w:sz w:val="24"/>
          <w:szCs w:val="24"/>
        </w:rPr>
        <w:t xml:space="preserve"> </w:t>
      </w:r>
      <w:r w:rsidR="009A4272" w:rsidRPr="000411B8">
        <w:rPr>
          <w:rFonts w:ascii="Times New Roman" w:hAnsi="Times New Roman" w:cs="Times New Roman"/>
          <w:sz w:val="24"/>
          <w:szCs w:val="24"/>
        </w:rPr>
        <w:t>disputa</w:t>
      </w:r>
      <w:r w:rsidR="009A0363" w:rsidRPr="000411B8">
        <w:rPr>
          <w:rFonts w:ascii="Times New Roman" w:hAnsi="Times New Roman" w:cs="Times New Roman"/>
          <w:sz w:val="24"/>
          <w:szCs w:val="24"/>
        </w:rPr>
        <w:t xml:space="preserve"> por el sentido y</w:t>
      </w:r>
      <w:r w:rsidRPr="000411B8">
        <w:rPr>
          <w:rFonts w:ascii="Times New Roman" w:hAnsi="Times New Roman" w:cs="Times New Roman"/>
          <w:sz w:val="24"/>
          <w:szCs w:val="24"/>
        </w:rPr>
        <w:t xml:space="preserve"> por la memoria, </w:t>
      </w:r>
      <w:r w:rsidR="00403F8E" w:rsidRPr="000411B8">
        <w:rPr>
          <w:rFonts w:ascii="Times New Roman" w:hAnsi="Times New Roman" w:cs="Times New Roman"/>
          <w:sz w:val="24"/>
          <w:szCs w:val="24"/>
        </w:rPr>
        <w:t xml:space="preserve"> sectores de derecha lograron</w:t>
      </w:r>
      <w:r w:rsidR="009A0363" w:rsidRPr="000411B8">
        <w:rPr>
          <w:rFonts w:ascii="Times New Roman" w:hAnsi="Times New Roman" w:cs="Times New Roman"/>
          <w:sz w:val="24"/>
          <w:szCs w:val="24"/>
        </w:rPr>
        <w:t xml:space="preserve"> abrir fisuras </w:t>
      </w:r>
      <w:r w:rsidR="00403F8E" w:rsidRPr="000411B8">
        <w:rPr>
          <w:rFonts w:ascii="Times New Roman" w:hAnsi="Times New Roman" w:cs="Times New Roman"/>
          <w:sz w:val="24"/>
          <w:szCs w:val="24"/>
        </w:rPr>
        <w:t>en el andamiaje construido por</w:t>
      </w:r>
      <w:r w:rsidR="009A0363" w:rsidRPr="000411B8">
        <w:rPr>
          <w:rFonts w:ascii="Times New Roman" w:hAnsi="Times New Roman" w:cs="Times New Roman"/>
          <w:sz w:val="24"/>
          <w:szCs w:val="24"/>
        </w:rPr>
        <w:t xml:space="preserve"> los organismos</w:t>
      </w:r>
      <w:r w:rsidR="00E20747">
        <w:rPr>
          <w:rFonts w:ascii="Times New Roman" w:hAnsi="Times New Roman" w:cs="Times New Roman"/>
          <w:sz w:val="24"/>
          <w:szCs w:val="24"/>
        </w:rPr>
        <w:t xml:space="preserve"> de derechos humanos</w:t>
      </w:r>
      <w:r w:rsidR="00982163">
        <w:rPr>
          <w:rFonts w:ascii="Times New Roman" w:hAnsi="Times New Roman" w:cs="Times New Roman"/>
          <w:sz w:val="24"/>
          <w:szCs w:val="24"/>
        </w:rPr>
        <w:t>, los partidos políticos y la administración Kirchnerista</w:t>
      </w:r>
      <w:r w:rsidR="001304C8">
        <w:rPr>
          <w:rFonts w:ascii="Times New Roman" w:hAnsi="Times New Roman" w:cs="Times New Roman"/>
          <w:sz w:val="24"/>
          <w:szCs w:val="24"/>
        </w:rPr>
        <w:t>. La</w:t>
      </w:r>
      <w:r w:rsidR="009A0363" w:rsidRPr="000411B8">
        <w:rPr>
          <w:rFonts w:ascii="Times New Roman" w:hAnsi="Times New Roman" w:cs="Times New Roman"/>
          <w:sz w:val="24"/>
          <w:szCs w:val="24"/>
        </w:rPr>
        <w:t xml:space="preserve"> cuña insertada en el sentir social permite que  la aplicación de políticas inaceptables para la gran mayoría de la sociedad se ejecute casi sin resistencia. Cuando emerge algún atisbo de confortación rápidamente </w:t>
      </w:r>
      <w:r w:rsidR="008A2E03" w:rsidRPr="000411B8">
        <w:rPr>
          <w:rFonts w:ascii="Times New Roman" w:hAnsi="Times New Roman" w:cs="Times New Roman"/>
          <w:sz w:val="24"/>
          <w:szCs w:val="24"/>
        </w:rPr>
        <w:t>el gobierno atiza</w:t>
      </w:r>
      <w:r w:rsidR="009A0363" w:rsidRPr="000411B8">
        <w:rPr>
          <w:rFonts w:ascii="Times New Roman" w:hAnsi="Times New Roman" w:cs="Times New Roman"/>
          <w:sz w:val="24"/>
          <w:szCs w:val="24"/>
        </w:rPr>
        <w:t xml:space="preserve"> los fantasmas de la violencia insurgente de los 70</w:t>
      </w:r>
      <w:r w:rsidR="00160DA5" w:rsidRPr="000411B8">
        <w:rPr>
          <w:rFonts w:ascii="Times New Roman" w:hAnsi="Times New Roman" w:cs="Times New Roman"/>
          <w:sz w:val="24"/>
          <w:szCs w:val="24"/>
        </w:rPr>
        <w:t>, se califica de terrorista a un mapuche, un jubilado o cualquier joven que insulte al presidente en las redes sociales.</w:t>
      </w:r>
    </w:p>
    <w:p w:rsidR="00823EA2" w:rsidRPr="000411B8" w:rsidRDefault="009D27EC" w:rsidP="00344D7C">
      <w:pPr>
        <w:spacing w:line="360" w:lineRule="auto"/>
        <w:jc w:val="both"/>
        <w:rPr>
          <w:rFonts w:ascii="Times New Roman" w:hAnsi="Times New Roman" w:cs="Times New Roman"/>
          <w:sz w:val="24"/>
          <w:szCs w:val="24"/>
        </w:rPr>
      </w:pPr>
      <w:r w:rsidRPr="000411B8">
        <w:rPr>
          <w:rFonts w:ascii="Times New Roman" w:hAnsi="Times New Roman" w:cs="Times New Roman"/>
          <w:sz w:val="24"/>
          <w:szCs w:val="24"/>
        </w:rPr>
        <w:t>La virulencia con la que se est</w:t>
      </w:r>
      <w:r w:rsidR="00E74E76" w:rsidRPr="000411B8">
        <w:rPr>
          <w:rFonts w:ascii="Times New Roman" w:hAnsi="Times New Roman" w:cs="Times New Roman"/>
          <w:sz w:val="24"/>
          <w:szCs w:val="24"/>
        </w:rPr>
        <w:t>án aplicando las políticas de ajuste</w:t>
      </w:r>
      <w:r w:rsidRPr="000411B8">
        <w:rPr>
          <w:rFonts w:ascii="Times New Roman" w:hAnsi="Times New Roman" w:cs="Times New Roman"/>
          <w:sz w:val="24"/>
          <w:szCs w:val="24"/>
        </w:rPr>
        <w:t xml:space="preserve"> del gobierno de Macri se conjugan con, por un lado, la represión indiscriminada  de las fuerzas de seguridad de toda manifestación que ose </w:t>
      </w:r>
      <w:r w:rsidRPr="000411B8">
        <w:rPr>
          <w:rFonts w:ascii="Times New Roman" w:hAnsi="Times New Roman" w:cs="Times New Roman"/>
          <w:sz w:val="24"/>
          <w:szCs w:val="24"/>
        </w:rPr>
        <w:lastRenderedPageBreak/>
        <w:t xml:space="preserve">interpelar dichas medidas, y por el otro de la pasividad de la mayoría de la sociedad que observa inerte como avasallan su dignidad. Entendemos que la estrategia de la derecha de disputar el sentido sobre las aberraciones cometidas por la dictadura militar tiene sus frutos aquí y ahora. Los reiterados llamamientos que se realizan desde los editoriales de </w:t>
      </w:r>
      <w:r w:rsidRPr="000411B8">
        <w:rPr>
          <w:rFonts w:ascii="Times New Roman" w:hAnsi="Times New Roman" w:cs="Times New Roman"/>
          <w:i/>
          <w:sz w:val="24"/>
          <w:szCs w:val="24"/>
        </w:rPr>
        <w:t xml:space="preserve">La </w:t>
      </w:r>
      <w:r w:rsidR="00F55B4D" w:rsidRPr="000411B8">
        <w:rPr>
          <w:rFonts w:ascii="Times New Roman" w:hAnsi="Times New Roman" w:cs="Times New Roman"/>
          <w:i/>
          <w:sz w:val="24"/>
          <w:szCs w:val="24"/>
        </w:rPr>
        <w:t>Nación</w:t>
      </w:r>
      <w:r w:rsidRPr="000411B8">
        <w:rPr>
          <w:rFonts w:ascii="Times New Roman" w:hAnsi="Times New Roman" w:cs="Times New Roman"/>
          <w:sz w:val="24"/>
          <w:szCs w:val="24"/>
        </w:rPr>
        <w:t xml:space="preserve"> a empatizar con las víctimas de la insurgencia tiene la</w:t>
      </w:r>
      <w:r w:rsidR="00F55B4D" w:rsidRPr="000411B8">
        <w:rPr>
          <w:rFonts w:ascii="Times New Roman" w:hAnsi="Times New Roman" w:cs="Times New Roman"/>
          <w:sz w:val="24"/>
          <w:szCs w:val="24"/>
        </w:rPr>
        <w:t xml:space="preserve"> d</w:t>
      </w:r>
      <w:r w:rsidRPr="000411B8">
        <w:rPr>
          <w:rFonts w:ascii="Times New Roman" w:hAnsi="Times New Roman" w:cs="Times New Roman"/>
          <w:sz w:val="24"/>
          <w:szCs w:val="24"/>
        </w:rPr>
        <w:t xml:space="preserve">oble finalidad de </w:t>
      </w:r>
      <w:r w:rsidR="00F55B4D" w:rsidRPr="000411B8">
        <w:rPr>
          <w:rFonts w:ascii="Times New Roman" w:hAnsi="Times New Roman" w:cs="Times New Roman"/>
          <w:sz w:val="24"/>
          <w:szCs w:val="24"/>
        </w:rPr>
        <w:t>nominar todo acto de resistencia  a las políticas económicas de cambiemos como subversivas y de legitimar la consecuente represión.</w:t>
      </w:r>
    </w:p>
    <w:p w:rsidR="00384B7A" w:rsidRPr="000411B8" w:rsidRDefault="00384B7A" w:rsidP="00344D7C">
      <w:pPr>
        <w:spacing w:line="360" w:lineRule="auto"/>
        <w:jc w:val="both"/>
        <w:rPr>
          <w:rFonts w:ascii="Times New Roman" w:hAnsi="Times New Roman" w:cs="Times New Roman"/>
          <w:sz w:val="24"/>
          <w:szCs w:val="24"/>
        </w:rPr>
      </w:pPr>
    </w:p>
    <w:p w:rsidR="00D05459" w:rsidRPr="000411B8" w:rsidRDefault="00D05459" w:rsidP="00344D7C">
      <w:pPr>
        <w:spacing w:line="360" w:lineRule="auto"/>
        <w:jc w:val="both"/>
        <w:rPr>
          <w:rFonts w:ascii="Times New Roman" w:hAnsi="Times New Roman" w:cs="Times New Roman"/>
          <w:b/>
          <w:sz w:val="24"/>
          <w:szCs w:val="24"/>
        </w:rPr>
      </w:pPr>
      <w:r w:rsidRPr="000411B8">
        <w:rPr>
          <w:rFonts w:ascii="Times New Roman" w:hAnsi="Times New Roman" w:cs="Times New Roman"/>
          <w:b/>
          <w:sz w:val="24"/>
          <w:szCs w:val="24"/>
        </w:rPr>
        <w:t>Notas</w:t>
      </w:r>
    </w:p>
    <w:p w:rsidR="00D05459" w:rsidRPr="000411B8" w:rsidRDefault="00D05459" w:rsidP="00344D7C">
      <w:pPr>
        <w:pStyle w:val="Prrafodelista"/>
        <w:numPr>
          <w:ilvl w:val="0"/>
          <w:numId w:val="1"/>
        </w:numPr>
        <w:spacing w:line="360" w:lineRule="auto"/>
        <w:jc w:val="both"/>
        <w:rPr>
          <w:rFonts w:ascii="Times New Roman" w:hAnsi="Times New Roman" w:cs="Times New Roman"/>
          <w:sz w:val="24"/>
          <w:szCs w:val="24"/>
        </w:rPr>
      </w:pPr>
      <w:r w:rsidRPr="000411B8">
        <w:rPr>
          <w:rFonts w:ascii="Times New Roman" w:hAnsi="Times New Roman" w:cs="Times New Roman"/>
          <w:sz w:val="24"/>
          <w:szCs w:val="24"/>
        </w:rPr>
        <w:t>el juez federal Rodo</w:t>
      </w:r>
      <w:r w:rsidR="00FE4ABB" w:rsidRPr="000411B8">
        <w:rPr>
          <w:rFonts w:ascii="Times New Roman" w:hAnsi="Times New Roman" w:cs="Times New Roman"/>
          <w:sz w:val="24"/>
          <w:szCs w:val="24"/>
        </w:rPr>
        <w:t>lfo Canicoba Corral declaró</w:t>
      </w:r>
      <w:r w:rsidRPr="000411B8">
        <w:rPr>
          <w:rFonts w:ascii="Times New Roman" w:hAnsi="Times New Roman" w:cs="Times New Roman"/>
          <w:sz w:val="24"/>
          <w:szCs w:val="24"/>
        </w:rPr>
        <w:t xml:space="preserve"> la inconstitucionalidad de dos de los indultos firmados por el ex presid</w:t>
      </w:r>
      <w:r w:rsidR="00FE4ABB" w:rsidRPr="000411B8">
        <w:rPr>
          <w:rFonts w:ascii="Times New Roman" w:hAnsi="Times New Roman" w:cs="Times New Roman"/>
          <w:sz w:val="24"/>
          <w:szCs w:val="24"/>
        </w:rPr>
        <w:t xml:space="preserve">ente Carlos Menem. </w:t>
      </w:r>
    </w:p>
    <w:p w:rsidR="00FE4ABB" w:rsidRPr="000411B8" w:rsidRDefault="00D05459" w:rsidP="001B47F9">
      <w:pPr>
        <w:spacing w:line="360" w:lineRule="auto"/>
        <w:ind w:left="708"/>
        <w:jc w:val="both"/>
        <w:rPr>
          <w:rFonts w:ascii="Times New Roman" w:hAnsi="Times New Roman" w:cs="Times New Roman"/>
          <w:sz w:val="24"/>
          <w:szCs w:val="24"/>
        </w:rPr>
      </w:pPr>
      <w:r w:rsidRPr="000411B8">
        <w:rPr>
          <w:rFonts w:ascii="Times New Roman" w:hAnsi="Times New Roman" w:cs="Times New Roman"/>
          <w:sz w:val="24"/>
          <w:szCs w:val="24"/>
        </w:rPr>
        <w:t>La decisión corresponde a una causa sobre crímenes de lesa humanidad cometidos en el ámbito del Primer Cuerpo del Ejército durante la última dictadura militar. Y se basa fundamentalmente en que los tratados internacionales de derechos humanos, que en el país tienen jerarquía constitucional, no admiten que delitos de tanta gravedad, impre</w:t>
      </w:r>
      <w:r w:rsidR="001B47F9">
        <w:rPr>
          <w:rFonts w:ascii="Times New Roman" w:hAnsi="Times New Roman" w:cs="Times New Roman"/>
          <w:sz w:val="24"/>
          <w:szCs w:val="24"/>
        </w:rPr>
        <w:t>scriptibles, queden sin condena</w:t>
      </w:r>
    </w:p>
    <w:p w:rsidR="001E2D6F" w:rsidRPr="000411B8" w:rsidRDefault="001E2D6F" w:rsidP="00344D7C">
      <w:pPr>
        <w:spacing w:line="360" w:lineRule="auto"/>
        <w:jc w:val="both"/>
        <w:rPr>
          <w:rFonts w:ascii="Times New Roman" w:hAnsi="Times New Roman" w:cs="Times New Roman"/>
          <w:sz w:val="24"/>
          <w:szCs w:val="24"/>
        </w:rPr>
      </w:pPr>
    </w:p>
    <w:p w:rsidR="001E2D6F" w:rsidRPr="000411B8" w:rsidRDefault="001E2D6F" w:rsidP="00344D7C">
      <w:pPr>
        <w:spacing w:line="360" w:lineRule="auto"/>
        <w:jc w:val="both"/>
        <w:rPr>
          <w:rFonts w:ascii="Times New Roman" w:hAnsi="Times New Roman" w:cs="Times New Roman"/>
          <w:b/>
          <w:sz w:val="24"/>
          <w:szCs w:val="24"/>
        </w:rPr>
      </w:pPr>
      <w:r w:rsidRPr="000411B8">
        <w:rPr>
          <w:rFonts w:ascii="Times New Roman" w:hAnsi="Times New Roman" w:cs="Times New Roman"/>
          <w:b/>
          <w:sz w:val="24"/>
          <w:szCs w:val="24"/>
        </w:rPr>
        <w:t>Bibliografía</w:t>
      </w:r>
    </w:p>
    <w:p w:rsidR="001E2D6F" w:rsidRPr="000411B8" w:rsidRDefault="001E2D6F" w:rsidP="00521002">
      <w:pPr>
        <w:spacing w:line="360" w:lineRule="auto"/>
        <w:jc w:val="both"/>
        <w:rPr>
          <w:rFonts w:ascii="Times New Roman" w:hAnsi="Times New Roman" w:cs="Times New Roman"/>
          <w:sz w:val="24"/>
          <w:szCs w:val="24"/>
          <w:lang w:val="es-ES_tradnl"/>
        </w:rPr>
      </w:pPr>
      <w:r w:rsidRPr="000411B8">
        <w:rPr>
          <w:rFonts w:ascii="Times New Roman" w:hAnsi="Times New Roman" w:cs="Times New Roman"/>
          <w:sz w:val="24"/>
          <w:szCs w:val="24"/>
          <w:lang w:val="es-ES_tradnl"/>
        </w:rPr>
        <w:t>-</w:t>
      </w:r>
    </w:p>
    <w:p w:rsidR="00A40B04" w:rsidRPr="000411B8" w:rsidRDefault="00A40B04" w:rsidP="00344D7C">
      <w:pPr>
        <w:spacing w:line="360" w:lineRule="auto"/>
        <w:jc w:val="both"/>
        <w:rPr>
          <w:rFonts w:ascii="Times New Roman" w:hAnsi="Times New Roman" w:cs="Times New Roman"/>
          <w:sz w:val="24"/>
          <w:szCs w:val="24"/>
          <w:lang w:val="es-ES_tradnl"/>
        </w:rPr>
      </w:pPr>
      <w:r w:rsidRPr="000411B8">
        <w:rPr>
          <w:rFonts w:ascii="Times New Roman" w:hAnsi="Times New Roman" w:cs="Times New Roman"/>
          <w:sz w:val="24"/>
          <w:szCs w:val="24"/>
          <w:lang w:val="es-ES_tradnl"/>
        </w:rPr>
        <w:t>-Crenzel, Emilio, Los desaparecidos en la Argentina, memorias, representaciones e ideas (1983-2008): editorial Biblos, Buenos Aires, 2010</w:t>
      </w:r>
    </w:p>
    <w:p w:rsidR="001E2D6F" w:rsidRPr="000411B8" w:rsidRDefault="001E2D6F" w:rsidP="00344D7C">
      <w:pPr>
        <w:spacing w:line="360" w:lineRule="auto"/>
        <w:jc w:val="both"/>
        <w:rPr>
          <w:rFonts w:ascii="Times New Roman" w:hAnsi="Times New Roman" w:cs="Times New Roman"/>
          <w:sz w:val="24"/>
          <w:szCs w:val="24"/>
          <w:lang w:val="es-ES_tradnl"/>
        </w:rPr>
      </w:pPr>
      <w:r w:rsidRPr="000411B8">
        <w:rPr>
          <w:rFonts w:ascii="Times New Roman" w:hAnsi="Times New Roman" w:cs="Times New Roman"/>
          <w:sz w:val="24"/>
          <w:szCs w:val="24"/>
          <w:lang w:val="es-ES_tradnl"/>
        </w:rPr>
        <w:t>-feierstein, Daniel, El genocidio como Práctica social: entre en nazismo y la experiencia argentina – Ciudad de Buenos Aires: Fondo de Cultura Económica, 2007</w:t>
      </w:r>
    </w:p>
    <w:p w:rsidR="001E2D6F" w:rsidRPr="000411B8" w:rsidRDefault="001E2D6F" w:rsidP="00344D7C">
      <w:pPr>
        <w:spacing w:line="360" w:lineRule="auto"/>
        <w:jc w:val="both"/>
        <w:rPr>
          <w:rFonts w:ascii="Times New Roman" w:hAnsi="Times New Roman" w:cs="Times New Roman"/>
          <w:sz w:val="24"/>
          <w:szCs w:val="24"/>
          <w:lang w:val="es-ES_tradnl"/>
        </w:rPr>
      </w:pPr>
      <w:r w:rsidRPr="000411B8">
        <w:rPr>
          <w:rFonts w:ascii="Times New Roman" w:hAnsi="Times New Roman" w:cs="Times New Roman"/>
          <w:sz w:val="24"/>
          <w:szCs w:val="24"/>
          <w:lang w:val="es-ES_tradnl"/>
        </w:rPr>
        <w:t>-feierstein, Daniel, Los dos demonios (recargados)- Ciudad Autónoma de Buenos Aires: Marea 2018</w:t>
      </w:r>
    </w:p>
    <w:p w:rsidR="001E2D6F" w:rsidRPr="000411B8" w:rsidRDefault="001E2D6F" w:rsidP="00344D7C">
      <w:pPr>
        <w:spacing w:line="360" w:lineRule="auto"/>
        <w:jc w:val="both"/>
        <w:rPr>
          <w:rFonts w:ascii="Times New Roman" w:hAnsi="Times New Roman" w:cs="Times New Roman"/>
          <w:sz w:val="24"/>
          <w:szCs w:val="24"/>
          <w:lang w:val="es-ES_tradnl"/>
        </w:rPr>
      </w:pPr>
      <w:r w:rsidRPr="000411B8">
        <w:rPr>
          <w:rFonts w:ascii="Times New Roman" w:hAnsi="Times New Roman" w:cs="Times New Roman"/>
          <w:sz w:val="24"/>
          <w:szCs w:val="24"/>
          <w:lang w:val="es-ES_tradnl"/>
        </w:rPr>
        <w:t>-Feierstein, Daniel, Memorias y representaciones: Sobre la elaboración del genocidio- Buenos Aires: Fondo de Cultura Económica, 2012</w:t>
      </w:r>
    </w:p>
    <w:p w:rsidR="00A40B04" w:rsidRPr="000411B8" w:rsidRDefault="00A40B04" w:rsidP="00344D7C">
      <w:pPr>
        <w:spacing w:line="360" w:lineRule="auto"/>
        <w:jc w:val="both"/>
        <w:rPr>
          <w:rFonts w:ascii="Times New Roman" w:hAnsi="Times New Roman" w:cs="Times New Roman"/>
          <w:sz w:val="24"/>
          <w:szCs w:val="24"/>
          <w:lang w:val="es-ES_tradnl"/>
        </w:rPr>
      </w:pPr>
      <w:r w:rsidRPr="000411B8">
        <w:rPr>
          <w:rFonts w:ascii="Times New Roman" w:hAnsi="Times New Roman" w:cs="Times New Roman"/>
          <w:sz w:val="24"/>
          <w:szCs w:val="24"/>
          <w:lang w:val="es-ES_tradnl"/>
        </w:rPr>
        <w:t>-Jelin, Elizabeth, Los trabajos de la memoria: editorial siglo veintiuno de España editores, s.a. (2002)</w:t>
      </w:r>
    </w:p>
    <w:p w:rsidR="00B05BBE" w:rsidRPr="000411B8" w:rsidRDefault="00B05BBE" w:rsidP="00344D7C">
      <w:pPr>
        <w:spacing w:line="360" w:lineRule="auto"/>
        <w:jc w:val="both"/>
        <w:rPr>
          <w:rFonts w:ascii="Times New Roman" w:hAnsi="Times New Roman" w:cs="Times New Roman"/>
          <w:sz w:val="24"/>
          <w:szCs w:val="24"/>
          <w:lang w:val="es-ES_tradnl"/>
        </w:rPr>
      </w:pPr>
      <w:r w:rsidRPr="000411B8">
        <w:rPr>
          <w:rFonts w:ascii="Times New Roman" w:hAnsi="Times New Roman" w:cs="Times New Roman"/>
          <w:sz w:val="24"/>
          <w:szCs w:val="24"/>
          <w:lang w:val="es-ES_tradnl"/>
        </w:rPr>
        <w:lastRenderedPageBreak/>
        <w:t>-Namer, gérard (1983) la commemoration en france 1944-1982, París: papyros. (1994) “postface”, en Halbwachs, Maurice, les cadres sociaux de la memoire, París: Albín Michel</w:t>
      </w:r>
    </w:p>
    <w:p w:rsidR="001E2D6F" w:rsidRPr="000411B8" w:rsidRDefault="001E2D6F" w:rsidP="00344D7C">
      <w:pPr>
        <w:spacing w:line="360" w:lineRule="auto"/>
        <w:jc w:val="both"/>
        <w:rPr>
          <w:rFonts w:ascii="Times New Roman" w:hAnsi="Times New Roman" w:cs="Times New Roman"/>
          <w:sz w:val="24"/>
          <w:szCs w:val="24"/>
          <w:lang w:val="es-ES_tradnl"/>
        </w:rPr>
      </w:pPr>
      <w:r w:rsidRPr="000411B8">
        <w:rPr>
          <w:rFonts w:ascii="Times New Roman" w:hAnsi="Times New Roman" w:cs="Times New Roman"/>
          <w:sz w:val="24"/>
          <w:szCs w:val="24"/>
          <w:lang w:val="es-ES_tradnl"/>
        </w:rPr>
        <w:t>-Schindel, Estela, Desaparición y Sociedad: Una lectura de la prensa gráfica argentina (1975-1978)- Berlín, 2003.</w:t>
      </w:r>
    </w:p>
    <w:p w:rsidR="001E2D6F" w:rsidRPr="000411B8" w:rsidRDefault="00492AD3" w:rsidP="00344D7C">
      <w:pPr>
        <w:spacing w:line="360" w:lineRule="auto"/>
        <w:jc w:val="both"/>
        <w:rPr>
          <w:rFonts w:ascii="Times New Roman" w:hAnsi="Times New Roman" w:cs="Times New Roman"/>
          <w:sz w:val="24"/>
          <w:szCs w:val="24"/>
          <w:lang w:val="es-ES_tradnl"/>
        </w:rPr>
      </w:pPr>
      <w:r w:rsidRPr="000411B8">
        <w:rPr>
          <w:rFonts w:ascii="Times New Roman" w:hAnsi="Times New Roman" w:cs="Times New Roman"/>
          <w:sz w:val="24"/>
          <w:szCs w:val="24"/>
          <w:lang w:val="es-ES_tradnl"/>
        </w:rPr>
        <w:t>-</w:t>
      </w:r>
      <w:r w:rsidR="001E2D6F" w:rsidRPr="000411B8">
        <w:rPr>
          <w:rFonts w:ascii="Times New Roman" w:hAnsi="Times New Roman" w:cs="Times New Roman"/>
          <w:sz w:val="24"/>
          <w:szCs w:val="24"/>
          <w:lang w:val="es-ES_tradnl"/>
        </w:rPr>
        <w:t>Sidicaro Ricardo, La política mirada desde arriba, las ideas del diario a Nación 1909-1989. Editorial sudamericana, Buenos Aires 1993</w:t>
      </w:r>
    </w:p>
    <w:p w:rsidR="00130A16" w:rsidRPr="000411B8" w:rsidRDefault="00130A16" w:rsidP="00344D7C">
      <w:pPr>
        <w:spacing w:line="360" w:lineRule="auto"/>
        <w:jc w:val="both"/>
        <w:rPr>
          <w:rFonts w:ascii="Times New Roman" w:hAnsi="Times New Roman" w:cs="Times New Roman"/>
          <w:sz w:val="24"/>
          <w:szCs w:val="24"/>
          <w:lang w:val="es-ES_tradnl"/>
        </w:rPr>
      </w:pPr>
      <w:r w:rsidRPr="000411B8">
        <w:rPr>
          <w:rFonts w:ascii="Times New Roman" w:hAnsi="Times New Roman" w:cs="Times New Roman"/>
          <w:sz w:val="24"/>
          <w:szCs w:val="24"/>
          <w:lang w:val="es-ES_tradnl"/>
        </w:rPr>
        <w:t xml:space="preserve">-Verón, Eliseo, </w:t>
      </w:r>
      <w:r w:rsidR="00FA62D3" w:rsidRPr="000411B8">
        <w:rPr>
          <w:rFonts w:ascii="Times New Roman" w:hAnsi="Times New Roman" w:cs="Times New Roman"/>
          <w:sz w:val="24"/>
          <w:szCs w:val="24"/>
          <w:lang w:val="es-ES_tradnl"/>
        </w:rPr>
        <w:t>El análisis del “Contrato de lectura” un nuevo método para los estudios del posicionamiento de los soportes de los media, en “les medias: Experiencies, recherches actuelles, aplications”, IREP, París, 1985</w:t>
      </w:r>
    </w:p>
    <w:sectPr w:rsidR="00130A16" w:rsidRPr="000411B8" w:rsidSect="00344D7C">
      <w:footerReference w:type="default" r:id="rId11"/>
      <w:pgSz w:w="12240" w:h="15840"/>
      <w:pgMar w:top="1418" w:right="851" w:bottom="1134" w:left="1418"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323D" w:rsidRDefault="00E6323D" w:rsidP="00251B22">
      <w:pPr>
        <w:spacing w:after="0" w:line="240" w:lineRule="auto"/>
      </w:pPr>
      <w:r>
        <w:separator/>
      </w:r>
    </w:p>
  </w:endnote>
  <w:endnote w:type="continuationSeparator" w:id="0">
    <w:p w:rsidR="00E6323D" w:rsidRDefault="00E6323D" w:rsidP="00251B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4216048"/>
      <w:docPartObj>
        <w:docPartGallery w:val="Page Numbers (Bottom of Page)"/>
        <w:docPartUnique/>
      </w:docPartObj>
    </w:sdtPr>
    <w:sdtEndPr/>
    <w:sdtContent>
      <w:p w:rsidR="00106A21" w:rsidRDefault="00106A21">
        <w:pPr>
          <w:pStyle w:val="Piedepgina"/>
          <w:jc w:val="center"/>
        </w:pPr>
        <w:r>
          <w:fldChar w:fldCharType="begin"/>
        </w:r>
        <w:r>
          <w:instrText>PAGE   \* MERGEFORMAT</w:instrText>
        </w:r>
        <w:r>
          <w:fldChar w:fldCharType="separate"/>
        </w:r>
        <w:r w:rsidR="00F37467" w:rsidRPr="00F37467">
          <w:rPr>
            <w:noProof/>
            <w:lang w:val="es-ES"/>
          </w:rPr>
          <w:t>12</w:t>
        </w:r>
        <w:r>
          <w:fldChar w:fldCharType="end"/>
        </w:r>
      </w:p>
    </w:sdtContent>
  </w:sdt>
  <w:p w:rsidR="00251B22" w:rsidRDefault="00251B2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323D" w:rsidRDefault="00E6323D" w:rsidP="00251B22">
      <w:pPr>
        <w:spacing w:after="0" w:line="240" w:lineRule="auto"/>
      </w:pPr>
      <w:r>
        <w:separator/>
      </w:r>
    </w:p>
  </w:footnote>
  <w:footnote w:type="continuationSeparator" w:id="0">
    <w:p w:rsidR="00E6323D" w:rsidRDefault="00E6323D" w:rsidP="00251B2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5A3E2D"/>
    <w:multiLevelType w:val="hybridMultilevel"/>
    <w:tmpl w:val="F3FE1DDA"/>
    <w:lvl w:ilvl="0" w:tplc="6CCC30D0">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3CC0"/>
    <w:rsid w:val="00005603"/>
    <w:rsid w:val="00010C9F"/>
    <w:rsid w:val="00010F4B"/>
    <w:rsid w:val="00025784"/>
    <w:rsid w:val="00025FA8"/>
    <w:rsid w:val="00035141"/>
    <w:rsid w:val="000411B8"/>
    <w:rsid w:val="00044C1E"/>
    <w:rsid w:val="000534DE"/>
    <w:rsid w:val="00054CDE"/>
    <w:rsid w:val="00061EA1"/>
    <w:rsid w:val="0006279C"/>
    <w:rsid w:val="00065584"/>
    <w:rsid w:val="00073572"/>
    <w:rsid w:val="00074397"/>
    <w:rsid w:val="00076958"/>
    <w:rsid w:val="00076CB9"/>
    <w:rsid w:val="00081311"/>
    <w:rsid w:val="000813C2"/>
    <w:rsid w:val="000924FC"/>
    <w:rsid w:val="00093900"/>
    <w:rsid w:val="00093E49"/>
    <w:rsid w:val="00093E76"/>
    <w:rsid w:val="00094AB6"/>
    <w:rsid w:val="00095F9D"/>
    <w:rsid w:val="00096E8C"/>
    <w:rsid w:val="000A43C9"/>
    <w:rsid w:val="000A585E"/>
    <w:rsid w:val="000A7835"/>
    <w:rsid w:val="000B2B6A"/>
    <w:rsid w:val="000C35A4"/>
    <w:rsid w:val="000D15C7"/>
    <w:rsid w:val="000D2D25"/>
    <w:rsid w:val="000D579B"/>
    <w:rsid w:val="000E3A15"/>
    <w:rsid w:val="000E3D83"/>
    <w:rsid w:val="000F1DE7"/>
    <w:rsid w:val="000F2FA3"/>
    <w:rsid w:val="00106A21"/>
    <w:rsid w:val="001117D2"/>
    <w:rsid w:val="00116630"/>
    <w:rsid w:val="0011729C"/>
    <w:rsid w:val="001176A0"/>
    <w:rsid w:val="00123176"/>
    <w:rsid w:val="00123646"/>
    <w:rsid w:val="001304C8"/>
    <w:rsid w:val="00130A16"/>
    <w:rsid w:val="00134207"/>
    <w:rsid w:val="001372F1"/>
    <w:rsid w:val="0014018A"/>
    <w:rsid w:val="00141334"/>
    <w:rsid w:val="00141AEB"/>
    <w:rsid w:val="00143DF4"/>
    <w:rsid w:val="00144B1F"/>
    <w:rsid w:val="00150A30"/>
    <w:rsid w:val="00150C0C"/>
    <w:rsid w:val="0015279C"/>
    <w:rsid w:val="001532F9"/>
    <w:rsid w:val="00153A4A"/>
    <w:rsid w:val="00160881"/>
    <w:rsid w:val="00160DA5"/>
    <w:rsid w:val="00164476"/>
    <w:rsid w:val="00174C05"/>
    <w:rsid w:val="00175F68"/>
    <w:rsid w:val="00182501"/>
    <w:rsid w:val="00182E26"/>
    <w:rsid w:val="00190A71"/>
    <w:rsid w:val="001923F8"/>
    <w:rsid w:val="00197E6B"/>
    <w:rsid w:val="001A2871"/>
    <w:rsid w:val="001B0A64"/>
    <w:rsid w:val="001B31C3"/>
    <w:rsid w:val="001B47F9"/>
    <w:rsid w:val="001B6340"/>
    <w:rsid w:val="001D1729"/>
    <w:rsid w:val="001D35EF"/>
    <w:rsid w:val="001D44D7"/>
    <w:rsid w:val="001D5816"/>
    <w:rsid w:val="001D5AF9"/>
    <w:rsid w:val="001D608B"/>
    <w:rsid w:val="001D761C"/>
    <w:rsid w:val="001E09EF"/>
    <w:rsid w:val="001E2D6F"/>
    <w:rsid w:val="001E56F5"/>
    <w:rsid w:val="001E6539"/>
    <w:rsid w:val="001E70D3"/>
    <w:rsid w:val="001F0B72"/>
    <w:rsid w:val="001F509C"/>
    <w:rsid w:val="001F531A"/>
    <w:rsid w:val="00202383"/>
    <w:rsid w:val="00207264"/>
    <w:rsid w:val="00224AC6"/>
    <w:rsid w:val="00230D6F"/>
    <w:rsid w:val="00237EDA"/>
    <w:rsid w:val="00241671"/>
    <w:rsid w:val="0024620B"/>
    <w:rsid w:val="00246BC0"/>
    <w:rsid w:val="00251B22"/>
    <w:rsid w:val="002536BF"/>
    <w:rsid w:val="00261DB2"/>
    <w:rsid w:val="00266B95"/>
    <w:rsid w:val="002816DD"/>
    <w:rsid w:val="002826C2"/>
    <w:rsid w:val="0028765D"/>
    <w:rsid w:val="0029119F"/>
    <w:rsid w:val="00291C92"/>
    <w:rsid w:val="002B2A1D"/>
    <w:rsid w:val="002B45F8"/>
    <w:rsid w:val="002C0C40"/>
    <w:rsid w:val="002C3501"/>
    <w:rsid w:val="002D33D3"/>
    <w:rsid w:val="002D645E"/>
    <w:rsid w:val="002D6FE5"/>
    <w:rsid w:val="002E2733"/>
    <w:rsid w:val="002E4A32"/>
    <w:rsid w:val="002E4CC6"/>
    <w:rsid w:val="002F14F7"/>
    <w:rsid w:val="0030619F"/>
    <w:rsid w:val="0030667C"/>
    <w:rsid w:val="00314CF3"/>
    <w:rsid w:val="00316287"/>
    <w:rsid w:val="00320771"/>
    <w:rsid w:val="00321199"/>
    <w:rsid w:val="00321D91"/>
    <w:rsid w:val="003243C3"/>
    <w:rsid w:val="003318A2"/>
    <w:rsid w:val="003416A5"/>
    <w:rsid w:val="00344D7C"/>
    <w:rsid w:val="00353CE0"/>
    <w:rsid w:val="00354283"/>
    <w:rsid w:val="003559AB"/>
    <w:rsid w:val="003562E1"/>
    <w:rsid w:val="00356F64"/>
    <w:rsid w:val="00364AF2"/>
    <w:rsid w:val="003711CD"/>
    <w:rsid w:val="00384B7A"/>
    <w:rsid w:val="003855F8"/>
    <w:rsid w:val="003875A8"/>
    <w:rsid w:val="00392E9D"/>
    <w:rsid w:val="0039644D"/>
    <w:rsid w:val="003B19D0"/>
    <w:rsid w:val="003C205B"/>
    <w:rsid w:val="003C5704"/>
    <w:rsid w:val="003D1864"/>
    <w:rsid w:val="003D216A"/>
    <w:rsid w:val="003D3EE6"/>
    <w:rsid w:val="003E5405"/>
    <w:rsid w:val="003F322F"/>
    <w:rsid w:val="003F4182"/>
    <w:rsid w:val="003F7F33"/>
    <w:rsid w:val="004037C2"/>
    <w:rsid w:val="00403F8E"/>
    <w:rsid w:val="00406927"/>
    <w:rsid w:val="00406A30"/>
    <w:rsid w:val="00415B21"/>
    <w:rsid w:val="004201C5"/>
    <w:rsid w:val="004233B2"/>
    <w:rsid w:val="00423CEE"/>
    <w:rsid w:val="00424EB1"/>
    <w:rsid w:val="00427C61"/>
    <w:rsid w:val="004311F4"/>
    <w:rsid w:val="0044103D"/>
    <w:rsid w:val="00441059"/>
    <w:rsid w:val="004423A4"/>
    <w:rsid w:val="004473C1"/>
    <w:rsid w:val="00450E54"/>
    <w:rsid w:val="00451BE0"/>
    <w:rsid w:val="00454F1A"/>
    <w:rsid w:val="00455107"/>
    <w:rsid w:val="004619E5"/>
    <w:rsid w:val="00465082"/>
    <w:rsid w:val="00467D67"/>
    <w:rsid w:val="0047075E"/>
    <w:rsid w:val="0047762A"/>
    <w:rsid w:val="0048289B"/>
    <w:rsid w:val="00492384"/>
    <w:rsid w:val="00492AD3"/>
    <w:rsid w:val="00493A5F"/>
    <w:rsid w:val="0049665A"/>
    <w:rsid w:val="004A0A89"/>
    <w:rsid w:val="004A4EB0"/>
    <w:rsid w:val="004A4FAC"/>
    <w:rsid w:val="004A67FA"/>
    <w:rsid w:val="004B6FEC"/>
    <w:rsid w:val="004B75B4"/>
    <w:rsid w:val="004C063B"/>
    <w:rsid w:val="004C21C4"/>
    <w:rsid w:val="004C3762"/>
    <w:rsid w:val="004D0185"/>
    <w:rsid w:val="004D1A10"/>
    <w:rsid w:val="004E35D0"/>
    <w:rsid w:val="004E6435"/>
    <w:rsid w:val="004E732F"/>
    <w:rsid w:val="004F1B14"/>
    <w:rsid w:val="004F3B58"/>
    <w:rsid w:val="00506BC3"/>
    <w:rsid w:val="00513913"/>
    <w:rsid w:val="00515318"/>
    <w:rsid w:val="00520EB0"/>
    <w:rsid w:val="00521002"/>
    <w:rsid w:val="00545575"/>
    <w:rsid w:val="0054731B"/>
    <w:rsid w:val="00551536"/>
    <w:rsid w:val="005567D4"/>
    <w:rsid w:val="00561B53"/>
    <w:rsid w:val="005629C6"/>
    <w:rsid w:val="0056791B"/>
    <w:rsid w:val="0058592D"/>
    <w:rsid w:val="005A09D9"/>
    <w:rsid w:val="005A1911"/>
    <w:rsid w:val="005A2147"/>
    <w:rsid w:val="005A3572"/>
    <w:rsid w:val="005A4534"/>
    <w:rsid w:val="005A554B"/>
    <w:rsid w:val="005B2392"/>
    <w:rsid w:val="005B298A"/>
    <w:rsid w:val="005B30D7"/>
    <w:rsid w:val="005B5623"/>
    <w:rsid w:val="005B685A"/>
    <w:rsid w:val="005B7743"/>
    <w:rsid w:val="005C2ACE"/>
    <w:rsid w:val="005C56C4"/>
    <w:rsid w:val="005D0231"/>
    <w:rsid w:val="005E16D4"/>
    <w:rsid w:val="005E3D9E"/>
    <w:rsid w:val="005E5978"/>
    <w:rsid w:val="005F13CB"/>
    <w:rsid w:val="005F27F8"/>
    <w:rsid w:val="005F2A9B"/>
    <w:rsid w:val="005F328F"/>
    <w:rsid w:val="0061511E"/>
    <w:rsid w:val="0061739E"/>
    <w:rsid w:val="00617B61"/>
    <w:rsid w:val="00625F44"/>
    <w:rsid w:val="00646199"/>
    <w:rsid w:val="00646E3D"/>
    <w:rsid w:val="006474D2"/>
    <w:rsid w:val="00653010"/>
    <w:rsid w:val="00656C28"/>
    <w:rsid w:val="00660C3A"/>
    <w:rsid w:val="00661BBC"/>
    <w:rsid w:val="0067507E"/>
    <w:rsid w:val="00675358"/>
    <w:rsid w:val="00676EE4"/>
    <w:rsid w:val="006840CC"/>
    <w:rsid w:val="00692269"/>
    <w:rsid w:val="006A08B9"/>
    <w:rsid w:val="006A4E54"/>
    <w:rsid w:val="006B51F3"/>
    <w:rsid w:val="006B6B24"/>
    <w:rsid w:val="006B6FC0"/>
    <w:rsid w:val="006D320B"/>
    <w:rsid w:val="006E4C08"/>
    <w:rsid w:val="006E6DCA"/>
    <w:rsid w:val="006F572A"/>
    <w:rsid w:val="006F7B35"/>
    <w:rsid w:val="007114A7"/>
    <w:rsid w:val="00713B32"/>
    <w:rsid w:val="00714D1F"/>
    <w:rsid w:val="0071550D"/>
    <w:rsid w:val="00715999"/>
    <w:rsid w:val="00715FF5"/>
    <w:rsid w:val="00716C74"/>
    <w:rsid w:val="007232CD"/>
    <w:rsid w:val="00723CDF"/>
    <w:rsid w:val="00730D2A"/>
    <w:rsid w:val="00736B46"/>
    <w:rsid w:val="00737284"/>
    <w:rsid w:val="00750346"/>
    <w:rsid w:val="00750E7C"/>
    <w:rsid w:val="00753E8E"/>
    <w:rsid w:val="00754213"/>
    <w:rsid w:val="00757CD4"/>
    <w:rsid w:val="00762597"/>
    <w:rsid w:val="00767821"/>
    <w:rsid w:val="00767946"/>
    <w:rsid w:val="007715FC"/>
    <w:rsid w:val="00781DA6"/>
    <w:rsid w:val="00785398"/>
    <w:rsid w:val="00785D73"/>
    <w:rsid w:val="007867A2"/>
    <w:rsid w:val="007947E5"/>
    <w:rsid w:val="00794CD7"/>
    <w:rsid w:val="007A0C4C"/>
    <w:rsid w:val="007B426C"/>
    <w:rsid w:val="007B4B9B"/>
    <w:rsid w:val="007B77BC"/>
    <w:rsid w:val="007C09E5"/>
    <w:rsid w:val="007C12E7"/>
    <w:rsid w:val="007F03F0"/>
    <w:rsid w:val="007F049F"/>
    <w:rsid w:val="007F194F"/>
    <w:rsid w:val="00800BF6"/>
    <w:rsid w:val="00806B59"/>
    <w:rsid w:val="00806BEC"/>
    <w:rsid w:val="00823AA5"/>
    <w:rsid w:val="00823EA2"/>
    <w:rsid w:val="008251C4"/>
    <w:rsid w:val="00830F78"/>
    <w:rsid w:val="00831358"/>
    <w:rsid w:val="008353EC"/>
    <w:rsid w:val="00840085"/>
    <w:rsid w:val="00844DF0"/>
    <w:rsid w:val="00844E3B"/>
    <w:rsid w:val="00847A81"/>
    <w:rsid w:val="0085157C"/>
    <w:rsid w:val="00852903"/>
    <w:rsid w:val="00852E5C"/>
    <w:rsid w:val="00853880"/>
    <w:rsid w:val="0085714F"/>
    <w:rsid w:val="008579D0"/>
    <w:rsid w:val="00864B90"/>
    <w:rsid w:val="00865606"/>
    <w:rsid w:val="008822A2"/>
    <w:rsid w:val="00887F1B"/>
    <w:rsid w:val="0089067B"/>
    <w:rsid w:val="00890F7B"/>
    <w:rsid w:val="00893E13"/>
    <w:rsid w:val="008A2E03"/>
    <w:rsid w:val="008A35D6"/>
    <w:rsid w:val="008A5970"/>
    <w:rsid w:val="008A78CB"/>
    <w:rsid w:val="008B309A"/>
    <w:rsid w:val="008B3B42"/>
    <w:rsid w:val="008B4B95"/>
    <w:rsid w:val="008B5671"/>
    <w:rsid w:val="008B68C1"/>
    <w:rsid w:val="008C4D22"/>
    <w:rsid w:val="008C53C4"/>
    <w:rsid w:val="008E40E6"/>
    <w:rsid w:val="008F6608"/>
    <w:rsid w:val="00906A0D"/>
    <w:rsid w:val="00907558"/>
    <w:rsid w:val="00907784"/>
    <w:rsid w:val="00910726"/>
    <w:rsid w:val="00912675"/>
    <w:rsid w:val="00913240"/>
    <w:rsid w:val="00913C9E"/>
    <w:rsid w:val="00923242"/>
    <w:rsid w:val="00940B05"/>
    <w:rsid w:val="00943706"/>
    <w:rsid w:val="009526FD"/>
    <w:rsid w:val="009533A1"/>
    <w:rsid w:val="0095464B"/>
    <w:rsid w:val="00954DA0"/>
    <w:rsid w:val="00955E7E"/>
    <w:rsid w:val="009563B5"/>
    <w:rsid w:val="00960D83"/>
    <w:rsid w:val="009670AD"/>
    <w:rsid w:val="00974057"/>
    <w:rsid w:val="00980A25"/>
    <w:rsid w:val="00982163"/>
    <w:rsid w:val="00987D43"/>
    <w:rsid w:val="00993E77"/>
    <w:rsid w:val="0099550E"/>
    <w:rsid w:val="00997047"/>
    <w:rsid w:val="009A0363"/>
    <w:rsid w:val="009A03AC"/>
    <w:rsid w:val="009A4272"/>
    <w:rsid w:val="009C0A7A"/>
    <w:rsid w:val="009C61F4"/>
    <w:rsid w:val="009C7192"/>
    <w:rsid w:val="009C769B"/>
    <w:rsid w:val="009D10F9"/>
    <w:rsid w:val="009D157D"/>
    <w:rsid w:val="009D27EC"/>
    <w:rsid w:val="009D51BF"/>
    <w:rsid w:val="009E2F91"/>
    <w:rsid w:val="009F445D"/>
    <w:rsid w:val="009F58F2"/>
    <w:rsid w:val="00A075B3"/>
    <w:rsid w:val="00A16693"/>
    <w:rsid w:val="00A16D6F"/>
    <w:rsid w:val="00A23255"/>
    <w:rsid w:val="00A25631"/>
    <w:rsid w:val="00A27081"/>
    <w:rsid w:val="00A3383C"/>
    <w:rsid w:val="00A34394"/>
    <w:rsid w:val="00A40B04"/>
    <w:rsid w:val="00A44B3B"/>
    <w:rsid w:val="00A54B4D"/>
    <w:rsid w:val="00A61319"/>
    <w:rsid w:val="00A66F09"/>
    <w:rsid w:val="00A67182"/>
    <w:rsid w:val="00A671AB"/>
    <w:rsid w:val="00A73D70"/>
    <w:rsid w:val="00A862F1"/>
    <w:rsid w:val="00A864AD"/>
    <w:rsid w:val="00A93358"/>
    <w:rsid w:val="00AB35AB"/>
    <w:rsid w:val="00AB6564"/>
    <w:rsid w:val="00AD5612"/>
    <w:rsid w:val="00AD7569"/>
    <w:rsid w:val="00AE1238"/>
    <w:rsid w:val="00AE4F28"/>
    <w:rsid w:val="00B032F1"/>
    <w:rsid w:val="00B05BBE"/>
    <w:rsid w:val="00B1378F"/>
    <w:rsid w:val="00B2385E"/>
    <w:rsid w:val="00B32878"/>
    <w:rsid w:val="00B32897"/>
    <w:rsid w:val="00B34829"/>
    <w:rsid w:val="00B36BE9"/>
    <w:rsid w:val="00B41106"/>
    <w:rsid w:val="00B464FC"/>
    <w:rsid w:val="00B53FB3"/>
    <w:rsid w:val="00B57B0E"/>
    <w:rsid w:val="00B60496"/>
    <w:rsid w:val="00B61A10"/>
    <w:rsid w:val="00B63CB9"/>
    <w:rsid w:val="00B678AE"/>
    <w:rsid w:val="00B761C2"/>
    <w:rsid w:val="00B8476F"/>
    <w:rsid w:val="00B8751B"/>
    <w:rsid w:val="00B968D7"/>
    <w:rsid w:val="00BA22B5"/>
    <w:rsid w:val="00BA2B16"/>
    <w:rsid w:val="00BA4C7D"/>
    <w:rsid w:val="00BA5699"/>
    <w:rsid w:val="00BA5F6F"/>
    <w:rsid w:val="00BA6BF5"/>
    <w:rsid w:val="00BA7883"/>
    <w:rsid w:val="00BB3AEF"/>
    <w:rsid w:val="00BC067F"/>
    <w:rsid w:val="00BC3E56"/>
    <w:rsid w:val="00BD4D8D"/>
    <w:rsid w:val="00BE1176"/>
    <w:rsid w:val="00BE6E7F"/>
    <w:rsid w:val="00BF049A"/>
    <w:rsid w:val="00BF57A1"/>
    <w:rsid w:val="00C0246D"/>
    <w:rsid w:val="00C057D9"/>
    <w:rsid w:val="00C069CA"/>
    <w:rsid w:val="00C14A0D"/>
    <w:rsid w:val="00C167C1"/>
    <w:rsid w:val="00C171D3"/>
    <w:rsid w:val="00C20C86"/>
    <w:rsid w:val="00C21C6B"/>
    <w:rsid w:val="00C220F2"/>
    <w:rsid w:val="00C26D2D"/>
    <w:rsid w:val="00C4064F"/>
    <w:rsid w:val="00C43B12"/>
    <w:rsid w:val="00C46598"/>
    <w:rsid w:val="00C51B43"/>
    <w:rsid w:val="00C54BAF"/>
    <w:rsid w:val="00C73615"/>
    <w:rsid w:val="00C74830"/>
    <w:rsid w:val="00C74FB4"/>
    <w:rsid w:val="00C80820"/>
    <w:rsid w:val="00C82100"/>
    <w:rsid w:val="00C920D2"/>
    <w:rsid w:val="00C93F37"/>
    <w:rsid w:val="00CB1A5C"/>
    <w:rsid w:val="00CB496E"/>
    <w:rsid w:val="00CC05C4"/>
    <w:rsid w:val="00CC2E4D"/>
    <w:rsid w:val="00CC35C2"/>
    <w:rsid w:val="00CC612D"/>
    <w:rsid w:val="00CC74EA"/>
    <w:rsid w:val="00CD43C6"/>
    <w:rsid w:val="00CF7C5B"/>
    <w:rsid w:val="00D01057"/>
    <w:rsid w:val="00D0317A"/>
    <w:rsid w:val="00D05459"/>
    <w:rsid w:val="00D21FD8"/>
    <w:rsid w:val="00D22588"/>
    <w:rsid w:val="00D24DCA"/>
    <w:rsid w:val="00D26890"/>
    <w:rsid w:val="00D33B70"/>
    <w:rsid w:val="00D34AEE"/>
    <w:rsid w:val="00D41400"/>
    <w:rsid w:val="00D422EB"/>
    <w:rsid w:val="00D50965"/>
    <w:rsid w:val="00D54F1D"/>
    <w:rsid w:val="00D551F4"/>
    <w:rsid w:val="00D57A6E"/>
    <w:rsid w:val="00D7570A"/>
    <w:rsid w:val="00D77E33"/>
    <w:rsid w:val="00D810B9"/>
    <w:rsid w:val="00D824A5"/>
    <w:rsid w:val="00D91F42"/>
    <w:rsid w:val="00D9408E"/>
    <w:rsid w:val="00DA3885"/>
    <w:rsid w:val="00DA747E"/>
    <w:rsid w:val="00DB2DD6"/>
    <w:rsid w:val="00DB3B1B"/>
    <w:rsid w:val="00DB6D04"/>
    <w:rsid w:val="00DC0FBD"/>
    <w:rsid w:val="00DC6E5E"/>
    <w:rsid w:val="00DD2B0C"/>
    <w:rsid w:val="00DD4166"/>
    <w:rsid w:val="00DE0AA7"/>
    <w:rsid w:val="00DF1F32"/>
    <w:rsid w:val="00DF20DB"/>
    <w:rsid w:val="00DF313A"/>
    <w:rsid w:val="00DF5BF8"/>
    <w:rsid w:val="00E019FF"/>
    <w:rsid w:val="00E01BA6"/>
    <w:rsid w:val="00E0617F"/>
    <w:rsid w:val="00E06714"/>
    <w:rsid w:val="00E069FB"/>
    <w:rsid w:val="00E07E55"/>
    <w:rsid w:val="00E11F1F"/>
    <w:rsid w:val="00E1290F"/>
    <w:rsid w:val="00E1752B"/>
    <w:rsid w:val="00E20747"/>
    <w:rsid w:val="00E24F60"/>
    <w:rsid w:val="00E26372"/>
    <w:rsid w:val="00E276F5"/>
    <w:rsid w:val="00E329C6"/>
    <w:rsid w:val="00E332DA"/>
    <w:rsid w:val="00E34D9A"/>
    <w:rsid w:val="00E4071F"/>
    <w:rsid w:val="00E408E5"/>
    <w:rsid w:val="00E40E44"/>
    <w:rsid w:val="00E40EEB"/>
    <w:rsid w:val="00E422EC"/>
    <w:rsid w:val="00E57613"/>
    <w:rsid w:val="00E60405"/>
    <w:rsid w:val="00E6323D"/>
    <w:rsid w:val="00E640E8"/>
    <w:rsid w:val="00E6645A"/>
    <w:rsid w:val="00E67CD6"/>
    <w:rsid w:val="00E70CFD"/>
    <w:rsid w:val="00E74E76"/>
    <w:rsid w:val="00E82394"/>
    <w:rsid w:val="00E8445B"/>
    <w:rsid w:val="00E86C44"/>
    <w:rsid w:val="00E91B5F"/>
    <w:rsid w:val="00E939BD"/>
    <w:rsid w:val="00E945C6"/>
    <w:rsid w:val="00E9636A"/>
    <w:rsid w:val="00E96434"/>
    <w:rsid w:val="00EA0496"/>
    <w:rsid w:val="00EA20A9"/>
    <w:rsid w:val="00EA63CF"/>
    <w:rsid w:val="00EB14FC"/>
    <w:rsid w:val="00EC0B70"/>
    <w:rsid w:val="00EC1E79"/>
    <w:rsid w:val="00EC6E71"/>
    <w:rsid w:val="00ED06B3"/>
    <w:rsid w:val="00ED0A10"/>
    <w:rsid w:val="00ED5FC8"/>
    <w:rsid w:val="00EE0F9B"/>
    <w:rsid w:val="00EE4C08"/>
    <w:rsid w:val="00EE4E3D"/>
    <w:rsid w:val="00EE6FF3"/>
    <w:rsid w:val="00EE7A81"/>
    <w:rsid w:val="00EF1150"/>
    <w:rsid w:val="00EF3A7D"/>
    <w:rsid w:val="00EF3D35"/>
    <w:rsid w:val="00F0258D"/>
    <w:rsid w:val="00F10907"/>
    <w:rsid w:val="00F14E64"/>
    <w:rsid w:val="00F31008"/>
    <w:rsid w:val="00F33C03"/>
    <w:rsid w:val="00F36803"/>
    <w:rsid w:val="00F37467"/>
    <w:rsid w:val="00F4322A"/>
    <w:rsid w:val="00F55B4D"/>
    <w:rsid w:val="00F568DE"/>
    <w:rsid w:val="00F65B40"/>
    <w:rsid w:val="00F66D2C"/>
    <w:rsid w:val="00F675A8"/>
    <w:rsid w:val="00F72C31"/>
    <w:rsid w:val="00F775DC"/>
    <w:rsid w:val="00FA1DC3"/>
    <w:rsid w:val="00FA2695"/>
    <w:rsid w:val="00FA2D8A"/>
    <w:rsid w:val="00FA62D3"/>
    <w:rsid w:val="00FA72E9"/>
    <w:rsid w:val="00FA7DB5"/>
    <w:rsid w:val="00FB12D5"/>
    <w:rsid w:val="00FB3129"/>
    <w:rsid w:val="00FD3D6C"/>
    <w:rsid w:val="00FE4ABB"/>
    <w:rsid w:val="00FF1125"/>
    <w:rsid w:val="00FF327A"/>
    <w:rsid w:val="00FF3CC0"/>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51B22"/>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251B22"/>
  </w:style>
  <w:style w:type="paragraph" w:styleId="Piedepgina">
    <w:name w:val="footer"/>
    <w:basedOn w:val="Normal"/>
    <w:link w:val="PiedepginaCar"/>
    <w:uiPriority w:val="99"/>
    <w:unhideWhenUsed/>
    <w:rsid w:val="00251B22"/>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251B22"/>
  </w:style>
  <w:style w:type="paragraph" w:styleId="Sinespaciado">
    <w:name w:val="No Spacing"/>
    <w:link w:val="SinespaciadoCar"/>
    <w:uiPriority w:val="1"/>
    <w:qFormat/>
    <w:rsid w:val="00251B22"/>
    <w:pPr>
      <w:spacing w:after="0" w:line="240" w:lineRule="auto"/>
    </w:pPr>
    <w:rPr>
      <w:rFonts w:eastAsiaTheme="minorEastAsia"/>
      <w:lang w:eastAsia="es-AR"/>
    </w:rPr>
  </w:style>
  <w:style w:type="character" w:customStyle="1" w:styleId="SinespaciadoCar">
    <w:name w:val="Sin espaciado Car"/>
    <w:basedOn w:val="Fuentedeprrafopredeter"/>
    <w:link w:val="Sinespaciado"/>
    <w:uiPriority w:val="1"/>
    <w:rsid w:val="00251B22"/>
    <w:rPr>
      <w:rFonts w:eastAsiaTheme="minorEastAsia"/>
      <w:lang w:eastAsia="es-AR"/>
    </w:rPr>
  </w:style>
  <w:style w:type="paragraph" w:styleId="Textodeglobo">
    <w:name w:val="Balloon Text"/>
    <w:basedOn w:val="Normal"/>
    <w:link w:val="TextodegloboCar"/>
    <w:uiPriority w:val="99"/>
    <w:semiHidden/>
    <w:unhideWhenUsed/>
    <w:rsid w:val="00EC6E7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C6E71"/>
    <w:rPr>
      <w:rFonts w:ascii="Tahoma" w:hAnsi="Tahoma" w:cs="Tahoma"/>
      <w:sz w:val="16"/>
      <w:szCs w:val="16"/>
    </w:rPr>
  </w:style>
  <w:style w:type="paragraph" w:styleId="Prrafodelista">
    <w:name w:val="List Paragraph"/>
    <w:basedOn w:val="Normal"/>
    <w:uiPriority w:val="34"/>
    <w:qFormat/>
    <w:rsid w:val="00D05459"/>
    <w:pPr>
      <w:ind w:left="720"/>
      <w:contextualSpacing/>
    </w:pPr>
  </w:style>
  <w:style w:type="character" w:styleId="Hipervnculo">
    <w:name w:val="Hyperlink"/>
    <w:basedOn w:val="Fuentedeprrafopredeter"/>
    <w:uiPriority w:val="99"/>
    <w:unhideWhenUsed/>
    <w:rsid w:val="002D33D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51B22"/>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251B22"/>
  </w:style>
  <w:style w:type="paragraph" w:styleId="Piedepgina">
    <w:name w:val="footer"/>
    <w:basedOn w:val="Normal"/>
    <w:link w:val="PiedepginaCar"/>
    <w:uiPriority w:val="99"/>
    <w:unhideWhenUsed/>
    <w:rsid w:val="00251B22"/>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251B22"/>
  </w:style>
  <w:style w:type="paragraph" w:styleId="Sinespaciado">
    <w:name w:val="No Spacing"/>
    <w:link w:val="SinespaciadoCar"/>
    <w:uiPriority w:val="1"/>
    <w:qFormat/>
    <w:rsid w:val="00251B22"/>
    <w:pPr>
      <w:spacing w:after="0" w:line="240" w:lineRule="auto"/>
    </w:pPr>
    <w:rPr>
      <w:rFonts w:eastAsiaTheme="minorEastAsia"/>
      <w:lang w:eastAsia="es-AR"/>
    </w:rPr>
  </w:style>
  <w:style w:type="character" w:customStyle="1" w:styleId="SinespaciadoCar">
    <w:name w:val="Sin espaciado Car"/>
    <w:basedOn w:val="Fuentedeprrafopredeter"/>
    <w:link w:val="Sinespaciado"/>
    <w:uiPriority w:val="1"/>
    <w:rsid w:val="00251B22"/>
    <w:rPr>
      <w:rFonts w:eastAsiaTheme="minorEastAsia"/>
      <w:lang w:eastAsia="es-AR"/>
    </w:rPr>
  </w:style>
  <w:style w:type="paragraph" w:styleId="Textodeglobo">
    <w:name w:val="Balloon Text"/>
    <w:basedOn w:val="Normal"/>
    <w:link w:val="TextodegloboCar"/>
    <w:uiPriority w:val="99"/>
    <w:semiHidden/>
    <w:unhideWhenUsed/>
    <w:rsid w:val="00EC6E7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C6E71"/>
    <w:rPr>
      <w:rFonts w:ascii="Tahoma" w:hAnsi="Tahoma" w:cs="Tahoma"/>
      <w:sz w:val="16"/>
      <w:szCs w:val="16"/>
    </w:rPr>
  </w:style>
  <w:style w:type="paragraph" w:styleId="Prrafodelista">
    <w:name w:val="List Paragraph"/>
    <w:basedOn w:val="Normal"/>
    <w:uiPriority w:val="34"/>
    <w:qFormat/>
    <w:rsid w:val="00D05459"/>
    <w:pPr>
      <w:ind w:left="720"/>
      <w:contextualSpacing/>
    </w:pPr>
  </w:style>
  <w:style w:type="character" w:styleId="Hipervnculo">
    <w:name w:val="Hyperlink"/>
    <w:basedOn w:val="Fuentedeprrafopredeter"/>
    <w:uiPriority w:val="99"/>
    <w:unhideWhenUsed/>
    <w:rsid w:val="002D33D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yperlink" Target="mailto:Pabloroel60@gmail.com" TargetMode="Externa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mail: pabloroel60@gmail.com mail: feomaceiras@hotmail.com mail: hergust2003@hotmail.com</PublishDate>
  <Abstract> mail: pabloroel60@gmail.com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64C2194-51C6-4CB3-AA03-702250EF6D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25</Pages>
  <Words>9120</Words>
  <Characters>50166</Characters>
  <Application>Microsoft Office Word</Application>
  <DocSecurity>0</DocSecurity>
  <Lines>418</Lines>
  <Paragraphs>118</Paragraphs>
  <ScaleCrop>false</ScaleCrop>
  <HeadingPairs>
    <vt:vector size="2" baseType="variant">
      <vt:variant>
        <vt:lpstr>Título</vt:lpstr>
      </vt:variant>
      <vt:variant>
        <vt:i4>1</vt:i4>
      </vt:variant>
    </vt:vector>
  </HeadingPairs>
  <TitlesOfParts>
    <vt:vector size="1" baseType="lpstr">
      <vt:lpstr>Del olvido a la memoria completa</vt:lpstr>
    </vt:vector>
  </TitlesOfParts>
  <Company/>
  <LinksUpToDate>false</LinksUpToDate>
  <CharactersWithSpaces>59168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 olvido a la memoria completa</dc:title>
  <dc:subject>Análisis de los editoriales del  diario  La Nación de la semana de los 24 de marzo (1984-2018)</dc:subject>
  <dc:creator>Pablo Roel</dc:creator>
  <cp:lastModifiedBy>Usuario de Windows</cp:lastModifiedBy>
  <cp:revision>14</cp:revision>
  <cp:lastPrinted>2018-11-13T19:11:00Z</cp:lastPrinted>
  <dcterms:created xsi:type="dcterms:W3CDTF">2019-08-07T23:29:00Z</dcterms:created>
  <dcterms:modified xsi:type="dcterms:W3CDTF">2019-08-08T00:01:00Z</dcterms:modified>
</cp:coreProperties>
</file>