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29" w:rsidRPr="002B7329" w:rsidRDefault="002B7329" w:rsidP="002B7329">
      <w:pPr>
        <w:spacing w:after="180" w:line="360" w:lineRule="auto"/>
        <w:jc w:val="right"/>
        <w:rPr>
          <w:rFonts w:ascii="Times New Roman" w:hAnsi="Times New Roman" w:cs="Times New Roman"/>
        </w:rPr>
      </w:pPr>
      <w:r w:rsidRPr="002B7329">
        <w:rPr>
          <w:rFonts w:ascii="Times New Roman" w:hAnsi="Times New Roman" w:cs="Times New Roman"/>
        </w:rPr>
        <w:t xml:space="preserve">XI Jornadas de Jóvenes </w:t>
      </w:r>
      <w:proofErr w:type="spellStart"/>
      <w:r w:rsidRPr="002B7329">
        <w:rPr>
          <w:rFonts w:ascii="Times New Roman" w:hAnsi="Times New Roman" w:cs="Times New Roman"/>
        </w:rPr>
        <w:t>Investigadorxs</w:t>
      </w:r>
      <w:proofErr w:type="spellEnd"/>
    </w:p>
    <w:p w:rsidR="002B7329" w:rsidRPr="002B7329" w:rsidRDefault="002B7329" w:rsidP="002B7329">
      <w:pPr>
        <w:spacing w:after="180" w:line="360" w:lineRule="auto"/>
        <w:jc w:val="right"/>
        <w:rPr>
          <w:rFonts w:ascii="Times New Roman" w:hAnsi="Times New Roman" w:cs="Times New Roman"/>
        </w:rPr>
      </w:pPr>
      <w:r w:rsidRPr="002B7329">
        <w:rPr>
          <w:rFonts w:ascii="Times New Roman" w:hAnsi="Times New Roman" w:cs="Times New Roman"/>
        </w:rPr>
        <w:t>Instituto de Investigaciones Gino Germani</w:t>
      </w:r>
    </w:p>
    <w:p w:rsidR="009619E8" w:rsidRPr="002B7329" w:rsidRDefault="002B7329" w:rsidP="002B7329">
      <w:pPr>
        <w:spacing w:after="180" w:line="360" w:lineRule="auto"/>
        <w:jc w:val="right"/>
        <w:rPr>
          <w:rFonts w:ascii="Times New Roman" w:hAnsi="Times New Roman" w:cs="Times New Roman"/>
        </w:rPr>
      </w:pPr>
      <w:r w:rsidRPr="002B7329">
        <w:rPr>
          <w:rFonts w:ascii="Times New Roman" w:hAnsi="Times New Roman" w:cs="Times New Roman"/>
        </w:rPr>
        <w:t>26, 27 y 28 de octubre de 2022</w:t>
      </w:r>
    </w:p>
    <w:p w:rsidR="009619E8" w:rsidRDefault="009619E8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</w:p>
    <w:p w:rsidR="003E5645" w:rsidRDefault="003E5645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556D8" w:rsidRDefault="001556D8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1556D8" w:rsidRDefault="001556D8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1556D8" w:rsidRDefault="001556D8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1556D8" w:rsidRDefault="001556D8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1556D8" w:rsidRDefault="001556D8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F9561F" w:rsidRDefault="00F9561F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F9561F" w:rsidRDefault="00F9561F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F9561F" w:rsidRDefault="00F9561F" w:rsidP="00315A9E">
      <w:pPr>
        <w:spacing w:after="180" w:line="360" w:lineRule="auto"/>
        <w:rPr>
          <w:rFonts w:ascii="Times New Roman" w:hAnsi="Times New Roman" w:cs="Times New Roman"/>
          <w:b/>
          <w:sz w:val="24"/>
        </w:rPr>
      </w:pPr>
    </w:p>
    <w:p w:rsidR="003E7E39" w:rsidRPr="00DE4022" w:rsidRDefault="00C34312" w:rsidP="00315A9E">
      <w:pPr>
        <w:spacing w:after="18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Título:</w:t>
      </w:r>
      <w:r w:rsidR="00641C2D">
        <w:rPr>
          <w:rFonts w:ascii="Times New Roman" w:hAnsi="Times New Roman" w:cs="Times New Roman"/>
          <w:b/>
          <w:sz w:val="24"/>
        </w:rPr>
        <w:t xml:space="preserve"> </w:t>
      </w:r>
      <w:r w:rsidR="001F638B">
        <w:rPr>
          <w:rFonts w:ascii="Times New Roman" w:hAnsi="Times New Roman" w:cs="Times New Roman"/>
          <w:sz w:val="24"/>
        </w:rPr>
        <w:t>Compromisos políticos: i</w:t>
      </w:r>
      <w:r w:rsidR="001F638B" w:rsidRPr="001F638B">
        <w:rPr>
          <w:rFonts w:ascii="Times New Roman" w:hAnsi="Times New Roman" w:cs="Times New Roman"/>
          <w:sz w:val="24"/>
        </w:rPr>
        <w:t>ngresos juveniles y gestión estatal.</w:t>
      </w:r>
    </w:p>
    <w:p w:rsidR="00443C88" w:rsidRDefault="00443C88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3E5645">
        <w:rPr>
          <w:rFonts w:ascii="Times New Roman" w:hAnsi="Times New Roman" w:cs="Times New Roman"/>
          <w:b/>
          <w:sz w:val="24"/>
        </w:rPr>
        <w:t>Nombre</w:t>
      </w:r>
      <w:r w:rsidR="00C34312">
        <w:rPr>
          <w:rFonts w:ascii="Times New Roman" w:hAnsi="Times New Roman" w:cs="Times New Roman"/>
          <w:b/>
          <w:sz w:val="24"/>
        </w:rPr>
        <w:t>s y Apellidos</w:t>
      </w:r>
      <w:r w:rsidRPr="003E5645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Álvaro Esteban </w:t>
      </w:r>
      <w:r w:rsidR="00C34312">
        <w:rPr>
          <w:rFonts w:ascii="Times New Roman" w:hAnsi="Times New Roman" w:cs="Times New Roman"/>
          <w:sz w:val="24"/>
        </w:rPr>
        <w:t>Cruz Portugal</w:t>
      </w:r>
      <w:r w:rsidR="001556D8">
        <w:rPr>
          <w:rFonts w:ascii="Times New Roman" w:hAnsi="Times New Roman" w:cs="Times New Roman"/>
          <w:sz w:val="24"/>
        </w:rPr>
        <w:t>.</w:t>
      </w:r>
    </w:p>
    <w:p w:rsidR="002B7329" w:rsidRDefault="002B7329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Afiliación institucional: </w:t>
      </w:r>
      <w:r w:rsidRPr="002B7329">
        <w:rPr>
          <w:rFonts w:ascii="Times New Roman" w:hAnsi="Times New Roman" w:cs="Times New Roman"/>
          <w:sz w:val="24"/>
        </w:rPr>
        <w:t>(IIGG/UBA/CONICET)</w:t>
      </w:r>
    </w:p>
    <w:p w:rsidR="00F54C38" w:rsidRDefault="00F54C38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556D8">
        <w:rPr>
          <w:rFonts w:ascii="Times New Roman" w:hAnsi="Times New Roman" w:cs="Times New Roman"/>
          <w:b/>
          <w:sz w:val="24"/>
        </w:rPr>
        <w:t xml:space="preserve">Correo </w:t>
      </w:r>
      <w:r w:rsidR="001556D8" w:rsidRPr="001556D8">
        <w:rPr>
          <w:rFonts w:ascii="Times New Roman" w:hAnsi="Times New Roman" w:cs="Times New Roman"/>
          <w:b/>
          <w:sz w:val="24"/>
        </w:rPr>
        <w:t>electrónico</w:t>
      </w:r>
      <w:r w:rsidRPr="001556D8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alvarocruzportugal@</w:t>
      </w:r>
      <w:r w:rsidR="001556D8">
        <w:rPr>
          <w:rFonts w:ascii="Times New Roman" w:hAnsi="Times New Roman" w:cs="Times New Roman"/>
          <w:sz w:val="24"/>
        </w:rPr>
        <w:t>gmail.com</w:t>
      </w:r>
    </w:p>
    <w:p w:rsidR="00C34312" w:rsidRDefault="001556D8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1556D8">
        <w:rPr>
          <w:rFonts w:ascii="Times New Roman" w:hAnsi="Times New Roman" w:cs="Times New Roman"/>
          <w:b/>
          <w:sz w:val="24"/>
        </w:rPr>
        <w:t xml:space="preserve">Título Alcanzado: </w:t>
      </w:r>
      <w:r w:rsidRPr="001556D8">
        <w:rPr>
          <w:rFonts w:ascii="Times New Roman" w:hAnsi="Times New Roman" w:cs="Times New Roman"/>
          <w:sz w:val="24"/>
        </w:rPr>
        <w:t>Magister en Sociología</w:t>
      </w:r>
      <w:r w:rsidR="00806F54">
        <w:rPr>
          <w:rFonts w:ascii="Times New Roman" w:hAnsi="Times New Roman" w:cs="Times New Roman"/>
          <w:sz w:val="24"/>
        </w:rPr>
        <w:t xml:space="preserve"> (UFRGS)</w:t>
      </w:r>
      <w:r>
        <w:rPr>
          <w:rFonts w:ascii="Times New Roman" w:hAnsi="Times New Roman" w:cs="Times New Roman"/>
          <w:sz w:val="24"/>
        </w:rPr>
        <w:t>.</w:t>
      </w:r>
    </w:p>
    <w:p w:rsidR="00315A9E" w:rsidRPr="001556D8" w:rsidRDefault="001556D8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556D8">
        <w:rPr>
          <w:rFonts w:ascii="Times New Roman" w:hAnsi="Times New Roman" w:cs="Times New Roman"/>
          <w:b/>
          <w:sz w:val="24"/>
        </w:rPr>
        <w:t>Eje Temático: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556D8">
        <w:rPr>
          <w:rFonts w:ascii="Times New Roman" w:hAnsi="Times New Roman" w:cs="Times New Roman"/>
          <w:sz w:val="24"/>
        </w:rPr>
        <w:t>15 Infancias, juventudes y vejeces</w:t>
      </w:r>
      <w:r>
        <w:rPr>
          <w:rFonts w:ascii="Times New Roman" w:hAnsi="Times New Roman" w:cs="Times New Roman"/>
          <w:sz w:val="24"/>
        </w:rPr>
        <w:t>.</w:t>
      </w:r>
    </w:p>
    <w:p w:rsidR="0041670E" w:rsidRDefault="0041670E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F9561F" w:rsidRDefault="00F9561F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bookmarkStart w:id="0" w:name="_GoBack"/>
      <w:bookmarkEnd w:id="0"/>
    </w:p>
    <w:p w:rsidR="00315A9E" w:rsidRDefault="00315A9E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A5551" w:rsidRPr="005C30FE" w:rsidRDefault="005C30FE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</w:t>
      </w:r>
    </w:p>
    <w:p w:rsidR="00CF016F" w:rsidRDefault="00662163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siguiente trabajo</w:t>
      </w:r>
      <w:r w:rsidR="00A85BA7">
        <w:rPr>
          <w:rFonts w:ascii="Times New Roman" w:hAnsi="Times New Roman" w:cs="Times New Roman"/>
          <w:sz w:val="24"/>
        </w:rPr>
        <w:t>, relacionado</w:t>
      </w:r>
      <w:r w:rsidR="0033785B">
        <w:rPr>
          <w:rFonts w:ascii="Times New Roman" w:hAnsi="Times New Roman" w:cs="Times New Roman"/>
          <w:sz w:val="24"/>
        </w:rPr>
        <w:t xml:space="preserve"> con</w:t>
      </w:r>
      <w:r w:rsidR="00CF016F" w:rsidRPr="00CF016F">
        <w:rPr>
          <w:rFonts w:ascii="Times New Roman" w:hAnsi="Times New Roman" w:cs="Times New Roman"/>
          <w:sz w:val="24"/>
        </w:rPr>
        <w:t xml:space="preserve"> los estudios sobre la pa</w:t>
      </w:r>
      <w:r w:rsidR="00CF016F">
        <w:rPr>
          <w:rFonts w:ascii="Times New Roman" w:hAnsi="Times New Roman" w:cs="Times New Roman"/>
          <w:sz w:val="24"/>
        </w:rPr>
        <w:t xml:space="preserve">rticipación política juvenil en </w:t>
      </w:r>
      <w:r w:rsidR="00CF016F" w:rsidRPr="00CF016F">
        <w:rPr>
          <w:rFonts w:ascii="Times New Roman" w:hAnsi="Times New Roman" w:cs="Times New Roman"/>
          <w:sz w:val="24"/>
        </w:rPr>
        <w:t>Argentina, tiene como objetivos principales describir qué mo</w:t>
      </w:r>
      <w:r w:rsidR="00CF016F">
        <w:rPr>
          <w:rFonts w:ascii="Times New Roman" w:hAnsi="Times New Roman" w:cs="Times New Roman"/>
          <w:sz w:val="24"/>
        </w:rPr>
        <w:t xml:space="preserve">tivos potenciaron el ingreso de </w:t>
      </w:r>
      <w:r w:rsidR="00CF016F" w:rsidRPr="00CF016F">
        <w:rPr>
          <w:rFonts w:ascii="Times New Roman" w:hAnsi="Times New Roman" w:cs="Times New Roman"/>
          <w:sz w:val="24"/>
        </w:rPr>
        <w:t xml:space="preserve">jóvenes a la militancia política en agrupaciones kirchneristas; y </w:t>
      </w:r>
      <w:r w:rsidR="000F2C9C">
        <w:rPr>
          <w:rFonts w:ascii="Times New Roman" w:hAnsi="Times New Roman" w:cs="Times New Roman"/>
          <w:sz w:val="24"/>
        </w:rPr>
        <w:t>después</w:t>
      </w:r>
      <w:r w:rsidR="00CF016F">
        <w:rPr>
          <w:rFonts w:ascii="Times New Roman" w:hAnsi="Times New Roman" w:cs="Times New Roman"/>
          <w:sz w:val="24"/>
        </w:rPr>
        <w:t xml:space="preserve">, vinculado a una </w:t>
      </w:r>
      <w:r w:rsidR="00CF016F" w:rsidRPr="00CF016F">
        <w:rPr>
          <w:rFonts w:ascii="Times New Roman" w:hAnsi="Times New Roman" w:cs="Times New Roman"/>
          <w:sz w:val="24"/>
        </w:rPr>
        <w:t>discusión en torno a la “gestión militante”, pensar cómo se prod</w:t>
      </w:r>
      <w:r w:rsidR="00CF016F">
        <w:rPr>
          <w:rFonts w:ascii="Times New Roman" w:hAnsi="Times New Roman" w:cs="Times New Roman"/>
          <w:sz w:val="24"/>
        </w:rPr>
        <w:t xml:space="preserve">ujeron sus llegadas a funciones </w:t>
      </w:r>
      <w:r w:rsidR="00CF016F" w:rsidRPr="00CF016F">
        <w:rPr>
          <w:rFonts w:ascii="Times New Roman" w:hAnsi="Times New Roman" w:cs="Times New Roman"/>
          <w:sz w:val="24"/>
        </w:rPr>
        <w:t>estatales dentro de organismo</w:t>
      </w:r>
      <w:r w:rsidR="00BA0AED">
        <w:rPr>
          <w:rFonts w:ascii="Times New Roman" w:hAnsi="Times New Roman" w:cs="Times New Roman"/>
          <w:sz w:val="24"/>
        </w:rPr>
        <w:t>s</w:t>
      </w:r>
      <w:r w:rsidR="00CF016F" w:rsidRPr="00CF016F">
        <w:rPr>
          <w:rFonts w:ascii="Times New Roman" w:hAnsi="Times New Roman" w:cs="Times New Roman"/>
          <w:sz w:val="24"/>
        </w:rPr>
        <w:t xml:space="preserve"> públicos, analizando qué tipo de</w:t>
      </w:r>
      <w:r w:rsidR="00CF016F">
        <w:rPr>
          <w:rFonts w:ascii="Times New Roman" w:hAnsi="Times New Roman" w:cs="Times New Roman"/>
          <w:sz w:val="24"/>
        </w:rPr>
        <w:t xml:space="preserve"> tensiones e impugnaciones </w:t>
      </w:r>
      <w:r w:rsidR="00CF016F" w:rsidRPr="00CF016F">
        <w:rPr>
          <w:rFonts w:ascii="Times New Roman" w:hAnsi="Times New Roman" w:cs="Times New Roman"/>
          <w:sz w:val="24"/>
        </w:rPr>
        <w:t>surgieron dentro de los espacios laborales, en torno a las caracterís</w:t>
      </w:r>
      <w:r w:rsidR="00CF016F">
        <w:rPr>
          <w:rFonts w:ascii="Times New Roman" w:hAnsi="Times New Roman" w:cs="Times New Roman"/>
          <w:sz w:val="24"/>
        </w:rPr>
        <w:t xml:space="preserve">ticas militantes y juveniles de </w:t>
      </w:r>
      <w:r w:rsidR="00CF016F" w:rsidRPr="00CF016F">
        <w:rPr>
          <w:rFonts w:ascii="Times New Roman" w:hAnsi="Times New Roman" w:cs="Times New Roman"/>
          <w:sz w:val="24"/>
        </w:rPr>
        <w:t>los ingresantes. En vista de tales objetivos, se recuperan entrevista</w:t>
      </w:r>
      <w:r w:rsidR="00CF016F">
        <w:rPr>
          <w:rFonts w:ascii="Times New Roman" w:hAnsi="Times New Roman" w:cs="Times New Roman"/>
          <w:sz w:val="24"/>
        </w:rPr>
        <w:t xml:space="preserve">s realizadas a militantes de la </w:t>
      </w:r>
      <w:r w:rsidR="00CF016F" w:rsidRPr="00CF016F">
        <w:rPr>
          <w:rFonts w:ascii="Times New Roman" w:hAnsi="Times New Roman" w:cs="Times New Roman"/>
          <w:sz w:val="24"/>
        </w:rPr>
        <w:t>agrupación política “La Cámpora” que cumplían funcione</w:t>
      </w:r>
      <w:r w:rsidR="00CF016F">
        <w:rPr>
          <w:rFonts w:ascii="Times New Roman" w:hAnsi="Times New Roman" w:cs="Times New Roman"/>
          <w:sz w:val="24"/>
        </w:rPr>
        <w:t xml:space="preserve">s en el INSSJP-PAMI, </w:t>
      </w:r>
      <w:r w:rsidR="00F06002">
        <w:rPr>
          <w:rFonts w:ascii="Times New Roman" w:hAnsi="Times New Roman" w:cs="Times New Roman"/>
          <w:sz w:val="24"/>
        </w:rPr>
        <w:t>por medio de</w:t>
      </w:r>
      <w:r w:rsidR="00CF016F">
        <w:rPr>
          <w:rFonts w:ascii="Times New Roman" w:hAnsi="Times New Roman" w:cs="Times New Roman"/>
          <w:sz w:val="24"/>
        </w:rPr>
        <w:t xml:space="preserve"> un </w:t>
      </w:r>
      <w:r w:rsidR="00CF016F" w:rsidRPr="00CF016F">
        <w:rPr>
          <w:rFonts w:ascii="Times New Roman" w:hAnsi="Times New Roman" w:cs="Times New Roman"/>
          <w:sz w:val="24"/>
        </w:rPr>
        <w:t xml:space="preserve">trabajo de campo </w:t>
      </w:r>
      <w:r w:rsidR="000E36BC">
        <w:rPr>
          <w:rFonts w:ascii="Times New Roman" w:hAnsi="Times New Roman" w:cs="Times New Roman"/>
          <w:sz w:val="24"/>
        </w:rPr>
        <w:t>en la Ciudad Autónoma de Buenos</w:t>
      </w:r>
      <w:r>
        <w:rPr>
          <w:rFonts w:ascii="Times New Roman" w:hAnsi="Times New Roman" w:cs="Times New Roman"/>
          <w:sz w:val="24"/>
        </w:rPr>
        <w:t xml:space="preserve"> en el año</w:t>
      </w:r>
      <w:r w:rsidR="00CF016F" w:rsidRPr="00CF016F">
        <w:rPr>
          <w:rFonts w:ascii="Times New Roman" w:hAnsi="Times New Roman" w:cs="Times New Roman"/>
          <w:sz w:val="24"/>
        </w:rPr>
        <w:t xml:space="preserve"> 2018</w:t>
      </w:r>
      <w:r w:rsidR="00F0600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donde</w:t>
      </w:r>
      <w:r w:rsidR="00CF01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se consult</w:t>
      </w:r>
      <w:r w:rsidR="00CF016F">
        <w:rPr>
          <w:rFonts w:ascii="Times New Roman" w:hAnsi="Times New Roman" w:cs="Times New Roman"/>
          <w:sz w:val="24"/>
        </w:rPr>
        <w:t xml:space="preserve">ó sobre sus </w:t>
      </w:r>
      <w:r w:rsidR="00CF016F" w:rsidRPr="00CF016F">
        <w:rPr>
          <w:rFonts w:ascii="Times New Roman" w:hAnsi="Times New Roman" w:cs="Times New Roman"/>
          <w:sz w:val="24"/>
        </w:rPr>
        <w:t>primeras participaciones políticas. Por lo general, los co</w:t>
      </w:r>
      <w:r w:rsidR="00CF016F">
        <w:rPr>
          <w:rFonts w:ascii="Times New Roman" w:hAnsi="Times New Roman" w:cs="Times New Roman"/>
          <w:sz w:val="24"/>
        </w:rPr>
        <w:t>mienzos</w:t>
      </w:r>
      <w:r w:rsidR="00B9501D">
        <w:rPr>
          <w:rFonts w:ascii="Times New Roman" w:hAnsi="Times New Roman" w:cs="Times New Roman"/>
          <w:sz w:val="24"/>
        </w:rPr>
        <w:t xml:space="preserve"> de sus militancias en</w:t>
      </w:r>
      <w:r>
        <w:rPr>
          <w:rFonts w:ascii="Times New Roman" w:hAnsi="Times New Roman" w:cs="Times New Roman"/>
          <w:sz w:val="24"/>
        </w:rPr>
        <w:t xml:space="preserve"> </w:t>
      </w:r>
      <w:r w:rsidR="00CF016F">
        <w:rPr>
          <w:rFonts w:ascii="Times New Roman" w:hAnsi="Times New Roman" w:cs="Times New Roman"/>
          <w:sz w:val="24"/>
        </w:rPr>
        <w:t xml:space="preserve">la agrupación fueron </w:t>
      </w:r>
      <w:r w:rsidR="00956DD4">
        <w:rPr>
          <w:rFonts w:ascii="Times New Roman" w:hAnsi="Times New Roman" w:cs="Times New Roman"/>
          <w:sz w:val="24"/>
        </w:rPr>
        <w:t>referenciados en el periodo 2009</w:t>
      </w:r>
      <w:r>
        <w:rPr>
          <w:rFonts w:ascii="Times New Roman" w:hAnsi="Times New Roman" w:cs="Times New Roman"/>
          <w:sz w:val="24"/>
        </w:rPr>
        <w:t>-2013</w:t>
      </w:r>
      <w:r w:rsidR="00CF016F" w:rsidRPr="00CF016F">
        <w:rPr>
          <w:rFonts w:ascii="Times New Roman" w:hAnsi="Times New Roman" w:cs="Times New Roman"/>
          <w:sz w:val="24"/>
        </w:rPr>
        <w:t>, siendo entonces</w:t>
      </w:r>
      <w:r w:rsidR="00806F54">
        <w:rPr>
          <w:rFonts w:ascii="Times New Roman" w:hAnsi="Times New Roman" w:cs="Times New Roman"/>
          <w:sz w:val="24"/>
        </w:rPr>
        <w:t xml:space="preserve"> ese</w:t>
      </w:r>
      <w:r w:rsidR="00CF016F">
        <w:rPr>
          <w:rFonts w:ascii="Times New Roman" w:hAnsi="Times New Roman" w:cs="Times New Roman"/>
          <w:sz w:val="24"/>
        </w:rPr>
        <w:t xml:space="preserve"> periodo el estipulado para </w:t>
      </w:r>
      <w:r w:rsidR="00CF016F" w:rsidRPr="00CF016F">
        <w:rPr>
          <w:rFonts w:ascii="Times New Roman" w:hAnsi="Times New Roman" w:cs="Times New Roman"/>
          <w:sz w:val="24"/>
        </w:rPr>
        <w:t>describir los ingresos políticos y laborales.</w:t>
      </w:r>
    </w:p>
    <w:p w:rsidR="00CF016F" w:rsidRDefault="00CF016F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CF016F">
        <w:rPr>
          <w:rFonts w:ascii="Times New Roman" w:hAnsi="Times New Roman" w:cs="Times New Roman"/>
          <w:sz w:val="24"/>
        </w:rPr>
        <w:t>Así, en la primera se</w:t>
      </w:r>
      <w:r w:rsidR="00956DD4">
        <w:rPr>
          <w:rFonts w:ascii="Times New Roman" w:hAnsi="Times New Roman" w:cs="Times New Roman"/>
          <w:sz w:val="24"/>
        </w:rPr>
        <w:t>cción del trabajo</w:t>
      </w:r>
      <w:r>
        <w:rPr>
          <w:rFonts w:ascii="Times New Roman" w:hAnsi="Times New Roman" w:cs="Times New Roman"/>
          <w:sz w:val="24"/>
        </w:rPr>
        <w:t xml:space="preserve"> se dará </w:t>
      </w:r>
      <w:r w:rsidRPr="00CF016F">
        <w:rPr>
          <w:rFonts w:ascii="Times New Roman" w:hAnsi="Times New Roman" w:cs="Times New Roman"/>
          <w:sz w:val="24"/>
        </w:rPr>
        <w:t>una discusión</w:t>
      </w:r>
      <w:r w:rsidR="00B805CA">
        <w:rPr>
          <w:rFonts w:ascii="Times New Roman" w:hAnsi="Times New Roman" w:cs="Times New Roman"/>
          <w:sz w:val="24"/>
        </w:rPr>
        <w:t xml:space="preserve"> sucinta</w:t>
      </w:r>
      <w:r w:rsidRPr="00CF016F">
        <w:rPr>
          <w:rFonts w:ascii="Times New Roman" w:hAnsi="Times New Roman" w:cs="Times New Roman"/>
          <w:sz w:val="24"/>
        </w:rPr>
        <w:t xml:space="preserve"> en torno a las juventudes y sus vinculaciones con la participación</w:t>
      </w:r>
      <w:r>
        <w:rPr>
          <w:rFonts w:ascii="Times New Roman" w:hAnsi="Times New Roman" w:cs="Times New Roman"/>
          <w:sz w:val="24"/>
        </w:rPr>
        <w:t xml:space="preserve"> política durante </w:t>
      </w:r>
      <w:r w:rsidRPr="00CF016F">
        <w:rPr>
          <w:rFonts w:ascii="Times New Roman" w:hAnsi="Times New Roman" w:cs="Times New Roman"/>
          <w:sz w:val="24"/>
        </w:rPr>
        <w:t>la última década en Argentina. Luego, se busca desarrol</w:t>
      </w:r>
      <w:r>
        <w:rPr>
          <w:rFonts w:ascii="Times New Roman" w:hAnsi="Times New Roman" w:cs="Times New Roman"/>
          <w:sz w:val="24"/>
        </w:rPr>
        <w:t xml:space="preserve">lar </w:t>
      </w:r>
      <w:r w:rsidR="00956DD4" w:rsidRPr="000E4AD6">
        <w:rPr>
          <w:rFonts w:ascii="Times New Roman" w:hAnsi="Times New Roman" w:cs="Times New Roman"/>
          <w:sz w:val="24"/>
        </w:rPr>
        <w:t>qué motivó</w:t>
      </w:r>
      <w:r w:rsidR="001F52E6" w:rsidRPr="000E4AD6">
        <w:rPr>
          <w:rFonts w:ascii="Times New Roman" w:hAnsi="Times New Roman" w:cs="Times New Roman"/>
          <w:sz w:val="24"/>
        </w:rPr>
        <w:t xml:space="preserve"> </w:t>
      </w:r>
      <w:r w:rsidR="00956DD4" w:rsidRPr="000E4AD6">
        <w:rPr>
          <w:rFonts w:ascii="Times New Roman" w:hAnsi="Times New Roman" w:cs="Times New Roman"/>
          <w:sz w:val="24"/>
        </w:rPr>
        <w:t>sus</w:t>
      </w:r>
      <w:r w:rsidR="001F52E6" w:rsidRPr="000E4AD6">
        <w:rPr>
          <w:rFonts w:ascii="Times New Roman" w:hAnsi="Times New Roman" w:cs="Times New Roman"/>
          <w:sz w:val="24"/>
        </w:rPr>
        <w:t xml:space="preserve"> primeras participaciones </w:t>
      </w:r>
      <w:r w:rsidR="00610E6A">
        <w:rPr>
          <w:rFonts w:ascii="Times New Roman" w:hAnsi="Times New Roman" w:cs="Times New Roman"/>
          <w:sz w:val="24"/>
        </w:rPr>
        <w:t>políticas, y su elección por</w:t>
      </w:r>
      <w:r w:rsidRPr="000E4AD6">
        <w:rPr>
          <w:rFonts w:ascii="Times New Roman" w:hAnsi="Times New Roman" w:cs="Times New Roman"/>
          <w:sz w:val="24"/>
        </w:rPr>
        <w:t xml:space="preserve"> </w:t>
      </w:r>
      <w:r w:rsidR="005B157A">
        <w:rPr>
          <w:rFonts w:ascii="Times New Roman" w:hAnsi="Times New Roman" w:cs="Times New Roman"/>
          <w:sz w:val="24"/>
        </w:rPr>
        <w:t>“</w:t>
      </w:r>
      <w:r w:rsidRPr="000E4AD6">
        <w:rPr>
          <w:rFonts w:ascii="Times New Roman" w:hAnsi="Times New Roman" w:cs="Times New Roman"/>
          <w:sz w:val="24"/>
        </w:rPr>
        <w:t>La Cámpora</w:t>
      </w:r>
      <w:r w:rsidR="005B157A">
        <w:rPr>
          <w:rFonts w:ascii="Times New Roman" w:hAnsi="Times New Roman" w:cs="Times New Roman"/>
          <w:sz w:val="24"/>
        </w:rPr>
        <w:t>” en particular</w:t>
      </w:r>
      <w:r w:rsidR="00956DD4" w:rsidRPr="000E4AD6">
        <w:rPr>
          <w:rFonts w:ascii="Times New Roman" w:hAnsi="Times New Roman" w:cs="Times New Roman"/>
          <w:sz w:val="24"/>
        </w:rPr>
        <w:t>, recuperando</w:t>
      </w:r>
      <w:r w:rsidR="001F52E6" w:rsidRPr="000E4AD6">
        <w:rPr>
          <w:rFonts w:ascii="Times New Roman" w:hAnsi="Times New Roman" w:cs="Times New Roman"/>
          <w:sz w:val="24"/>
        </w:rPr>
        <w:t xml:space="preserve"> para tal discusión,</w:t>
      </w:r>
      <w:r w:rsidR="00956DD4" w:rsidRPr="000E4AD6">
        <w:rPr>
          <w:rFonts w:ascii="Times New Roman" w:hAnsi="Times New Roman" w:cs="Times New Roman"/>
          <w:sz w:val="24"/>
        </w:rPr>
        <w:t xml:space="preserve"> aportes de la Sociología del activismo militante</w:t>
      </w:r>
      <w:r>
        <w:rPr>
          <w:rFonts w:ascii="Times New Roman" w:hAnsi="Times New Roman" w:cs="Times New Roman"/>
          <w:sz w:val="24"/>
        </w:rPr>
        <w:t xml:space="preserve">. </w:t>
      </w:r>
      <w:r w:rsidRPr="00610E6A">
        <w:rPr>
          <w:rFonts w:ascii="Times New Roman" w:hAnsi="Times New Roman" w:cs="Times New Roman"/>
          <w:sz w:val="24"/>
        </w:rPr>
        <w:t>Posteriormente, analizo cómo son pautados los ingresos a la administración</w:t>
      </w:r>
      <w:r w:rsidR="005B157A">
        <w:rPr>
          <w:rFonts w:ascii="Times New Roman" w:hAnsi="Times New Roman" w:cs="Times New Roman"/>
          <w:sz w:val="24"/>
        </w:rPr>
        <w:t xml:space="preserve"> pública entre los jóvenes y la</w:t>
      </w:r>
      <w:r w:rsidRPr="00610E6A">
        <w:rPr>
          <w:rFonts w:ascii="Times New Roman" w:hAnsi="Times New Roman" w:cs="Times New Roman"/>
          <w:sz w:val="24"/>
        </w:rPr>
        <w:t xml:space="preserve"> </w:t>
      </w:r>
      <w:r w:rsidR="005B157A">
        <w:rPr>
          <w:rFonts w:ascii="Times New Roman" w:hAnsi="Times New Roman" w:cs="Times New Roman"/>
          <w:sz w:val="24"/>
        </w:rPr>
        <w:t>agrupación</w:t>
      </w:r>
      <w:r w:rsidR="00F06002" w:rsidRPr="00610E6A">
        <w:rPr>
          <w:rFonts w:ascii="Times New Roman" w:hAnsi="Times New Roman" w:cs="Times New Roman"/>
          <w:sz w:val="24"/>
        </w:rPr>
        <w:t>,</w:t>
      </w:r>
      <w:r w:rsidRPr="00610E6A">
        <w:rPr>
          <w:rFonts w:ascii="Times New Roman" w:hAnsi="Times New Roman" w:cs="Times New Roman"/>
          <w:sz w:val="24"/>
        </w:rPr>
        <w:t xml:space="preserve"> de qué modos son recibidos por las estructuras burocráticas</w:t>
      </w:r>
      <w:r w:rsidR="00610E6A" w:rsidRPr="00610E6A">
        <w:rPr>
          <w:rFonts w:ascii="Times New Roman" w:hAnsi="Times New Roman" w:cs="Times New Roman"/>
          <w:sz w:val="24"/>
        </w:rPr>
        <w:t>, atendiendo e</w:t>
      </w:r>
      <w:r w:rsidR="00956DD4" w:rsidRPr="00610E6A">
        <w:rPr>
          <w:rFonts w:ascii="Times New Roman" w:hAnsi="Times New Roman" w:cs="Times New Roman"/>
          <w:sz w:val="24"/>
        </w:rPr>
        <w:t>l tipo de relaciones que se producen al interior del Estado,</w:t>
      </w:r>
      <w:r w:rsidR="00610E6A" w:rsidRPr="00610E6A">
        <w:rPr>
          <w:rFonts w:ascii="Times New Roman" w:hAnsi="Times New Roman" w:cs="Times New Roman"/>
          <w:sz w:val="24"/>
        </w:rPr>
        <w:t xml:space="preserve"> y los</w:t>
      </w:r>
      <w:r w:rsidR="00F06002" w:rsidRPr="00610E6A">
        <w:rPr>
          <w:rFonts w:ascii="Times New Roman" w:hAnsi="Times New Roman" w:cs="Times New Roman"/>
          <w:sz w:val="24"/>
        </w:rPr>
        <w:t xml:space="preserve"> valores</w:t>
      </w:r>
      <w:r w:rsidR="00610E6A" w:rsidRPr="00610E6A">
        <w:rPr>
          <w:rFonts w:ascii="Times New Roman" w:hAnsi="Times New Roman" w:cs="Times New Roman"/>
          <w:sz w:val="24"/>
        </w:rPr>
        <w:t xml:space="preserve"> que</w:t>
      </w:r>
      <w:r w:rsidR="00F06002" w:rsidRPr="00610E6A">
        <w:rPr>
          <w:rFonts w:ascii="Times New Roman" w:hAnsi="Times New Roman" w:cs="Times New Roman"/>
          <w:sz w:val="24"/>
        </w:rPr>
        <w:t xml:space="preserve"> son </w:t>
      </w:r>
      <w:r w:rsidR="001F52E6" w:rsidRPr="00610E6A">
        <w:rPr>
          <w:rFonts w:ascii="Times New Roman" w:hAnsi="Times New Roman" w:cs="Times New Roman"/>
          <w:sz w:val="24"/>
        </w:rPr>
        <w:t xml:space="preserve">recuperados por los militantes </w:t>
      </w:r>
      <w:r w:rsidR="00F06002" w:rsidRPr="00610E6A">
        <w:rPr>
          <w:rFonts w:ascii="Times New Roman" w:hAnsi="Times New Roman" w:cs="Times New Roman"/>
          <w:sz w:val="24"/>
        </w:rPr>
        <w:t>en sus ingresos</w:t>
      </w:r>
      <w:r w:rsidR="001F52E6" w:rsidRPr="00610E6A">
        <w:rPr>
          <w:rFonts w:ascii="Times New Roman" w:hAnsi="Times New Roman" w:cs="Times New Roman"/>
          <w:sz w:val="24"/>
        </w:rPr>
        <w:t xml:space="preserve"> y funciones</w:t>
      </w:r>
      <w:r w:rsidR="00F06002" w:rsidRPr="00610E6A">
        <w:rPr>
          <w:rFonts w:ascii="Times New Roman" w:hAnsi="Times New Roman" w:cs="Times New Roman"/>
          <w:sz w:val="24"/>
        </w:rPr>
        <w:t xml:space="preserve"> en </w:t>
      </w:r>
      <w:r w:rsidR="001F52E6" w:rsidRPr="00610E6A">
        <w:rPr>
          <w:rFonts w:ascii="Times New Roman" w:hAnsi="Times New Roman" w:cs="Times New Roman"/>
          <w:sz w:val="24"/>
        </w:rPr>
        <w:t>PAMI.</w:t>
      </w:r>
    </w:p>
    <w:p w:rsidR="00222E08" w:rsidRDefault="00645C4B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Desarrollo</w:t>
      </w:r>
    </w:p>
    <w:p w:rsidR="00BA5551" w:rsidRPr="00222E08" w:rsidRDefault="0014539F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22E08">
        <w:rPr>
          <w:rFonts w:ascii="Times New Roman" w:hAnsi="Times New Roman" w:cs="Times New Roman"/>
          <w:sz w:val="24"/>
          <w:u w:val="single"/>
        </w:rPr>
        <w:t xml:space="preserve">Juventudes y </w:t>
      </w:r>
      <w:r w:rsidR="00222E08" w:rsidRPr="00222E08">
        <w:rPr>
          <w:rFonts w:ascii="Times New Roman" w:hAnsi="Times New Roman" w:cs="Times New Roman"/>
          <w:sz w:val="24"/>
          <w:u w:val="single"/>
        </w:rPr>
        <w:t>participaciones</w:t>
      </w:r>
      <w:r w:rsidRPr="00222E08">
        <w:rPr>
          <w:rFonts w:ascii="Times New Roman" w:hAnsi="Times New Roman" w:cs="Times New Roman"/>
          <w:sz w:val="24"/>
          <w:u w:val="single"/>
        </w:rPr>
        <w:t xml:space="preserve"> política</w:t>
      </w:r>
      <w:r w:rsidR="00222E08" w:rsidRPr="00222E08">
        <w:rPr>
          <w:rFonts w:ascii="Times New Roman" w:hAnsi="Times New Roman" w:cs="Times New Roman"/>
          <w:sz w:val="24"/>
          <w:u w:val="single"/>
        </w:rPr>
        <w:t>s</w:t>
      </w:r>
    </w:p>
    <w:p w:rsidR="00BA5551" w:rsidRDefault="00AB0593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 parece importante</w:t>
      </w:r>
      <w:r w:rsidR="003014DD">
        <w:rPr>
          <w:rFonts w:ascii="Times New Roman" w:hAnsi="Times New Roman" w:cs="Times New Roman"/>
          <w:sz w:val="24"/>
        </w:rPr>
        <w:t xml:space="preserve"> partir de las discusiones y aportes</w:t>
      </w:r>
      <w:r w:rsidR="005B157A">
        <w:rPr>
          <w:rFonts w:ascii="Times New Roman" w:hAnsi="Times New Roman" w:cs="Times New Roman"/>
          <w:sz w:val="24"/>
        </w:rPr>
        <w:t xml:space="preserve"> producidos y</w:t>
      </w:r>
      <w:r>
        <w:rPr>
          <w:rFonts w:ascii="Times New Roman" w:hAnsi="Times New Roman" w:cs="Times New Roman"/>
          <w:sz w:val="24"/>
        </w:rPr>
        <w:t xml:space="preserve"> </w:t>
      </w:r>
      <w:r w:rsidR="00610E6A">
        <w:rPr>
          <w:rFonts w:ascii="Times New Roman" w:hAnsi="Times New Roman" w:cs="Times New Roman"/>
          <w:sz w:val="24"/>
        </w:rPr>
        <w:t>de</w:t>
      </w:r>
      <w:r w:rsidR="00E73A4D">
        <w:rPr>
          <w:rFonts w:ascii="Times New Roman" w:hAnsi="Times New Roman" w:cs="Times New Roman"/>
          <w:sz w:val="24"/>
        </w:rPr>
        <w:t>s</w:t>
      </w:r>
      <w:r w:rsidR="00610E6A">
        <w:rPr>
          <w:rFonts w:ascii="Times New Roman" w:hAnsi="Times New Roman" w:cs="Times New Roman"/>
          <w:sz w:val="24"/>
        </w:rPr>
        <w:t>arrollados</w:t>
      </w:r>
      <w:r w:rsidR="00E73A4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en el campo de</w:t>
      </w:r>
      <w:r w:rsidR="003014DD">
        <w:rPr>
          <w:rFonts w:ascii="Times New Roman" w:hAnsi="Times New Roman" w:cs="Times New Roman"/>
          <w:sz w:val="24"/>
        </w:rPr>
        <w:t xml:space="preserve"> estudio de las juventudes</w:t>
      </w:r>
      <w:r w:rsidR="00B20433">
        <w:rPr>
          <w:rFonts w:ascii="Times New Roman" w:hAnsi="Times New Roman" w:cs="Times New Roman"/>
          <w:sz w:val="24"/>
        </w:rPr>
        <w:t>,</w:t>
      </w:r>
      <w:r w:rsidR="00E73A4D">
        <w:rPr>
          <w:rFonts w:ascii="Times New Roman" w:hAnsi="Times New Roman" w:cs="Times New Roman"/>
          <w:sz w:val="24"/>
        </w:rPr>
        <w:t xml:space="preserve"> </w:t>
      </w:r>
      <w:r w:rsidR="009D520F">
        <w:rPr>
          <w:rFonts w:ascii="Times New Roman" w:hAnsi="Times New Roman" w:cs="Times New Roman"/>
          <w:sz w:val="24"/>
        </w:rPr>
        <w:t>adhiriendo a este último concepto</w:t>
      </w:r>
      <w:r w:rsidR="00A923B2">
        <w:rPr>
          <w:rFonts w:ascii="Times New Roman" w:hAnsi="Times New Roman" w:cs="Times New Roman"/>
          <w:sz w:val="24"/>
        </w:rPr>
        <w:t xml:space="preserve">, </w:t>
      </w:r>
      <w:r w:rsidR="00191A33">
        <w:rPr>
          <w:rFonts w:ascii="Times New Roman" w:hAnsi="Times New Roman" w:cs="Times New Roman"/>
          <w:sz w:val="24"/>
        </w:rPr>
        <w:t>en vez de</w:t>
      </w:r>
      <w:r w:rsidR="00520B74">
        <w:rPr>
          <w:rFonts w:ascii="Times New Roman" w:hAnsi="Times New Roman" w:cs="Times New Roman"/>
          <w:sz w:val="24"/>
        </w:rPr>
        <w:t>l uso de</w:t>
      </w:r>
      <w:r w:rsidR="00A923B2">
        <w:rPr>
          <w:rFonts w:ascii="Times New Roman" w:hAnsi="Times New Roman" w:cs="Times New Roman"/>
          <w:sz w:val="24"/>
        </w:rPr>
        <w:t xml:space="preserve"> juventud en</w:t>
      </w:r>
      <w:r w:rsidR="00520B74">
        <w:rPr>
          <w:rFonts w:ascii="Times New Roman" w:hAnsi="Times New Roman" w:cs="Times New Roman"/>
          <w:sz w:val="24"/>
        </w:rPr>
        <w:t xml:space="preserve"> un sentido</w:t>
      </w:r>
      <w:r w:rsidR="00A923B2">
        <w:rPr>
          <w:rFonts w:ascii="Times New Roman" w:hAnsi="Times New Roman" w:cs="Times New Roman"/>
          <w:sz w:val="24"/>
        </w:rPr>
        <w:t xml:space="preserve"> singular.</w:t>
      </w:r>
      <w:r>
        <w:rPr>
          <w:rFonts w:ascii="Times New Roman" w:hAnsi="Times New Roman" w:cs="Times New Roman"/>
          <w:sz w:val="24"/>
        </w:rPr>
        <w:t xml:space="preserve"> Esta decisión n</w:t>
      </w:r>
      <w:r w:rsidR="00610E6A">
        <w:rPr>
          <w:rFonts w:ascii="Times New Roman" w:hAnsi="Times New Roman" w:cs="Times New Roman"/>
          <w:sz w:val="24"/>
        </w:rPr>
        <w:t>o carga solo con un</w:t>
      </w:r>
      <w:r w:rsidR="002E65B9">
        <w:rPr>
          <w:rFonts w:ascii="Times New Roman" w:hAnsi="Times New Roman" w:cs="Times New Roman"/>
          <w:sz w:val="24"/>
        </w:rPr>
        <w:t xml:space="preserve"> cambio cuantitativo,</w:t>
      </w:r>
      <w:r w:rsidR="00A10D0C">
        <w:rPr>
          <w:rFonts w:ascii="Times New Roman" w:hAnsi="Times New Roman" w:cs="Times New Roman"/>
          <w:sz w:val="24"/>
        </w:rPr>
        <w:t xml:space="preserve"> el mero </w:t>
      </w:r>
      <w:r w:rsidR="002E65B9">
        <w:rPr>
          <w:rFonts w:ascii="Times New Roman" w:hAnsi="Times New Roman" w:cs="Times New Roman"/>
          <w:sz w:val="24"/>
        </w:rPr>
        <w:t>pasaje de</w:t>
      </w:r>
      <w:r w:rsidR="00A10D0C">
        <w:rPr>
          <w:rFonts w:ascii="Times New Roman" w:hAnsi="Times New Roman" w:cs="Times New Roman"/>
          <w:sz w:val="24"/>
        </w:rPr>
        <w:t xml:space="preserve"> un</w:t>
      </w:r>
      <w:r w:rsidR="002E65B9">
        <w:rPr>
          <w:rFonts w:ascii="Times New Roman" w:hAnsi="Times New Roman" w:cs="Times New Roman"/>
          <w:sz w:val="24"/>
        </w:rPr>
        <w:t xml:space="preserve"> singular a </w:t>
      </w:r>
      <w:r w:rsidR="00A10D0C">
        <w:rPr>
          <w:rFonts w:ascii="Times New Roman" w:hAnsi="Times New Roman" w:cs="Times New Roman"/>
          <w:sz w:val="24"/>
        </w:rPr>
        <w:t xml:space="preserve">un </w:t>
      </w:r>
      <w:r w:rsidR="002E65B9">
        <w:rPr>
          <w:rFonts w:ascii="Times New Roman" w:hAnsi="Times New Roman" w:cs="Times New Roman"/>
          <w:sz w:val="24"/>
        </w:rPr>
        <w:t xml:space="preserve">plural, sino que </w:t>
      </w:r>
      <w:r w:rsidR="00520B74">
        <w:rPr>
          <w:rFonts w:ascii="Times New Roman" w:hAnsi="Times New Roman" w:cs="Times New Roman"/>
          <w:sz w:val="24"/>
        </w:rPr>
        <w:t>el</w:t>
      </w:r>
      <w:r w:rsidR="00A10D0C">
        <w:rPr>
          <w:rFonts w:ascii="Times New Roman" w:hAnsi="Times New Roman" w:cs="Times New Roman"/>
          <w:sz w:val="24"/>
        </w:rPr>
        <w:t xml:space="preserve"> concepto en colectivo</w:t>
      </w:r>
      <w:r w:rsidR="00610E6A">
        <w:rPr>
          <w:rFonts w:ascii="Times New Roman" w:hAnsi="Times New Roman" w:cs="Times New Roman"/>
          <w:sz w:val="24"/>
        </w:rPr>
        <w:t xml:space="preserve"> referencia a</w:t>
      </w:r>
      <w:r w:rsidR="00BA5551">
        <w:rPr>
          <w:rFonts w:ascii="Times New Roman" w:hAnsi="Times New Roman" w:cs="Times New Roman"/>
          <w:sz w:val="24"/>
        </w:rPr>
        <w:t xml:space="preserve"> la</w:t>
      </w:r>
      <w:r w:rsidR="00A923B2">
        <w:rPr>
          <w:rFonts w:ascii="Times New Roman" w:hAnsi="Times New Roman" w:cs="Times New Roman"/>
          <w:sz w:val="24"/>
        </w:rPr>
        <w:t>s</w:t>
      </w:r>
      <w:r w:rsidR="00BA5551">
        <w:rPr>
          <w:rFonts w:ascii="Times New Roman" w:hAnsi="Times New Roman" w:cs="Times New Roman"/>
          <w:sz w:val="24"/>
        </w:rPr>
        <w:t xml:space="preserve"> multiplicidad</w:t>
      </w:r>
      <w:r w:rsidR="00A923B2">
        <w:rPr>
          <w:rFonts w:ascii="Times New Roman" w:hAnsi="Times New Roman" w:cs="Times New Roman"/>
          <w:sz w:val="24"/>
        </w:rPr>
        <w:t>es</w:t>
      </w:r>
      <w:r w:rsidR="00B20433">
        <w:rPr>
          <w:rFonts w:ascii="Times New Roman" w:hAnsi="Times New Roman" w:cs="Times New Roman"/>
          <w:sz w:val="24"/>
        </w:rPr>
        <w:t xml:space="preserve"> y pluralidad</w:t>
      </w:r>
      <w:r w:rsidR="00A923B2">
        <w:rPr>
          <w:rFonts w:ascii="Times New Roman" w:hAnsi="Times New Roman" w:cs="Times New Roman"/>
          <w:sz w:val="24"/>
        </w:rPr>
        <w:t>es</w:t>
      </w:r>
      <w:r w:rsidR="00BA5551">
        <w:rPr>
          <w:rFonts w:ascii="Times New Roman" w:hAnsi="Times New Roman" w:cs="Times New Roman"/>
          <w:sz w:val="24"/>
        </w:rPr>
        <w:t xml:space="preserve"> de grupo</w:t>
      </w:r>
      <w:r w:rsidR="00A923B2">
        <w:rPr>
          <w:rFonts w:ascii="Times New Roman" w:hAnsi="Times New Roman" w:cs="Times New Roman"/>
          <w:sz w:val="24"/>
        </w:rPr>
        <w:t>s</w:t>
      </w:r>
      <w:r w:rsidR="00BA5551">
        <w:rPr>
          <w:rFonts w:ascii="Times New Roman" w:hAnsi="Times New Roman" w:cs="Times New Roman"/>
          <w:sz w:val="24"/>
        </w:rPr>
        <w:t xml:space="preserve"> </w:t>
      </w:r>
      <w:r w:rsidR="000B4249">
        <w:rPr>
          <w:rFonts w:ascii="Times New Roman" w:hAnsi="Times New Roman" w:cs="Times New Roman"/>
          <w:sz w:val="24"/>
        </w:rPr>
        <w:t>que lo componen</w:t>
      </w:r>
      <w:r w:rsidR="00034431">
        <w:rPr>
          <w:rFonts w:ascii="Times New Roman" w:hAnsi="Times New Roman" w:cs="Times New Roman"/>
          <w:sz w:val="24"/>
        </w:rPr>
        <w:t>,</w:t>
      </w:r>
      <w:r w:rsidR="00456ADA">
        <w:rPr>
          <w:rFonts w:ascii="Times New Roman" w:hAnsi="Times New Roman" w:cs="Times New Roman"/>
          <w:sz w:val="24"/>
        </w:rPr>
        <w:t xml:space="preserve"> los </w:t>
      </w:r>
      <w:r w:rsidR="000B4249">
        <w:rPr>
          <w:rFonts w:ascii="Times New Roman" w:hAnsi="Times New Roman" w:cs="Times New Roman"/>
          <w:sz w:val="24"/>
        </w:rPr>
        <w:t xml:space="preserve">diferentes </w:t>
      </w:r>
      <w:r w:rsidR="00456ADA">
        <w:rPr>
          <w:rFonts w:ascii="Times New Roman" w:hAnsi="Times New Roman" w:cs="Times New Roman"/>
          <w:sz w:val="24"/>
        </w:rPr>
        <w:t>parámetros para definir y construir el objeto de estudio</w:t>
      </w:r>
      <w:r w:rsidR="00F60736">
        <w:rPr>
          <w:rFonts w:ascii="Times New Roman" w:hAnsi="Times New Roman" w:cs="Times New Roman"/>
          <w:sz w:val="24"/>
        </w:rPr>
        <w:t xml:space="preserve">, </w:t>
      </w:r>
      <w:r w:rsidR="00A07330">
        <w:rPr>
          <w:rFonts w:ascii="Times New Roman" w:hAnsi="Times New Roman" w:cs="Times New Roman"/>
          <w:sz w:val="24"/>
        </w:rPr>
        <w:t>que fueron</w:t>
      </w:r>
      <w:r w:rsidR="000B4249">
        <w:rPr>
          <w:rFonts w:ascii="Times New Roman" w:hAnsi="Times New Roman" w:cs="Times New Roman"/>
          <w:sz w:val="24"/>
        </w:rPr>
        <w:t xml:space="preserve"> y son</w:t>
      </w:r>
      <w:r w:rsidR="002E65B9">
        <w:rPr>
          <w:rFonts w:ascii="Times New Roman" w:hAnsi="Times New Roman" w:cs="Times New Roman"/>
          <w:sz w:val="24"/>
        </w:rPr>
        <w:t xml:space="preserve"> deb</w:t>
      </w:r>
      <w:r w:rsidR="00F60736">
        <w:rPr>
          <w:rFonts w:ascii="Times New Roman" w:hAnsi="Times New Roman" w:cs="Times New Roman"/>
          <w:sz w:val="24"/>
        </w:rPr>
        <w:t>a</w:t>
      </w:r>
      <w:r w:rsidR="002E65B9">
        <w:rPr>
          <w:rFonts w:ascii="Times New Roman" w:hAnsi="Times New Roman" w:cs="Times New Roman"/>
          <w:sz w:val="24"/>
        </w:rPr>
        <w:t>ti</w:t>
      </w:r>
      <w:r w:rsidR="00F60736">
        <w:rPr>
          <w:rFonts w:ascii="Times New Roman" w:hAnsi="Times New Roman" w:cs="Times New Roman"/>
          <w:sz w:val="24"/>
        </w:rPr>
        <w:t>dos por</w:t>
      </w:r>
      <w:r w:rsidR="00191A33">
        <w:rPr>
          <w:rFonts w:ascii="Times New Roman" w:hAnsi="Times New Roman" w:cs="Times New Roman"/>
          <w:sz w:val="24"/>
        </w:rPr>
        <w:t xml:space="preserve"> diferentes escuelas </w:t>
      </w:r>
      <w:r w:rsidR="00034431">
        <w:rPr>
          <w:rFonts w:ascii="Times New Roman" w:hAnsi="Times New Roman" w:cs="Times New Roman"/>
          <w:sz w:val="24"/>
        </w:rPr>
        <w:t>sociológicas</w:t>
      </w:r>
      <w:r w:rsidR="004303C2">
        <w:rPr>
          <w:rFonts w:ascii="Times New Roman" w:hAnsi="Times New Roman" w:cs="Times New Roman"/>
          <w:sz w:val="24"/>
        </w:rPr>
        <w:t xml:space="preserve"> (Feixas, 2004</w:t>
      </w:r>
      <w:r w:rsidR="00456ADA">
        <w:rPr>
          <w:rFonts w:ascii="Times New Roman" w:hAnsi="Times New Roman" w:cs="Times New Roman"/>
          <w:sz w:val="24"/>
        </w:rPr>
        <w:t>)</w:t>
      </w:r>
      <w:r w:rsidR="008134C8">
        <w:rPr>
          <w:rFonts w:ascii="Times New Roman" w:hAnsi="Times New Roman" w:cs="Times New Roman"/>
          <w:sz w:val="24"/>
        </w:rPr>
        <w:t xml:space="preserve">, </w:t>
      </w:r>
      <w:r w:rsidR="009D520F">
        <w:rPr>
          <w:rFonts w:ascii="Times New Roman" w:hAnsi="Times New Roman" w:cs="Times New Roman"/>
          <w:sz w:val="24"/>
        </w:rPr>
        <w:lastRenderedPageBreak/>
        <w:t xml:space="preserve">los </w:t>
      </w:r>
      <w:r w:rsidR="0018253B">
        <w:rPr>
          <w:rFonts w:ascii="Times New Roman" w:hAnsi="Times New Roman" w:cs="Times New Roman"/>
          <w:sz w:val="24"/>
        </w:rPr>
        <w:t>enfoques,</w:t>
      </w:r>
      <w:r w:rsidR="00F63447">
        <w:rPr>
          <w:rFonts w:ascii="Times New Roman" w:hAnsi="Times New Roman" w:cs="Times New Roman"/>
          <w:sz w:val="24"/>
        </w:rPr>
        <w:t xml:space="preserve"> corrientes</w:t>
      </w:r>
      <w:r w:rsidR="008A05E2">
        <w:rPr>
          <w:rFonts w:ascii="Times New Roman" w:hAnsi="Times New Roman" w:cs="Times New Roman"/>
          <w:sz w:val="24"/>
        </w:rPr>
        <w:t xml:space="preserve"> y</w:t>
      </w:r>
      <w:r w:rsidR="0018253B">
        <w:rPr>
          <w:rFonts w:ascii="Times New Roman" w:hAnsi="Times New Roman" w:cs="Times New Roman"/>
          <w:sz w:val="24"/>
        </w:rPr>
        <w:t xml:space="preserve"> </w:t>
      </w:r>
      <w:r w:rsidR="00FE518A">
        <w:rPr>
          <w:rFonts w:ascii="Times New Roman" w:hAnsi="Times New Roman" w:cs="Times New Roman"/>
          <w:sz w:val="24"/>
        </w:rPr>
        <w:t>disciplina</w:t>
      </w:r>
      <w:r w:rsidR="0018253B">
        <w:rPr>
          <w:rFonts w:ascii="Times New Roman" w:hAnsi="Times New Roman" w:cs="Times New Roman"/>
          <w:sz w:val="24"/>
        </w:rPr>
        <w:t>s</w:t>
      </w:r>
      <w:r w:rsidR="008134C8">
        <w:rPr>
          <w:rFonts w:ascii="Times New Roman" w:hAnsi="Times New Roman" w:cs="Times New Roman"/>
          <w:sz w:val="24"/>
        </w:rPr>
        <w:t xml:space="preserve"> de las Ciencias Sociales</w:t>
      </w:r>
      <w:r w:rsidR="009D520F">
        <w:rPr>
          <w:rFonts w:ascii="Times New Roman" w:hAnsi="Times New Roman" w:cs="Times New Roman"/>
          <w:sz w:val="24"/>
        </w:rPr>
        <w:t xml:space="preserve"> que lo</w:t>
      </w:r>
      <w:r w:rsidR="0018253B">
        <w:rPr>
          <w:rFonts w:ascii="Times New Roman" w:hAnsi="Times New Roman" w:cs="Times New Roman"/>
          <w:sz w:val="24"/>
        </w:rPr>
        <w:t>s trabajan</w:t>
      </w:r>
      <w:r w:rsidR="00CB65BD">
        <w:rPr>
          <w:rFonts w:ascii="Times New Roman" w:hAnsi="Times New Roman" w:cs="Times New Roman"/>
          <w:sz w:val="24"/>
        </w:rPr>
        <w:t xml:space="preserve"> –</w:t>
      </w:r>
      <w:r w:rsidR="000652A0">
        <w:rPr>
          <w:rFonts w:ascii="Times New Roman" w:hAnsi="Times New Roman" w:cs="Times New Roman"/>
          <w:sz w:val="24"/>
        </w:rPr>
        <w:t>Antropología y Sociología</w:t>
      </w:r>
      <w:r w:rsidR="00FE518A">
        <w:rPr>
          <w:rFonts w:ascii="Times New Roman" w:hAnsi="Times New Roman" w:cs="Times New Roman"/>
          <w:sz w:val="24"/>
        </w:rPr>
        <w:t xml:space="preserve"> por ejemplo</w:t>
      </w:r>
      <w:r w:rsidR="000652A0">
        <w:rPr>
          <w:rFonts w:ascii="Times New Roman" w:hAnsi="Times New Roman" w:cs="Times New Roman"/>
          <w:sz w:val="24"/>
        </w:rPr>
        <w:t>–</w:t>
      </w:r>
      <w:r w:rsidR="00B24EAF">
        <w:rPr>
          <w:rFonts w:ascii="Times New Roman" w:hAnsi="Times New Roman" w:cs="Times New Roman"/>
          <w:sz w:val="24"/>
        </w:rPr>
        <w:t>, y los intereses</w:t>
      </w:r>
      <w:r w:rsidR="009D520F">
        <w:rPr>
          <w:rFonts w:ascii="Times New Roman" w:hAnsi="Times New Roman" w:cs="Times New Roman"/>
          <w:sz w:val="24"/>
        </w:rPr>
        <w:t xml:space="preserve"> qu</w:t>
      </w:r>
      <w:r w:rsidR="00F63447">
        <w:rPr>
          <w:rFonts w:ascii="Times New Roman" w:hAnsi="Times New Roman" w:cs="Times New Roman"/>
          <w:sz w:val="24"/>
        </w:rPr>
        <w:t xml:space="preserve">e los </w:t>
      </w:r>
      <w:r w:rsidR="009D520F">
        <w:rPr>
          <w:rFonts w:ascii="Times New Roman" w:hAnsi="Times New Roman" w:cs="Times New Roman"/>
          <w:sz w:val="24"/>
        </w:rPr>
        <w:t xml:space="preserve">propios </w:t>
      </w:r>
      <w:r w:rsidR="00F63447">
        <w:rPr>
          <w:rFonts w:ascii="Times New Roman" w:hAnsi="Times New Roman" w:cs="Times New Roman"/>
          <w:sz w:val="24"/>
        </w:rPr>
        <w:t>investigadores</w:t>
      </w:r>
      <w:r w:rsidR="00B24EAF">
        <w:rPr>
          <w:rFonts w:ascii="Times New Roman" w:hAnsi="Times New Roman" w:cs="Times New Roman"/>
          <w:sz w:val="24"/>
        </w:rPr>
        <w:t xml:space="preserve"> sobre juventudes</w:t>
      </w:r>
      <w:r w:rsidR="009D520F">
        <w:rPr>
          <w:rFonts w:ascii="Times New Roman" w:hAnsi="Times New Roman" w:cs="Times New Roman"/>
          <w:sz w:val="24"/>
        </w:rPr>
        <w:t xml:space="preserve"> van delimitando</w:t>
      </w:r>
      <w:r w:rsidR="002E65B9">
        <w:rPr>
          <w:rFonts w:ascii="Times New Roman" w:hAnsi="Times New Roman" w:cs="Times New Roman"/>
          <w:sz w:val="24"/>
        </w:rPr>
        <w:t xml:space="preserve"> </w:t>
      </w:r>
      <w:r w:rsidR="000652A0">
        <w:rPr>
          <w:rFonts w:ascii="Times New Roman" w:hAnsi="Times New Roman" w:cs="Times New Roman"/>
          <w:sz w:val="24"/>
        </w:rPr>
        <w:t xml:space="preserve">a lo largo de la </w:t>
      </w:r>
      <w:r w:rsidR="00A11B59">
        <w:rPr>
          <w:rFonts w:ascii="Times New Roman" w:hAnsi="Times New Roman" w:cs="Times New Roman"/>
          <w:sz w:val="24"/>
        </w:rPr>
        <w:t>historia (</w:t>
      </w:r>
      <w:r w:rsidR="008134C8">
        <w:rPr>
          <w:rFonts w:ascii="Times New Roman" w:hAnsi="Times New Roman" w:cs="Times New Roman"/>
          <w:sz w:val="24"/>
        </w:rPr>
        <w:t>Pérez Islas, 2008)</w:t>
      </w:r>
      <w:r w:rsidR="00B24EAF">
        <w:rPr>
          <w:rFonts w:ascii="Times New Roman" w:hAnsi="Times New Roman" w:cs="Times New Roman"/>
          <w:sz w:val="24"/>
        </w:rPr>
        <w:t>.</w:t>
      </w:r>
      <w:r w:rsidR="00456ADA">
        <w:rPr>
          <w:rFonts w:ascii="Times New Roman" w:hAnsi="Times New Roman" w:cs="Times New Roman"/>
          <w:sz w:val="24"/>
        </w:rPr>
        <w:t xml:space="preserve"> </w:t>
      </w:r>
      <w:r w:rsidR="00B24EAF">
        <w:rPr>
          <w:rFonts w:ascii="Times New Roman" w:hAnsi="Times New Roman" w:cs="Times New Roman"/>
          <w:sz w:val="24"/>
        </w:rPr>
        <w:t>D</w:t>
      </w:r>
      <w:r w:rsidR="00BA5551">
        <w:rPr>
          <w:rFonts w:ascii="Times New Roman" w:hAnsi="Times New Roman" w:cs="Times New Roman"/>
          <w:sz w:val="24"/>
        </w:rPr>
        <w:t>a</w:t>
      </w:r>
      <w:r w:rsidR="00A923B2">
        <w:rPr>
          <w:rFonts w:ascii="Times New Roman" w:hAnsi="Times New Roman" w:cs="Times New Roman"/>
          <w:sz w:val="24"/>
        </w:rPr>
        <w:t>r</w:t>
      </w:r>
      <w:r w:rsidR="00BA5551">
        <w:rPr>
          <w:rFonts w:ascii="Times New Roman" w:hAnsi="Times New Roman" w:cs="Times New Roman"/>
          <w:sz w:val="24"/>
        </w:rPr>
        <w:t xml:space="preserve"> cuenta d</w:t>
      </w:r>
      <w:r w:rsidR="001F4ABA">
        <w:rPr>
          <w:rFonts w:ascii="Times New Roman" w:hAnsi="Times New Roman" w:cs="Times New Roman"/>
          <w:sz w:val="24"/>
        </w:rPr>
        <w:t xml:space="preserve">e las variables que existen </w:t>
      </w:r>
      <w:r w:rsidR="00F60736">
        <w:rPr>
          <w:rFonts w:ascii="Times New Roman" w:hAnsi="Times New Roman" w:cs="Times New Roman"/>
          <w:sz w:val="24"/>
        </w:rPr>
        <w:t xml:space="preserve">en </w:t>
      </w:r>
      <w:r w:rsidR="009D520F">
        <w:rPr>
          <w:rFonts w:ascii="Times New Roman" w:hAnsi="Times New Roman" w:cs="Times New Roman"/>
          <w:sz w:val="24"/>
        </w:rPr>
        <w:t>los abordajes y</w:t>
      </w:r>
      <w:r w:rsidR="00B20433">
        <w:rPr>
          <w:rFonts w:ascii="Times New Roman" w:hAnsi="Times New Roman" w:cs="Times New Roman"/>
          <w:sz w:val="24"/>
        </w:rPr>
        <w:t xml:space="preserve"> parámetros escogi</w:t>
      </w:r>
      <w:r w:rsidR="00B20433" w:rsidRPr="00B20433">
        <w:rPr>
          <w:rFonts w:ascii="Times New Roman" w:hAnsi="Times New Roman" w:cs="Times New Roman"/>
          <w:sz w:val="24"/>
        </w:rPr>
        <w:t>dos para defi</w:t>
      </w:r>
      <w:r w:rsidR="00A923B2">
        <w:rPr>
          <w:rFonts w:ascii="Times New Roman" w:hAnsi="Times New Roman" w:cs="Times New Roman"/>
          <w:sz w:val="24"/>
        </w:rPr>
        <w:t xml:space="preserve">nir </w:t>
      </w:r>
      <w:r w:rsidR="00AA58F0">
        <w:rPr>
          <w:rFonts w:ascii="Times New Roman" w:hAnsi="Times New Roman" w:cs="Times New Roman"/>
          <w:sz w:val="24"/>
        </w:rPr>
        <w:t xml:space="preserve">a </w:t>
      </w:r>
      <w:r w:rsidR="00A923B2">
        <w:rPr>
          <w:rFonts w:ascii="Times New Roman" w:hAnsi="Times New Roman" w:cs="Times New Roman"/>
          <w:sz w:val="24"/>
        </w:rPr>
        <w:t>los diferentes grupos</w:t>
      </w:r>
      <w:r w:rsidR="00F60736">
        <w:rPr>
          <w:rFonts w:ascii="Times New Roman" w:hAnsi="Times New Roman" w:cs="Times New Roman"/>
          <w:sz w:val="24"/>
        </w:rPr>
        <w:t xml:space="preserve"> juveniles,</w:t>
      </w:r>
      <w:r w:rsidR="002E65B9">
        <w:rPr>
          <w:rFonts w:ascii="Times New Roman" w:hAnsi="Times New Roman" w:cs="Times New Roman"/>
          <w:sz w:val="24"/>
        </w:rPr>
        <w:t xml:space="preserve"> </w:t>
      </w:r>
      <w:r w:rsidR="00C30F3E">
        <w:rPr>
          <w:rFonts w:ascii="Times New Roman" w:hAnsi="Times New Roman" w:cs="Times New Roman"/>
          <w:sz w:val="24"/>
        </w:rPr>
        <w:t xml:space="preserve">visibiliza </w:t>
      </w:r>
      <w:r w:rsidR="00A923B2">
        <w:rPr>
          <w:rFonts w:ascii="Times New Roman" w:hAnsi="Times New Roman" w:cs="Times New Roman"/>
          <w:sz w:val="24"/>
        </w:rPr>
        <w:t>có</w:t>
      </w:r>
      <w:r w:rsidR="005578DC">
        <w:rPr>
          <w:rFonts w:ascii="Times New Roman" w:hAnsi="Times New Roman" w:cs="Times New Roman"/>
          <w:sz w:val="24"/>
        </w:rPr>
        <w:t>mo el concepto de juventudes es</w:t>
      </w:r>
      <w:r w:rsidR="00A923B2">
        <w:rPr>
          <w:rFonts w:ascii="Times New Roman" w:hAnsi="Times New Roman" w:cs="Times New Roman"/>
          <w:sz w:val="24"/>
        </w:rPr>
        <w:t xml:space="preserve"> </w:t>
      </w:r>
      <w:r w:rsidR="00A923B2" w:rsidRPr="00B20433">
        <w:rPr>
          <w:rFonts w:ascii="Times New Roman" w:hAnsi="Times New Roman" w:cs="Times New Roman"/>
          <w:sz w:val="24"/>
        </w:rPr>
        <w:t>producido de</w:t>
      </w:r>
      <w:r w:rsidR="00C62DB7">
        <w:rPr>
          <w:rFonts w:ascii="Times New Roman" w:hAnsi="Times New Roman" w:cs="Times New Roman"/>
          <w:sz w:val="24"/>
        </w:rPr>
        <w:t xml:space="preserve"> manera contextual y relacional</w:t>
      </w:r>
      <w:r w:rsidR="00A923B2" w:rsidRPr="00B20433">
        <w:rPr>
          <w:rFonts w:ascii="Times New Roman" w:hAnsi="Times New Roman" w:cs="Times New Roman"/>
          <w:sz w:val="24"/>
        </w:rPr>
        <w:t xml:space="preserve"> </w:t>
      </w:r>
      <w:r w:rsidR="00B20433" w:rsidRPr="00B20433">
        <w:rPr>
          <w:rFonts w:ascii="Times New Roman" w:hAnsi="Times New Roman" w:cs="Times New Roman"/>
          <w:sz w:val="24"/>
        </w:rPr>
        <w:t>(Vommaro, 2015; Cubides</w:t>
      </w:r>
      <w:r w:rsidR="00A923B2">
        <w:rPr>
          <w:rFonts w:ascii="Times New Roman" w:hAnsi="Times New Roman" w:cs="Times New Roman"/>
          <w:sz w:val="24"/>
        </w:rPr>
        <w:t>, 2015)</w:t>
      </w:r>
      <w:r w:rsidR="00C62DB7">
        <w:rPr>
          <w:rFonts w:ascii="Times New Roman" w:hAnsi="Times New Roman" w:cs="Times New Roman"/>
          <w:sz w:val="24"/>
        </w:rPr>
        <w:t>,</w:t>
      </w:r>
      <w:r w:rsidR="00F60736">
        <w:rPr>
          <w:rFonts w:ascii="Times New Roman" w:hAnsi="Times New Roman" w:cs="Times New Roman"/>
          <w:sz w:val="24"/>
        </w:rPr>
        <w:t xml:space="preserve"> </w:t>
      </w:r>
      <w:r w:rsidR="00C30F3E">
        <w:rPr>
          <w:rFonts w:ascii="Times New Roman" w:hAnsi="Times New Roman" w:cs="Times New Roman"/>
          <w:sz w:val="24"/>
        </w:rPr>
        <w:t xml:space="preserve">y que a su vez es </w:t>
      </w:r>
      <w:r w:rsidR="00F60736">
        <w:rPr>
          <w:rFonts w:ascii="Times New Roman" w:hAnsi="Times New Roman" w:cs="Times New Roman"/>
          <w:sz w:val="24"/>
        </w:rPr>
        <w:t xml:space="preserve">sujeto a </w:t>
      </w:r>
      <w:r w:rsidR="00C30F3E">
        <w:rPr>
          <w:rFonts w:ascii="Times New Roman" w:hAnsi="Times New Roman" w:cs="Times New Roman"/>
          <w:sz w:val="24"/>
        </w:rPr>
        <w:t>una variabilidad conceptual, en</w:t>
      </w:r>
      <w:r w:rsidR="00F60736">
        <w:rPr>
          <w:rFonts w:ascii="Times New Roman" w:hAnsi="Times New Roman" w:cs="Times New Roman"/>
          <w:sz w:val="24"/>
        </w:rPr>
        <w:t xml:space="preserve"> su constante </w:t>
      </w:r>
      <w:r w:rsidR="00B94089">
        <w:rPr>
          <w:rFonts w:ascii="Times New Roman" w:hAnsi="Times New Roman" w:cs="Times New Roman"/>
          <w:sz w:val="24"/>
        </w:rPr>
        <w:t>construcción cultural e</w:t>
      </w:r>
      <w:r w:rsidR="00C62DB7">
        <w:rPr>
          <w:rFonts w:ascii="Times New Roman" w:hAnsi="Times New Roman" w:cs="Times New Roman"/>
          <w:sz w:val="24"/>
        </w:rPr>
        <w:t xml:space="preserve"> histórica</w:t>
      </w:r>
      <w:r w:rsidR="00C30F3E">
        <w:rPr>
          <w:rFonts w:ascii="Times New Roman" w:hAnsi="Times New Roman" w:cs="Times New Roman"/>
          <w:sz w:val="24"/>
        </w:rPr>
        <w:t xml:space="preserve"> </w:t>
      </w:r>
      <w:r w:rsidR="00C62DB7">
        <w:rPr>
          <w:rFonts w:ascii="Times New Roman" w:hAnsi="Times New Roman" w:cs="Times New Roman"/>
          <w:sz w:val="24"/>
        </w:rPr>
        <w:t>(Levi y Schmitt, 1996)</w:t>
      </w:r>
      <w:r w:rsidR="00A923B2">
        <w:rPr>
          <w:rFonts w:ascii="Times New Roman" w:hAnsi="Times New Roman" w:cs="Times New Roman"/>
          <w:sz w:val="24"/>
        </w:rPr>
        <w:t>.</w:t>
      </w:r>
    </w:p>
    <w:p w:rsidR="008A0A61" w:rsidRDefault="00FB7258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610E6A">
        <w:rPr>
          <w:rFonts w:ascii="Times New Roman" w:hAnsi="Times New Roman" w:cs="Times New Roman"/>
          <w:sz w:val="24"/>
        </w:rPr>
        <w:t>Pensar desde</w:t>
      </w:r>
      <w:r w:rsidR="00F60736" w:rsidRPr="00610E6A">
        <w:rPr>
          <w:rFonts w:ascii="Times New Roman" w:hAnsi="Times New Roman" w:cs="Times New Roman"/>
          <w:sz w:val="24"/>
        </w:rPr>
        <w:t xml:space="preserve"> la plur</w:t>
      </w:r>
      <w:r w:rsidR="00625D18" w:rsidRPr="00610E6A">
        <w:rPr>
          <w:rFonts w:ascii="Times New Roman" w:hAnsi="Times New Roman" w:cs="Times New Roman"/>
          <w:sz w:val="24"/>
        </w:rPr>
        <w:t>al</w:t>
      </w:r>
      <w:r w:rsidR="00A10D0C" w:rsidRPr="00610E6A">
        <w:rPr>
          <w:rFonts w:ascii="Times New Roman" w:hAnsi="Times New Roman" w:cs="Times New Roman"/>
          <w:sz w:val="24"/>
        </w:rPr>
        <w:t>idad de las juventudes</w:t>
      </w:r>
      <w:r w:rsidRPr="00C51ED1">
        <w:rPr>
          <w:rFonts w:ascii="Times New Roman" w:hAnsi="Times New Roman" w:cs="Times New Roman"/>
          <w:sz w:val="24"/>
        </w:rPr>
        <w:t xml:space="preserve">, </w:t>
      </w:r>
      <w:r w:rsidR="00F60736" w:rsidRPr="00C51ED1">
        <w:rPr>
          <w:rFonts w:ascii="Times New Roman" w:hAnsi="Times New Roman" w:cs="Times New Roman"/>
          <w:sz w:val="24"/>
        </w:rPr>
        <w:t>problematiza las visiones homogeneizadoras</w:t>
      </w:r>
      <w:r w:rsidR="00F60736">
        <w:rPr>
          <w:rFonts w:ascii="Times New Roman" w:hAnsi="Times New Roman" w:cs="Times New Roman"/>
          <w:sz w:val="24"/>
        </w:rPr>
        <w:t xml:space="preserve"> </w:t>
      </w:r>
      <w:r w:rsidR="00466941">
        <w:rPr>
          <w:rFonts w:ascii="Times New Roman" w:hAnsi="Times New Roman" w:cs="Times New Roman"/>
          <w:sz w:val="24"/>
        </w:rPr>
        <w:t>que singularizan a los</w:t>
      </w:r>
      <w:r w:rsidR="00C51ED1">
        <w:rPr>
          <w:rFonts w:ascii="Times New Roman" w:hAnsi="Times New Roman" w:cs="Times New Roman"/>
          <w:sz w:val="24"/>
        </w:rPr>
        <w:t xml:space="preserve"> grupos, que</w:t>
      </w:r>
      <w:r w:rsidR="00F60736">
        <w:rPr>
          <w:rFonts w:ascii="Times New Roman" w:hAnsi="Times New Roman" w:cs="Times New Roman"/>
          <w:sz w:val="24"/>
        </w:rPr>
        <w:t xml:space="preserve"> ignoran las luchas al interior</w:t>
      </w:r>
      <w:r w:rsidR="00C51ED1">
        <w:rPr>
          <w:rFonts w:ascii="Times New Roman" w:hAnsi="Times New Roman" w:cs="Times New Roman"/>
          <w:sz w:val="24"/>
        </w:rPr>
        <w:t xml:space="preserve"> y exterior</w:t>
      </w:r>
      <w:r w:rsidR="00F60736">
        <w:rPr>
          <w:rFonts w:ascii="Times New Roman" w:hAnsi="Times New Roman" w:cs="Times New Roman"/>
          <w:sz w:val="24"/>
        </w:rPr>
        <w:t xml:space="preserve"> de los propios universos juveniles</w:t>
      </w:r>
      <w:r w:rsidR="00C51ED1">
        <w:rPr>
          <w:rFonts w:ascii="Times New Roman" w:hAnsi="Times New Roman" w:cs="Times New Roman"/>
          <w:sz w:val="24"/>
        </w:rPr>
        <w:t xml:space="preserve">, en relación a los significantes sobre lo joven y lo juvenil </w:t>
      </w:r>
      <w:r w:rsidR="00BF7D70" w:rsidRPr="00445A3B">
        <w:rPr>
          <w:rFonts w:ascii="Times New Roman" w:hAnsi="Times New Roman" w:cs="Times New Roman"/>
          <w:sz w:val="24"/>
        </w:rPr>
        <w:t>(Bourdieu, 1990</w:t>
      </w:r>
      <w:r w:rsidR="00C51ED1">
        <w:rPr>
          <w:rFonts w:ascii="Times New Roman" w:hAnsi="Times New Roman" w:cs="Times New Roman"/>
          <w:sz w:val="24"/>
        </w:rPr>
        <w:t>)</w:t>
      </w:r>
      <w:r w:rsidR="008A0A61">
        <w:rPr>
          <w:rFonts w:ascii="Times New Roman" w:hAnsi="Times New Roman" w:cs="Times New Roman"/>
          <w:sz w:val="24"/>
        </w:rPr>
        <w:t xml:space="preserve">, e incluso desde las “moratorias vitales” y “moratorias sociales” que condicionan a las juventudes </w:t>
      </w:r>
      <w:r w:rsidR="008A0A61" w:rsidRPr="00445A3B">
        <w:rPr>
          <w:rFonts w:ascii="Times New Roman" w:hAnsi="Times New Roman" w:cs="Times New Roman"/>
          <w:sz w:val="24"/>
        </w:rPr>
        <w:t>(Margulis y Urrestri, 1996)</w:t>
      </w:r>
      <w:r w:rsidR="008A0A61">
        <w:rPr>
          <w:rFonts w:ascii="Times New Roman" w:hAnsi="Times New Roman" w:cs="Times New Roman"/>
          <w:sz w:val="24"/>
        </w:rPr>
        <w:t>.</w:t>
      </w:r>
      <w:r w:rsidR="00610E6A">
        <w:rPr>
          <w:rFonts w:ascii="Times New Roman" w:hAnsi="Times New Roman" w:cs="Times New Roman"/>
          <w:sz w:val="24"/>
        </w:rPr>
        <w:t xml:space="preserve"> E</w:t>
      </w:r>
      <w:r w:rsidR="00EC0144">
        <w:rPr>
          <w:rFonts w:ascii="Times New Roman" w:hAnsi="Times New Roman" w:cs="Times New Roman"/>
          <w:sz w:val="24"/>
        </w:rPr>
        <w:t>l con</w:t>
      </w:r>
      <w:r w:rsidR="00672ABE">
        <w:rPr>
          <w:rFonts w:ascii="Times New Roman" w:hAnsi="Times New Roman" w:cs="Times New Roman"/>
          <w:sz w:val="24"/>
        </w:rPr>
        <w:t>cepto</w:t>
      </w:r>
      <w:r w:rsidR="00A66558">
        <w:rPr>
          <w:rFonts w:ascii="Times New Roman" w:hAnsi="Times New Roman" w:cs="Times New Roman"/>
          <w:sz w:val="24"/>
        </w:rPr>
        <w:t xml:space="preserve"> de juventudes</w:t>
      </w:r>
      <w:r w:rsidR="00610E6A">
        <w:rPr>
          <w:rFonts w:ascii="Times New Roman" w:hAnsi="Times New Roman" w:cs="Times New Roman"/>
          <w:sz w:val="24"/>
        </w:rPr>
        <w:t xml:space="preserve"> parece enco</w:t>
      </w:r>
      <w:r w:rsidR="00672ABE">
        <w:rPr>
          <w:rFonts w:ascii="Times New Roman" w:hAnsi="Times New Roman" w:cs="Times New Roman"/>
          <w:sz w:val="24"/>
        </w:rPr>
        <w:t>ntra</w:t>
      </w:r>
      <w:r w:rsidR="00610E6A">
        <w:rPr>
          <w:rFonts w:ascii="Times New Roman" w:hAnsi="Times New Roman" w:cs="Times New Roman"/>
          <w:sz w:val="24"/>
        </w:rPr>
        <w:t>rse</w:t>
      </w:r>
      <w:r w:rsidR="00672ABE">
        <w:rPr>
          <w:rFonts w:ascii="Times New Roman" w:hAnsi="Times New Roman" w:cs="Times New Roman"/>
          <w:sz w:val="24"/>
        </w:rPr>
        <w:t xml:space="preserve"> en una oscila</w:t>
      </w:r>
      <w:r w:rsidR="009D520F">
        <w:rPr>
          <w:rFonts w:ascii="Times New Roman" w:hAnsi="Times New Roman" w:cs="Times New Roman"/>
          <w:sz w:val="24"/>
        </w:rPr>
        <w:t>nte</w:t>
      </w:r>
      <w:r w:rsidR="00A66558">
        <w:rPr>
          <w:rFonts w:ascii="Times New Roman" w:hAnsi="Times New Roman" w:cs="Times New Roman"/>
          <w:sz w:val="24"/>
        </w:rPr>
        <w:t xml:space="preserve"> </w:t>
      </w:r>
      <w:r w:rsidR="00672ABE">
        <w:rPr>
          <w:rFonts w:ascii="Times New Roman" w:hAnsi="Times New Roman" w:cs="Times New Roman"/>
          <w:sz w:val="24"/>
        </w:rPr>
        <w:t>tensión,</w:t>
      </w:r>
      <w:r w:rsidR="00C51ED1">
        <w:rPr>
          <w:rFonts w:ascii="Times New Roman" w:hAnsi="Times New Roman" w:cs="Times New Roman"/>
          <w:sz w:val="24"/>
        </w:rPr>
        <w:t xml:space="preserve"> entre lo endógeno</w:t>
      </w:r>
      <w:r w:rsidR="00445A3B">
        <w:rPr>
          <w:rFonts w:ascii="Times New Roman" w:hAnsi="Times New Roman" w:cs="Times New Roman"/>
          <w:sz w:val="24"/>
        </w:rPr>
        <w:t xml:space="preserve"> y </w:t>
      </w:r>
      <w:r w:rsidR="00C51ED1">
        <w:rPr>
          <w:rFonts w:ascii="Times New Roman" w:hAnsi="Times New Roman" w:cs="Times New Roman"/>
          <w:sz w:val="24"/>
        </w:rPr>
        <w:t xml:space="preserve">lo </w:t>
      </w:r>
      <w:r w:rsidR="00062967">
        <w:rPr>
          <w:rFonts w:ascii="Times New Roman" w:hAnsi="Times New Roman" w:cs="Times New Roman"/>
          <w:sz w:val="24"/>
        </w:rPr>
        <w:t>exógeno</w:t>
      </w:r>
      <w:r w:rsidR="00445A3B">
        <w:rPr>
          <w:rFonts w:ascii="Times New Roman" w:hAnsi="Times New Roman" w:cs="Times New Roman"/>
          <w:sz w:val="24"/>
        </w:rPr>
        <w:t>,</w:t>
      </w:r>
      <w:r w:rsidR="00EC0144">
        <w:rPr>
          <w:rFonts w:ascii="Times New Roman" w:hAnsi="Times New Roman" w:cs="Times New Roman"/>
          <w:sz w:val="24"/>
        </w:rPr>
        <w:t xml:space="preserve"> entre lo que la sociedad define </w:t>
      </w:r>
      <w:r w:rsidR="009D520F">
        <w:rPr>
          <w:rFonts w:ascii="Times New Roman" w:hAnsi="Times New Roman" w:cs="Times New Roman"/>
          <w:sz w:val="24"/>
        </w:rPr>
        <w:t>o espera de sus modos</w:t>
      </w:r>
      <w:r w:rsidR="00C51ED1">
        <w:rPr>
          <w:rFonts w:ascii="Times New Roman" w:hAnsi="Times New Roman" w:cs="Times New Roman"/>
          <w:sz w:val="24"/>
        </w:rPr>
        <w:t xml:space="preserve"> “oficiales”</w:t>
      </w:r>
      <w:r w:rsidR="000E13C9">
        <w:rPr>
          <w:rFonts w:ascii="Times New Roman" w:hAnsi="Times New Roman" w:cs="Times New Roman"/>
          <w:sz w:val="24"/>
        </w:rPr>
        <w:t xml:space="preserve">, </w:t>
      </w:r>
      <w:r w:rsidR="00EC0144">
        <w:rPr>
          <w:rFonts w:ascii="Times New Roman" w:hAnsi="Times New Roman" w:cs="Times New Roman"/>
          <w:sz w:val="24"/>
        </w:rPr>
        <w:t xml:space="preserve">y </w:t>
      </w:r>
      <w:r w:rsidR="00A10D0C">
        <w:rPr>
          <w:rFonts w:ascii="Times New Roman" w:hAnsi="Times New Roman" w:cs="Times New Roman"/>
          <w:sz w:val="24"/>
        </w:rPr>
        <w:t xml:space="preserve">en </w:t>
      </w:r>
      <w:r w:rsidR="00EC0144">
        <w:rPr>
          <w:rFonts w:ascii="Times New Roman" w:hAnsi="Times New Roman" w:cs="Times New Roman"/>
          <w:sz w:val="24"/>
        </w:rPr>
        <w:t xml:space="preserve">aquello que </w:t>
      </w:r>
      <w:r w:rsidR="00A10D0C">
        <w:rPr>
          <w:rFonts w:ascii="Times New Roman" w:hAnsi="Times New Roman" w:cs="Times New Roman"/>
          <w:sz w:val="24"/>
        </w:rPr>
        <w:t>los propios jóvenes desarrollan</w:t>
      </w:r>
      <w:r w:rsidR="00466941">
        <w:rPr>
          <w:rFonts w:ascii="Times New Roman" w:hAnsi="Times New Roman" w:cs="Times New Roman"/>
          <w:sz w:val="24"/>
        </w:rPr>
        <w:t xml:space="preserve"> desde sus</w:t>
      </w:r>
      <w:r w:rsidR="000E13C9">
        <w:rPr>
          <w:rFonts w:ascii="Times New Roman" w:hAnsi="Times New Roman" w:cs="Times New Roman"/>
          <w:sz w:val="24"/>
        </w:rPr>
        <w:t xml:space="preserve"> </w:t>
      </w:r>
      <w:r w:rsidR="00466941">
        <w:rPr>
          <w:rFonts w:ascii="Times New Roman" w:hAnsi="Times New Roman" w:cs="Times New Roman"/>
          <w:sz w:val="24"/>
        </w:rPr>
        <w:t>autonomías</w:t>
      </w:r>
      <w:r w:rsidR="000E13C9">
        <w:rPr>
          <w:rFonts w:ascii="Times New Roman" w:hAnsi="Times New Roman" w:cs="Times New Roman"/>
          <w:sz w:val="24"/>
        </w:rPr>
        <w:t>,</w:t>
      </w:r>
      <w:r w:rsidR="00EC0144">
        <w:rPr>
          <w:rFonts w:ascii="Times New Roman" w:hAnsi="Times New Roman" w:cs="Times New Roman"/>
          <w:sz w:val="24"/>
        </w:rPr>
        <w:t xml:space="preserve"> en los valores simbólicos qu</w:t>
      </w:r>
      <w:r w:rsidR="000C4329">
        <w:rPr>
          <w:rFonts w:ascii="Times New Roman" w:hAnsi="Times New Roman" w:cs="Times New Roman"/>
          <w:sz w:val="24"/>
        </w:rPr>
        <w:t xml:space="preserve">e se dan para sí (Groppo, 2008), </w:t>
      </w:r>
      <w:r w:rsidR="00A66558">
        <w:rPr>
          <w:rFonts w:ascii="Times New Roman" w:hAnsi="Times New Roman" w:cs="Times New Roman"/>
          <w:sz w:val="24"/>
        </w:rPr>
        <w:t>que a su vez, son valores y percepciones</w:t>
      </w:r>
      <w:r w:rsidR="009D520F">
        <w:rPr>
          <w:rFonts w:ascii="Times New Roman" w:hAnsi="Times New Roman" w:cs="Times New Roman"/>
          <w:sz w:val="24"/>
        </w:rPr>
        <w:t xml:space="preserve"> que varían al interior de sus propios universos, </w:t>
      </w:r>
      <w:r w:rsidR="00672ABE">
        <w:rPr>
          <w:rFonts w:ascii="Times New Roman" w:hAnsi="Times New Roman" w:cs="Times New Roman"/>
          <w:sz w:val="24"/>
        </w:rPr>
        <w:t>e</w:t>
      </w:r>
      <w:r w:rsidR="009D520F">
        <w:rPr>
          <w:rFonts w:ascii="Times New Roman" w:hAnsi="Times New Roman" w:cs="Times New Roman"/>
          <w:sz w:val="24"/>
        </w:rPr>
        <w:t>n la</w:t>
      </w:r>
      <w:r w:rsidR="00672ABE">
        <w:rPr>
          <w:rFonts w:ascii="Times New Roman" w:hAnsi="Times New Roman" w:cs="Times New Roman"/>
          <w:sz w:val="24"/>
        </w:rPr>
        <w:t>s proximidades y conformaciones como grupo</w:t>
      </w:r>
      <w:r w:rsidR="008A0A61">
        <w:rPr>
          <w:rStyle w:val="Refdenotaalpie"/>
          <w:rFonts w:ascii="Times New Roman" w:hAnsi="Times New Roman" w:cs="Times New Roman"/>
          <w:sz w:val="24"/>
        </w:rPr>
        <w:footnoteReference w:id="1"/>
      </w:r>
      <w:r w:rsidR="008A0A61">
        <w:rPr>
          <w:rFonts w:ascii="Times New Roman" w:hAnsi="Times New Roman" w:cs="Times New Roman"/>
          <w:sz w:val="24"/>
        </w:rPr>
        <w:t xml:space="preserve">. </w:t>
      </w:r>
    </w:p>
    <w:p w:rsidR="00EE2650" w:rsidRDefault="007C1EFE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174A52">
        <w:rPr>
          <w:rFonts w:ascii="Times New Roman" w:hAnsi="Times New Roman" w:cs="Times New Roman"/>
          <w:sz w:val="24"/>
        </w:rPr>
        <w:t xml:space="preserve">Descrito lo </w:t>
      </w:r>
      <w:r w:rsidR="005E0EF6">
        <w:rPr>
          <w:rFonts w:ascii="Times New Roman" w:hAnsi="Times New Roman" w:cs="Times New Roman"/>
          <w:sz w:val="24"/>
        </w:rPr>
        <w:t>anterior, y vinculado a</w:t>
      </w:r>
      <w:r w:rsidR="00200D14" w:rsidRPr="00174A52">
        <w:rPr>
          <w:rFonts w:ascii="Times New Roman" w:hAnsi="Times New Roman" w:cs="Times New Roman"/>
          <w:sz w:val="24"/>
        </w:rPr>
        <w:t xml:space="preserve"> los objetivos </w:t>
      </w:r>
      <w:r w:rsidR="006B2908">
        <w:rPr>
          <w:rFonts w:ascii="Times New Roman" w:hAnsi="Times New Roman" w:cs="Times New Roman"/>
          <w:sz w:val="24"/>
        </w:rPr>
        <w:t>de</w:t>
      </w:r>
      <w:r w:rsidR="00353C6A">
        <w:rPr>
          <w:rFonts w:ascii="Times New Roman" w:hAnsi="Times New Roman" w:cs="Times New Roman"/>
          <w:sz w:val="24"/>
        </w:rPr>
        <w:t xml:space="preserve"> </w:t>
      </w:r>
      <w:r w:rsidR="00200D14" w:rsidRPr="00174A52">
        <w:rPr>
          <w:rFonts w:ascii="Times New Roman" w:hAnsi="Times New Roman" w:cs="Times New Roman"/>
          <w:sz w:val="24"/>
        </w:rPr>
        <w:t xml:space="preserve">este escrito, </w:t>
      </w:r>
      <w:r w:rsidR="00876F9D" w:rsidRPr="00174A52">
        <w:rPr>
          <w:rFonts w:ascii="Times New Roman" w:hAnsi="Times New Roman" w:cs="Times New Roman"/>
          <w:sz w:val="24"/>
        </w:rPr>
        <w:t xml:space="preserve">en </w:t>
      </w:r>
      <w:r w:rsidR="00466941" w:rsidRPr="00174A52">
        <w:rPr>
          <w:rFonts w:ascii="Times New Roman" w:hAnsi="Times New Roman" w:cs="Times New Roman"/>
          <w:sz w:val="24"/>
        </w:rPr>
        <w:t>el caso nacional</w:t>
      </w:r>
      <w:r w:rsidR="006A2DE6">
        <w:rPr>
          <w:rFonts w:ascii="Times New Roman" w:hAnsi="Times New Roman" w:cs="Times New Roman"/>
          <w:sz w:val="24"/>
        </w:rPr>
        <w:t xml:space="preserve"> durante la última década </w:t>
      </w:r>
      <w:r w:rsidR="004B2747">
        <w:rPr>
          <w:rFonts w:ascii="Times New Roman" w:hAnsi="Times New Roman" w:cs="Times New Roman"/>
          <w:sz w:val="24"/>
        </w:rPr>
        <w:t>se asistió a</w:t>
      </w:r>
      <w:r>
        <w:rPr>
          <w:rFonts w:ascii="Times New Roman" w:hAnsi="Times New Roman" w:cs="Times New Roman"/>
          <w:sz w:val="24"/>
        </w:rPr>
        <w:t xml:space="preserve"> </w:t>
      </w:r>
      <w:r w:rsidR="00876F9D">
        <w:rPr>
          <w:rFonts w:ascii="Times New Roman" w:hAnsi="Times New Roman" w:cs="Times New Roman"/>
          <w:sz w:val="24"/>
        </w:rPr>
        <w:t>un</w:t>
      </w:r>
      <w:r w:rsidR="00466941">
        <w:rPr>
          <w:rFonts w:ascii="Times New Roman" w:hAnsi="Times New Roman" w:cs="Times New Roman"/>
          <w:sz w:val="24"/>
        </w:rPr>
        <w:t xml:space="preserve"> aume</w:t>
      </w:r>
      <w:r w:rsidR="00B83A20">
        <w:rPr>
          <w:rFonts w:ascii="Times New Roman" w:hAnsi="Times New Roman" w:cs="Times New Roman"/>
          <w:sz w:val="24"/>
        </w:rPr>
        <w:t>nto p</w:t>
      </w:r>
      <w:r w:rsidR="005E5488">
        <w:rPr>
          <w:rFonts w:ascii="Times New Roman" w:hAnsi="Times New Roman" w:cs="Times New Roman"/>
          <w:sz w:val="24"/>
        </w:rPr>
        <w:t>au</w:t>
      </w:r>
      <w:r w:rsidR="005E0EF6">
        <w:rPr>
          <w:rFonts w:ascii="Times New Roman" w:hAnsi="Times New Roman" w:cs="Times New Roman"/>
          <w:sz w:val="24"/>
        </w:rPr>
        <w:t>latino de estudios relacionado con</w:t>
      </w:r>
      <w:r w:rsidR="00466941">
        <w:rPr>
          <w:rFonts w:ascii="Times New Roman" w:hAnsi="Times New Roman" w:cs="Times New Roman"/>
          <w:sz w:val="24"/>
        </w:rPr>
        <w:t xml:space="preserve"> j</w:t>
      </w:r>
      <w:r>
        <w:rPr>
          <w:rFonts w:ascii="Times New Roman" w:hAnsi="Times New Roman" w:cs="Times New Roman"/>
          <w:sz w:val="24"/>
        </w:rPr>
        <w:t xml:space="preserve">uventudes </w:t>
      </w:r>
      <w:r w:rsidR="005C014E">
        <w:rPr>
          <w:rFonts w:ascii="Times New Roman" w:hAnsi="Times New Roman" w:cs="Times New Roman"/>
          <w:sz w:val="24"/>
        </w:rPr>
        <w:t>y participación política</w:t>
      </w:r>
      <w:r w:rsidR="00876F9D">
        <w:rPr>
          <w:rFonts w:ascii="Times New Roman" w:hAnsi="Times New Roman" w:cs="Times New Roman"/>
          <w:sz w:val="24"/>
        </w:rPr>
        <w:t xml:space="preserve"> </w:t>
      </w:r>
      <w:r w:rsidR="005E5488">
        <w:rPr>
          <w:rFonts w:ascii="Times New Roman" w:hAnsi="Times New Roman" w:cs="Times New Roman"/>
          <w:sz w:val="24"/>
        </w:rPr>
        <w:t xml:space="preserve">(Di Leo, </w:t>
      </w:r>
      <w:r w:rsidR="005E5488" w:rsidRPr="005E5488">
        <w:rPr>
          <w:rFonts w:ascii="Times New Roman" w:hAnsi="Times New Roman" w:cs="Times New Roman"/>
          <w:i/>
          <w:sz w:val="24"/>
        </w:rPr>
        <w:t>e</w:t>
      </w:r>
      <w:r w:rsidR="001E6EF8" w:rsidRPr="005E5488">
        <w:rPr>
          <w:rFonts w:ascii="Times New Roman" w:hAnsi="Times New Roman" w:cs="Times New Roman"/>
          <w:i/>
          <w:sz w:val="24"/>
        </w:rPr>
        <w:t>t al</w:t>
      </w:r>
      <w:r w:rsidR="001E6EF8" w:rsidRPr="007C1EFE">
        <w:rPr>
          <w:rFonts w:ascii="Times New Roman" w:hAnsi="Times New Roman" w:cs="Times New Roman"/>
          <w:sz w:val="24"/>
        </w:rPr>
        <w:t>., 2016)</w:t>
      </w:r>
      <w:r w:rsidR="006A0F44">
        <w:rPr>
          <w:rFonts w:ascii="Times New Roman" w:hAnsi="Times New Roman" w:cs="Times New Roman"/>
          <w:sz w:val="24"/>
        </w:rPr>
        <w:t>,</w:t>
      </w:r>
      <w:r w:rsidR="00613D11">
        <w:rPr>
          <w:rFonts w:ascii="Times New Roman" w:hAnsi="Times New Roman" w:cs="Times New Roman"/>
          <w:sz w:val="24"/>
        </w:rPr>
        <w:t xml:space="preserve"> </w:t>
      </w:r>
      <w:r w:rsidR="007D07F5">
        <w:rPr>
          <w:rFonts w:ascii="Times New Roman" w:hAnsi="Times New Roman" w:cs="Times New Roman"/>
          <w:sz w:val="24"/>
        </w:rPr>
        <w:t xml:space="preserve">como </w:t>
      </w:r>
      <w:r w:rsidR="004B2747">
        <w:rPr>
          <w:rFonts w:ascii="Times New Roman" w:hAnsi="Times New Roman" w:cs="Times New Roman"/>
          <w:sz w:val="24"/>
        </w:rPr>
        <w:t>por ejemplo en</w:t>
      </w:r>
      <w:r w:rsidR="00CB5DEF">
        <w:rPr>
          <w:rFonts w:ascii="Times New Roman" w:hAnsi="Times New Roman" w:cs="Times New Roman"/>
          <w:sz w:val="24"/>
        </w:rPr>
        <w:t xml:space="preserve"> las valoraciones positivas que adquiere la juventud y lo juvenil dentro de las ambientes políticos partid</w:t>
      </w:r>
      <w:r w:rsidR="00E64E4B">
        <w:rPr>
          <w:rFonts w:ascii="Times New Roman" w:hAnsi="Times New Roman" w:cs="Times New Roman"/>
          <w:sz w:val="24"/>
        </w:rPr>
        <w:t>arios (Vommaro y Vázquez, 2012),</w:t>
      </w:r>
      <w:r w:rsidR="00B11E25">
        <w:rPr>
          <w:rFonts w:ascii="Times New Roman" w:hAnsi="Times New Roman" w:cs="Times New Roman"/>
          <w:sz w:val="24"/>
        </w:rPr>
        <w:t xml:space="preserve"> con una convocatoria</w:t>
      </w:r>
      <w:r w:rsidR="00E64E4B">
        <w:rPr>
          <w:rFonts w:ascii="Times New Roman" w:hAnsi="Times New Roman" w:cs="Times New Roman"/>
          <w:sz w:val="24"/>
        </w:rPr>
        <w:t xml:space="preserve"> a la participación</w:t>
      </w:r>
      <w:r w:rsidR="00B11E25">
        <w:rPr>
          <w:rFonts w:ascii="Times New Roman" w:hAnsi="Times New Roman" w:cs="Times New Roman"/>
          <w:sz w:val="24"/>
        </w:rPr>
        <w:t xml:space="preserve"> y valoración de</w:t>
      </w:r>
      <w:r w:rsidR="00E64E4B">
        <w:rPr>
          <w:rFonts w:ascii="Times New Roman" w:hAnsi="Times New Roman" w:cs="Times New Roman"/>
          <w:sz w:val="24"/>
        </w:rPr>
        <w:t xml:space="preserve"> la</w:t>
      </w:r>
      <w:r w:rsidR="00B11E25">
        <w:rPr>
          <w:rFonts w:ascii="Times New Roman" w:hAnsi="Times New Roman" w:cs="Times New Roman"/>
          <w:sz w:val="24"/>
        </w:rPr>
        <w:t>s</w:t>
      </w:r>
      <w:r w:rsidR="00E64E4B">
        <w:rPr>
          <w:rFonts w:ascii="Times New Roman" w:hAnsi="Times New Roman" w:cs="Times New Roman"/>
          <w:sz w:val="24"/>
        </w:rPr>
        <w:t xml:space="preserve"> juventudes </w:t>
      </w:r>
      <w:r w:rsidR="00B11E25">
        <w:rPr>
          <w:rFonts w:ascii="Times New Roman" w:hAnsi="Times New Roman" w:cs="Times New Roman"/>
          <w:sz w:val="24"/>
        </w:rPr>
        <w:t>de</w:t>
      </w:r>
      <w:r w:rsidR="00E64E4B">
        <w:rPr>
          <w:rFonts w:ascii="Times New Roman" w:hAnsi="Times New Roman" w:cs="Times New Roman"/>
          <w:sz w:val="24"/>
        </w:rPr>
        <w:t>sde</w:t>
      </w:r>
      <w:r w:rsidR="00B11E25">
        <w:rPr>
          <w:rFonts w:ascii="Times New Roman" w:hAnsi="Times New Roman" w:cs="Times New Roman"/>
          <w:sz w:val="24"/>
        </w:rPr>
        <w:t xml:space="preserve"> las dirigencias adultas (</w:t>
      </w:r>
      <w:r w:rsidR="009521BF">
        <w:rPr>
          <w:rFonts w:ascii="Times New Roman" w:hAnsi="Times New Roman" w:cs="Times New Roman"/>
          <w:sz w:val="24"/>
        </w:rPr>
        <w:t>Vázquez</w:t>
      </w:r>
      <w:r w:rsidR="00107E04">
        <w:rPr>
          <w:rFonts w:ascii="Times New Roman" w:hAnsi="Times New Roman" w:cs="Times New Roman"/>
          <w:sz w:val="24"/>
        </w:rPr>
        <w:t xml:space="preserve">, 2013, </w:t>
      </w:r>
      <w:r w:rsidR="00B11E25">
        <w:rPr>
          <w:rFonts w:ascii="Times New Roman" w:hAnsi="Times New Roman" w:cs="Times New Roman"/>
          <w:sz w:val="24"/>
        </w:rPr>
        <w:t>Vommaro, 2015)</w:t>
      </w:r>
      <w:r w:rsidR="00B00FB3">
        <w:rPr>
          <w:rFonts w:ascii="Times New Roman" w:hAnsi="Times New Roman" w:cs="Times New Roman"/>
          <w:sz w:val="24"/>
        </w:rPr>
        <w:t>,</w:t>
      </w:r>
      <w:r w:rsidR="00E64E4B">
        <w:rPr>
          <w:rFonts w:ascii="Times New Roman" w:hAnsi="Times New Roman" w:cs="Times New Roman"/>
          <w:sz w:val="24"/>
        </w:rPr>
        <w:t xml:space="preserve"> </w:t>
      </w:r>
      <w:r w:rsidR="00416CF8">
        <w:rPr>
          <w:rFonts w:ascii="Times New Roman" w:hAnsi="Times New Roman" w:cs="Times New Roman"/>
          <w:sz w:val="24"/>
        </w:rPr>
        <w:t>o el desarrollo y empleo de</w:t>
      </w:r>
      <w:r w:rsidR="00B11E25">
        <w:rPr>
          <w:rFonts w:ascii="Times New Roman" w:hAnsi="Times New Roman" w:cs="Times New Roman"/>
          <w:sz w:val="24"/>
        </w:rPr>
        <w:t xml:space="preserve"> canales de dialogo </w:t>
      </w:r>
      <w:r w:rsidR="008B4702">
        <w:rPr>
          <w:rFonts w:ascii="Times New Roman" w:hAnsi="Times New Roman" w:cs="Times New Roman"/>
          <w:sz w:val="24"/>
        </w:rPr>
        <w:t>desde el Estado,</w:t>
      </w:r>
      <w:r w:rsidR="00B11E25">
        <w:rPr>
          <w:rFonts w:ascii="Times New Roman" w:hAnsi="Times New Roman" w:cs="Times New Roman"/>
          <w:sz w:val="24"/>
        </w:rPr>
        <w:t xml:space="preserve"> que</w:t>
      </w:r>
      <w:r w:rsidR="00A07B0F">
        <w:rPr>
          <w:rFonts w:ascii="Times New Roman" w:hAnsi="Times New Roman" w:cs="Times New Roman"/>
          <w:sz w:val="24"/>
        </w:rPr>
        <w:t xml:space="preserve"> buscan interpelar</w:t>
      </w:r>
      <w:r w:rsidR="00416CF8">
        <w:rPr>
          <w:rFonts w:ascii="Times New Roman" w:hAnsi="Times New Roman" w:cs="Times New Roman"/>
          <w:sz w:val="24"/>
        </w:rPr>
        <w:t xml:space="preserve"> y aproximarse</w:t>
      </w:r>
      <w:r w:rsidR="00B11E25">
        <w:rPr>
          <w:rFonts w:ascii="Times New Roman" w:hAnsi="Times New Roman" w:cs="Times New Roman"/>
          <w:sz w:val="24"/>
        </w:rPr>
        <w:t xml:space="preserve"> a las juventudes (Saintout, 2012)</w:t>
      </w:r>
      <w:r w:rsidR="00174A52">
        <w:rPr>
          <w:rFonts w:ascii="Times New Roman" w:hAnsi="Times New Roman" w:cs="Times New Roman"/>
          <w:sz w:val="24"/>
        </w:rPr>
        <w:t>, como los sucedidos durante el kirchnerismo</w:t>
      </w:r>
      <w:r w:rsidR="00174A52">
        <w:rPr>
          <w:rStyle w:val="Refdenotaalpie"/>
          <w:rFonts w:ascii="Times New Roman" w:hAnsi="Times New Roman" w:cs="Times New Roman"/>
          <w:sz w:val="24"/>
        </w:rPr>
        <w:footnoteReference w:id="2"/>
      </w:r>
      <w:r w:rsidR="00A07B0F">
        <w:rPr>
          <w:rFonts w:ascii="Times New Roman" w:hAnsi="Times New Roman" w:cs="Times New Roman"/>
          <w:sz w:val="24"/>
        </w:rPr>
        <w:t xml:space="preserve">. </w:t>
      </w:r>
    </w:p>
    <w:p w:rsidR="00BA7F02" w:rsidRDefault="008B4702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AF29AA">
        <w:rPr>
          <w:rFonts w:ascii="Times New Roman" w:hAnsi="Times New Roman" w:cs="Times New Roman"/>
          <w:sz w:val="24"/>
        </w:rPr>
        <w:t xml:space="preserve">ambién, </w:t>
      </w:r>
      <w:r w:rsidR="00A07B0F">
        <w:rPr>
          <w:rFonts w:ascii="Times New Roman" w:hAnsi="Times New Roman" w:cs="Times New Roman"/>
          <w:sz w:val="24"/>
        </w:rPr>
        <w:t xml:space="preserve">se </w:t>
      </w:r>
      <w:r w:rsidR="00A07B0F" w:rsidRPr="00AF29AA">
        <w:rPr>
          <w:rFonts w:ascii="Times New Roman" w:hAnsi="Times New Roman" w:cs="Times New Roman"/>
          <w:sz w:val="24"/>
        </w:rPr>
        <w:t>desarrollaron</w:t>
      </w:r>
      <w:r w:rsidR="00A07B0F">
        <w:rPr>
          <w:rFonts w:ascii="Times New Roman" w:hAnsi="Times New Roman" w:cs="Times New Roman"/>
          <w:sz w:val="24"/>
        </w:rPr>
        <w:t xml:space="preserve"> investigaciones sobre</w:t>
      </w:r>
      <w:r w:rsidR="00AF29AA" w:rsidRPr="00AF29AA">
        <w:rPr>
          <w:rFonts w:ascii="Times New Roman" w:hAnsi="Times New Roman" w:cs="Times New Roman"/>
          <w:sz w:val="24"/>
        </w:rPr>
        <w:t xml:space="preserve"> </w:t>
      </w:r>
      <w:r w:rsidR="00AF29AA">
        <w:rPr>
          <w:rFonts w:ascii="Times New Roman" w:hAnsi="Times New Roman" w:cs="Times New Roman"/>
          <w:sz w:val="24"/>
        </w:rPr>
        <w:t xml:space="preserve">los procesos de politización juvenil con “proyectos comunes” y su reconocimiento </w:t>
      </w:r>
      <w:r w:rsidR="00AF74E3">
        <w:rPr>
          <w:rFonts w:ascii="Times New Roman" w:hAnsi="Times New Roman" w:cs="Times New Roman"/>
          <w:sz w:val="24"/>
        </w:rPr>
        <w:t>con el Estado (Krigger, 2014);</w:t>
      </w:r>
      <w:r w:rsidR="00A07B0F">
        <w:rPr>
          <w:rFonts w:ascii="Times New Roman" w:hAnsi="Times New Roman" w:cs="Times New Roman"/>
          <w:sz w:val="24"/>
        </w:rPr>
        <w:t xml:space="preserve"> </w:t>
      </w:r>
      <w:r w:rsidR="001F52F9">
        <w:rPr>
          <w:rFonts w:ascii="Times New Roman" w:hAnsi="Times New Roman" w:cs="Times New Roman"/>
          <w:sz w:val="24"/>
        </w:rPr>
        <w:t xml:space="preserve">los modos de ingreso y </w:t>
      </w:r>
      <w:r w:rsidR="001F52F9">
        <w:rPr>
          <w:rFonts w:ascii="Times New Roman" w:hAnsi="Times New Roman" w:cs="Times New Roman"/>
          <w:sz w:val="24"/>
        </w:rPr>
        <w:lastRenderedPageBreak/>
        <w:t>participación</w:t>
      </w:r>
      <w:r w:rsidR="00613D11">
        <w:rPr>
          <w:rFonts w:ascii="Times New Roman" w:hAnsi="Times New Roman" w:cs="Times New Roman"/>
          <w:sz w:val="24"/>
        </w:rPr>
        <w:t xml:space="preserve"> de las juventudes</w:t>
      </w:r>
      <w:r w:rsidR="001F52F9">
        <w:rPr>
          <w:rFonts w:ascii="Times New Roman" w:hAnsi="Times New Roman" w:cs="Times New Roman"/>
          <w:sz w:val="24"/>
        </w:rPr>
        <w:t xml:space="preserve"> e</w:t>
      </w:r>
      <w:r w:rsidR="00613D11">
        <w:rPr>
          <w:rFonts w:ascii="Times New Roman" w:hAnsi="Times New Roman" w:cs="Times New Roman"/>
          <w:sz w:val="24"/>
        </w:rPr>
        <w:t xml:space="preserve">n diferentes partidos políticos </w:t>
      </w:r>
      <w:r w:rsidR="00B2106D">
        <w:rPr>
          <w:rFonts w:ascii="Times New Roman" w:hAnsi="Times New Roman" w:cs="Times New Roman"/>
          <w:sz w:val="24"/>
        </w:rPr>
        <w:t>(</w:t>
      </w:r>
      <w:r w:rsidR="00B2106D" w:rsidRPr="00EB10EB">
        <w:rPr>
          <w:rFonts w:ascii="Times New Roman" w:hAnsi="Times New Roman" w:cs="Times New Roman"/>
          <w:sz w:val="24"/>
        </w:rPr>
        <w:t>Vázquez y Cozachcow, 2017</w:t>
      </w:r>
      <w:r w:rsidR="00174A52" w:rsidRPr="00EB10EB">
        <w:rPr>
          <w:rFonts w:ascii="Times New Roman" w:hAnsi="Times New Roman" w:cs="Times New Roman"/>
          <w:sz w:val="24"/>
        </w:rPr>
        <w:t xml:space="preserve">, </w:t>
      </w:r>
      <w:r w:rsidR="00CA0D62">
        <w:rPr>
          <w:rFonts w:ascii="Times New Roman" w:hAnsi="Times New Roman" w:cs="Times New Roman"/>
          <w:sz w:val="24"/>
        </w:rPr>
        <w:t>Cozachcow, 2022</w:t>
      </w:r>
      <w:r w:rsidR="00B2106D" w:rsidRPr="00CA0D62">
        <w:rPr>
          <w:rFonts w:ascii="Times New Roman" w:hAnsi="Times New Roman" w:cs="Times New Roman"/>
          <w:sz w:val="24"/>
        </w:rPr>
        <w:t>)</w:t>
      </w:r>
      <w:r w:rsidR="00AF74E3">
        <w:rPr>
          <w:rFonts w:ascii="Times New Roman" w:hAnsi="Times New Roman" w:cs="Times New Roman"/>
          <w:sz w:val="24"/>
        </w:rPr>
        <w:t xml:space="preserve">, </w:t>
      </w:r>
      <w:r w:rsidR="00AF74E3" w:rsidRPr="00AF74E3">
        <w:rPr>
          <w:rFonts w:ascii="Times New Roman" w:hAnsi="Times New Roman" w:cs="Times New Roman"/>
          <w:sz w:val="24"/>
        </w:rPr>
        <w:t>y la visibilidad de vinculaciones entre participación política y juventudes,</w:t>
      </w:r>
      <w:r w:rsidR="00AF74E3">
        <w:rPr>
          <w:rFonts w:ascii="Times New Roman" w:hAnsi="Times New Roman" w:cs="Times New Roman"/>
          <w:sz w:val="24"/>
        </w:rPr>
        <w:t xml:space="preserve"> en</w:t>
      </w:r>
      <w:r w:rsidR="00AF74E3" w:rsidRPr="00AF74E3">
        <w:rPr>
          <w:rFonts w:ascii="Times New Roman" w:hAnsi="Times New Roman" w:cs="Times New Roman"/>
          <w:sz w:val="24"/>
        </w:rPr>
        <w:t xml:space="preserve"> la producción de espacios de juventud en movimi</w:t>
      </w:r>
      <w:r w:rsidR="00971C41">
        <w:rPr>
          <w:rFonts w:ascii="Times New Roman" w:hAnsi="Times New Roman" w:cs="Times New Roman"/>
          <w:sz w:val="24"/>
        </w:rPr>
        <w:t xml:space="preserve">entos sociales, agrupaciones y </w:t>
      </w:r>
      <w:r w:rsidR="00AF74E3" w:rsidRPr="00AF74E3">
        <w:rPr>
          <w:rFonts w:ascii="Times New Roman" w:hAnsi="Times New Roman" w:cs="Times New Roman"/>
          <w:sz w:val="24"/>
        </w:rPr>
        <w:t>partidos políticos (Vázquez, et al. 2017)</w:t>
      </w:r>
      <w:r w:rsidR="001B65A7">
        <w:rPr>
          <w:rFonts w:ascii="Times New Roman" w:hAnsi="Times New Roman" w:cs="Times New Roman"/>
          <w:sz w:val="24"/>
        </w:rPr>
        <w:t>.</w:t>
      </w:r>
      <w:r w:rsidR="00B262D0">
        <w:rPr>
          <w:rFonts w:ascii="Times New Roman" w:hAnsi="Times New Roman" w:cs="Times New Roman"/>
          <w:sz w:val="24"/>
        </w:rPr>
        <w:t xml:space="preserve"> L</w:t>
      </w:r>
      <w:r w:rsidR="00535FEE">
        <w:rPr>
          <w:rFonts w:ascii="Times New Roman" w:hAnsi="Times New Roman" w:cs="Times New Roman"/>
          <w:sz w:val="24"/>
        </w:rPr>
        <w:t>a</w:t>
      </w:r>
      <w:r w:rsidR="001E0737">
        <w:rPr>
          <w:rFonts w:ascii="Times New Roman" w:hAnsi="Times New Roman" w:cs="Times New Roman"/>
          <w:sz w:val="24"/>
        </w:rPr>
        <w:t xml:space="preserve"> discusión</w:t>
      </w:r>
      <w:r w:rsidR="00DB2252">
        <w:rPr>
          <w:rFonts w:ascii="Times New Roman" w:hAnsi="Times New Roman" w:cs="Times New Roman"/>
          <w:sz w:val="24"/>
        </w:rPr>
        <w:t xml:space="preserve"> que pretendo realizar</w:t>
      </w:r>
      <w:r w:rsidR="00535FEE">
        <w:rPr>
          <w:rFonts w:ascii="Times New Roman" w:hAnsi="Times New Roman" w:cs="Times New Roman"/>
          <w:sz w:val="24"/>
        </w:rPr>
        <w:t xml:space="preserve"> puntualiza</w:t>
      </w:r>
      <w:r w:rsidR="0064572D">
        <w:rPr>
          <w:rFonts w:ascii="Times New Roman" w:hAnsi="Times New Roman" w:cs="Times New Roman"/>
          <w:sz w:val="24"/>
        </w:rPr>
        <w:t xml:space="preserve"> los comienz</w:t>
      </w:r>
      <w:r w:rsidR="00535FEE">
        <w:rPr>
          <w:rFonts w:ascii="Times New Roman" w:hAnsi="Times New Roman" w:cs="Times New Roman"/>
          <w:sz w:val="24"/>
        </w:rPr>
        <w:t>os de la militancia política de</w:t>
      </w:r>
      <w:r w:rsidR="002C0869">
        <w:rPr>
          <w:rFonts w:ascii="Times New Roman" w:hAnsi="Times New Roman" w:cs="Times New Roman"/>
          <w:sz w:val="24"/>
        </w:rPr>
        <w:t xml:space="preserve"> juventudes cercanas al</w:t>
      </w:r>
      <w:r w:rsidR="00BD0BDF">
        <w:rPr>
          <w:rFonts w:ascii="Times New Roman" w:hAnsi="Times New Roman" w:cs="Times New Roman"/>
          <w:sz w:val="24"/>
        </w:rPr>
        <w:t xml:space="preserve"> </w:t>
      </w:r>
      <w:r w:rsidR="002C0869">
        <w:rPr>
          <w:rFonts w:ascii="Times New Roman" w:hAnsi="Times New Roman" w:cs="Times New Roman"/>
          <w:sz w:val="24"/>
        </w:rPr>
        <w:t>kirchnerismo</w:t>
      </w:r>
      <w:r w:rsidR="005C014E">
        <w:rPr>
          <w:rFonts w:ascii="Times New Roman" w:hAnsi="Times New Roman" w:cs="Times New Roman"/>
          <w:sz w:val="24"/>
        </w:rPr>
        <w:t>,</w:t>
      </w:r>
      <w:r w:rsidR="00A07B0F">
        <w:rPr>
          <w:rFonts w:ascii="Times New Roman" w:hAnsi="Times New Roman" w:cs="Times New Roman"/>
          <w:sz w:val="24"/>
        </w:rPr>
        <w:t xml:space="preserve"> en particular de</w:t>
      </w:r>
      <w:r w:rsidR="00535FEE">
        <w:rPr>
          <w:rFonts w:ascii="Times New Roman" w:hAnsi="Times New Roman" w:cs="Times New Roman"/>
          <w:sz w:val="24"/>
        </w:rPr>
        <w:t xml:space="preserve"> la agrupación política La Cámpora</w:t>
      </w:r>
      <w:r w:rsidR="002C0869">
        <w:rPr>
          <w:rFonts w:ascii="Times New Roman" w:hAnsi="Times New Roman" w:cs="Times New Roman"/>
          <w:sz w:val="24"/>
        </w:rPr>
        <w:t xml:space="preserve">, </w:t>
      </w:r>
      <w:r w:rsidR="00EB10EB">
        <w:rPr>
          <w:rFonts w:ascii="Times New Roman" w:hAnsi="Times New Roman" w:cs="Times New Roman"/>
          <w:sz w:val="24"/>
        </w:rPr>
        <w:t>entendiendo p</w:t>
      </w:r>
      <w:r w:rsidR="00B262D0">
        <w:rPr>
          <w:rFonts w:ascii="Times New Roman" w:hAnsi="Times New Roman" w:cs="Times New Roman"/>
          <w:sz w:val="24"/>
        </w:rPr>
        <w:t>o</w:t>
      </w:r>
      <w:r w:rsidR="00EB10EB">
        <w:rPr>
          <w:rFonts w:ascii="Times New Roman" w:hAnsi="Times New Roman" w:cs="Times New Roman"/>
          <w:sz w:val="24"/>
        </w:rPr>
        <w:t>r</w:t>
      </w:r>
      <w:r w:rsidR="00B262D0">
        <w:rPr>
          <w:rFonts w:ascii="Times New Roman" w:hAnsi="Times New Roman" w:cs="Times New Roman"/>
          <w:sz w:val="24"/>
        </w:rPr>
        <w:t xml:space="preserve"> militante</w:t>
      </w:r>
      <w:r w:rsidR="00B262D0" w:rsidRPr="00B262D0">
        <w:rPr>
          <w:rFonts w:ascii="Times New Roman" w:hAnsi="Times New Roman" w:cs="Times New Roman"/>
          <w:sz w:val="24"/>
        </w:rPr>
        <w:t xml:space="preserve"> “a aquel que integra y participa de forma orgánica y activa, en una organización política, partidaria </w:t>
      </w:r>
      <w:r w:rsidR="00B262D0">
        <w:rPr>
          <w:rFonts w:ascii="Times New Roman" w:hAnsi="Times New Roman" w:cs="Times New Roman"/>
          <w:sz w:val="24"/>
        </w:rPr>
        <w:t>o de otro tipo” (Quirós, 2014). Así, indago</w:t>
      </w:r>
      <w:r w:rsidR="002C0869">
        <w:rPr>
          <w:rFonts w:ascii="Times New Roman" w:hAnsi="Times New Roman" w:cs="Times New Roman"/>
          <w:sz w:val="24"/>
        </w:rPr>
        <w:t xml:space="preserve"> l</w:t>
      </w:r>
      <w:r w:rsidR="00537E51">
        <w:rPr>
          <w:rFonts w:ascii="Times New Roman" w:hAnsi="Times New Roman" w:cs="Times New Roman"/>
          <w:sz w:val="24"/>
        </w:rPr>
        <w:t>os compromisos</w:t>
      </w:r>
      <w:r w:rsidR="00971C41">
        <w:rPr>
          <w:rFonts w:ascii="Times New Roman" w:hAnsi="Times New Roman" w:cs="Times New Roman"/>
          <w:sz w:val="24"/>
        </w:rPr>
        <w:t xml:space="preserve"> que conlleva la</w:t>
      </w:r>
      <w:r w:rsidR="002C0869">
        <w:rPr>
          <w:rFonts w:ascii="Times New Roman" w:hAnsi="Times New Roman" w:cs="Times New Roman"/>
          <w:sz w:val="24"/>
        </w:rPr>
        <w:t>s milita</w:t>
      </w:r>
      <w:r w:rsidR="00971C41">
        <w:rPr>
          <w:rFonts w:ascii="Times New Roman" w:hAnsi="Times New Roman" w:cs="Times New Roman"/>
          <w:sz w:val="24"/>
        </w:rPr>
        <w:t>ncias dentro del kirchnerismo,</w:t>
      </w:r>
      <w:r w:rsidR="00B262D0">
        <w:rPr>
          <w:rFonts w:ascii="Times New Roman" w:hAnsi="Times New Roman" w:cs="Times New Roman"/>
          <w:sz w:val="24"/>
        </w:rPr>
        <w:t xml:space="preserve"> reconociendo</w:t>
      </w:r>
      <w:r w:rsidR="002C0869">
        <w:rPr>
          <w:rFonts w:ascii="Times New Roman" w:hAnsi="Times New Roman" w:cs="Times New Roman"/>
          <w:sz w:val="24"/>
        </w:rPr>
        <w:t xml:space="preserve"> la proximidad que presentó desde sus inicios los ejecutivos nacionales con las juventudes, en discursos políticos que remarcaban adjetivaciones positivas hacia la militancia, vinculado a la alegría, entrega, entusiasmo, y responsabilidad para las causas comunes (Montero, 2012), y los cambios sociales que se pretendían movilizar</w:t>
      </w:r>
      <w:r w:rsidR="00A91F5A">
        <w:rPr>
          <w:rFonts w:ascii="Times New Roman" w:hAnsi="Times New Roman" w:cs="Times New Roman"/>
          <w:sz w:val="24"/>
        </w:rPr>
        <w:t>.</w:t>
      </w:r>
      <w:r w:rsidR="00BA7F02">
        <w:rPr>
          <w:rFonts w:ascii="Times New Roman" w:hAnsi="Times New Roman" w:cs="Times New Roman"/>
          <w:sz w:val="24"/>
        </w:rPr>
        <w:t xml:space="preserve"> </w:t>
      </w:r>
      <w:r w:rsidR="00EB55B9">
        <w:rPr>
          <w:rFonts w:ascii="Times New Roman" w:hAnsi="Times New Roman" w:cs="Times New Roman"/>
          <w:sz w:val="24"/>
        </w:rPr>
        <w:t xml:space="preserve">Para ello, </w:t>
      </w:r>
      <w:r w:rsidR="00537E51">
        <w:rPr>
          <w:rFonts w:ascii="Times New Roman" w:hAnsi="Times New Roman" w:cs="Times New Roman"/>
          <w:sz w:val="24"/>
        </w:rPr>
        <w:t>t</w:t>
      </w:r>
      <w:r w:rsidR="00A15D79">
        <w:rPr>
          <w:rFonts w:ascii="Times New Roman" w:hAnsi="Times New Roman" w:cs="Times New Roman"/>
          <w:sz w:val="24"/>
        </w:rPr>
        <w:t>rabajar</w:t>
      </w:r>
      <w:r w:rsidR="00BA7F02">
        <w:rPr>
          <w:rFonts w:ascii="Times New Roman" w:hAnsi="Times New Roman" w:cs="Times New Roman"/>
          <w:sz w:val="24"/>
        </w:rPr>
        <w:t>é</w:t>
      </w:r>
      <w:r w:rsidR="00A15D79">
        <w:rPr>
          <w:rFonts w:ascii="Times New Roman" w:hAnsi="Times New Roman" w:cs="Times New Roman"/>
          <w:sz w:val="24"/>
        </w:rPr>
        <w:t xml:space="preserve"> </w:t>
      </w:r>
      <w:r w:rsidR="004165F2">
        <w:rPr>
          <w:rFonts w:ascii="Times New Roman" w:hAnsi="Times New Roman" w:cs="Times New Roman"/>
          <w:sz w:val="24"/>
        </w:rPr>
        <w:t>primeramente la decisión e</w:t>
      </w:r>
      <w:r w:rsidR="00A75D2F" w:rsidRPr="007770D9">
        <w:rPr>
          <w:rFonts w:ascii="Times New Roman" w:hAnsi="Times New Roman" w:cs="Times New Roman"/>
          <w:sz w:val="24"/>
        </w:rPr>
        <w:t xml:space="preserve"> ingreso</w:t>
      </w:r>
      <w:r w:rsidR="004165F2">
        <w:rPr>
          <w:rFonts w:ascii="Times New Roman" w:hAnsi="Times New Roman" w:cs="Times New Roman"/>
          <w:sz w:val="24"/>
        </w:rPr>
        <w:t xml:space="preserve"> a la participación</w:t>
      </w:r>
      <w:r w:rsidR="0081584F">
        <w:rPr>
          <w:rFonts w:ascii="Times New Roman" w:hAnsi="Times New Roman" w:cs="Times New Roman"/>
          <w:sz w:val="24"/>
        </w:rPr>
        <w:t xml:space="preserve"> política</w:t>
      </w:r>
      <w:r w:rsidR="004165F2">
        <w:rPr>
          <w:rFonts w:ascii="Times New Roman" w:hAnsi="Times New Roman" w:cs="Times New Roman"/>
          <w:sz w:val="24"/>
        </w:rPr>
        <w:t xml:space="preserve"> de jóvenes</w:t>
      </w:r>
      <w:r w:rsidR="00A15D79">
        <w:rPr>
          <w:rFonts w:ascii="Times New Roman" w:hAnsi="Times New Roman" w:cs="Times New Roman"/>
          <w:sz w:val="24"/>
        </w:rPr>
        <w:t xml:space="preserve"> </w:t>
      </w:r>
      <w:r w:rsidR="0081584F">
        <w:rPr>
          <w:rFonts w:ascii="Times New Roman" w:hAnsi="Times New Roman" w:cs="Times New Roman"/>
          <w:sz w:val="24"/>
        </w:rPr>
        <w:t xml:space="preserve">en </w:t>
      </w:r>
      <w:r w:rsidR="004165F2">
        <w:rPr>
          <w:rFonts w:ascii="Times New Roman" w:hAnsi="Times New Roman" w:cs="Times New Roman"/>
          <w:sz w:val="24"/>
        </w:rPr>
        <w:t>La Cámpora</w:t>
      </w:r>
      <w:r w:rsidR="00417824">
        <w:rPr>
          <w:rFonts w:ascii="Times New Roman" w:hAnsi="Times New Roman" w:cs="Times New Roman"/>
          <w:sz w:val="24"/>
        </w:rPr>
        <w:t>, notando la importancia de los ambientes en los que se desarrollan</w:t>
      </w:r>
      <w:r w:rsidR="004A6244">
        <w:rPr>
          <w:rFonts w:ascii="Times New Roman" w:hAnsi="Times New Roman" w:cs="Times New Roman"/>
          <w:sz w:val="24"/>
        </w:rPr>
        <w:t xml:space="preserve"> sus</w:t>
      </w:r>
      <w:r w:rsidR="00417824">
        <w:rPr>
          <w:rFonts w:ascii="Times New Roman" w:hAnsi="Times New Roman" w:cs="Times New Roman"/>
          <w:sz w:val="24"/>
        </w:rPr>
        <w:t xml:space="preserve"> socializaciones políticas. </w:t>
      </w:r>
    </w:p>
    <w:p w:rsidR="007770D9" w:rsidRDefault="00FD02CB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BA7F02" w:rsidRPr="00FD02CB">
        <w:rPr>
          <w:rFonts w:ascii="Times New Roman" w:hAnsi="Times New Roman" w:cs="Times New Roman"/>
          <w:sz w:val="24"/>
        </w:rPr>
        <w:t>ecuperando investigaciones vinculadas a la participación en áreas estatales por parte de</w:t>
      </w:r>
      <w:r w:rsidR="00BA7F02" w:rsidRPr="000958E8">
        <w:rPr>
          <w:rFonts w:ascii="Times New Roman" w:hAnsi="Times New Roman" w:cs="Times New Roman"/>
          <w:sz w:val="24"/>
        </w:rPr>
        <w:t xml:space="preserve"> agrupaciones</w:t>
      </w:r>
      <w:r w:rsidR="00BA7F02">
        <w:rPr>
          <w:rFonts w:ascii="Times New Roman" w:hAnsi="Times New Roman" w:cs="Times New Roman"/>
          <w:sz w:val="24"/>
        </w:rPr>
        <w:t xml:space="preserve"> políticas, por ejemplo en el desarrollo de políticas públicas o proyectos participativos en el Instituto Nacional de</w:t>
      </w:r>
      <w:r w:rsidR="00BA7F02" w:rsidRPr="00FA2BD1">
        <w:rPr>
          <w:rFonts w:ascii="Times New Roman" w:hAnsi="Times New Roman" w:cs="Times New Roman"/>
          <w:sz w:val="24"/>
        </w:rPr>
        <w:t xml:space="preserve"> Juventud</w:t>
      </w:r>
      <w:r w:rsidR="00BA7F02">
        <w:rPr>
          <w:rFonts w:ascii="Times New Roman" w:hAnsi="Times New Roman" w:cs="Times New Roman"/>
          <w:sz w:val="24"/>
        </w:rPr>
        <w:t>es (INJUVE)</w:t>
      </w:r>
      <w:r w:rsidR="00BA7F02" w:rsidRPr="00FA2BD1">
        <w:rPr>
          <w:rFonts w:ascii="Times New Roman" w:hAnsi="Times New Roman" w:cs="Times New Roman"/>
          <w:sz w:val="24"/>
        </w:rPr>
        <w:t xml:space="preserve"> </w:t>
      </w:r>
      <w:r w:rsidR="00BA7F02">
        <w:rPr>
          <w:rFonts w:ascii="Times New Roman" w:hAnsi="Times New Roman" w:cs="Times New Roman"/>
          <w:sz w:val="24"/>
        </w:rPr>
        <w:t xml:space="preserve">o el </w:t>
      </w:r>
      <w:r w:rsidR="00BA7F02" w:rsidRPr="00FA2BD1">
        <w:rPr>
          <w:rFonts w:ascii="Times New Roman" w:hAnsi="Times New Roman" w:cs="Times New Roman"/>
          <w:sz w:val="24"/>
        </w:rPr>
        <w:t>Ministerio de Educación</w:t>
      </w:r>
      <w:r w:rsidR="00BA7F02">
        <w:rPr>
          <w:rFonts w:ascii="Times New Roman" w:hAnsi="Times New Roman" w:cs="Times New Roman"/>
          <w:sz w:val="24"/>
        </w:rPr>
        <w:t xml:space="preserve"> de la Nación</w:t>
      </w:r>
      <w:r>
        <w:rPr>
          <w:rFonts w:ascii="Times New Roman" w:hAnsi="Times New Roman" w:cs="Times New Roman"/>
          <w:sz w:val="24"/>
        </w:rPr>
        <w:t xml:space="preserve"> por parte de militantes de La Cámpora</w:t>
      </w:r>
      <w:r w:rsidR="00BA7F02">
        <w:rPr>
          <w:rFonts w:ascii="Times New Roman" w:hAnsi="Times New Roman" w:cs="Times New Roman"/>
          <w:sz w:val="24"/>
        </w:rPr>
        <w:t>, en programas de niveles educativos secundario</w:t>
      </w:r>
      <w:r w:rsidR="00BA7F02" w:rsidRPr="00FA2BD1">
        <w:rPr>
          <w:rFonts w:ascii="Times New Roman" w:hAnsi="Times New Roman" w:cs="Times New Roman"/>
          <w:sz w:val="24"/>
        </w:rPr>
        <w:t>s y universitarios</w:t>
      </w:r>
      <w:r w:rsidR="00BA7F02">
        <w:rPr>
          <w:rFonts w:ascii="Times New Roman" w:hAnsi="Times New Roman" w:cs="Times New Roman"/>
          <w:sz w:val="24"/>
        </w:rPr>
        <w:t xml:space="preserve"> (Vázquez, 2015, Vázquez 2018); </w:t>
      </w:r>
      <w:r w:rsidR="00C55EB0">
        <w:rPr>
          <w:rFonts w:ascii="Times New Roman" w:hAnsi="Times New Roman" w:cs="Times New Roman"/>
          <w:sz w:val="24"/>
        </w:rPr>
        <w:t xml:space="preserve">como </w:t>
      </w:r>
      <w:r w:rsidR="001F2979">
        <w:rPr>
          <w:rFonts w:ascii="Times New Roman" w:hAnsi="Times New Roman" w:cs="Times New Roman"/>
          <w:sz w:val="24"/>
        </w:rPr>
        <w:t>también</w:t>
      </w:r>
      <w:r w:rsidR="00C55EB0">
        <w:rPr>
          <w:rFonts w:ascii="Times New Roman" w:hAnsi="Times New Roman" w:cs="Times New Roman"/>
          <w:sz w:val="24"/>
        </w:rPr>
        <w:t xml:space="preserve"> e</w:t>
      </w:r>
      <w:r w:rsidR="00BA7F02">
        <w:rPr>
          <w:rFonts w:ascii="Times New Roman" w:hAnsi="Times New Roman" w:cs="Times New Roman"/>
          <w:sz w:val="24"/>
        </w:rPr>
        <w:t xml:space="preserve">l </w:t>
      </w:r>
      <w:r w:rsidR="00BA7F02" w:rsidRPr="00FA2BD1">
        <w:rPr>
          <w:rFonts w:ascii="Times New Roman" w:hAnsi="Times New Roman" w:cs="Times New Roman"/>
          <w:sz w:val="24"/>
        </w:rPr>
        <w:t>Ministerio de Desarrollo Social</w:t>
      </w:r>
      <w:r w:rsidR="00BA7F0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donde se dieron</w:t>
      </w:r>
      <w:r w:rsidR="00BA7F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vinculaciones entre los conocimientos territoriales de</w:t>
      </w:r>
      <w:r w:rsidR="00BA7F02">
        <w:rPr>
          <w:rFonts w:ascii="Times New Roman" w:hAnsi="Times New Roman" w:cs="Times New Roman"/>
          <w:sz w:val="24"/>
        </w:rPr>
        <w:t xml:space="preserve"> militantes de agrupaciones </w:t>
      </w:r>
      <w:r w:rsidR="00C55EB0">
        <w:rPr>
          <w:rFonts w:ascii="Times New Roman" w:hAnsi="Times New Roman" w:cs="Times New Roman"/>
          <w:sz w:val="24"/>
        </w:rPr>
        <w:t>y/</w:t>
      </w:r>
      <w:r w:rsidR="00BA7F02">
        <w:rPr>
          <w:rFonts w:ascii="Times New Roman" w:hAnsi="Times New Roman" w:cs="Times New Roman"/>
          <w:sz w:val="24"/>
        </w:rPr>
        <w:t>o movimientos sociales,</w:t>
      </w:r>
      <w:r w:rsidR="001F2979">
        <w:rPr>
          <w:rFonts w:ascii="Times New Roman" w:hAnsi="Times New Roman" w:cs="Times New Roman"/>
          <w:sz w:val="24"/>
        </w:rPr>
        <w:t xml:space="preserve"> en</w:t>
      </w:r>
      <w:r w:rsidR="00BA7F02">
        <w:rPr>
          <w:rFonts w:ascii="Times New Roman" w:hAnsi="Times New Roman" w:cs="Times New Roman"/>
          <w:sz w:val="24"/>
        </w:rPr>
        <w:t xml:space="preserve"> las funciones técnicas y burocráticas que desarrolla</w:t>
      </w:r>
      <w:r w:rsidR="00F63E09">
        <w:rPr>
          <w:rFonts w:ascii="Times New Roman" w:hAnsi="Times New Roman" w:cs="Times New Roman"/>
          <w:sz w:val="24"/>
        </w:rPr>
        <w:t>ba</w:t>
      </w:r>
      <w:r w:rsidR="00BA7F02">
        <w:rPr>
          <w:rFonts w:ascii="Times New Roman" w:hAnsi="Times New Roman" w:cs="Times New Roman"/>
          <w:sz w:val="24"/>
        </w:rPr>
        <w:t xml:space="preserve"> </w:t>
      </w:r>
      <w:r w:rsidR="001F2979">
        <w:rPr>
          <w:rFonts w:ascii="Times New Roman" w:hAnsi="Times New Roman" w:cs="Times New Roman"/>
          <w:sz w:val="24"/>
        </w:rPr>
        <w:t>durante</w:t>
      </w:r>
      <w:r w:rsidR="00BA7F02">
        <w:rPr>
          <w:rFonts w:ascii="Times New Roman" w:hAnsi="Times New Roman" w:cs="Times New Roman"/>
          <w:sz w:val="24"/>
        </w:rPr>
        <w:t xml:space="preserve"> las diferentes gestiones estatales que se sucedieron (Perelmiter, 2016, Longa 2019).</w:t>
      </w:r>
      <w:r w:rsidR="008E3F62">
        <w:rPr>
          <w:rFonts w:ascii="Times New Roman" w:hAnsi="Times New Roman" w:cs="Times New Roman"/>
          <w:sz w:val="24"/>
        </w:rPr>
        <w:t xml:space="preserve"> </w:t>
      </w:r>
      <w:r w:rsidR="001F2979">
        <w:rPr>
          <w:rFonts w:ascii="Times New Roman" w:hAnsi="Times New Roman" w:cs="Times New Roman"/>
          <w:sz w:val="24"/>
        </w:rPr>
        <w:t>Pensar este tipo de</w:t>
      </w:r>
      <w:r w:rsidR="00856A6D">
        <w:rPr>
          <w:rFonts w:ascii="Times New Roman" w:hAnsi="Times New Roman" w:cs="Times New Roman"/>
          <w:sz w:val="24"/>
        </w:rPr>
        <w:t xml:space="preserve"> ingreso</w:t>
      </w:r>
      <w:r w:rsidR="001F2979">
        <w:rPr>
          <w:rFonts w:ascii="Times New Roman" w:hAnsi="Times New Roman" w:cs="Times New Roman"/>
          <w:sz w:val="24"/>
        </w:rPr>
        <w:t>s</w:t>
      </w:r>
      <w:r w:rsidR="00856A6D">
        <w:rPr>
          <w:rFonts w:ascii="Times New Roman" w:hAnsi="Times New Roman" w:cs="Times New Roman"/>
          <w:sz w:val="24"/>
        </w:rPr>
        <w:t xml:space="preserve"> en organismos estatales</w:t>
      </w:r>
      <w:r w:rsidR="001F2979">
        <w:rPr>
          <w:rFonts w:ascii="Times New Roman" w:hAnsi="Times New Roman" w:cs="Times New Roman"/>
          <w:sz w:val="24"/>
        </w:rPr>
        <w:t>, t</w:t>
      </w:r>
      <w:r>
        <w:rPr>
          <w:rFonts w:ascii="Times New Roman" w:hAnsi="Times New Roman" w:cs="Times New Roman"/>
          <w:sz w:val="24"/>
        </w:rPr>
        <w:t>iene</w:t>
      </w:r>
      <w:r w:rsidR="001F2979">
        <w:rPr>
          <w:rFonts w:ascii="Times New Roman" w:hAnsi="Times New Roman" w:cs="Times New Roman"/>
          <w:sz w:val="24"/>
        </w:rPr>
        <w:t xml:space="preserve"> interés</w:t>
      </w:r>
      <w:r w:rsidR="00856A6D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l</w:t>
      </w:r>
      <w:r w:rsidR="00F63E09">
        <w:rPr>
          <w:rFonts w:ascii="Times New Roman" w:hAnsi="Times New Roman" w:cs="Times New Roman"/>
          <w:sz w:val="24"/>
        </w:rPr>
        <w:t xml:space="preserve"> pretender trabajar</w:t>
      </w:r>
      <w:r>
        <w:rPr>
          <w:rFonts w:ascii="Times New Roman" w:hAnsi="Times New Roman" w:cs="Times New Roman"/>
          <w:sz w:val="24"/>
        </w:rPr>
        <w:t xml:space="preserve"> </w:t>
      </w:r>
      <w:r w:rsidR="004165F2">
        <w:rPr>
          <w:rFonts w:ascii="Times New Roman" w:hAnsi="Times New Roman" w:cs="Times New Roman"/>
          <w:sz w:val="24"/>
        </w:rPr>
        <w:t>un i</w:t>
      </w:r>
      <w:r w:rsidR="00386E60">
        <w:rPr>
          <w:rFonts w:ascii="Times New Roman" w:hAnsi="Times New Roman" w:cs="Times New Roman"/>
          <w:sz w:val="24"/>
        </w:rPr>
        <w:t>nstituto público poco estudiado</w:t>
      </w:r>
      <w:r w:rsidR="004165F2">
        <w:rPr>
          <w:rFonts w:ascii="Times New Roman" w:hAnsi="Times New Roman" w:cs="Times New Roman"/>
          <w:sz w:val="24"/>
        </w:rPr>
        <w:t xml:space="preserve"> hasta</w:t>
      </w:r>
      <w:r w:rsidR="00386E60">
        <w:rPr>
          <w:rFonts w:ascii="Times New Roman" w:hAnsi="Times New Roman" w:cs="Times New Roman"/>
          <w:sz w:val="24"/>
        </w:rPr>
        <w:t xml:space="preserve"> el momento</w:t>
      </w:r>
      <w:r w:rsidR="00FD05A1">
        <w:rPr>
          <w:rFonts w:ascii="Times New Roman" w:hAnsi="Times New Roman" w:cs="Times New Roman"/>
          <w:sz w:val="24"/>
        </w:rPr>
        <w:t>,</w:t>
      </w:r>
      <w:r w:rsidR="00856A6D">
        <w:rPr>
          <w:rFonts w:ascii="Times New Roman" w:hAnsi="Times New Roman" w:cs="Times New Roman"/>
          <w:sz w:val="24"/>
        </w:rPr>
        <w:t xml:space="preserve"> </w:t>
      </w:r>
      <w:r w:rsidR="004165F2">
        <w:rPr>
          <w:rFonts w:ascii="Times New Roman" w:hAnsi="Times New Roman" w:cs="Times New Roman"/>
          <w:sz w:val="24"/>
        </w:rPr>
        <w:t>como es PAMI</w:t>
      </w:r>
      <w:r w:rsidR="004165F2">
        <w:rPr>
          <w:rStyle w:val="Refdenotaalpie"/>
          <w:rFonts w:ascii="Times New Roman" w:hAnsi="Times New Roman" w:cs="Times New Roman"/>
          <w:sz w:val="24"/>
        </w:rPr>
        <w:footnoteReference w:id="3"/>
      </w:r>
      <w:r w:rsidR="00386E60">
        <w:rPr>
          <w:rFonts w:ascii="Times New Roman" w:hAnsi="Times New Roman" w:cs="Times New Roman"/>
          <w:sz w:val="24"/>
        </w:rPr>
        <w:t>,</w:t>
      </w:r>
      <w:r w:rsidR="00856A6D">
        <w:rPr>
          <w:rFonts w:ascii="Times New Roman" w:hAnsi="Times New Roman" w:cs="Times New Roman"/>
          <w:sz w:val="24"/>
        </w:rPr>
        <w:t xml:space="preserve"> </w:t>
      </w:r>
      <w:r w:rsidR="00EE2650" w:rsidRPr="007770D9">
        <w:rPr>
          <w:rFonts w:ascii="Times New Roman" w:hAnsi="Times New Roman" w:cs="Times New Roman"/>
          <w:sz w:val="24"/>
        </w:rPr>
        <w:t>que no se caracteriza</w:t>
      </w:r>
      <w:r w:rsidR="00D67AF2" w:rsidRPr="007770D9">
        <w:rPr>
          <w:rFonts w:ascii="Times New Roman" w:hAnsi="Times New Roman" w:cs="Times New Roman"/>
          <w:sz w:val="24"/>
        </w:rPr>
        <w:t xml:space="preserve"> p</w:t>
      </w:r>
      <w:r w:rsidR="007770D9" w:rsidRPr="007770D9">
        <w:rPr>
          <w:rFonts w:ascii="Times New Roman" w:hAnsi="Times New Roman" w:cs="Times New Roman"/>
          <w:sz w:val="24"/>
        </w:rPr>
        <w:t>or su trabajo</w:t>
      </w:r>
      <w:r w:rsidR="00D67AF2" w:rsidRPr="007770D9">
        <w:rPr>
          <w:rFonts w:ascii="Times New Roman" w:hAnsi="Times New Roman" w:cs="Times New Roman"/>
          <w:sz w:val="24"/>
        </w:rPr>
        <w:t xml:space="preserve"> con las juventudes</w:t>
      </w:r>
      <w:r w:rsidR="00A75D2F" w:rsidRPr="007770D9">
        <w:rPr>
          <w:rFonts w:ascii="Times New Roman" w:hAnsi="Times New Roman" w:cs="Times New Roman"/>
          <w:sz w:val="24"/>
        </w:rPr>
        <w:t xml:space="preserve">, </w:t>
      </w:r>
      <w:r w:rsidR="00EE2650" w:rsidRPr="007770D9">
        <w:rPr>
          <w:rFonts w:ascii="Times New Roman" w:hAnsi="Times New Roman" w:cs="Times New Roman"/>
          <w:sz w:val="24"/>
        </w:rPr>
        <w:t>sino</w:t>
      </w:r>
      <w:r w:rsidR="004165F2">
        <w:rPr>
          <w:rFonts w:ascii="Times New Roman" w:hAnsi="Times New Roman" w:cs="Times New Roman"/>
          <w:sz w:val="24"/>
        </w:rPr>
        <w:t xml:space="preserve"> </w:t>
      </w:r>
      <w:r w:rsidR="007770D9" w:rsidRPr="007770D9">
        <w:rPr>
          <w:rFonts w:ascii="Times New Roman" w:hAnsi="Times New Roman" w:cs="Times New Roman"/>
          <w:sz w:val="24"/>
        </w:rPr>
        <w:t>en la atención</w:t>
      </w:r>
      <w:r w:rsidR="004165F2">
        <w:rPr>
          <w:rFonts w:ascii="Times New Roman" w:hAnsi="Times New Roman" w:cs="Times New Roman"/>
          <w:sz w:val="24"/>
        </w:rPr>
        <w:t xml:space="preserve"> médica y social de las vejeces</w:t>
      </w:r>
      <w:r w:rsidR="00FF4E69">
        <w:rPr>
          <w:rFonts w:ascii="Times New Roman" w:hAnsi="Times New Roman" w:cs="Times New Roman"/>
          <w:sz w:val="24"/>
        </w:rPr>
        <w:t>. En ese sentido</w:t>
      </w:r>
      <w:r w:rsidR="008F64FC">
        <w:rPr>
          <w:rFonts w:ascii="Times New Roman" w:hAnsi="Times New Roman" w:cs="Times New Roman"/>
          <w:sz w:val="24"/>
        </w:rPr>
        <w:t>,</w:t>
      </w:r>
      <w:r w:rsidR="00C55EB0">
        <w:rPr>
          <w:rFonts w:ascii="Times New Roman" w:hAnsi="Times New Roman" w:cs="Times New Roman"/>
          <w:sz w:val="24"/>
        </w:rPr>
        <w:t xml:space="preserve"> pretend</w:t>
      </w:r>
      <w:r w:rsidR="00FF4E69">
        <w:rPr>
          <w:rFonts w:ascii="Times New Roman" w:hAnsi="Times New Roman" w:cs="Times New Roman"/>
          <w:sz w:val="24"/>
        </w:rPr>
        <w:t xml:space="preserve">o describir </w:t>
      </w:r>
      <w:r w:rsidR="00B805CA">
        <w:rPr>
          <w:rFonts w:ascii="Times New Roman" w:hAnsi="Times New Roman" w:cs="Times New Roman"/>
          <w:sz w:val="24"/>
        </w:rPr>
        <w:t>qué</w:t>
      </w:r>
      <w:r w:rsidR="004165F2">
        <w:rPr>
          <w:rFonts w:ascii="Times New Roman" w:hAnsi="Times New Roman" w:cs="Times New Roman"/>
          <w:sz w:val="24"/>
        </w:rPr>
        <w:t xml:space="preserve"> </w:t>
      </w:r>
      <w:r w:rsidR="00B522D9" w:rsidRPr="007770D9">
        <w:rPr>
          <w:rFonts w:ascii="Times New Roman" w:hAnsi="Times New Roman" w:cs="Times New Roman"/>
          <w:sz w:val="24"/>
        </w:rPr>
        <w:t>tipo de vincu</w:t>
      </w:r>
      <w:r w:rsidR="00B805CA">
        <w:rPr>
          <w:rFonts w:ascii="Times New Roman" w:hAnsi="Times New Roman" w:cs="Times New Roman"/>
          <w:sz w:val="24"/>
        </w:rPr>
        <w:t>laciones y performatividades</w:t>
      </w:r>
      <w:r w:rsidR="00B522D9" w:rsidRPr="007770D9">
        <w:rPr>
          <w:rFonts w:ascii="Times New Roman" w:hAnsi="Times New Roman" w:cs="Times New Roman"/>
          <w:sz w:val="24"/>
        </w:rPr>
        <w:t xml:space="preserve"> surgi</w:t>
      </w:r>
      <w:r w:rsidR="00FF4E69">
        <w:rPr>
          <w:rFonts w:ascii="Times New Roman" w:hAnsi="Times New Roman" w:cs="Times New Roman"/>
          <w:sz w:val="24"/>
        </w:rPr>
        <w:t>e</w:t>
      </w:r>
      <w:r w:rsidR="00B522D9" w:rsidRPr="007770D9">
        <w:rPr>
          <w:rFonts w:ascii="Times New Roman" w:hAnsi="Times New Roman" w:cs="Times New Roman"/>
          <w:sz w:val="24"/>
        </w:rPr>
        <w:t>r</w:t>
      </w:r>
      <w:r w:rsidR="00FF4E69">
        <w:rPr>
          <w:rFonts w:ascii="Times New Roman" w:hAnsi="Times New Roman" w:cs="Times New Roman"/>
          <w:sz w:val="24"/>
        </w:rPr>
        <w:t>on</w:t>
      </w:r>
      <w:r w:rsidR="004165F2">
        <w:rPr>
          <w:rFonts w:ascii="Times New Roman" w:hAnsi="Times New Roman" w:cs="Times New Roman"/>
          <w:sz w:val="24"/>
        </w:rPr>
        <w:t xml:space="preserve"> en las áreas de trabajo,</w:t>
      </w:r>
      <w:r w:rsidR="00B522D9" w:rsidRPr="007770D9">
        <w:rPr>
          <w:rFonts w:ascii="Times New Roman" w:hAnsi="Times New Roman" w:cs="Times New Roman"/>
          <w:sz w:val="24"/>
        </w:rPr>
        <w:t xml:space="preserve"> entre los discursos</w:t>
      </w:r>
      <w:r w:rsidR="00B921B2">
        <w:rPr>
          <w:rFonts w:ascii="Times New Roman" w:hAnsi="Times New Roman" w:cs="Times New Roman"/>
          <w:sz w:val="24"/>
        </w:rPr>
        <w:t xml:space="preserve"> y </w:t>
      </w:r>
      <w:r w:rsidR="00C55EB0">
        <w:rPr>
          <w:rFonts w:ascii="Times New Roman" w:hAnsi="Times New Roman" w:cs="Times New Roman"/>
          <w:sz w:val="24"/>
        </w:rPr>
        <w:t>dinámicas laborales establecida</w:t>
      </w:r>
      <w:r w:rsidR="004165F2">
        <w:rPr>
          <w:rFonts w:ascii="Times New Roman" w:hAnsi="Times New Roman" w:cs="Times New Roman"/>
          <w:sz w:val="24"/>
        </w:rPr>
        <w:t>s en PAMI</w:t>
      </w:r>
      <w:r w:rsidR="00861E0C">
        <w:rPr>
          <w:rFonts w:ascii="Times New Roman" w:hAnsi="Times New Roman" w:cs="Times New Roman"/>
          <w:sz w:val="24"/>
        </w:rPr>
        <w:t xml:space="preserve">, </w:t>
      </w:r>
      <w:r w:rsidR="004165F2">
        <w:rPr>
          <w:rFonts w:ascii="Times New Roman" w:hAnsi="Times New Roman" w:cs="Times New Roman"/>
          <w:sz w:val="24"/>
        </w:rPr>
        <w:t xml:space="preserve">y las características juveniles y </w:t>
      </w:r>
      <w:r w:rsidR="007770D9" w:rsidRPr="007770D9">
        <w:rPr>
          <w:rFonts w:ascii="Times New Roman" w:hAnsi="Times New Roman" w:cs="Times New Roman"/>
          <w:sz w:val="24"/>
        </w:rPr>
        <w:lastRenderedPageBreak/>
        <w:t>m</w:t>
      </w:r>
      <w:r w:rsidR="00FB2CAA">
        <w:rPr>
          <w:rFonts w:ascii="Times New Roman" w:hAnsi="Times New Roman" w:cs="Times New Roman"/>
          <w:sz w:val="24"/>
        </w:rPr>
        <w:t>ilitantes</w:t>
      </w:r>
      <w:r w:rsidR="0081584F">
        <w:rPr>
          <w:rFonts w:ascii="Times New Roman" w:hAnsi="Times New Roman" w:cs="Times New Roman"/>
          <w:sz w:val="24"/>
        </w:rPr>
        <w:t xml:space="preserve"> de los ingresantes </w:t>
      </w:r>
      <w:r w:rsidR="004165F2">
        <w:rPr>
          <w:rFonts w:ascii="Times New Roman" w:hAnsi="Times New Roman" w:cs="Times New Roman"/>
          <w:sz w:val="24"/>
        </w:rPr>
        <w:t>que escogen</w:t>
      </w:r>
      <w:r w:rsidR="0081584F">
        <w:rPr>
          <w:rFonts w:ascii="Times New Roman" w:hAnsi="Times New Roman" w:cs="Times New Roman"/>
          <w:sz w:val="24"/>
        </w:rPr>
        <w:t xml:space="preserve"> desarrolla</w:t>
      </w:r>
      <w:r w:rsidR="00B805CA">
        <w:rPr>
          <w:rFonts w:ascii="Times New Roman" w:hAnsi="Times New Roman" w:cs="Times New Roman"/>
          <w:sz w:val="24"/>
        </w:rPr>
        <w:t xml:space="preserve">r sus funciones allí, </w:t>
      </w:r>
      <w:r w:rsidR="00C55EB0">
        <w:rPr>
          <w:rFonts w:ascii="Times New Roman" w:hAnsi="Times New Roman" w:cs="Times New Roman"/>
          <w:sz w:val="24"/>
        </w:rPr>
        <w:t>en</w:t>
      </w:r>
      <w:r w:rsidR="0062674C">
        <w:rPr>
          <w:rFonts w:ascii="Times New Roman" w:hAnsi="Times New Roman" w:cs="Times New Roman"/>
          <w:sz w:val="24"/>
        </w:rPr>
        <w:t xml:space="preserve"> el </w:t>
      </w:r>
      <w:r w:rsidR="00044C39">
        <w:rPr>
          <w:rFonts w:ascii="Times New Roman" w:hAnsi="Times New Roman" w:cs="Times New Roman"/>
          <w:sz w:val="24"/>
        </w:rPr>
        <w:t>compromiso de</w:t>
      </w:r>
      <w:r w:rsidR="0062674C">
        <w:rPr>
          <w:rFonts w:ascii="Times New Roman" w:hAnsi="Times New Roman" w:cs="Times New Roman"/>
          <w:sz w:val="24"/>
        </w:rPr>
        <w:t xml:space="preserve"> desarrollar</w:t>
      </w:r>
      <w:r w:rsidR="00044C39">
        <w:rPr>
          <w:rFonts w:ascii="Times New Roman" w:hAnsi="Times New Roman" w:cs="Times New Roman"/>
          <w:sz w:val="24"/>
        </w:rPr>
        <w:t xml:space="preserve"> </w:t>
      </w:r>
      <w:r w:rsidR="0081584F">
        <w:rPr>
          <w:rFonts w:ascii="Times New Roman" w:hAnsi="Times New Roman" w:cs="Times New Roman"/>
          <w:sz w:val="24"/>
        </w:rPr>
        <w:t>una “gestión militante”</w:t>
      </w:r>
      <w:r w:rsidR="00861E0C">
        <w:rPr>
          <w:rFonts w:ascii="Times New Roman" w:hAnsi="Times New Roman" w:cs="Times New Roman"/>
          <w:sz w:val="24"/>
        </w:rPr>
        <w:t>.</w:t>
      </w:r>
      <w:r w:rsidR="00856A6D">
        <w:rPr>
          <w:rFonts w:ascii="Times New Roman" w:hAnsi="Times New Roman" w:cs="Times New Roman"/>
          <w:sz w:val="24"/>
        </w:rPr>
        <w:t xml:space="preserve"> Para ello</w:t>
      </w:r>
      <w:r w:rsidR="00B805CA">
        <w:rPr>
          <w:rFonts w:ascii="Times New Roman" w:hAnsi="Times New Roman" w:cs="Times New Roman"/>
          <w:sz w:val="24"/>
        </w:rPr>
        <w:t>,</w:t>
      </w:r>
      <w:r w:rsidR="0062674C">
        <w:rPr>
          <w:rFonts w:ascii="Times New Roman" w:hAnsi="Times New Roman" w:cs="Times New Roman"/>
          <w:sz w:val="24"/>
        </w:rPr>
        <w:t xml:space="preserve"> trabajaré con</w:t>
      </w:r>
      <w:r w:rsidR="00B93A9E">
        <w:rPr>
          <w:rFonts w:ascii="Times New Roman" w:hAnsi="Times New Roman" w:cs="Times New Roman"/>
          <w:sz w:val="24"/>
        </w:rPr>
        <w:t xml:space="preserve"> </w:t>
      </w:r>
      <w:r w:rsidR="00145D6B">
        <w:rPr>
          <w:rFonts w:ascii="Times New Roman" w:hAnsi="Times New Roman" w:cs="Times New Roman"/>
          <w:sz w:val="24"/>
        </w:rPr>
        <w:t>una serie de entrevistas a militantes de La Cámpora,</w:t>
      </w:r>
      <w:r w:rsidR="00B93A9E">
        <w:rPr>
          <w:rFonts w:ascii="Times New Roman" w:hAnsi="Times New Roman" w:cs="Times New Roman"/>
          <w:sz w:val="24"/>
        </w:rPr>
        <w:t xml:space="preserve"> </w:t>
      </w:r>
      <w:r w:rsidR="00A039D8">
        <w:rPr>
          <w:rFonts w:ascii="Times New Roman" w:hAnsi="Times New Roman" w:cs="Times New Roman"/>
          <w:sz w:val="24"/>
        </w:rPr>
        <w:t>en</w:t>
      </w:r>
      <w:r w:rsidR="00856A6D">
        <w:rPr>
          <w:rFonts w:ascii="Times New Roman" w:hAnsi="Times New Roman" w:cs="Times New Roman"/>
          <w:sz w:val="24"/>
        </w:rPr>
        <w:t xml:space="preserve"> un trabajo de campo</w:t>
      </w:r>
      <w:r w:rsidR="00145D6B">
        <w:rPr>
          <w:rFonts w:ascii="Times New Roman" w:hAnsi="Times New Roman" w:cs="Times New Roman"/>
          <w:sz w:val="24"/>
        </w:rPr>
        <w:t xml:space="preserve"> realizado</w:t>
      </w:r>
      <w:r w:rsidR="00856A6D">
        <w:rPr>
          <w:rFonts w:ascii="Times New Roman" w:hAnsi="Times New Roman" w:cs="Times New Roman"/>
          <w:sz w:val="24"/>
        </w:rPr>
        <w:t xml:space="preserve"> en</w:t>
      </w:r>
      <w:r w:rsidR="00A039D8">
        <w:rPr>
          <w:rFonts w:ascii="Times New Roman" w:hAnsi="Times New Roman" w:cs="Times New Roman"/>
          <w:sz w:val="24"/>
        </w:rPr>
        <w:t xml:space="preserve"> la Ciudad</w:t>
      </w:r>
      <w:r w:rsidR="0025790A">
        <w:rPr>
          <w:rFonts w:ascii="Times New Roman" w:hAnsi="Times New Roman" w:cs="Times New Roman"/>
          <w:sz w:val="24"/>
        </w:rPr>
        <w:t xml:space="preserve"> </w:t>
      </w:r>
      <w:r w:rsidR="00FD75D2">
        <w:rPr>
          <w:rFonts w:ascii="Times New Roman" w:hAnsi="Times New Roman" w:cs="Times New Roman"/>
          <w:sz w:val="24"/>
        </w:rPr>
        <w:t>Autónoma</w:t>
      </w:r>
      <w:r w:rsidR="00A039D8">
        <w:rPr>
          <w:rFonts w:ascii="Times New Roman" w:hAnsi="Times New Roman" w:cs="Times New Roman"/>
          <w:sz w:val="24"/>
        </w:rPr>
        <w:t xml:space="preserve"> de Buenos Aires, e</w:t>
      </w:r>
      <w:r w:rsidR="00856A6D">
        <w:rPr>
          <w:rFonts w:ascii="Times New Roman" w:hAnsi="Times New Roman" w:cs="Times New Roman"/>
          <w:sz w:val="24"/>
        </w:rPr>
        <w:t xml:space="preserve">n </w:t>
      </w:r>
      <w:r w:rsidR="00A039D8">
        <w:rPr>
          <w:rFonts w:ascii="Times New Roman" w:hAnsi="Times New Roman" w:cs="Times New Roman"/>
          <w:sz w:val="24"/>
        </w:rPr>
        <w:t>l</w:t>
      </w:r>
      <w:r w:rsidR="00856A6D">
        <w:rPr>
          <w:rFonts w:ascii="Times New Roman" w:hAnsi="Times New Roman" w:cs="Times New Roman"/>
          <w:sz w:val="24"/>
        </w:rPr>
        <w:t>os</w:t>
      </w:r>
      <w:r w:rsidR="00A039D8">
        <w:rPr>
          <w:rFonts w:ascii="Times New Roman" w:hAnsi="Times New Roman" w:cs="Times New Roman"/>
          <w:sz w:val="24"/>
        </w:rPr>
        <w:t xml:space="preserve"> mes</w:t>
      </w:r>
      <w:r w:rsidR="00856A6D">
        <w:rPr>
          <w:rFonts w:ascii="Times New Roman" w:hAnsi="Times New Roman" w:cs="Times New Roman"/>
          <w:sz w:val="24"/>
        </w:rPr>
        <w:t>es</w:t>
      </w:r>
      <w:r w:rsidR="00F35D16">
        <w:rPr>
          <w:rFonts w:ascii="Times New Roman" w:hAnsi="Times New Roman" w:cs="Times New Roman"/>
          <w:sz w:val="24"/>
        </w:rPr>
        <w:t xml:space="preserve"> de a</w:t>
      </w:r>
      <w:r w:rsidR="00A039D8">
        <w:rPr>
          <w:rFonts w:ascii="Times New Roman" w:hAnsi="Times New Roman" w:cs="Times New Roman"/>
          <w:sz w:val="24"/>
        </w:rPr>
        <w:t>bril a</w:t>
      </w:r>
      <w:r w:rsidR="00F35D16">
        <w:rPr>
          <w:rFonts w:ascii="Times New Roman" w:hAnsi="Times New Roman" w:cs="Times New Roman"/>
          <w:sz w:val="24"/>
        </w:rPr>
        <w:t xml:space="preserve"> j</w:t>
      </w:r>
      <w:r w:rsidR="00B93A9E">
        <w:rPr>
          <w:rFonts w:ascii="Times New Roman" w:hAnsi="Times New Roman" w:cs="Times New Roman"/>
          <w:sz w:val="24"/>
        </w:rPr>
        <w:t>ulio de 2019</w:t>
      </w:r>
      <w:r w:rsidR="00A75D2F" w:rsidRPr="007770D9">
        <w:rPr>
          <w:rFonts w:ascii="Times New Roman" w:hAnsi="Times New Roman" w:cs="Times New Roman"/>
          <w:sz w:val="24"/>
        </w:rPr>
        <w:t xml:space="preserve">. </w:t>
      </w:r>
    </w:p>
    <w:p w:rsidR="005B7BE8" w:rsidRPr="00222E08" w:rsidRDefault="00C529AB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22E08">
        <w:rPr>
          <w:rFonts w:ascii="Times New Roman" w:hAnsi="Times New Roman" w:cs="Times New Roman"/>
          <w:sz w:val="24"/>
          <w:u w:val="single"/>
        </w:rPr>
        <w:t>Primeros pasos</w:t>
      </w:r>
      <w:r w:rsidR="00222E08" w:rsidRPr="00222E08">
        <w:rPr>
          <w:rFonts w:ascii="Times New Roman" w:hAnsi="Times New Roman" w:cs="Times New Roman"/>
          <w:sz w:val="24"/>
          <w:u w:val="single"/>
        </w:rPr>
        <w:t xml:space="preserve">: entre </w:t>
      </w:r>
      <w:r w:rsidR="00645C4B">
        <w:rPr>
          <w:rFonts w:ascii="Times New Roman" w:hAnsi="Times New Roman" w:cs="Times New Roman"/>
          <w:sz w:val="24"/>
          <w:u w:val="single"/>
        </w:rPr>
        <w:t xml:space="preserve">la </w:t>
      </w:r>
      <w:r w:rsidR="00222E08" w:rsidRPr="00222E08">
        <w:rPr>
          <w:rFonts w:ascii="Times New Roman" w:hAnsi="Times New Roman" w:cs="Times New Roman"/>
          <w:sz w:val="24"/>
          <w:u w:val="single"/>
        </w:rPr>
        <w:t>familia y</w:t>
      </w:r>
      <w:r w:rsidR="00645C4B">
        <w:rPr>
          <w:rFonts w:ascii="Times New Roman" w:hAnsi="Times New Roman" w:cs="Times New Roman"/>
          <w:sz w:val="24"/>
          <w:u w:val="single"/>
        </w:rPr>
        <w:t xml:space="preserve"> los</w:t>
      </w:r>
      <w:r w:rsidR="00222E08" w:rsidRPr="00222E08">
        <w:rPr>
          <w:rFonts w:ascii="Times New Roman" w:hAnsi="Times New Roman" w:cs="Times New Roman"/>
          <w:sz w:val="24"/>
          <w:u w:val="single"/>
        </w:rPr>
        <w:t xml:space="preserve"> estudio</w:t>
      </w:r>
      <w:r w:rsidR="00222E08">
        <w:rPr>
          <w:rFonts w:ascii="Times New Roman" w:hAnsi="Times New Roman" w:cs="Times New Roman"/>
          <w:sz w:val="24"/>
          <w:u w:val="single"/>
        </w:rPr>
        <w:t>s</w:t>
      </w:r>
      <w:r w:rsidR="00222E08" w:rsidRPr="00222E08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82360" w:rsidRPr="007F3F7D" w:rsidRDefault="00257C4B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="00376A0C">
        <w:rPr>
          <w:rFonts w:ascii="Times New Roman" w:hAnsi="Times New Roman" w:cs="Times New Roman"/>
          <w:sz w:val="24"/>
        </w:rPr>
        <w:t xml:space="preserve">a discusión sobre </w:t>
      </w:r>
      <w:r w:rsidR="00180089">
        <w:rPr>
          <w:rFonts w:ascii="Times New Roman" w:hAnsi="Times New Roman" w:cs="Times New Roman"/>
          <w:sz w:val="24"/>
        </w:rPr>
        <w:t>los comienzo</w:t>
      </w:r>
      <w:r>
        <w:rPr>
          <w:rFonts w:ascii="Times New Roman" w:hAnsi="Times New Roman" w:cs="Times New Roman"/>
          <w:sz w:val="24"/>
        </w:rPr>
        <w:t>s en</w:t>
      </w:r>
      <w:r w:rsidR="005E4833">
        <w:rPr>
          <w:rFonts w:ascii="Times New Roman" w:hAnsi="Times New Roman" w:cs="Times New Roman"/>
          <w:sz w:val="24"/>
        </w:rPr>
        <w:t xml:space="preserve"> la </w:t>
      </w:r>
      <w:r w:rsidR="00376A0C">
        <w:rPr>
          <w:rFonts w:ascii="Times New Roman" w:hAnsi="Times New Roman" w:cs="Times New Roman"/>
          <w:sz w:val="24"/>
        </w:rPr>
        <w:t>militancia</w:t>
      </w:r>
      <w:r w:rsidR="005E4833">
        <w:rPr>
          <w:rFonts w:ascii="Times New Roman" w:hAnsi="Times New Roman" w:cs="Times New Roman"/>
          <w:sz w:val="24"/>
        </w:rPr>
        <w:t xml:space="preserve"> política</w:t>
      </w:r>
      <w:r w:rsidR="00376A0C">
        <w:rPr>
          <w:rFonts w:ascii="Times New Roman" w:hAnsi="Times New Roman" w:cs="Times New Roman"/>
          <w:sz w:val="24"/>
        </w:rPr>
        <w:t>,</w:t>
      </w:r>
      <w:r w:rsidR="007D3782">
        <w:rPr>
          <w:rFonts w:ascii="Times New Roman" w:hAnsi="Times New Roman" w:cs="Times New Roman"/>
          <w:sz w:val="24"/>
        </w:rPr>
        <w:t xml:space="preserve"> recupera</w:t>
      </w:r>
      <w:r w:rsidR="00FA4FA2">
        <w:rPr>
          <w:rFonts w:ascii="Times New Roman" w:hAnsi="Times New Roman" w:cs="Times New Roman"/>
          <w:sz w:val="24"/>
        </w:rPr>
        <w:t xml:space="preserve"> </w:t>
      </w:r>
      <w:r w:rsidR="00376A0C">
        <w:rPr>
          <w:rFonts w:ascii="Times New Roman" w:hAnsi="Times New Roman" w:cs="Times New Roman"/>
          <w:sz w:val="24"/>
        </w:rPr>
        <w:t xml:space="preserve">aportes de </w:t>
      </w:r>
      <w:r w:rsidR="00DA45A1">
        <w:rPr>
          <w:rFonts w:ascii="Times New Roman" w:hAnsi="Times New Roman" w:cs="Times New Roman"/>
          <w:sz w:val="24"/>
        </w:rPr>
        <w:t>la S</w:t>
      </w:r>
      <w:r w:rsidR="00FA4FA2">
        <w:rPr>
          <w:rFonts w:ascii="Times New Roman" w:hAnsi="Times New Roman" w:cs="Times New Roman"/>
          <w:sz w:val="24"/>
        </w:rPr>
        <w:t>oc</w:t>
      </w:r>
      <w:r w:rsidR="0057713D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ología del activismo militante. L</w:t>
      </w:r>
      <w:r w:rsidR="00180089">
        <w:rPr>
          <w:rFonts w:ascii="Times New Roman" w:hAnsi="Times New Roman" w:cs="Times New Roman"/>
          <w:sz w:val="24"/>
        </w:rPr>
        <w:t>a</w:t>
      </w:r>
      <w:r w:rsidR="00B73177">
        <w:rPr>
          <w:rFonts w:ascii="Times New Roman" w:hAnsi="Times New Roman" w:cs="Times New Roman"/>
          <w:sz w:val="24"/>
        </w:rPr>
        <w:t xml:space="preserve"> noción de carrera</w:t>
      </w:r>
      <w:r w:rsidR="000A57D2">
        <w:rPr>
          <w:rFonts w:ascii="Times New Roman" w:hAnsi="Times New Roman" w:cs="Times New Roman"/>
          <w:sz w:val="24"/>
        </w:rPr>
        <w:t xml:space="preserve"> militante (Agrikoliansky, 2017)</w:t>
      </w:r>
      <w:r w:rsidR="0057713D">
        <w:rPr>
          <w:rFonts w:ascii="Times New Roman" w:hAnsi="Times New Roman" w:cs="Times New Roman"/>
          <w:sz w:val="24"/>
        </w:rPr>
        <w:t xml:space="preserve"> </w:t>
      </w:r>
      <w:r w:rsidR="00697876">
        <w:rPr>
          <w:rFonts w:ascii="Times New Roman" w:hAnsi="Times New Roman" w:cs="Times New Roman"/>
          <w:sz w:val="24"/>
        </w:rPr>
        <w:t>trabajar</w:t>
      </w:r>
      <w:r w:rsidR="00180089">
        <w:rPr>
          <w:rFonts w:ascii="Times New Roman" w:hAnsi="Times New Roman" w:cs="Times New Roman"/>
          <w:sz w:val="24"/>
        </w:rPr>
        <w:t xml:space="preserve"> los</w:t>
      </w:r>
      <w:r w:rsidR="00B73177">
        <w:rPr>
          <w:rFonts w:ascii="Times New Roman" w:hAnsi="Times New Roman" w:cs="Times New Roman"/>
          <w:sz w:val="24"/>
        </w:rPr>
        <w:t xml:space="preserve"> recorridos biográficos</w:t>
      </w:r>
      <w:r w:rsidR="00534CA8">
        <w:rPr>
          <w:rFonts w:ascii="Times New Roman" w:hAnsi="Times New Roman" w:cs="Times New Roman"/>
          <w:sz w:val="24"/>
        </w:rPr>
        <w:t xml:space="preserve"> en el análisis secuencial</w:t>
      </w:r>
      <w:r w:rsidR="00B73177">
        <w:rPr>
          <w:rFonts w:ascii="Times New Roman" w:hAnsi="Times New Roman" w:cs="Times New Roman"/>
          <w:sz w:val="24"/>
        </w:rPr>
        <w:t xml:space="preserve"> que</w:t>
      </w:r>
      <w:r w:rsidR="00FA4FA2">
        <w:rPr>
          <w:rFonts w:ascii="Times New Roman" w:hAnsi="Times New Roman" w:cs="Times New Roman"/>
          <w:sz w:val="24"/>
        </w:rPr>
        <w:t xml:space="preserve"> los </w:t>
      </w:r>
      <w:r w:rsidR="00EA69C1">
        <w:rPr>
          <w:rFonts w:ascii="Times New Roman" w:hAnsi="Times New Roman" w:cs="Times New Roman"/>
          <w:sz w:val="24"/>
        </w:rPr>
        <w:t>jóvenes</w:t>
      </w:r>
      <w:r w:rsidR="005E4833">
        <w:rPr>
          <w:rFonts w:ascii="Times New Roman" w:hAnsi="Times New Roman" w:cs="Times New Roman"/>
          <w:sz w:val="24"/>
        </w:rPr>
        <w:t xml:space="preserve"> desarrollan,</w:t>
      </w:r>
      <w:r w:rsidR="000A57D2">
        <w:rPr>
          <w:rFonts w:ascii="Times New Roman" w:hAnsi="Times New Roman" w:cs="Times New Roman"/>
          <w:sz w:val="24"/>
        </w:rPr>
        <w:t xml:space="preserve"> </w:t>
      </w:r>
      <w:r w:rsidR="00F5250E">
        <w:rPr>
          <w:rFonts w:ascii="Times New Roman" w:hAnsi="Times New Roman" w:cs="Times New Roman"/>
          <w:sz w:val="24"/>
        </w:rPr>
        <w:t>al</w:t>
      </w:r>
      <w:r w:rsidR="006D4B5C">
        <w:rPr>
          <w:rFonts w:ascii="Times New Roman" w:hAnsi="Times New Roman" w:cs="Times New Roman"/>
          <w:sz w:val="24"/>
        </w:rPr>
        <w:t xml:space="preserve"> profundizar</w:t>
      </w:r>
      <w:r w:rsidR="004B08C5">
        <w:rPr>
          <w:rFonts w:ascii="Times New Roman" w:hAnsi="Times New Roman" w:cs="Times New Roman"/>
          <w:sz w:val="24"/>
        </w:rPr>
        <w:t xml:space="preserve"> en</w:t>
      </w:r>
      <w:r w:rsidR="006D4B5C">
        <w:rPr>
          <w:rFonts w:ascii="Times New Roman" w:hAnsi="Times New Roman" w:cs="Times New Roman"/>
          <w:sz w:val="24"/>
        </w:rPr>
        <w:t xml:space="preserve"> el cómo fueron </w:t>
      </w:r>
      <w:r w:rsidR="00534CA8">
        <w:rPr>
          <w:rFonts w:ascii="Times New Roman" w:hAnsi="Times New Roman" w:cs="Times New Roman"/>
          <w:sz w:val="24"/>
        </w:rPr>
        <w:t xml:space="preserve">dadas </w:t>
      </w:r>
      <w:r w:rsidR="000A57D2">
        <w:rPr>
          <w:rFonts w:ascii="Times New Roman" w:hAnsi="Times New Roman" w:cs="Times New Roman"/>
          <w:sz w:val="24"/>
        </w:rPr>
        <w:t>sus incorporaciones</w:t>
      </w:r>
      <w:r w:rsidR="005F11A4">
        <w:rPr>
          <w:rFonts w:ascii="Times New Roman" w:hAnsi="Times New Roman" w:cs="Times New Roman"/>
          <w:sz w:val="24"/>
        </w:rPr>
        <w:t xml:space="preserve"> en La Cámpora</w:t>
      </w:r>
      <w:r w:rsidRPr="002A5A15">
        <w:rPr>
          <w:rFonts w:ascii="Times New Roman" w:hAnsi="Times New Roman" w:cs="Times New Roman"/>
          <w:sz w:val="24"/>
        </w:rPr>
        <w:t>.</w:t>
      </w:r>
      <w:r w:rsidR="002A5A15" w:rsidRPr="002A5A15">
        <w:rPr>
          <w:rFonts w:ascii="Times New Roman" w:hAnsi="Times New Roman" w:cs="Times New Roman"/>
          <w:sz w:val="24"/>
        </w:rPr>
        <w:t xml:space="preserve"> Conjuntamente, el estudio de la militancia “como una actividad social, individual y dinámica (…) [que] exige la dimensión temporal en el análisis” (Fillieule, 2015, p. 198), requiere</w:t>
      </w:r>
      <w:r w:rsidR="006D4B5C" w:rsidRPr="002A5A15">
        <w:rPr>
          <w:rFonts w:ascii="Times New Roman" w:hAnsi="Times New Roman" w:cs="Times New Roman"/>
          <w:sz w:val="24"/>
        </w:rPr>
        <w:t xml:space="preserve"> articular tanto </w:t>
      </w:r>
      <w:r w:rsidR="00191FF6" w:rsidRPr="002A5A15">
        <w:rPr>
          <w:rFonts w:ascii="Times New Roman" w:hAnsi="Times New Roman" w:cs="Times New Roman"/>
          <w:sz w:val="24"/>
        </w:rPr>
        <w:t>los</w:t>
      </w:r>
      <w:r w:rsidR="00EA69C1" w:rsidRPr="002A5A15">
        <w:rPr>
          <w:rFonts w:ascii="Times New Roman" w:hAnsi="Times New Roman" w:cs="Times New Roman"/>
          <w:sz w:val="24"/>
        </w:rPr>
        <w:t xml:space="preserve"> recorridos individuales</w:t>
      </w:r>
      <w:r w:rsidR="00191FF6" w:rsidRPr="002A5A15">
        <w:rPr>
          <w:rFonts w:ascii="Times New Roman" w:hAnsi="Times New Roman" w:cs="Times New Roman"/>
          <w:sz w:val="24"/>
        </w:rPr>
        <w:t xml:space="preserve"> de los jóvenes,</w:t>
      </w:r>
      <w:r w:rsidR="004B08C5" w:rsidRPr="002A5A15">
        <w:rPr>
          <w:rFonts w:ascii="Times New Roman" w:hAnsi="Times New Roman" w:cs="Times New Roman"/>
          <w:sz w:val="24"/>
        </w:rPr>
        <w:t xml:space="preserve"> </w:t>
      </w:r>
      <w:r w:rsidR="00A81510" w:rsidRPr="002A5A15">
        <w:rPr>
          <w:rFonts w:ascii="Times New Roman" w:hAnsi="Times New Roman" w:cs="Times New Roman"/>
          <w:sz w:val="24"/>
        </w:rPr>
        <w:t>y</w:t>
      </w:r>
      <w:r w:rsidR="00191FF6" w:rsidRPr="002A5A15">
        <w:rPr>
          <w:rFonts w:ascii="Times New Roman" w:hAnsi="Times New Roman" w:cs="Times New Roman"/>
          <w:sz w:val="24"/>
        </w:rPr>
        <w:t xml:space="preserve"> sus participación</w:t>
      </w:r>
      <w:r w:rsidR="00082EED" w:rsidRPr="002A5A15">
        <w:rPr>
          <w:rFonts w:ascii="Times New Roman" w:hAnsi="Times New Roman" w:cs="Times New Roman"/>
          <w:sz w:val="24"/>
        </w:rPr>
        <w:t xml:space="preserve"> como miembros y participantes activos</w:t>
      </w:r>
      <w:r w:rsidR="000E5537" w:rsidRPr="002A5A15">
        <w:rPr>
          <w:rFonts w:ascii="Times New Roman" w:hAnsi="Times New Roman" w:cs="Times New Roman"/>
          <w:sz w:val="24"/>
        </w:rPr>
        <w:t xml:space="preserve"> </w:t>
      </w:r>
      <w:r w:rsidR="007D3782" w:rsidRPr="002A5A15">
        <w:rPr>
          <w:rFonts w:ascii="Times New Roman" w:hAnsi="Times New Roman" w:cs="Times New Roman"/>
          <w:sz w:val="24"/>
        </w:rPr>
        <w:t xml:space="preserve">de </w:t>
      </w:r>
      <w:r w:rsidR="000E5537" w:rsidRPr="002A5A15">
        <w:rPr>
          <w:rFonts w:ascii="Times New Roman" w:hAnsi="Times New Roman" w:cs="Times New Roman"/>
          <w:sz w:val="24"/>
        </w:rPr>
        <w:t>diferentes grupos</w:t>
      </w:r>
      <w:r w:rsidR="00A81510" w:rsidRPr="002A5A15">
        <w:rPr>
          <w:rFonts w:ascii="Times New Roman" w:hAnsi="Times New Roman" w:cs="Times New Roman"/>
          <w:sz w:val="24"/>
        </w:rPr>
        <w:t xml:space="preserve"> </w:t>
      </w:r>
      <w:r w:rsidR="000E5537" w:rsidRPr="002A5A15">
        <w:rPr>
          <w:rFonts w:ascii="Times New Roman" w:hAnsi="Times New Roman" w:cs="Times New Roman"/>
          <w:sz w:val="24"/>
        </w:rPr>
        <w:t xml:space="preserve">y </w:t>
      </w:r>
      <w:r w:rsidR="006D4B5C" w:rsidRPr="002A5A15">
        <w:rPr>
          <w:rFonts w:ascii="Times New Roman" w:hAnsi="Times New Roman" w:cs="Times New Roman"/>
          <w:sz w:val="24"/>
        </w:rPr>
        <w:t>colectivo</w:t>
      </w:r>
      <w:r w:rsidR="000E5537" w:rsidRPr="002A5A15">
        <w:rPr>
          <w:rFonts w:ascii="Times New Roman" w:hAnsi="Times New Roman" w:cs="Times New Roman"/>
          <w:sz w:val="24"/>
        </w:rPr>
        <w:t>s</w:t>
      </w:r>
      <w:r w:rsidR="00B262D0">
        <w:rPr>
          <w:rFonts w:ascii="Times New Roman" w:hAnsi="Times New Roman" w:cs="Times New Roman"/>
          <w:sz w:val="24"/>
        </w:rPr>
        <w:t xml:space="preserve">. </w:t>
      </w:r>
      <w:r w:rsidR="000E5537">
        <w:rPr>
          <w:rFonts w:ascii="Times New Roman" w:hAnsi="Times New Roman" w:cs="Times New Roman"/>
          <w:sz w:val="24"/>
        </w:rPr>
        <w:t xml:space="preserve">En este sentido, </w:t>
      </w:r>
      <w:r w:rsidR="008C3C16">
        <w:rPr>
          <w:rFonts w:ascii="Times New Roman" w:hAnsi="Times New Roman" w:cs="Times New Roman"/>
          <w:sz w:val="24"/>
        </w:rPr>
        <w:t>la dimensión colecti</w:t>
      </w:r>
      <w:r w:rsidR="002F116B">
        <w:rPr>
          <w:rFonts w:ascii="Times New Roman" w:hAnsi="Times New Roman" w:cs="Times New Roman"/>
          <w:sz w:val="24"/>
        </w:rPr>
        <w:t xml:space="preserve">va cumple un papel </w:t>
      </w:r>
      <w:r w:rsidR="00557C9F">
        <w:rPr>
          <w:rFonts w:ascii="Times New Roman" w:hAnsi="Times New Roman" w:cs="Times New Roman"/>
          <w:sz w:val="24"/>
        </w:rPr>
        <w:t xml:space="preserve">relevante </w:t>
      </w:r>
      <w:r w:rsidR="00C21562">
        <w:rPr>
          <w:rFonts w:ascii="Times New Roman" w:hAnsi="Times New Roman" w:cs="Times New Roman"/>
          <w:sz w:val="24"/>
        </w:rPr>
        <w:t xml:space="preserve">en la politización de los sujetos </w:t>
      </w:r>
      <w:r w:rsidR="00EA69C1">
        <w:rPr>
          <w:rFonts w:ascii="Times New Roman" w:hAnsi="Times New Roman" w:cs="Times New Roman"/>
          <w:sz w:val="24"/>
        </w:rPr>
        <w:t>y las posibilidades de ingreso</w:t>
      </w:r>
      <w:r w:rsidR="00C21562">
        <w:rPr>
          <w:rFonts w:ascii="Times New Roman" w:hAnsi="Times New Roman" w:cs="Times New Roman"/>
          <w:sz w:val="24"/>
        </w:rPr>
        <w:t xml:space="preserve"> en agrupaciones políticas</w:t>
      </w:r>
      <w:r w:rsidR="007D3782">
        <w:rPr>
          <w:rFonts w:ascii="Times New Roman" w:hAnsi="Times New Roman" w:cs="Times New Roman"/>
          <w:sz w:val="24"/>
        </w:rPr>
        <w:t>, sea para el comienzo de sus carreras</w:t>
      </w:r>
      <w:r w:rsidR="00474AB1">
        <w:rPr>
          <w:rFonts w:ascii="Times New Roman" w:hAnsi="Times New Roman" w:cs="Times New Roman"/>
          <w:sz w:val="24"/>
        </w:rPr>
        <w:t xml:space="preserve"> y </w:t>
      </w:r>
      <w:r w:rsidR="00F75420">
        <w:rPr>
          <w:rFonts w:ascii="Times New Roman" w:hAnsi="Times New Roman" w:cs="Times New Roman"/>
          <w:sz w:val="24"/>
        </w:rPr>
        <w:t xml:space="preserve">la </w:t>
      </w:r>
      <w:r w:rsidR="007D3782">
        <w:rPr>
          <w:rFonts w:ascii="Times New Roman" w:hAnsi="Times New Roman" w:cs="Times New Roman"/>
          <w:sz w:val="24"/>
        </w:rPr>
        <w:t>manutención de sus</w:t>
      </w:r>
      <w:r w:rsidR="00474AB1">
        <w:rPr>
          <w:rFonts w:ascii="Times New Roman" w:hAnsi="Times New Roman" w:cs="Times New Roman"/>
          <w:sz w:val="24"/>
        </w:rPr>
        <w:t xml:space="preserve"> compromisos</w:t>
      </w:r>
      <w:r w:rsidR="00F75420">
        <w:rPr>
          <w:rFonts w:ascii="Times New Roman" w:hAnsi="Times New Roman" w:cs="Times New Roman"/>
          <w:sz w:val="24"/>
        </w:rPr>
        <w:t>.</w:t>
      </w:r>
      <w:r w:rsidR="007D3782">
        <w:rPr>
          <w:rFonts w:ascii="Times New Roman" w:hAnsi="Times New Roman" w:cs="Times New Roman"/>
          <w:sz w:val="24"/>
        </w:rPr>
        <w:t xml:space="preserve"> Incluso, l</w:t>
      </w:r>
      <w:r w:rsidR="00591564">
        <w:rPr>
          <w:rFonts w:ascii="Times New Roman" w:hAnsi="Times New Roman" w:cs="Times New Roman"/>
          <w:sz w:val="24"/>
        </w:rPr>
        <w:t>a</w:t>
      </w:r>
      <w:r w:rsidR="00EA69C1">
        <w:rPr>
          <w:rFonts w:ascii="Times New Roman" w:hAnsi="Times New Roman" w:cs="Times New Roman"/>
          <w:sz w:val="24"/>
        </w:rPr>
        <w:t>s</w:t>
      </w:r>
      <w:r w:rsidR="00591564">
        <w:rPr>
          <w:rFonts w:ascii="Times New Roman" w:hAnsi="Times New Roman" w:cs="Times New Roman"/>
          <w:sz w:val="24"/>
        </w:rPr>
        <w:t xml:space="preserve"> valoraciones positivas desde los grupos familiares, afecti</w:t>
      </w:r>
      <w:r w:rsidR="007D3782">
        <w:rPr>
          <w:rFonts w:ascii="Times New Roman" w:hAnsi="Times New Roman" w:cs="Times New Roman"/>
          <w:sz w:val="24"/>
        </w:rPr>
        <w:t>vos, estudiantiles y laborales,</w:t>
      </w:r>
      <w:r w:rsidR="007F3F7D">
        <w:rPr>
          <w:rFonts w:ascii="Times New Roman" w:hAnsi="Times New Roman" w:cs="Times New Roman"/>
          <w:sz w:val="24"/>
        </w:rPr>
        <w:t xml:space="preserve"> </w:t>
      </w:r>
      <w:r w:rsidR="00DA3E53">
        <w:rPr>
          <w:rFonts w:ascii="Times New Roman" w:hAnsi="Times New Roman" w:cs="Times New Roman"/>
          <w:sz w:val="24"/>
        </w:rPr>
        <w:t>sumado</w:t>
      </w:r>
      <w:r w:rsidR="00017A80">
        <w:rPr>
          <w:rFonts w:ascii="Times New Roman" w:hAnsi="Times New Roman" w:cs="Times New Roman"/>
          <w:sz w:val="24"/>
        </w:rPr>
        <w:t xml:space="preserve"> también</w:t>
      </w:r>
      <w:r w:rsidR="00DA3E53">
        <w:rPr>
          <w:rFonts w:ascii="Times New Roman" w:hAnsi="Times New Roman" w:cs="Times New Roman"/>
          <w:sz w:val="24"/>
        </w:rPr>
        <w:t xml:space="preserve"> a los grados</w:t>
      </w:r>
      <w:r w:rsidR="00CD6139">
        <w:rPr>
          <w:rFonts w:ascii="Times New Roman" w:hAnsi="Times New Roman" w:cs="Times New Roman"/>
          <w:sz w:val="24"/>
        </w:rPr>
        <w:t xml:space="preserve"> de in</w:t>
      </w:r>
      <w:r w:rsidR="00017A80">
        <w:rPr>
          <w:rFonts w:ascii="Times New Roman" w:hAnsi="Times New Roman" w:cs="Times New Roman"/>
          <w:sz w:val="24"/>
        </w:rPr>
        <w:t xml:space="preserve">stitucionalización de las agrupaciones </w:t>
      </w:r>
      <w:r w:rsidR="00F75420">
        <w:rPr>
          <w:rFonts w:ascii="Times New Roman" w:hAnsi="Times New Roman" w:cs="Times New Roman"/>
          <w:sz w:val="24"/>
        </w:rPr>
        <w:t>políticas en las que</w:t>
      </w:r>
      <w:r w:rsidR="00CD6139">
        <w:rPr>
          <w:rFonts w:ascii="Times New Roman" w:hAnsi="Times New Roman" w:cs="Times New Roman"/>
          <w:sz w:val="24"/>
        </w:rPr>
        <w:t xml:space="preserve"> participan </w:t>
      </w:r>
      <w:r w:rsidR="00CD6139" w:rsidRPr="007F3F7D">
        <w:rPr>
          <w:rFonts w:ascii="Times New Roman" w:hAnsi="Times New Roman" w:cs="Times New Roman"/>
          <w:sz w:val="24"/>
        </w:rPr>
        <w:t>(</w:t>
      </w:r>
      <w:proofErr w:type="spellStart"/>
      <w:r w:rsidR="00CD6139" w:rsidRPr="007F3F7D">
        <w:rPr>
          <w:rFonts w:ascii="Times New Roman" w:hAnsi="Times New Roman" w:cs="Times New Roman"/>
          <w:sz w:val="24"/>
        </w:rPr>
        <w:t>Sawicki</w:t>
      </w:r>
      <w:proofErr w:type="spellEnd"/>
      <w:r w:rsidR="00CD6139" w:rsidRPr="007F3F7D">
        <w:rPr>
          <w:rFonts w:ascii="Times New Roman" w:hAnsi="Times New Roman" w:cs="Times New Roman"/>
          <w:sz w:val="24"/>
        </w:rPr>
        <w:t xml:space="preserve"> y </w:t>
      </w:r>
      <w:proofErr w:type="spellStart"/>
      <w:r w:rsidR="00CD6139" w:rsidRPr="007F3F7D">
        <w:rPr>
          <w:rFonts w:ascii="Times New Roman" w:hAnsi="Times New Roman" w:cs="Times New Roman"/>
          <w:sz w:val="24"/>
        </w:rPr>
        <w:t>Simeant</w:t>
      </w:r>
      <w:proofErr w:type="spellEnd"/>
      <w:r w:rsidR="00CD6139" w:rsidRPr="007F3F7D">
        <w:rPr>
          <w:rFonts w:ascii="Times New Roman" w:hAnsi="Times New Roman" w:cs="Times New Roman"/>
          <w:sz w:val="24"/>
        </w:rPr>
        <w:t>, 2011)</w:t>
      </w:r>
      <w:r w:rsidR="00DA3E53">
        <w:rPr>
          <w:rFonts w:ascii="Times New Roman" w:hAnsi="Times New Roman" w:cs="Times New Roman"/>
          <w:sz w:val="24"/>
        </w:rPr>
        <w:t xml:space="preserve">, </w:t>
      </w:r>
      <w:r w:rsidR="00017A80">
        <w:rPr>
          <w:rFonts w:ascii="Times New Roman" w:hAnsi="Times New Roman" w:cs="Times New Roman"/>
          <w:sz w:val="24"/>
        </w:rPr>
        <w:t>pueden ser un refuerzo para</w:t>
      </w:r>
      <w:r w:rsidR="007D3782">
        <w:rPr>
          <w:rFonts w:ascii="Times New Roman" w:hAnsi="Times New Roman" w:cs="Times New Roman"/>
          <w:sz w:val="24"/>
        </w:rPr>
        <w:t xml:space="preserve"> sus militancias políticas.</w:t>
      </w:r>
    </w:p>
    <w:p w:rsidR="0049006A" w:rsidRDefault="00412AEF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 l</w:t>
      </w:r>
      <w:r w:rsidR="00A45C58">
        <w:rPr>
          <w:rFonts w:ascii="Times New Roman" w:hAnsi="Times New Roman" w:cs="Times New Roman"/>
          <w:sz w:val="24"/>
        </w:rPr>
        <w:t>a</w:t>
      </w:r>
      <w:r w:rsidR="00954A77">
        <w:rPr>
          <w:rFonts w:ascii="Times New Roman" w:hAnsi="Times New Roman" w:cs="Times New Roman"/>
          <w:sz w:val="24"/>
        </w:rPr>
        <w:t>s</w:t>
      </w:r>
      <w:r w:rsidR="00506410">
        <w:rPr>
          <w:rFonts w:ascii="Times New Roman" w:hAnsi="Times New Roman" w:cs="Times New Roman"/>
          <w:sz w:val="24"/>
        </w:rPr>
        <w:t xml:space="preserve"> entrevistas realizada</w:t>
      </w:r>
      <w:r w:rsidR="00887C4D">
        <w:rPr>
          <w:rFonts w:ascii="Times New Roman" w:hAnsi="Times New Roman" w:cs="Times New Roman"/>
          <w:sz w:val="24"/>
        </w:rPr>
        <w:t>s</w:t>
      </w:r>
      <w:r w:rsidR="00506410">
        <w:rPr>
          <w:rFonts w:ascii="Times New Roman" w:hAnsi="Times New Roman" w:cs="Times New Roman"/>
          <w:sz w:val="24"/>
        </w:rPr>
        <w:t xml:space="preserve"> a</w:t>
      </w:r>
      <w:r w:rsidR="00954A77">
        <w:rPr>
          <w:rFonts w:ascii="Times New Roman" w:hAnsi="Times New Roman" w:cs="Times New Roman"/>
          <w:sz w:val="24"/>
        </w:rPr>
        <w:t xml:space="preserve"> los</w:t>
      </w:r>
      <w:r w:rsidR="005F49C9">
        <w:rPr>
          <w:rFonts w:ascii="Times New Roman" w:hAnsi="Times New Roman" w:cs="Times New Roman"/>
          <w:sz w:val="24"/>
        </w:rPr>
        <w:t xml:space="preserve"> jóvenes</w:t>
      </w:r>
      <w:r w:rsidR="00226651">
        <w:rPr>
          <w:rFonts w:ascii="Times New Roman" w:hAnsi="Times New Roman" w:cs="Times New Roman"/>
          <w:sz w:val="24"/>
        </w:rPr>
        <w:t xml:space="preserve">, </w:t>
      </w:r>
      <w:r w:rsidR="00B20E8B">
        <w:rPr>
          <w:rFonts w:ascii="Times New Roman" w:hAnsi="Times New Roman" w:cs="Times New Roman"/>
          <w:sz w:val="24"/>
        </w:rPr>
        <w:t xml:space="preserve">se </w:t>
      </w:r>
      <w:r w:rsidR="00506410">
        <w:rPr>
          <w:rFonts w:ascii="Times New Roman" w:hAnsi="Times New Roman" w:cs="Times New Roman"/>
          <w:sz w:val="24"/>
        </w:rPr>
        <w:t>c</w:t>
      </w:r>
      <w:r w:rsidR="00B20E8B">
        <w:rPr>
          <w:rFonts w:ascii="Times New Roman" w:hAnsi="Times New Roman" w:cs="Times New Roman"/>
          <w:sz w:val="24"/>
        </w:rPr>
        <w:t>onsultó e</w:t>
      </w:r>
      <w:r w:rsidR="00954A77">
        <w:rPr>
          <w:rFonts w:ascii="Times New Roman" w:hAnsi="Times New Roman" w:cs="Times New Roman"/>
          <w:sz w:val="24"/>
        </w:rPr>
        <w:t xml:space="preserve"> </w:t>
      </w:r>
      <w:r w:rsidR="00B20E8B">
        <w:rPr>
          <w:rFonts w:ascii="Times New Roman" w:hAnsi="Times New Roman" w:cs="Times New Roman"/>
          <w:sz w:val="24"/>
        </w:rPr>
        <w:t>indagó</w:t>
      </w:r>
      <w:r w:rsidR="00954A77">
        <w:rPr>
          <w:rFonts w:ascii="Times New Roman" w:hAnsi="Times New Roman" w:cs="Times New Roman"/>
          <w:sz w:val="24"/>
        </w:rPr>
        <w:t xml:space="preserve"> </w:t>
      </w:r>
      <w:r w:rsidR="00A45C58">
        <w:rPr>
          <w:rFonts w:ascii="Times New Roman" w:hAnsi="Times New Roman" w:cs="Times New Roman"/>
          <w:sz w:val="24"/>
        </w:rPr>
        <w:t>sobre</w:t>
      </w:r>
      <w:r w:rsidR="00B20E8B">
        <w:rPr>
          <w:rFonts w:ascii="Times New Roman" w:hAnsi="Times New Roman" w:cs="Times New Roman"/>
          <w:sz w:val="24"/>
        </w:rPr>
        <w:t xml:space="preserve"> aquellos motivos que impulsaron</w:t>
      </w:r>
      <w:r w:rsidR="00954A77">
        <w:rPr>
          <w:rFonts w:ascii="Times New Roman" w:hAnsi="Times New Roman" w:cs="Times New Roman"/>
          <w:sz w:val="24"/>
        </w:rPr>
        <w:t xml:space="preserve"> sus primeras</w:t>
      </w:r>
      <w:r w:rsidR="009762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participaciones </w:t>
      </w:r>
      <w:r w:rsidR="0044267F">
        <w:rPr>
          <w:rFonts w:ascii="Times New Roman" w:hAnsi="Times New Roman" w:cs="Times New Roman"/>
          <w:sz w:val="24"/>
        </w:rPr>
        <w:t>políticas</w:t>
      </w:r>
      <w:r w:rsidR="00226651">
        <w:rPr>
          <w:rFonts w:ascii="Times New Roman" w:hAnsi="Times New Roman" w:cs="Times New Roman"/>
          <w:sz w:val="24"/>
        </w:rPr>
        <w:t xml:space="preserve"> y </w:t>
      </w:r>
      <w:r w:rsidR="00B20E8B">
        <w:rPr>
          <w:rFonts w:ascii="Times New Roman" w:hAnsi="Times New Roman" w:cs="Times New Roman"/>
          <w:sz w:val="24"/>
        </w:rPr>
        <w:t>militante</w:t>
      </w:r>
      <w:r w:rsidR="00A45C58">
        <w:rPr>
          <w:rFonts w:ascii="Times New Roman" w:hAnsi="Times New Roman" w:cs="Times New Roman"/>
          <w:sz w:val="24"/>
        </w:rPr>
        <w:t>s</w:t>
      </w:r>
      <w:r w:rsidR="00B20E8B">
        <w:rPr>
          <w:rFonts w:ascii="Times New Roman" w:hAnsi="Times New Roman" w:cs="Times New Roman"/>
          <w:sz w:val="24"/>
        </w:rPr>
        <w:t>.</w:t>
      </w:r>
      <w:r w:rsidR="00A45C58">
        <w:rPr>
          <w:rFonts w:ascii="Times New Roman" w:hAnsi="Times New Roman" w:cs="Times New Roman"/>
          <w:sz w:val="24"/>
        </w:rPr>
        <w:t xml:space="preserve"> En este sentido, son dos espacio</w:t>
      </w:r>
      <w:r w:rsidR="00887C4D">
        <w:rPr>
          <w:rFonts w:ascii="Times New Roman" w:hAnsi="Times New Roman" w:cs="Times New Roman"/>
          <w:sz w:val="24"/>
        </w:rPr>
        <w:t>s los que</w:t>
      </w:r>
      <w:r w:rsidR="00A62632">
        <w:rPr>
          <w:rFonts w:ascii="Times New Roman" w:hAnsi="Times New Roman" w:cs="Times New Roman"/>
          <w:sz w:val="24"/>
        </w:rPr>
        <w:t xml:space="preserve"> por lo general</w:t>
      </w:r>
      <w:r w:rsidR="00887C4D">
        <w:rPr>
          <w:rFonts w:ascii="Times New Roman" w:hAnsi="Times New Roman" w:cs="Times New Roman"/>
          <w:sz w:val="24"/>
        </w:rPr>
        <w:t xml:space="preserve"> se </w:t>
      </w:r>
      <w:r w:rsidR="00887C4D" w:rsidRPr="007F5984">
        <w:rPr>
          <w:rFonts w:ascii="Times New Roman" w:hAnsi="Times New Roman" w:cs="Times New Roman"/>
          <w:sz w:val="24"/>
        </w:rPr>
        <w:t>coment</w:t>
      </w:r>
      <w:r w:rsidR="005F49C9" w:rsidRPr="007F5984">
        <w:rPr>
          <w:rFonts w:ascii="Times New Roman" w:hAnsi="Times New Roman" w:cs="Times New Roman"/>
          <w:sz w:val="24"/>
        </w:rPr>
        <w:t>an</w:t>
      </w:r>
      <w:r w:rsidR="005F49C9">
        <w:rPr>
          <w:rFonts w:ascii="Times New Roman" w:hAnsi="Times New Roman" w:cs="Times New Roman"/>
          <w:sz w:val="24"/>
        </w:rPr>
        <w:t>:</w:t>
      </w:r>
      <w:r w:rsidR="00A45C58">
        <w:rPr>
          <w:rFonts w:ascii="Times New Roman" w:hAnsi="Times New Roman" w:cs="Times New Roman"/>
          <w:sz w:val="24"/>
        </w:rPr>
        <w:t xml:space="preserve"> los ambien</w:t>
      </w:r>
      <w:r w:rsidR="00F53AF3">
        <w:rPr>
          <w:rFonts w:ascii="Times New Roman" w:hAnsi="Times New Roman" w:cs="Times New Roman"/>
          <w:sz w:val="24"/>
        </w:rPr>
        <w:t>tes familiares y estudiantiles.</w:t>
      </w:r>
      <w:r w:rsidR="00887C4D">
        <w:rPr>
          <w:rFonts w:ascii="Times New Roman" w:hAnsi="Times New Roman" w:cs="Times New Roman"/>
          <w:sz w:val="24"/>
        </w:rPr>
        <w:t xml:space="preserve"> </w:t>
      </w:r>
      <w:r w:rsidR="005F49C9">
        <w:rPr>
          <w:rFonts w:ascii="Times New Roman" w:hAnsi="Times New Roman" w:cs="Times New Roman"/>
          <w:sz w:val="24"/>
        </w:rPr>
        <w:t>Comenzando por el</w:t>
      </w:r>
      <w:r w:rsidR="00F53AF3">
        <w:rPr>
          <w:rFonts w:ascii="Times New Roman" w:hAnsi="Times New Roman" w:cs="Times New Roman"/>
          <w:sz w:val="24"/>
        </w:rPr>
        <w:t xml:space="preserve"> ambiente</w:t>
      </w:r>
      <w:r w:rsidR="005F49C9">
        <w:rPr>
          <w:rFonts w:ascii="Times New Roman" w:hAnsi="Times New Roman" w:cs="Times New Roman"/>
          <w:sz w:val="24"/>
        </w:rPr>
        <w:t xml:space="preserve"> familiar</w:t>
      </w:r>
      <w:r w:rsidR="00887C4D">
        <w:rPr>
          <w:rFonts w:ascii="Times New Roman" w:hAnsi="Times New Roman" w:cs="Times New Roman"/>
          <w:sz w:val="24"/>
        </w:rPr>
        <w:t>,</w:t>
      </w:r>
      <w:r w:rsidR="00A45C58">
        <w:rPr>
          <w:rFonts w:ascii="Times New Roman" w:hAnsi="Times New Roman" w:cs="Times New Roman"/>
          <w:sz w:val="24"/>
        </w:rPr>
        <w:t xml:space="preserve"> se </w:t>
      </w:r>
      <w:r w:rsidR="007F5984">
        <w:rPr>
          <w:rFonts w:ascii="Times New Roman" w:hAnsi="Times New Roman" w:cs="Times New Roman"/>
          <w:sz w:val="24"/>
        </w:rPr>
        <w:t>describe</w:t>
      </w:r>
      <w:r w:rsidR="00687DBF" w:rsidRPr="00A47D42">
        <w:rPr>
          <w:rFonts w:ascii="Times New Roman" w:hAnsi="Times New Roman" w:cs="Times New Roman"/>
          <w:sz w:val="24"/>
        </w:rPr>
        <w:t xml:space="preserve"> </w:t>
      </w:r>
      <w:r w:rsidR="002A5A15">
        <w:rPr>
          <w:rFonts w:ascii="Times New Roman" w:hAnsi="Times New Roman" w:cs="Times New Roman"/>
          <w:sz w:val="24"/>
        </w:rPr>
        <w:t>có</w:t>
      </w:r>
      <w:r w:rsidR="00353CA8">
        <w:rPr>
          <w:rFonts w:ascii="Times New Roman" w:hAnsi="Times New Roman" w:cs="Times New Roman"/>
          <w:sz w:val="24"/>
        </w:rPr>
        <w:t>mo dicho ambiente</w:t>
      </w:r>
      <w:r w:rsidR="00DE2D36">
        <w:rPr>
          <w:rFonts w:ascii="Times New Roman" w:hAnsi="Times New Roman" w:cs="Times New Roman"/>
          <w:sz w:val="24"/>
        </w:rPr>
        <w:t xml:space="preserve"> propició</w:t>
      </w:r>
      <w:r w:rsidR="00A45C58">
        <w:rPr>
          <w:rFonts w:ascii="Times New Roman" w:hAnsi="Times New Roman" w:cs="Times New Roman"/>
          <w:sz w:val="24"/>
        </w:rPr>
        <w:t xml:space="preserve"> sus participaciones, </w:t>
      </w:r>
      <w:r w:rsidR="005F49C9">
        <w:rPr>
          <w:rFonts w:ascii="Times New Roman" w:hAnsi="Times New Roman" w:cs="Times New Roman"/>
          <w:sz w:val="24"/>
        </w:rPr>
        <w:t xml:space="preserve">ante el </w:t>
      </w:r>
      <w:r w:rsidR="00CB45AD">
        <w:rPr>
          <w:rFonts w:ascii="Times New Roman" w:hAnsi="Times New Roman" w:cs="Times New Roman"/>
          <w:sz w:val="24"/>
        </w:rPr>
        <w:t xml:space="preserve">reconocimiento y </w:t>
      </w:r>
      <w:r w:rsidR="005F49C9">
        <w:rPr>
          <w:rFonts w:ascii="Times New Roman" w:hAnsi="Times New Roman" w:cs="Times New Roman"/>
          <w:sz w:val="24"/>
        </w:rPr>
        <w:t>relato de</w:t>
      </w:r>
      <w:r w:rsidR="00887C4D">
        <w:rPr>
          <w:rFonts w:ascii="Times New Roman" w:hAnsi="Times New Roman" w:cs="Times New Roman"/>
          <w:sz w:val="24"/>
        </w:rPr>
        <w:t xml:space="preserve"> experiencias previas de </w:t>
      </w:r>
      <w:r w:rsidR="00506410">
        <w:rPr>
          <w:rFonts w:ascii="Times New Roman" w:hAnsi="Times New Roman" w:cs="Times New Roman"/>
          <w:sz w:val="24"/>
        </w:rPr>
        <w:t>participación</w:t>
      </w:r>
      <w:r w:rsidR="00A47D42">
        <w:rPr>
          <w:rFonts w:ascii="Times New Roman" w:hAnsi="Times New Roman" w:cs="Times New Roman"/>
          <w:sz w:val="24"/>
        </w:rPr>
        <w:t xml:space="preserve"> </w:t>
      </w:r>
      <w:r w:rsidR="00887C4D">
        <w:rPr>
          <w:rFonts w:ascii="Times New Roman" w:hAnsi="Times New Roman" w:cs="Times New Roman"/>
          <w:sz w:val="24"/>
        </w:rPr>
        <w:t>militante</w:t>
      </w:r>
      <w:r w:rsidR="005D7177">
        <w:rPr>
          <w:rFonts w:ascii="Times New Roman" w:hAnsi="Times New Roman" w:cs="Times New Roman"/>
          <w:sz w:val="24"/>
        </w:rPr>
        <w:t xml:space="preserve"> en </w:t>
      </w:r>
      <w:r w:rsidR="009762F1">
        <w:rPr>
          <w:rFonts w:ascii="Times New Roman" w:hAnsi="Times New Roman" w:cs="Times New Roman"/>
          <w:sz w:val="24"/>
        </w:rPr>
        <w:t>agru</w:t>
      </w:r>
      <w:r w:rsidR="00506410">
        <w:rPr>
          <w:rFonts w:ascii="Times New Roman" w:hAnsi="Times New Roman" w:cs="Times New Roman"/>
          <w:sz w:val="24"/>
        </w:rPr>
        <w:t>paciones o partidos políticos</w:t>
      </w:r>
      <w:r w:rsidR="005F49C9">
        <w:rPr>
          <w:rFonts w:ascii="Times New Roman" w:hAnsi="Times New Roman" w:cs="Times New Roman"/>
          <w:sz w:val="24"/>
        </w:rPr>
        <w:t xml:space="preserve"> por parte de </w:t>
      </w:r>
      <w:r w:rsidR="00DE2D36">
        <w:rPr>
          <w:rFonts w:ascii="Times New Roman" w:hAnsi="Times New Roman" w:cs="Times New Roman"/>
          <w:sz w:val="24"/>
        </w:rPr>
        <w:t>su</w:t>
      </w:r>
      <w:r w:rsidR="005F49C9">
        <w:rPr>
          <w:rFonts w:ascii="Times New Roman" w:hAnsi="Times New Roman" w:cs="Times New Roman"/>
          <w:sz w:val="24"/>
        </w:rPr>
        <w:t>s familiares</w:t>
      </w:r>
      <w:r w:rsidR="00506410">
        <w:rPr>
          <w:rFonts w:ascii="Times New Roman" w:hAnsi="Times New Roman" w:cs="Times New Roman"/>
          <w:sz w:val="24"/>
        </w:rPr>
        <w:t xml:space="preserve">, </w:t>
      </w:r>
      <w:r w:rsidR="009762F1">
        <w:rPr>
          <w:rFonts w:ascii="Times New Roman" w:hAnsi="Times New Roman" w:cs="Times New Roman"/>
          <w:sz w:val="24"/>
        </w:rPr>
        <w:t>generalmente</w:t>
      </w:r>
      <w:r w:rsidR="00CB45AD">
        <w:rPr>
          <w:rFonts w:ascii="Times New Roman" w:hAnsi="Times New Roman" w:cs="Times New Roman"/>
          <w:sz w:val="24"/>
        </w:rPr>
        <w:t xml:space="preserve"> sucedido</w:t>
      </w:r>
      <w:r w:rsidR="00A47D42">
        <w:rPr>
          <w:rFonts w:ascii="Times New Roman" w:hAnsi="Times New Roman" w:cs="Times New Roman"/>
          <w:sz w:val="24"/>
        </w:rPr>
        <w:t xml:space="preserve"> en</w:t>
      </w:r>
      <w:r w:rsidR="00887C4D">
        <w:rPr>
          <w:rFonts w:ascii="Times New Roman" w:hAnsi="Times New Roman" w:cs="Times New Roman"/>
          <w:sz w:val="24"/>
        </w:rPr>
        <w:t xml:space="preserve"> décadas anterior</w:t>
      </w:r>
      <w:r w:rsidR="005F49C9">
        <w:rPr>
          <w:rFonts w:ascii="Times New Roman" w:hAnsi="Times New Roman" w:cs="Times New Roman"/>
          <w:sz w:val="24"/>
        </w:rPr>
        <w:t>es,</w:t>
      </w:r>
      <w:r w:rsidR="00887C4D">
        <w:rPr>
          <w:rFonts w:ascii="Times New Roman" w:hAnsi="Times New Roman" w:cs="Times New Roman"/>
          <w:sz w:val="24"/>
        </w:rPr>
        <w:t xml:space="preserve"> aludiendo</w:t>
      </w:r>
      <w:r w:rsidR="00B51A4C">
        <w:rPr>
          <w:rFonts w:ascii="Times New Roman" w:hAnsi="Times New Roman" w:cs="Times New Roman"/>
          <w:sz w:val="24"/>
        </w:rPr>
        <w:t xml:space="preserve"> en</w:t>
      </w:r>
      <w:r w:rsidR="005F49C9">
        <w:rPr>
          <w:rFonts w:ascii="Times New Roman" w:hAnsi="Times New Roman" w:cs="Times New Roman"/>
          <w:sz w:val="24"/>
        </w:rPr>
        <w:t xml:space="preserve"> varios casos</w:t>
      </w:r>
      <w:r w:rsidR="00B51A4C">
        <w:rPr>
          <w:rFonts w:ascii="Times New Roman" w:hAnsi="Times New Roman" w:cs="Times New Roman"/>
          <w:sz w:val="24"/>
        </w:rPr>
        <w:t xml:space="preserve"> a</w:t>
      </w:r>
      <w:r w:rsidR="005F49C9">
        <w:rPr>
          <w:rFonts w:ascii="Times New Roman" w:hAnsi="Times New Roman" w:cs="Times New Roman"/>
          <w:sz w:val="24"/>
        </w:rPr>
        <w:t xml:space="preserve"> un</w:t>
      </w:r>
      <w:r w:rsidR="00327A0A">
        <w:rPr>
          <w:rFonts w:ascii="Times New Roman" w:hAnsi="Times New Roman" w:cs="Times New Roman"/>
          <w:sz w:val="24"/>
        </w:rPr>
        <w:t xml:space="preserve">a identidad política </w:t>
      </w:r>
      <w:r w:rsidR="005F49C9">
        <w:rPr>
          <w:rFonts w:ascii="Times New Roman" w:hAnsi="Times New Roman" w:cs="Times New Roman"/>
          <w:sz w:val="24"/>
        </w:rPr>
        <w:t>con e</w:t>
      </w:r>
      <w:r w:rsidR="00506410">
        <w:rPr>
          <w:rFonts w:ascii="Times New Roman" w:hAnsi="Times New Roman" w:cs="Times New Roman"/>
          <w:sz w:val="24"/>
        </w:rPr>
        <w:t>l</w:t>
      </w:r>
      <w:r w:rsidR="007A02BB">
        <w:rPr>
          <w:rFonts w:ascii="Times New Roman" w:hAnsi="Times New Roman" w:cs="Times New Roman"/>
          <w:sz w:val="24"/>
        </w:rPr>
        <w:t xml:space="preserve"> peronismo</w:t>
      </w:r>
      <w:r w:rsidR="00CB45AD">
        <w:rPr>
          <w:rFonts w:ascii="Times New Roman" w:hAnsi="Times New Roman" w:cs="Times New Roman"/>
          <w:sz w:val="24"/>
        </w:rPr>
        <w:t xml:space="preserve"> y la militancia setentista</w:t>
      </w:r>
      <w:r w:rsidR="0025699D">
        <w:rPr>
          <w:rFonts w:ascii="Times New Roman" w:hAnsi="Times New Roman" w:cs="Times New Roman"/>
          <w:sz w:val="24"/>
        </w:rPr>
        <w:t>: “</w:t>
      </w:r>
      <w:r w:rsidR="0025699D" w:rsidRPr="0025699D">
        <w:rPr>
          <w:rFonts w:ascii="Times New Roman" w:hAnsi="Times New Roman" w:cs="Times New Roman"/>
          <w:sz w:val="24"/>
        </w:rPr>
        <w:t>m</w:t>
      </w:r>
      <w:r w:rsidR="00F06979">
        <w:rPr>
          <w:rFonts w:ascii="Times New Roman" w:hAnsi="Times New Roman" w:cs="Times New Roman"/>
          <w:sz w:val="24"/>
        </w:rPr>
        <w:t>e hice peroni</w:t>
      </w:r>
      <w:r w:rsidR="0025699D">
        <w:rPr>
          <w:rFonts w:ascii="Times New Roman" w:hAnsi="Times New Roman" w:cs="Times New Roman"/>
          <w:sz w:val="24"/>
        </w:rPr>
        <w:t xml:space="preserve">sta por mis tíos y </w:t>
      </w:r>
      <w:r w:rsidR="0025699D" w:rsidRPr="0025699D">
        <w:rPr>
          <w:rFonts w:ascii="Times New Roman" w:hAnsi="Times New Roman" w:cs="Times New Roman"/>
          <w:sz w:val="24"/>
        </w:rPr>
        <w:t>por mis tías</w:t>
      </w:r>
      <w:r w:rsidR="00CB45AD">
        <w:rPr>
          <w:rFonts w:ascii="Times New Roman" w:hAnsi="Times New Roman" w:cs="Times New Roman"/>
          <w:sz w:val="24"/>
        </w:rPr>
        <w:t>,</w:t>
      </w:r>
      <w:r w:rsidR="0025699D" w:rsidRPr="0025699D">
        <w:rPr>
          <w:rFonts w:ascii="Times New Roman" w:hAnsi="Times New Roman" w:cs="Times New Roman"/>
          <w:sz w:val="24"/>
        </w:rPr>
        <w:t xml:space="preserve"> sobre todo</w:t>
      </w:r>
      <w:r w:rsidR="00CB45AD">
        <w:rPr>
          <w:rFonts w:ascii="Times New Roman" w:hAnsi="Times New Roman" w:cs="Times New Roman"/>
          <w:sz w:val="24"/>
        </w:rPr>
        <w:t xml:space="preserve"> por</w:t>
      </w:r>
      <w:r w:rsidR="0025699D" w:rsidRPr="0025699D">
        <w:rPr>
          <w:rFonts w:ascii="Times New Roman" w:hAnsi="Times New Roman" w:cs="Times New Roman"/>
          <w:sz w:val="24"/>
        </w:rPr>
        <w:t xml:space="preserve"> ellas que habían militado en l</w:t>
      </w:r>
      <w:r w:rsidR="0025699D">
        <w:rPr>
          <w:rFonts w:ascii="Times New Roman" w:hAnsi="Times New Roman" w:cs="Times New Roman"/>
          <w:sz w:val="24"/>
        </w:rPr>
        <w:t xml:space="preserve">a juventud </w:t>
      </w:r>
      <w:r w:rsidR="00A836C8">
        <w:rPr>
          <w:rFonts w:ascii="Times New Roman" w:hAnsi="Times New Roman" w:cs="Times New Roman"/>
          <w:sz w:val="24"/>
        </w:rPr>
        <w:t xml:space="preserve">peronista en los setenta” </w:t>
      </w:r>
      <w:r w:rsidR="0025699D" w:rsidRPr="00371885">
        <w:rPr>
          <w:rFonts w:ascii="Times New Roman" w:hAnsi="Times New Roman" w:cs="Times New Roman"/>
          <w:sz w:val="24"/>
        </w:rPr>
        <w:t>(Roberto</w:t>
      </w:r>
      <w:r w:rsidR="0025699D" w:rsidRPr="00371885">
        <w:rPr>
          <w:rStyle w:val="Refdenotaalpie"/>
          <w:rFonts w:ascii="Times New Roman" w:hAnsi="Times New Roman" w:cs="Times New Roman"/>
          <w:sz w:val="24"/>
        </w:rPr>
        <w:footnoteReference w:id="4"/>
      </w:r>
      <w:r w:rsidR="0025699D" w:rsidRPr="00371885">
        <w:rPr>
          <w:rFonts w:ascii="Times New Roman" w:hAnsi="Times New Roman" w:cs="Times New Roman"/>
          <w:sz w:val="24"/>
        </w:rPr>
        <w:t>, 2018)</w:t>
      </w:r>
      <w:r w:rsidR="00CB45AD">
        <w:rPr>
          <w:rFonts w:ascii="Times New Roman" w:hAnsi="Times New Roman" w:cs="Times New Roman"/>
          <w:sz w:val="24"/>
        </w:rPr>
        <w:t>. En otro caso</w:t>
      </w:r>
      <w:r w:rsidR="00A961C9">
        <w:rPr>
          <w:rFonts w:ascii="Times New Roman" w:hAnsi="Times New Roman" w:cs="Times New Roman"/>
          <w:sz w:val="24"/>
        </w:rPr>
        <w:t>, la participación política en</w:t>
      </w:r>
      <w:r w:rsidR="00B8409A">
        <w:rPr>
          <w:rFonts w:ascii="Times New Roman" w:hAnsi="Times New Roman" w:cs="Times New Roman"/>
          <w:sz w:val="24"/>
        </w:rPr>
        <w:t xml:space="preserve"> La Cámpo</w:t>
      </w:r>
      <w:r w:rsidR="002C043F">
        <w:rPr>
          <w:rFonts w:ascii="Times New Roman" w:hAnsi="Times New Roman" w:cs="Times New Roman"/>
          <w:sz w:val="24"/>
        </w:rPr>
        <w:t xml:space="preserve">ra, </w:t>
      </w:r>
      <w:r w:rsidR="000E1895">
        <w:rPr>
          <w:rFonts w:ascii="Times New Roman" w:hAnsi="Times New Roman" w:cs="Times New Roman"/>
          <w:sz w:val="24"/>
        </w:rPr>
        <w:t>está relacionado</w:t>
      </w:r>
      <w:r w:rsidR="002C043F">
        <w:rPr>
          <w:rFonts w:ascii="Times New Roman" w:hAnsi="Times New Roman" w:cs="Times New Roman"/>
          <w:sz w:val="24"/>
        </w:rPr>
        <w:t xml:space="preserve"> a</w:t>
      </w:r>
      <w:r w:rsidR="00A961C9">
        <w:rPr>
          <w:rFonts w:ascii="Times New Roman" w:hAnsi="Times New Roman" w:cs="Times New Roman"/>
          <w:sz w:val="24"/>
        </w:rPr>
        <w:t>l peronismo</w:t>
      </w:r>
      <w:r w:rsidR="002C043F">
        <w:rPr>
          <w:rFonts w:ascii="Times New Roman" w:hAnsi="Times New Roman" w:cs="Times New Roman"/>
          <w:sz w:val="24"/>
        </w:rPr>
        <w:t xml:space="preserve"> y las</w:t>
      </w:r>
      <w:r w:rsidR="00467688">
        <w:rPr>
          <w:rFonts w:ascii="Times New Roman" w:hAnsi="Times New Roman" w:cs="Times New Roman"/>
          <w:sz w:val="24"/>
        </w:rPr>
        <w:t xml:space="preserve"> polémicas al interior de las familias</w:t>
      </w:r>
      <w:r w:rsidR="002C043F">
        <w:rPr>
          <w:rFonts w:ascii="Times New Roman" w:hAnsi="Times New Roman" w:cs="Times New Roman"/>
          <w:sz w:val="24"/>
        </w:rPr>
        <w:t>, en</w:t>
      </w:r>
      <w:r w:rsidR="00CB45AD">
        <w:rPr>
          <w:rFonts w:ascii="Times New Roman" w:hAnsi="Times New Roman" w:cs="Times New Roman"/>
          <w:sz w:val="24"/>
        </w:rPr>
        <w:t xml:space="preserve"> la d</w:t>
      </w:r>
      <w:r w:rsidR="000E1895">
        <w:rPr>
          <w:rFonts w:ascii="Times New Roman" w:hAnsi="Times New Roman" w:cs="Times New Roman"/>
          <w:sz w:val="24"/>
        </w:rPr>
        <w:t>ecisión de aproximarse a un</w:t>
      </w:r>
      <w:r w:rsidR="00CB45AD">
        <w:rPr>
          <w:rFonts w:ascii="Times New Roman" w:hAnsi="Times New Roman" w:cs="Times New Roman"/>
          <w:sz w:val="24"/>
        </w:rPr>
        <w:t xml:space="preserve"> espa</w:t>
      </w:r>
      <w:r w:rsidR="002C043F">
        <w:rPr>
          <w:rFonts w:ascii="Times New Roman" w:hAnsi="Times New Roman" w:cs="Times New Roman"/>
          <w:sz w:val="24"/>
        </w:rPr>
        <w:t>cio político</w:t>
      </w:r>
      <w:r w:rsidR="00DE2D36">
        <w:rPr>
          <w:rFonts w:ascii="Times New Roman" w:hAnsi="Times New Roman" w:cs="Times New Roman"/>
          <w:sz w:val="24"/>
        </w:rPr>
        <w:t xml:space="preserve"> que generaba controversia</w:t>
      </w:r>
      <w:r w:rsidR="00A47D42">
        <w:rPr>
          <w:rFonts w:ascii="Times New Roman" w:hAnsi="Times New Roman" w:cs="Times New Roman"/>
          <w:sz w:val="24"/>
        </w:rPr>
        <w:t>: “m</w:t>
      </w:r>
      <w:r w:rsidR="007A02BB">
        <w:rPr>
          <w:rFonts w:ascii="Times New Roman" w:hAnsi="Times New Roman" w:cs="Times New Roman"/>
          <w:sz w:val="24"/>
        </w:rPr>
        <w:t xml:space="preserve">i familia tenía una tradición </w:t>
      </w:r>
      <w:r w:rsidR="007A02BB">
        <w:rPr>
          <w:rFonts w:ascii="Times New Roman" w:hAnsi="Times New Roman" w:cs="Times New Roman"/>
          <w:sz w:val="24"/>
        </w:rPr>
        <w:lastRenderedPageBreak/>
        <w:t xml:space="preserve">peronista, </w:t>
      </w:r>
      <w:r w:rsidR="007D7080">
        <w:rPr>
          <w:rFonts w:ascii="Times New Roman" w:hAnsi="Times New Roman" w:cs="Times New Roman"/>
          <w:sz w:val="24"/>
        </w:rPr>
        <w:t>a</w:t>
      </w:r>
      <w:r w:rsidR="007A02BB" w:rsidRPr="007A02BB">
        <w:rPr>
          <w:rFonts w:ascii="Times New Roman" w:hAnsi="Times New Roman" w:cs="Times New Roman"/>
          <w:sz w:val="24"/>
        </w:rPr>
        <w:t>l hermano</w:t>
      </w:r>
      <w:r w:rsidR="00D06A1A">
        <w:rPr>
          <w:rFonts w:ascii="Times New Roman" w:hAnsi="Times New Roman" w:cs="Times New Roman"/>
          <w:sz w:val="24"/>
        </w:rPr>
        <w:t xml:space="preserve"> mayor</w:t>
      </w:r>
      <w:r w:rsidR="007A02BB" w:rsidRPr="007A02BB">
        <w:rPr>
          <w:rFonts w:ascii="Times New Roman" w:hAnsi="Times New Roman" w:cs="Times New Roman"/>
          <w:sz w:val="24"/>
        </w:rPr>
        <w:t xml:space="preserve"> de mi </w:t>
      </w:r>
      <w:r w:rsidR="00D06A1A">
        <w:rPr>
          <w:rFonts w:ascii="Times New Roman" w:hAnsi="Times New Roman" w:cs="Times New Roman"/>
          <w:sz w:val="24"/>
        </w:rPr>
        <w:t>vieja lo mató</w:t>
      </w:r>
      <w:r w:rsidR="007A02BB" w:rsidRPr="007A02BB">
        <w:rPr>
          <w:rFonts w:ascii="Times New Roman" w:hAnsi="Times New Roman" w:cs="Times New Roman"/>
          <w:sz w:val="24"/>
        </w:rPr>
        <w:t xml:space="preserve"> la Triple A</w:t>
      </w:r>
      <w:r w:rsidR="00467688">
        <w:rPr>
          <w:rFonts w:ascii="Times New Roman" w:hAnsi="Times New Roman" w:cs="Times New Roman"/>
          <w:sz w:val="24"/>
        </w:rPr>
        <w:t xml:space="preserve"> (…) </w:t>
      </w:r>
      <w:r w:rsidR="00467688" w:rsidRPr="00467688">
        <w:rPr>
          <w:rFonts w:ascii="Times New Roman" w:hAnsi="Times New Roman" w:cs="Times New Roman"/>
          <w:sz w:val="24"/>
        </w:rPr>
        <w:t>A él</w:t>
      </w:r>
      <w:r w:rsidR="00B51A4C">
        <w:rPr>
          <w:rFonts w:ascii="Times New Roman" w:hAnsi="Times New Roman" w:cs="Times New Roman"/>
          <w:sz w:val="24"/>
        </w:rPr>
        <w:t>,</w:t>
      </w:r>
      <w:r w:rsidR="00467688" w:rsidRPr="00467688">
        <w:rPr>
          <w:rFonts w:ascii="Times New Roman" w:hAnsi="Times New Roman" w:cs="Times New Roman"/>
          <w:sz w:val="24"/>
        </w:rPr>
        <w:t xml:space="preserve"> en una situación medio confusa lo mata la triple A</w:t>
      </w:r>
      <w:r w:rsidR="00D06A1A">
        <w:rPr>
          <w:rFonts w:ascii="Times New Roman" w:hAnsi="Times New Roman" w:cs="Times New Roman"/>
          <w:sz w:val="24"/>
        </w:rPr>
        <w:t>,</w:t>
      </w:r>
      <w:r w:rsidR="00467688" w:rsidRPr="00467688">
        <w:rPr>
          <w:rFonts w:ascii="Times New Roman" w:hAnsi="Times New Roman" w:cs="Times New Roman"/>
          <w:sz w:val="24"/>
        </w:rPr>
        <w:t xml:space="preserve"> y es todo un evento familiar tapado, pero tengo raíces peronistas</w:t>
      </w:r>
      <w:r w:rsidR="00422ECB">
        <w:rPr>
          <w:rFonts w:ascii="Times New Roman" w:hAnsi="Times New Roman" w:cs="Times New Roman"/>
          <w:sz w:val="24"/>
        </w:rPr>
        <w:t xml:space="preserve"> de militancia</w:t>
      </w:r>
      <w:r w:rsidR="007A02BB">
        <w:rPr>
          <w:rFonts w:ascii="Times New Roman" w:hAnsi="Times New Roman" w:cs="Times New Roman"/>
          <w:sz w:val="24"/>
        </w:rPr>
        <w:t>” (Carlos, 2018)</w:t>
      </w:r>
      <w:r w:rsidR="000055C3">
        <w:rPr>
          <w:rFonts w:ascii="Times New Roman" w:hAnsi="Times New Roman" w:cs="Times New Roman"/>
          <w:sz w:val="24"/>
        </w:rPr>
        <w:t xml:space="preserve">. También </w:t>
      </w:r>
      <w:r w:rsidR="00D06A1A">
        <w:rPr>
          <w:rFonts w:ascii="Times New Roman" w:hAnsi="Times New Roman" w:cs="Times New Roman"/>
          <w:sz w:val="24"/>
        </w:rPr>
        <w:t>s</w:t>
      </w:r>
      <w:r w:rsidR="00DE2D36">
        <w:rPr>
          <w:rFonts w:ascii="Times New Roman" w:hAnsi="Times New Roman" w:cs="Times New Roman"/>
          <w:sz w:val="24"/>
        </w:rPr>
        <w:t>e rela</w:t>
      </w:r>
      <w:r w:rsidR="000055C3">
        <w:rPr>
          <w:rFonts w:ascii="Times New Roman" w:hAnsi="Times New Roman" w:cs="Times New Roman"/>
          <w:sz w:val="24"/>
        </w:rPr>
        <w:t xml:space="preserve">ta cierto </w:t>
      </w:r>
      <w:r w:rsidR="00D06A1A">
        <w:rPr>
          <w:rFonts w:ascii="Times New Roman" w:hAnsi="Times New Roman" w:cs="Times New Roman"/>
          <w:sz w:val="24"/>
        </w:rPr>
        <w:t>recono</w:t>
      </w:r>
      <w:r w:rsidR="00371886">
        <w:rPr>
          <w:rFonts w:ascii="Times New Roman" w:hAnsi="Times New Roman" w:cs="Times New Roman"/>
          <w:sz w:val="24"/>
        </w:rPr>
        <w:t xml:space="preserve">cimiento con </w:t>
      </w:r>
      <w:r w:rsidR="00D06A1A">
        <w:rPr>
          <w:rFonts w:ascii="Times New Roman" w:hAnsi="Times New Roman" w:cs="Times New Roman"/>
          <w:sz w:val="24"/>
        </w:rPr>
        <w:t>el peronismo</w:t>
      </w:r>
      <w:r w:rsidR="00DE2D36">
        <w:rPr>
          <w:rFonts w:ascii="Times New Roman" w:hAnsi="Times New Roman" w:cs="Times New Roman"/>
          <w:sz w:val="24"/>
        </w:rPr>
        <w:t xml:space="preserve"> a partir de sus simbologías</w:t>
      </w:r>
      <w:r w:rsidR="000E1895">
        <w:rPr>
          <w:rFonts w:ascii="Times New Roman" w:hAnsi="Times New Roman" w:cs="Times New Roman"/>
          <w:sz w:val="24"/>
        </w:rPr>
        <w:t>, reconocimiento desarrollado</w:t>
      </w:r>
      <w:r w:rsidR="003C684B">
        <w:rPr>
          <w:rFonts w:ascii="Times New Roman" w:hAnsi="Times New Roman" w:cs="Times New Roman"/>
          <w:sz w:val="24"/>
        </w:rPr>
        <w:t xml:space="preserve"> desde la infancia</w:t>
      </w:r>
      <w:r w:rsidR="000E1895">
        <w:rPr>
          <w:rFonts w:ascii="Times New Roman" w:hAnsi="Times New Roman" w:cs="Times New Roman"/>
          <w:sz w:val="24"/>
        </w:rPr>
        <w:t xml:space="preserve"> y</w:t>
      </w:r>
      <w:r w:rsidR="00DE2D36">
        <w:rPr>
          <w:rFonts w:ascii="Times New Roman" w:hAnsi="Times New Roman" w:cs="Times New Roman"/>
          <w:sz w:val="24"/>
        </w:rPr>
        <w:t xml:space="preserve"> adolescencia</w:t>
      </w:r>
      <w:r w:rsidR="003C684B">
        <w:rPr>
          <w:rFonts w:ascii="Times New Roman" w:hAnsi="Times New Roman" w:cs="Times New Roman"/>
          <w:sz w:val="24"/>
        </w:rPr>
        <w:t xml:space="preserve">: </w:t>
      </w:r>
      <w:r w:rsidR="00D1786C">
        <w:rPr>
          <w:rFonts w:ascii="Times New Roman" w:hAnsi="Times New Roman" w:cs="Times New Roman"/>
          <w:sz w:val="24"/>
        </w:rPr>
        <w:t>“</w:t>
      </w:r>
      <w:r w:rsidR="00A96E3C">
        <w:rPr>
          <w:rFonts w:ascii="Times New Roman" w:hAnsi="Times New Roman" w:cs="Times New Roman"/>
          <w:sz w:val="24"/>
        </w:rPr>
        <w:t>Y</w:t>
      </w:r>
      <w:r w:rsidR="00DE2D36">
        <w:rPr>
          <w:rFonts w:ascii="Times New Roman" w:hAnsi="Times New Roman" w:cs="Times New Roman"/>
          <w:sz w:val="24"/>
        </w:rPr>
        <w:t>o me afilié</w:t>
      </w:r>
      <w:r w:rsidR="00A96E3C" w:rsidRPr="00A96E3C">
        <w:rPr>
          <w:rFonts w:ascii="Times New Roman" w:hAnsi="Times New Roman" w:cs="Times New Roman"/>
          <w:sz w:val="24"/>
        </w:rPr>
        <w:t xml:space="preserve"> al PJ cuando cumplí los 18 años</w:t>
      </w:r>
      <w:r w:rsidR="00A96E3C">
        <w:rPr>
          <w:rFonts w:ascii="Times New Roman" w:hAnsi="Times New Roman" w:cs="Times New Roman"/>
          <w:sz w:val="24"/>
        </w:rPr>
        <w:t>. L</w:t>
      </w:r>
      <w:r w:rsidR="00D1786C">
        <w:rPr>
          <w:rFonts w:ascii="Times New Roman" w:hAnsi="Times New Roman" w:cs="Times New Roman"/>
          <w:sz w:val="24"/>
        </w:rPr>
        <w:t xml:space="preserve">a foto de </w:t>
      </w:r>
      <w:r w:rsidR="00B51A4C">
        <w:rPr>
          <w:rFonts w:ascii="Times New Roman" w:hAnsi="Times New Roman" w:cs="Times New Roman"/>
          <w:sz w:val="24"/>
        </w:rPr>
        <w:t xml:space="preserve">Perón encima del caballo Pinto, </w:t>
      </w:r>
      <w:r w:rsidR="00D1786C" w:rsidRPr="00D1786C">
        <w:rPr>
          <w:rFonts w:ascii="Times New Roman" w:hAnsi="Times New Roman" w:cs="Times New Roman"/>
          <w:sz w:val="24"/>
        </w:rPr>
        <w:t xml:space="preserve">vestido de </w:t>
      </w:r>
      <w:r w:rsidR="00D1786C">
        <w:rPr>
          <w:rFonts w:ascii="Times New Roman" w:hAnsi="Times New Roman" w:cs="Times New Roman"/>
          <w:sz w:val="24"/>
        </w:rPr>
        <w:t>milico</w:t>
      </w:r>
      <w:r w:rsidR="00B51A4C">
        <w:rPr>
          <w:rFonts w:ascii="Times New Roman" w:hAnsi="Times New Roman" w:cs="Times New Roman"/>
          <w:sz w:val="24"/>
        </w:rPr>
        <w:t>,</w:t>
      </w:r>
      <w:r w:rsidR="00D1786C">
        <w:rPr>
          <w:rFonts w:ascii="Times New Roman" w:hAnsi="Times New Roman" w:cs="Times New Roman"/>
          <w:sz w:val="24"/>
        </w:rPr>
        <w:t xml:space="preserve"> lo tuve en mi habitación </w:t>
      </w:r>
      <w:r w:rsidR="00D1786C" w:rsidRPr="00D1786C">
        <w:rPr>
          <w:rFonts w:ascii="Times New Roman" w:hAnsi="Times New Roman" w:cs="Times New Roman"/>
          <w:sz w:val="24"/>
        </w:rPr>
        <w:t>toda mi infancia y toda mi adolescen</w:t>
      </w:r>
      <w:r w:rsidR="00D1786C">
        <w:rPr>
          <w:rFonts w:ascii="Times New Roman" w:hAnsi="Times New Roman" w:cs="Times New Roman"/>
          <w:sz w:val="24"/>
        </w:rPr>
        <w:t>cia, mi vida estaba pegada ahí</w:t>
      </w:r>
      <w:r w:rsidR="00813DF1">
        <w:rPr>
          <w:rFonts w:ascii="Times New Roman" w:hAnsi="Times New Roman" w:cs="Times New Roman"/>
          <w:sz w:val="24"/>
        </w:rPr>
        <w:t>”</w:t>
      </w:r>
      <w:r w:rsidR="00D1786C">
        <w:rPr>
          <w:rFonts w:ascii="Times New Roman" w:hAnsi="Times New Roman" w:cs="Times New Roman"/>
          <w:sz w:val="24"/>
        </w:rPr>
        <w:t xml:space="preserve"> </w:t>
      </w:r>
      <w:r w:rsidR="00D1786C" w:rsidRPr="00D1786C">
        <w:rPr>
          <w:rFonts w:ascii="Times New Roman" w:hAnsi="Times New Roman" w:cs="Times New Roman"/>
          <w:sz w:val="24"/>
        </w:rPr>
        <w:t>(Sebastián</w:t>
      </w:r>
      <w:r w:rsidR="00D1786C">
        <w:rPr>
          <w:rFonts w:ascii="Times New Roman" w:hAnsi="Times New Roman" w:cs="Times New Roman"/>
          <w:sz w:val="24"/>
        </w:rPr>
        <w:t>, 2018</w:t>
      </w:r>
      <w:r w:rsidR="00D1786C" w:rsidRPr="00D1786C">
        <w:rPr>
          <w:rFonts w:ascii="Times New Roman" w:hAnsi="Times New Roman" w:cs="Times New Roman"/>
          <w:sz w:val="24"/>
        </w:rPr>
        <w:t>)</w:t>
      </w:r>
      <w:r w:rsidR="007A02BB">
        <w:rPr>
          <w:rFonts w:ascii="Times New Roman" w:hAnsi="Times New Roman" w:cs="Times New Roman"/>
          <w:sz w:val="24"/>
        </w:rPr>
        <w:t>.</w:t>
      </w:r>
    </w:p>
    <w:p w:rsidR="00815BB8" w:rsidRPr="00A92517" w:rsidRDefault="009762F1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371885">
        <w:rPr>
          <w:rFonts w:ascii="Times New Roman" w:hAnsi="Times New Roman" w:cs="Times New Roman"/>
          <w:sz w:val="24"/>
        </w:rPr>
        <w:t>E</w:t>
      </w:r>
      <w:r w:rsidR="0049006A" w:rsidRPr="00371885">
        <w:rPr>
          <w:rFonts w:ascii="Times New Roman" w:hAnsi="Times New Roman" w:cs="Times New Roman"/>
          <w:sz w:val="24"/>
        </w:rPr>
        <w:t>n l</w:t>
      </w:r>
      <w:r w:rsidR="00813DF1" w:rsidRPr="00371885">
        <w:rPr>
          <w:rFonts w:ascii="Times New Roman" w:hAnsi="Times New Roman" w:cs="Times New Roman"/>
          <w:sz w:val="24"/>
        </w:rPr>
        <w:t>os relatos</w:t>
      </w:r>
      <w:r w:rsidR="0049006A" w:rsidRPr="00371885">
        <w:rPr>
          <w:rFonts w:ascii="Times New Roman" w:hAnsi="Times New Roman" w:cs="Times New Roman"/>
          <w:sz w:val="24"/>
        </w:rPr>
        <w:t xml:space="preserve"> anteriores</w:t>
      </w:r>
      <w:r w:rsidR="00813DF1" w:rsidRPr="00371885">
        <w:rPr>
          <w:rFonts w:ascii="Times New Roman" w:hAnsi="Times New Roman" w:cs="Times New Roman"/>
          <w:sz w:val="24"/>
        </w:rPr>
        <w:t xml:space="preserve">, </w:t>
      </w:r>
      <w:r w:rsidR="007558C4">
        <w:rPr>
          <w:rFonts w:ascii="Times New Roman" w:hAnsi="Times New Roman" w:cs="Times New Roman"/>
          <w:sz w:val="24"/>
        </w:rPr>
        <w:t xml:space="preserve">los ambientes </w:t>
      </w:r>
      <w:r w:rsidR="00371885" w:rsidRPr="00371885">
        <w:rPr>
          <w:rFonts w:ascii="Times New Roman" w:hAnsi="Times New Roman" w:cs="Times New Roman"/>
          <w:sz w:val="24"/>
        </w:rPr>
        <w:t>familiar</w:t>
      </w:r>
      <w:r w:rsidR="007558C4">
        <w:rPr>
          <w:rFonts w:ascii="Times New Roman" w:hAnsi="Times New Roman" w:cs="Times New Roman"/>
          <w:sz w:val="24"/>
        </w:rPr>
        <w:t xml:space="preserve">es </w:t>
      </w:r>
      <w:r w:rsidR="00B51A4C">
        <w:rPr>
          <w:rFonts w:ascii="Times New Roman" w:hAnsi="Times New Roman" w:cs="Times New Roman"/>
          <w:sz w:val="24"/>
        </w:rPr>
        <w:t>son</w:t>
      </w:r>
      <w:r w:rsidR="00F233AA">
        <w:rPr>
          <w:rFonts w:ascii="Times New Roman" w:hAnsi="Times New Roman" w:cs="Times New Roman"/>
          <w:sz w:val="24"/>
        </w:rPr>
        <w:t xml:space="preserve"> espacios donde se </w:t>
      </w:r>
      <w:r w:rsidR="009831D4">
        <w:rPr>
          <w:rFonts w:ascii="Times New Roman" w:hAnsi="Times New Roman" w:cs="Times New Roman"/>
          <w:sz w:val="24"/>
        </w:rPr>
        <w:t>d</w:t>
      </w:r>
      <w:r w:rsidR="0037724C">
        <w:rPr>
          <w:rFonts w:ascii="Times New Roman" w:hAnsi="Times New Roman" w:cs="Times New Roman"/>
          <w:sz w:val="24"/>
        </w:rPr>
        <w:t>esarrollan</w:t>
      </w:r>
      <w:r w:rsidR="00A92517">
        <w:rPr>
          <w:rFonts w:ascii="Times New Roman" w:hAnsi="Times New Roman" w:cs="Times New Roman"/>
          <w:sz w:val="24"/>
        </w:rPr>
        <w:t xml:space="preserve"> las primeras</w:t>
      </w:r>
      <w:r w:rsidR="007558C4">
        <w:rPr>
          <w:rFonts w:ascii="Times New Roman" w:hAnsi="Times New Roman" w:cs="Times New Roman"/>
          <w:sz w:val="24"/>
        </w:rPr>
        <w:t xml:space="preserve"> </w:t>
      </w:r>
      <w:r w:rsidR="00371885" w:rsidRPr="00371885">
        <w:rPr>
          <w:rFonts w:ascii="Times New Roman" w:hAnsi="Times New Roman" w:cs="Times New Roman"/>
          <w:sz w:val="24"/>
        </w:rPr>
        <w:t xml:space="preserve"> </w:t>
      </w:r>
      <w:r w:rsidR="009831D4" w:rsidRPr="007300A4">
        <w:rPr>
          <w:rFonts w:ascii="Times New Roman" w:hAnsi="Times New Roman" w:cs="Times New Roman"/>
          <w:sz w:val="24"/>
        </w:rPr>
        <w:t>socializacion</w:t>
      </w:r>
      <w:r w:rsidR="009831D4">
        <w:rPr>
          <w:rFonts w:ascii="Times New Roman" w:hAnsi="Times New Roman" w:cs="Times New Roman"/>
          <w:sz w:val="24"/>
        </w:rPr>
        <w:t>es</w:t>
      </w:r>
      <w:r w:rsidR="002E0B5D" w:rsidRPr="007300A4">
        <w:rPr>
          <w:rFonts w:ascii="Times New Roman" w:hAnsi="Times New Roman" w:cs="Times New Roman"/>
          <w:sz w:val="24"/>
        </w:rPr>
        <w:t xml:space="preserve"> política</w:t>
      </w:r>
      <w:r w:rsidR="009831D4">
        <w:rPr>
          <w:rFonts w:ascii="Times New Roman" w:hAnsi="Times New Roman" w:cs="Times New Roman"/>
          <w:sz w:val="24"/>
        </w:rPr>
        <w:t>s</w:t>
      </w:r>
      <w:r w:rsidR="0037724C">
        <w:rPr>
          <w:rFonts w:ascii="Times New Roman" w:hAnsi="Times New Roman" w:cs="Times New Roman"/>
          <w:sz w:val="24"/>
        </w:rPr>
        <w:t xml:space="preserve"> de los jóvenes</w:t>
      </w:r>
      <w:r w:rsidR="004767F7">
        <w:rPr>
          <w:rFonts w:ascii="Times New Roman" w:hAnsi="Times New Roman" w:cs="Times New Roman"/>
          <w:sz w:val="24"/>
        </w:rPr>
        <w:t>,</w:t>
      </w:r>
      <w:r w:rsidR="00EE5AC6">
        <w:rPr>
          <w:rFonts w:ascii="Times New Roman" w:hAnsi="Times New Roman" w:cs="Times New Roman"/>
          <w:sz w:val="24"/>
        </w:rPr>
        <w:t xml:space="preserve"> </w:t>
      </w:r>
      <w:r w:rsidR="0037724C">
        <w:rPr>
          <w:rFonts w:ascii="Times New Roman" w:hAnsi="Times New Roman" w:cs="Times New Roman"/>
          <w:sz w:val="24"/>
        </w:rPr>
        <w:t>donde</w:t>
      </w:r>
      <w:r w:rsidR="00BE0F4D">
        <w:rPr>
          <w:rFonts w:ascii="Times New Roman" w:hAnsi="Times New Roman" w:cs="Times New Roman"/>
          <w:sz w:val="24"/>
        </w:rPr>
        <w:t xml:space="preserve"> se producen condiciones</w:t>
      </w:r>
      <w:r w:rsidR="004F6CB8">
        <w:rPr>
          <w:rFonts w:ascii="Times New Roman" w:hAnsi="Times New Roman" w:cs="Times New Roman"/>
          <w:sz w:val="24"/>
        </w:rPr>
        <w:t>, recursos</w:t>
      </w:r>
      <w:r w:rsidR="00BE0F4D">
        <w:rPr>
          <w:rFonts w:ascii="Times New Roman" w:hAnsi="Times New Roman" w:cs="Times New Roman"/>
          <w:sz w:val="24"/>
        </w:rPr>
        <w:t xml:space="preserve"> y disposiciones</w:t>
      </w:r>
      <w:r w:rsidR="00C95C57">
        <w:rPr>
          <w:rFonts w:ascii="Times New Roman" w:hAnsi="Times New Roman" w:cs="Times New Roman"/>
          <w:sz w:val="24"/>
        </w:rPr>
        <w:t xml:space="preserve"> </w:t>
      </w:r>
      <w:r w:rsidR="00BE0F4D">
        <w:rPr>
          <w:rFonts w:ascii="Times New Roman" w:hAnsi="Times New Roman" w:cs="Times New Roman"/>
          <w:sz w:val="24"/>
        </w:rPr>
        <w:t>para la participación</w:t>
      </w:r>
      <w:r w:rsidR="003D35F5">
        <w:rPr>
          <w:rFonts w:ascii="Times New Roman" w:hAnsi="Times New Roman" w:cs="Times New Roman"/>
          <w:sz w:val="24"/>
        </w:rPr>
        <w:t>, y que en</w:t>
      </w:r>
      <w:r w:rsidR="004767F7">
        <w:rPr>
          <w:rFonts w:ascii="Times New Roman" w:hAnsi="Times New Roman" w:cs="Times New Roman"/>
          <w:sz w:val="24"/>
        </w:rPr>
        <w:t xml:space="preserve"> vinculación con ciertos contextos</w:t>
      </w:r>
      <w:r w:rsidR="00B55E0E">
        <w:rPr>
          <w:rFonts w:ascii="Times New Roman" w:hAnsi="Times New Roman" w:cs="Times New Roman"/>
          <w:sz w:val="24"/>
        </w:rPr>
        <w:t xml:space="preserve"> sociopolíticos (Silva y</w:t>
      </w:r>
      <w:r w:rsidR="004767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67F7">
        <w:rPr>
          <w:rFonts w:ascii="Times New Roman" w:hAnsi="Times New Roman" w:cs="Times New Roman"/>
          <w:sz w:val="24"/>
        </w:rPr>
        <w:t>Rukowsk</w:t>
      </w:r>
      <w:r w:rsidR="00B55E0E">
        <w:rPr>
          <w:rFonts w:ascii="Times New Roman" w:hAnsi="Times New Roman" w:cs="Times New Roman"/>
          <w:sz w:val="24"/>
        </w:rPr>
        <w:t>i</w:t>
      </w:r>
      <w:proofErr w:type="spellEnd"/>
      <w:r w:rsidR="002E0B5D" w:rsidRPr="007300A4">
        <w:rPr>
          <w:rFonts w:ascii="Times New Roman" w:hAnsi="Times New Roman" w:cs="Times New Roman"/>
          <w:sz w:val="24"/>
        </w:rPr>
        <w:t>,</w:t>
      </w:r>
      <w:r w:rsidR="004767F7">
        <w:rPr>
          <w:rFonts w:ascii="Times New Roman" w:hAnsi="Times New Roman" w:cs="Times New Roman"/>
          <w:sz w:val="24"/>
        </w:rPr>
        <w:t xml:space="preserve"> 2016)</w:t>
      </w:r>
      <w:r w:rsidR="009831D4">
        <w:rPr>
          <w:rFonts w:ascii="Times New Roman" w:hAnsi="Times New Roman" w:cs="Times New Roman"/>
          <w:sz w:val="24"/>
        </w:rPr>
        <w:t>, como el periodo kirchnerista y su vinculación con las juventudes,</w:t>
      </w:r>
      <w:r w:rsidR="00371886">
        <w:rPr>
          <w:rFonts w:ascii="Times New Roman" w:hAnsi="Times New Roman" w:cs="Times New Roman"/>
          <w:sz w:val="24"/>
        </w:rPr>
        <w:t xml:space="preserve"> </w:t>
      </w:r>
      <w:r w:rsidR="004767F7">
        <w:rPr>
          <w:rFonts w:ascii="Times New Roman" w:hAnsi="Times New Roman" w:cs="Times New Roman"/>
          <w:sz w:val="24"/>
        </w:rPr>
        <w:t>posibilitan</w:t>
      </w:r>
      <w:r w:rsidR="009831D4">
        <w:rPr>
          <w:rFonts w:ascii="Times New Roman" w:hAnsi="Times New Roman" w:cs="Times New Roman"/>
          <w:sz w:val="24"/>
        </w:rPr>
        <w:t xml:space="preserve"> sus ingresos</w:t>
      </w:r>
      <w:r w:rsidR="00F233AA">
        <w:rPr>
          <w:rFonts w:ascii="Times New Roman" w:hAnsi="Times New Roman" w:cs="Times New Roman"/>
          <w:sz w:val="24"/>
        </w:rPr>
        <w:t xml:space="preserve"> a la militancia</w:t>
      </w:r>
      <w:r w:rsidR="009831D4">
        <w:rPr>
          <w:rFonts w:ascii="Times New Roman" w:hAnsi="Times New Roman" w:cs="Times New Roman"/>
          <w:sz w:val="24"/>
        </w:rPr>
        <w:t xml:space="preserve"> y cierta </w:t>
      </w:r>
      <w:r w:rsidR="00815BB8">
        <w:rPr>
          <w:rFonts w:ascii="Times New Roman" w:hAnsi="Times New Roman" w:cs="Times New Roman"/>
          <w:sz w:val="24"/>
        </w:rPr>
        <w:t>continuació</w:t>
      </w:r>
      <w:r w:rsidR="00B00F18">
        <w:rPr>
          <w:rFonts w:ascii="Times New Roman" w:hAnsi="Times New Roman" w:cs="Times New Roman"/>
          <w:sz w:val="24"/>
        </w:rPr>
        <w:t>n de compromisos generacionales,</w:t>
      </w:r>
      <w:r w:rsidR="00A70BB3">
        <w:rPr>
          <w:rFonts w:ascii="Times New Roman" w:hAnsi="Times New Roman" w:cs="Times New Roman"/>
          <w:sz w:val="24"/>
        </w:rPr>
        <w:t xml:space="preserve"> </w:t>
      </w:r>
      <w:r w:rsidR="00B00F18">
        <w:rPr>
          <w:rFonts w:ascii="Times New Roman" w:hAnsi="Times New Roman" w:cs="Times New Roman"/>
          <w:sz w:val="24"/>
        </w:rPr>
        <w:t xml:space="preserve">como puede </w:t>
      </w:r>
      <w:r w:rsidR="009831D4">
        <w:rPr>
          <w:rFonts w:ascii="Times New Roman" w:hAnsi="Times New Roman" w:cs="Times New Roman"/>
          <w:sz w:val="24"/>
        </w:rPr>
        <w:t xml:space="preserve">presentarse </w:t>
      </w:r>
      <w:r w:rsidR="00B93D14">
        <w:rPr>
          <w:rFonts w:ascii="Times New Roman" w:hAnsi="Times New Roman" w:cs="Times New Roman"/>
          <w:sz w:val="24"/>
        </w:rPr>
        <w:t xml:space="preserve">en </w:t>
      </w:r>
      <w:r w:rsidR="00B00F18">
        <w:rPr>
          <w:rFonts w:ascii="Times New Roman" w:hAnsi="Times New Roman" w:cs="Times New Roman"/>
          <w:sz w:val="24"/>
        </w:rPr>
        <w:t>la identi</w:t>
      </w:r>
      <w:r w:rsidR="009831D4">
        <w:rPr>
          <w:rFonts w:ascii="Times New Roman" w:hAnsi="Times New Roman" w:cs="Times New Roman"/>
          <w:sz w:val="24"/>
        </w:rPr>
        <w:t>ficación política</w:t>
      </w:r>
      <w:r w:rsidR="00B93D14">
        <w:rPr>
          <w:rFonts w:ascii="Times New Roman" w:hAnsi="Times New Roman" w:cs="Times New Roman"/>
          <w:sz w:val="24"/>
        </w:rPr>
        <w:t xml:space="preserve"> de </w:t>
      </w:r>
      <w:r w:rsidR="00B00F18" w:rsidRPr="007300A4">
        <w:rPr>
          <w:rFonts w:ascii="Times New Roman" w:hAnsi="Times New Roman" w:cs="Times New Roman"/>
          <w:sz w:val="24"/>
        </w:rPr>
        <w:t xml:space="preserve">la </w:t>
      </w:r>
      <w:r w:rsidR="00B00F18" w:rsidRPr="007300A4">
        <w:rPr>
          <w:rFonts w:ascii="Times New Roman" w:hAnsi="Times New Roman" w:cs="Times New Roman"/>
          <w:i/>
          <w:sz w:val="24"/>
        </w:rPr>
        <w:t>familia</w:t>
      </w:r>
      <w:r w:rsidR="00B00F18">
        <w:rPr>
          <w:rStyle w:val="Refdenotaalpie"/>
          <w:rFonts w:ascii="Times New Roman" w:hAnsi="Times New Roman" w:cs="Times New Roman"/>
          <w:i/>
          <w:sz w:val="24"/>
        </w:rPr>
        <w:footnoteReference w:id="5"/>
      </w:r>
      <w:r w:rsidR="00B00F18" w:rsidRPr="007300A4">
        <w:rPr>
          <w:rFonts w:ascii="Times New Roman" w:hAnsi="Times New Roman" w:cs="Times New Roman"/>
          <w:i/>
          <w:sz w:val="24"/>
        </w:rPr>
        <w:t xml:space="preserve"> peronista</w:t>
      </w:r>
      <w:r w:rsidR="00B00F18" w:rsidRPr="007300A4">
        <w:rPr>
          <w:rFonts w:ascii="Times New Roman" w:hAnsi="Times New Roman" w:cs="Times New Roman"/>
          <w:sz w:val="24"/>
        </w:rPr>
        <w:t xml:space="preserve"> (Mutuverria, 2020)</w:t>
      </w:r>
      <w:r w:rsidR="00A92517">
        <w:rPr>
          <w:rFonts w:ascii="Times New Roman" w:hAnsi="Times New Roman" w:cs="Times New Roman"/>
          <w:sz w:val="24"/>
        </w:rPr>
        <w:t>,</w:t>
      </w:r>
      <w:r w:rsidR="00B93D14">
        <w:rPr>
          <w:rFonts w:ascii="Times New Roman" w:hAnsi="Times New Roman" w:cs="Times New Roman"/>
          <w:sz w:val="24"/>
        </w:rPr>
        <w:t xml:space="preserve"> q</w:t>
      </w:r>
      <w:r w:rsidR="00A92517">
        <w:rPr>
          <w:rFonts w:ascii="Times New Roman" w:hAnsi="Times New Roman" w:cs="Times New Roman"/>
          <w:sz w:val="24"/>
        </w:rPr>
        <w:t>ue recorre va</w:t>
      </w:r>
      <w:r w:rsidR="00680231">
        <w:rPr>
          <w:rFonts w:ascii="Times New Roman" w:hAnsi="Times New Roman" w:cs="Times New Roman"/>
          <w:sz w:val="24"/>
        </w:rPr>
        <w:t>rias generaciones. Esto,</w:t>
      </w:r>
      <w:r w:rsidR="00A92517">
        <w:rPr>
          <w:rFonts w:ascii="Times New Roman" w:hAnsi="Times New Roman" w:cs="Times New Roman"/>
          <w:sz w:val="24"/>
        </w:rPr>
        <w:t xml:space="preserve"> sin obviar las</w:t>
      </w:r>
      <w:r w:rsidR="00B00F18">
        <w:rPr>
          <w:rFonts w:ascii="Times New Roman" w:hAnsi="Times New Roman" w:cs="Times New Roman"/>
          <w:sz w:val="24"/>
        </w:rPr>
        <w:t xml:space="preserve"> diferentes</w:t>
      </w:r>
      <w:r w:rsidR="00E91A5C">
        <w:rPr>
          <w:rFonts w:ascii="Times New Roman" w:hAnsi="Times New Roman" w:cs="Times New Roman"/>
          <w:sz w:val="24"/>
        </w:rPr>
        <w:t xml:space="preserve"> </w:t>
      </w:r>
      <w:r w:rsidR="0005315E" w:rsidRPr="004F6CB8">
        <w:rPr>
          <w:rFonts w:ascii="Times New Roman" w:hAnsi="Times New Roman" w:cs="Times New Roman"/>
          <w:sz w:val="24"/>
        </w:rPr>
        <w:t>cargas simbólicas e hitos</w:t>
      </w:r>
      <w:r w:rsidR="00B00F18">
        <w:rPr>
          <w:rFonts w:ascii="Times New Roman" w:hAnsi="Times New Roman" w:cs="Times New Roman"/>
          <w:sz w:val="24"/>
        </w:rPr>
        <w:t xml:space="preserve"> que se vivenciaron</w:t>
      </w:r>
      <w:r w:rsidR="00A92517">
        <w:rPr>
          <w:rFonts w:ascii="Times New Roman" w:hAnsi="Times New Roman" w:cs="Times New Roman"/>
          <w:sz w:val="24"/>
        </w:rPr>
        <w:t xml:space="preserve"> y reconocen</w:t>
      </w:r>
      <w:r w:rsidR="00B00F18">
        <w:rPr>
          <w:rFonts w:ascii="Times New Roman" w:hAnsi="Times New Roman" w:cs="Times New Roman"/>
          <w:sz w:val="24"/>
        </w:rPr>
        <w:t xml:space="preserve"> sus miembros</w:t>
      </w:r>
      <w:r w:rsidR="009216C1">
        <w:rPr>
          <w:rFonts w:ascii="Times New Roman" w:hAnsi="Times New Roman" w:cs="Times New Roman"/>
          <w:sz w:val="24"/>
        </w:rPr>
        <w:t xml:space="preserve"> para sus participaciones</w:t>
      </w:r>
      <w:r w:rsidR="0037724C">
        <w:rPr>
          <w:rFonts w:ascii="Times New Roman" w:hAnsi="Times New Roman" w:cs="Times New Roman"/>
          <w:sz w:val="24"/>
        </w:rPr>
        <w:t xml:space="preserve"> políticas, en </w:t>
      </w:r>
      <w:r w:rsidR="00FA0713">
        <w:rPr>
          <w:rFonts w:ascii="Times New Roman" w:hAnsi="Times New Roman" w:cs="Times New Roman"/>
          <w:sz w:val="24"/>
        </w:rPr>
        <w:t>estos casos</w:t>
      </w:r>
      <w:r w:rsidR="000573CC">
        <w:rPr>
          <w:rFonts w:ascii="Times New Roman" w:hAnsi="Times New Roman" w:cs="Times New Roman"/>
          <w:sz w:val="24"/>
        </w:rPr>
        <w:t xml:space="preserve"> dentro de</w:t>
      </w:r>
      <w:r w:rsidR="009216C1">
        <w:rPr>
          <w:rFonts w:ascii="Times New Roman" w:hAnsi="Times New Roman" w:cs="Times New Roman"/>
          <w:sz w:val="24"/>
        </w:rPr>
        <w:t xml:space="preserve"> La Cámpora, en tanto espacio</w:t>
      </w:r>
      <w:r w:rsidR="00B51A4C">
        <w:rPr>
          <w:rFonts w:ascii="Times New Roman" w:hAnsi="Times New Roman" w:cs="Times New Roman"/>
          <w:sz w:val="24"/>
        </w:rPr>
        <w:t xml:space="preserve"> de militancia </w:t>
      </w:r>
      <w:r w:rsidR="009216C1">
        <w:rPr>
          <w:rFonts w:ascii="Times New Roman" w:hAnsi="Times New Roman" w:cs="Times New Roman"/>
          <w:sz w:val="24"/>
        </w:rPr>
        <w:t>que se entiende cercano</w:t>
      </w:r>
      <w:r w:rsidR="00EB32D2">
        <w:rPr>
          <w:rFonts w:ascii="Times New Roman" w:hAnsi="Times New Roman" w:cs="Times New Roman"/>
          <w:sz w:val="24"/>
        </w:rPr>
        <w:t xml:space="preserve"> con </w:t>
      </w:r>
      <w:r w:rsidR="00EB32D2" w:rsidRPr="00A92517">
        <w:rPr>
          <w:rFonts w:ascii="Times New Roman" w:hAnsi="Times New Roman" w:cs="Times New Roman"/>
          <w:sz w:val="24"/>
        </w:rPr>
        <w:t>el peronismo</w:t>
      </w:r>
      <w:r w:rsidR="005901BB" w:rsidRPr="00A92517">
        <w:rPr>
          <w:rFonts w:ascii="Times New Roman" w:hAnsi="Times New Roman" w:cs="Times New Roman"/>
          <w:sz w:val="24"/>
        </w:rPr>
        <w:t xml:space="preserve"> y el kirchnerismo</w:t>
      </w:r>
      <w:r w:rsidR="00A92517">
        <w:rPr>
          <w:rStyle w:val="Refdenotaalpie"/>
          <w:rFonts w:ascii="Times New Roman" w:hAnsi="Times New Roman" w:cs="Times New Roman"/>
          <w:sz w:val="24"/>
        </w:rPr>
        <w:footnoteReference w:id="6"/>
      </w:r>
      <w:r w:rsidR="00A92517">
        <w:rPr>
          <w:rFonts w:ascii="Times New Roman" w:hAnsi="Times New Roman" w:cs="Times New Roman"/>
          <w:sz w:val="24"/>
        </w:rPr>
        <w:t>.</w:t>
      </w:r>
    </w:p>
    <w:p w:rsidR="00324D1E" w:rsidRPr="00324D1E" w:rsidRDefault="00682FF5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Otras entrevistas reconocen</w:t>
      </w:r>
      <w:r w:rsidR="0049006A">
        <w:rPr>
          <w:rFonts w:ascii="Times New Roman" w:hAnsi="Times New Roman" w:cs="Times New Roman"/>
          <w:sz w:val="24"/>
        </w:rPr>
        <w:t xml:space="preserve"> </w:t>
      </w:r>
      <w:r w:rsidR="006F4658">
        <w:rPr>
          <w:rFonts w:ascii="Times New Roman" w:hAnsi="Times New Roman" w:cs="Times New Roman"/>
          <w:sz w:val="24"/>
        </w:rPr>
        <w:t>el inicio de</w:t>
      </w:r>
      <w:r w:rsidR="009E0862">
        <w:rPr>
          <w:rFonts w:ascii="Times New Roman" w:hAnsi="Times New Roman" w:cs="Times New Roman"/>
          <w:sz w:val="24"/>
        </w:rPr>
        <w:t xml:space="preserve"> </w:t>
      </w:r>
      <w:r w:rsidR="00324D1E">
        <w:rPr>
          <w:rFonts w:ascii="Times New Roman" w:hAnsi="Times New Roman" w:cs="Times New Roman"/>
          <w:sz w:val="24"/>
        </w:rPr>
        <w:t>s</w:t>
      </w:r>
      <w:r w:rsidR="000706A7">
        <w:rPr>
          <w:rFonts w:ascii="Times New Roman" w:hAnsi="Times New Roman" w:cs="Times New Roman"/>
          <w:sz w:val="24"/>
        </w:rPr>
        <w:t>us</w:t>
      </w:r>
      <w:r w:rsidR="006F4658">
        <w:rPr>
          <w:rFonts w:ascii="Times New Roman" w:hAnsi="Times New Roman" w:cs="Times New Roman"/>
          <w:sz w:val="24"/>
        </w:rPr>
        <w:t xml:space="preserve"> </w:t>
      </w:r>
      <w:r w:rsidR="00C539E1">
        <w:rPr>
          <w:rFonts w:ascii="Times New Roman" w:hAnsi="Times New Roman" w:cs="Times New Roman"/>
          <w:sz w:val="24"/>
        </w:rPr>
        <w:t>carreras</w:t>
      </w:r>
      <w:r w:rsidR="009E0862">
        <w:rPr>
          <w:rFonts w:ascii="Times New Roman" w:hAnsi="Times New Roman" w:cs="Times New Roman"/>
          <w:sz w:val="24"/>
        </w:rPr>
        <w:t xml:space="preserve"> militantes</w:t>
      </w:r>
      <w:r w:rsidR="0049006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en </w:t>
      </w:r>
      <w:r w:rsidR="00C539E1">
        <w:rPr>
          <w:rFonts w:ascii="Times New Roman" w:hAnsi="Times New Roman" w:cs="Times New Roman"/>
          <w:sz w:val="24"/>
        </w:rPr>
        <w:t>espacios estudiantiles</w:t>
      </w:r>
      <w:r w:rsidR="00DB37EA">
        <w:rPr>
          <w:rFonts w:ascii="Times New Roman" w:hAnsi="Times New Roman" w:cs="Times New Roman"/>
          <w:sz w:val="24"/>
        </w:rPr>
        <w:t xml:space="preserve"> universitarios</w:t>
      </w:r>
      <w:r w:rsidR="00CE34AA">
        <w:rPr>
          <w:rFonts w:ascii="Times New Roman" w:hAnsi="Times New Roman" w:cs="Times New Roman"/>
          <w:sz w:val="24"/>
        </w:rPr>
        <w:t xml:space="preserve">, desde </w:t>
      </w:r>
      <w:r w:rsidR="00C539E1" w:rsidRPr="00427F97">
        <w:rPr>
          <w:rFonts w:ascii="Times New Roman" w:hAnsi="Times New Roman" w:cs="Times New Roman"/>
          <w:sz w:val="24"/>
        </w:rPr>
        <w:t>donde</w:t>
      </w:r>
      <w:r w:rsidR="00C539E1">
        <w:rPr>
          <w:rFonts w:ascii="Times New Roman" w:hAnsi="Times New Roman" w:cs="Times New Roman"/>
          <w:sz w:val="24"/>
        </w:rPr>
        <w:t xml:space="preserve"> se (re)incorporan a la participación </w:t>
      </w:r>
      <w:r w:rsidR="004779A1">
        <w:rPr>
          <w:rFonts w:ascii="Times New Roman" w:hAnsi="Times New Roman" w:cs="Times New Roman"/>
          <w:sz w:val="24"/>
        </w:rPr>
        <w:t xml:space="preserve">política, </w:t>
      </w:r>
      <w:r w:rsidR="00851CC3">
        <w:rPr>
          <w:rFonts w:ascii="Times New Roman" w:hAnsi="Times New Roman" w:cs="Times New Roman"/>
          <w:sz w:val="24"/>
        </w:rPr>
        <w:t xml:space="preserve">en </w:t>
      </w:r>
      <w:r w:rsidR="004779A1">
        <w:rPr>
          <w:rFonts w:ascii="Times New Roman" w:hAnsi="Times New Roman" w:cs="Times New Roman"/>
          <w:sz w:val="24"/>
        </w:rPr>
        <w:t>socializaciones</w:t>
      </w:r>
      <w:r w:rsidR="00C36689">
        <w:rPr>
          <w:rFonts w:ascii="Times New Roman" w:hAnsi="Times New Roman" w:cs="Times New Roman"/>
          <w:sz w:val="24"/>
        </w:rPr>
        <w:t xml:space="preserve"> </w:t>
      </w:r>
      <w:r w:rsidR="00427F97">
        <w:rPr>
          <w:rFonts w:ascii="Times New Roman" w:hAnsi="Times New Roman" w:cs="Times New Roman"/>
          <w:sz w:val="24"/>
        </w:rPr>
        <w:t>apoyadas</w:t>
      </w:r>
      <w:r w:rsidR="006C21E5">
        <w:rPr>
          <w:rFonts w:ascii="Times New Roman" w:hAnsi="Times New Roman" w:cs="Times New Roman"/>
          <w:sz w:val="24"/>
        </w:rPr>
        <w:t xml:space="preserve"> en</w:t>
      </w:r>
      <w:r w:rsidR="006E379B">
        <w:rPr>
          <w:rFonts w:ascii="Times New Roman" w:hAnsi="Times New Roman" w:cs="Times New Roman"/>
          <w:sz w:val="24"/>
        </w:rPr>
        <w:t xml:space="preserve"> la amistad</w:t>
      </w:r>
      <w:r w:rsidR="006C21E5">
        <w:rPr>
          <w:rFonts w:ascii="Times New Roman" w:hAnsi="Times New Roman" w:cs="Times New Roman"/>
          <w:sz w:val="24"/>
        </w:rPr>
        <w:t xml:space="preserve"> y</w:t>
      </w:r>
      <w:r w:rsidR="009A38E9">
        <w:rPr>
          <w:rFonts w:ascii="Times New Roman" w:hAnsi="Times New Roman" w:cs="Times New Roman"/>
          <w:sz w:val="24"/>
        </w:rPr>
        <w:t xml:space="preserve"> afectividad</w:t>
      </w:r>
      <w:r w:rsidR="00851CC3">
        <w:rPr>
          <w:rFonts w:ascii="Times New Roman" w:hAnsi="Times New Roman" w:cs="Times New Roman"/>
          <w:sz w:val="24"/>
        </w:rPr>
        <w:t>. La participación dentro de la</w:t>
      </w:r>
      <w:r w:rsidR="00324D1E">
        <w:rPr>
          <w:rFonts w:ascii="Times New Roman" w:hAnsi="Times New Roman" w:cs="Times New Roman"/>
          <w:sz w:val="24"/>
        </w:rPr>
        <w:t xml:space="preserve">s agrupaciones estudiantiles, </w:t>
      </w:r>
      <w:r w:rsidR="00E5534C">
        <w:rPr>
          <w:rFonts w:ascii="Times New Roman" w:hAnsi="Times New Roman" w:cs="Times New Roman"/>
          <w:sz w:val="24"/>
        </w:rPr>
        <w:t xml:space="preserve">se presenta en algunos casos </w:t>
      </w:r>
      <w:r w:rsidR="00851CC3">
        <w:rPr>
          <w:rFonts w:ascii="Times New Roman" w:hAnsi="Times New Roman" w:cs="Times New Roman"/>
          <w:sz w:val="24"/>
        </w:rPr>
        <w:t>como un  papel preponderante dentro de sus recorridos universitarios, y como parte importante en sus vidas y</w:t>
      </w:r>
      <w:r w:rsidR="009A38E9">
        <w:rPr>
          <w:rFonts w:ascii="Times New Roman" w:hAnsi="Times New Roman" w:cs="Times New Roman"/>
          <w:sz w:val="24"/>
        </w:rPr>
        <w:t xml:space="preserve"> acciones cotidianas</w:t>
      </w:r>
      <w:r w:rsidR="008C2336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C2336">
        <w:rPr>
          <w:rFonts w:ascii="Times New Roman" w:hAnsi="Times New Roman" w:cs="Times New Roman"/>
          <w:sz w:val="24"/>
        </w:rPr>
        <w:t>Carli</w:t>
      </w:r>
      <w:proofErr w:type="spellEnd"/>
      <w:r w:rsidR="008C2336">
        <w:rPr>
          <w:rFonts w:ascii="Times New Roman" w:hAnsi="Times New Roman" w:cs="Times New Roman"/>
          <w:sz w:val="24"/>
        </w:rPr>
        <w:t>, 2012)</w:t>
      </w:r>
      <w:r w:rsidR="004779A1">
        <w:rPr>
          <w:rFonts w:ascii="Times New Roman" w:hAnsi="Times New Roman" w:cs="Times New Roman"/>
          <w:sz w:val="24"/>
        </w:rPr>
        <w:t xml:space="preserve">. </w:t>
      </w:r>
      <w:r w:rsidR="004779A1" w:rsidRPr="00A4563F">
        <w:rPr>
          <w:rFonts w:ascii="Times New Roman" w:hAnsi="Times New Roman" w:cs="Times New Roman"/>
          <w:sz w:val="24"/>
        </w:rPr>
        <w:t>Esto viene a tono</w:t>
      </w:r>
      <w:r w:rsidR="004779A1">
        <w:rPr>
          <w:rFonts w:ascii="Times New Roman" w:hAnsi="Times New Roman" w:cs="Times New Roman"/>
          <w:sz w:val="24"/>
        </w:rPr>
        <w:t>, si se tiene</w:t>
      </w:r>
      <w:r w:rsidR="00AA18CE">
        <w:rPr>
          <w:rFonts w:ascii="Times New Roman" w:hAnsi="Times New Roman" w:cs="Times New Roman"/>
          <w:sz w:val="24"/>
        </w:rPr>
        <w:t xml:space="preserve"> en cuenta la “</w:t>
      </w:r>
      <w:r w:rsidR="004779A1">
        <w:rPr>
          <w:rFonts w:ascii="Times New Roman" w:hAnsi="Times New Roman" w:cs="Times New Roman"/>
          <w:sz w:val="24"/>
        </w:rPr>
        <w:t xml:space="preserve">estrecha </w:t>
      </w:r>
      <w:r w:rsidR="00AA18CE" w:rsidRPr="00AA18CE">
        <w:rPr>
          <w:rFonts w:ascii="Times New Roman" w:hAnsi="Times New Roman" w:cs="Times New Roman"/>
          <w:sz w:val="24"/>
        </w:rPr>
        <w:t>perm</w:t>
      </w:r>
      <w:r w:rsidR="00AA18CE">
        <w:rPr>
          <w:rFonts w:ascii="Times New Roman" w:hAnsi="Times New Roman" w:cs="Times New Roman"/>
          <w:sz w:val="24"/>
        </w:rPr>
        <w:t xml:space="preserve">eabilidad de la universidad con </w:t>
      </w:r>
      <w:r w:rsidR="00AA18CE" w:rsidRPr="00AA18CE">
        <w:rPr>
          <w:rFonts w:ascii="Times New Roman" w:hAnsi="Times New Roman" w:cs="Times New Roman"/>
          <w:sz w:val="24"/>
        </w:rPr>
        <w:t>los fenómenos políticos de los escenarios nacionale</w:t>
      </w:r>
      <w:r w:rsidR="00AA18CE">
        <w:rPr>
          <w:rFonts w:ascii="Times New Roman" w:hAnsi="Times New Roman" w:cs="Times New Roman"/>
          <w:sz w:val="24"/>
        </w:rPr>
        <w:t xml:space="preserve">s, y en particular urbanos, que </w:t>
      </w:r>
      <w:r w:rsidR="00AA18CE" w:rsidRPr="00AA18CE">
        <w:rPr>
          <w:rFonts w:ascii="Times New Roman" w:hAnsi="Times New Roman" w:cs="Times New Roman"/>
          <w:sz w:val="24"/>
        </w:rPr>
        <w:t>revelan una presencia activa de los partidos político</w:t>
      </w:r>
      <w:r w:rsidR="00AA18CE">
        <w:rPr>
          <w:rFonts w:ascii="Times New Roman" w:hAnsi="Times New Roman" w:cs="Times New Roman"/>
          <w:sz w:val="24"/>
        </w:rPr>
        <w:t>s”</w:t>
      </w:r>
      <w:r w:rsidR="00A001B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001B9">
        <w:rPr>
          <w:rFonts w:ascii="Times New Roman" w:hAnsi="Times New Roman" w:cs="Times New Roman"/>
          <w:sz w:val="24"/>
        </w:rPr>
        <w:t>C</w:t>
      </w:r>
      <w:r w:rsidR="00AA18CE">
        <w:rPr>
          <w:rFonts w:ascii="Times New Roman" w:hAnsi="Times New Roman" w:cs="Times New Roman"/>
          <w:sz w:val="24"/>
        </w:rPr>
        <w:t>arli</w:t>
      </w:r>
      <w:proofErr w:type="spellEnd"/>
      <w:r w:rsidR="00AA18CE">
        <w:rPr>
          <w:rFonts w:ascii="Times New Roman" w:hAnsi="Times New Roman" w:cs="Times New Roman"/>
          <w:sz w:val="24"/>
        </w:rPr>
        <w:t xml:space="preserve">, 2014, p. </w:t>
      </w:r>
      <w:r w:rsidR="00A001B9">
        <w:rPr>
          <w:rFonts w:ascii="Times New Roman" w:hAnsi="Times New Roman" w:cs="Times New Roman"/>
          <w:sz w:val="24"/>
        </w:rPr>
        <w:t>11</w:t>
      </w:r>
      <w:r w:rsidR="00AA18CE">
        <w:rPr>
          <w:rFonts w:ascii="Times New Roman" w:hAnsi="Times New Roman" w:cs="Times New Roman"/>
          <w:sz w:val="24"/>
        </w:rPr>
        <w:t>)</w:t>
      </w:r>
      <w:r w:rsidR="004779A1">
        <w:rPr>
          <w:rFonts w:ascii="Times New Roman" w:hAnsi="Times New Roman" w:cs="Times New Roman"/>
          <w:sz w:val="24"/>
        </w:rPr>
        <w:t>,</w:t>
      </w:r>
      <w:r w:rsidR="00851CC3">
        <w:rPr>
          <w:rFonts w:ascii="Times New Roman" w:hAnsi="Times New Roman" w:cs="Times New Roman"/>
          <w:sz w:val="24"/>
        </w:rPr>
        <w:t xml:space="preserve"> a esto, es interesante pensarlo conjuntamente con e</w:t>
      </w:r>
      <w:r w:rsidR="00181F64">
        <w:rPr>
          <w:rFonts w:ascii="Times New Roman" w:hAnsi="Times New Roman" w:cs="Times New Roman"/>
          <w:sz w:val="24"/>
        </w:rPr>
        <w:t>l aumento</w:t>
      </w:r>
      <w:r w:rsidR="00265B63">
        <w:rPr>
          <w:rFonts w:ascii="Times New Roman" w:hAnsi="Times New Roman" w:cs="Times New Roman"/>
          <w:sz w:val="24"/>
        </w:rPr>
        <w:t xml:space="preserve"> de agrupaciones estudiantiles peronista</w:t>
      </w:r>
      <w:r w:rsidR="007137FD">
        <w:rPr>
          <w:rFonts w:ascii="Times New Roman" w:hAnsi="Times New Roman" w:cs="Times New Roman"/>
          <w:sz w:val="24"/>
        </w:rPr>
        <w:t>s</w:t>
      </w:r>
      <w:r w:rsidR="00265B63">
        <w:rPr>
          <w:rFonts w:ascii="Times New Roman" w:hAnsi="Times New Roman" w:cs="Times New Roman"/>
          <w:sz w:val="24"/>
        </w:rPr>
        <w:t xml:space="preserve"> y/o kirchneristas</w:t>
      </w:r>
      <w:r w:rsidR="00324D1E">
        <w:rPr>
          <w:rFonts w:ascii="Times New Roman" w:hAnsi="Times New Roman" w:cs="Times New Roman"/>
          <w:sz w:val="24"/>
        </w:rPr>
        <w:t xml:space="preserve"> durante el segundo lustro</w:t>
      </w:r>
      <w:r w:rsidR="006F3473">
        <w:rPr>
          <w:rFonts w:ascii="Times New Roman" w:hAnsi="Times New Roman" w:cs="Times New Roman"/>
          <w:sz w:val="24"/>
        </w:rPr>
        <w:t xml:space="preserve"> de éste siglo</w:t>
      </w:r>
      <w:r w:rsidR="006E208D">
        <w:rPr>
          <w:rFonts w:ascii="Times New Roman" w:hAnsi="Times New Roman" w:cs="Times New Roman"/>
          <w:sz w:val="24"/>
        </w:rPr>
        <w:t>, las cuales cobraron mayor presencia</w:t>
      </w:r>
      <w:r w:rsidR="00DE16A2">
        <w:rPr>
          <w:rFonts w:ascii="Times New Roman" w:hAnsi="Times New Roman" w:cs="Times New Roman"/>
          <w:sz w:val="24"/>
        </w:rPr>
        <w:t xml:space="preserve"> en los espacios universitarios. S</w:t>
      </w:r>
      <w:r w:rsidR="006E208D">
        <w:rPr>
          <w:rFonts w:ascii="Times New Roman" w:hAnsi="Times New Roman" w:cs="Times New Roman"/>
          <w:sz w:val="24"/>
        </w:rPr>
        <w:t xml:space="preserve">ea desde la fundación de </w:t>
      </w:r>
      <w:r w:rsidR="006E208D">
        <w:rPr>
          <w:rFonts w:ascii="Times New Roman" w:hAnsi="Times New Roman" w:cs="Times New Roman"/>
          <w:sz w:val="24"/>
        </w:rPr>
        <w:lastRenderedPageBreak/>
        <w:t>agrupaciones</w:t>
      </w:r>
      <w:r w:rsidR="00E156AF">
        <w:rPr>
          <w:rFonts w:ascii="Times New Roman" w:hAnsi="Times New Roman" w:cs="Times New Roman"/>
          <w:sz w:val="24"/>
        </w:rPr>
        <w:t xml:space="preserve"> kirchneristas</w:t>
      </w:r>
      <w:r w:rsidR="006E208D">
        <w:rPr>
          <w:rFonts w:ascii="Times New Roman" w:hAnsi="Times New Roman" w:cs="Times New Roman"/>
          <w:sz w:val="24"/>
        </w:rPr>
        <w:t xml:space="preserve">, como en la </w:t>
      </w:r>
      <w:r w:rsidR="00DE16A2">
        <w:rPr>
          <w:rFonts w:ascii="Times New Roman" w:hAnsi="Times New Roman" w:cs="Times New Roman"/>
          <w:sz w:val="24"/>
        </w:rPr>
        <w:t>reconversión</w:t>
      </w:r>
      <w:r w:rsidR="00984123">
        <w:rPr>
          <w:rFonts w:ascii="Times New Roman" w:hAnsi="Times New Roman" w:cs="Times New Roman"/>
          <w:sz w:val="24"/>
        </w:rPr>
        <w:t xml:space="preserve"> o modificación</w:t>
      </w:r>
      <w:r w:rsidR="00DE16A2">
        <w:rPr>
          <w:rFonts w:ascii="Times New Roman" w:hAnsi="Times New Roman" w:cs="Times New Roman"/>
          <w:sz w:val="24"/>
        </w:rPr>
        <w:t xml:space="preserve"> de</w:t>
      </w:r>
      <w:r w:rsidR="00324D1E">
        <w:rPr>
          <w:rFonts w:ascii="Times New Roman" w:hAnsi="Times New Roman" w:cs="Times New Roman"/>
          <w:sz w:val="24"/>
        </w:rPr>
        <w:t xml:space="preserve"> </w:t>
      </w:r>
      <w:r w:rsidR="006E208D">
        <w:rPr>
          <w:rFonts w:ascii="Times New Roman" w:hAnsi="Times New Roman" w:cs="Times New Roman"/>
          <w:sz w:val="24"/>
        </w:rPr>
        <w:t>agrupaciones</w:t>
      </w:r>
      <w:r w:rsidR="00DE16A2">
        <w:rPr>
          <w:rFonts w:ascii="Times New Roman" w:hAnsi="Times New Roman" w:cs="Times New Roman"/>
          <w:sz w:val="24"/>
        </w:rPr>
        <w:t xml:space="preserve"> estudiantiles universitarias</w:t>
      </w:r>
      <w:r w:rsidR="00984123">
        <w:rPr>
          <w:rFonts w:ascii="Times New Roman" w:hAnsi="Times New Roman" w:cs="Times New Roman"/>
          <w:sz w:val="24"/>
        </w:rPr>
        <w:t>,</w:t>
      </w:r>
      <w:r w:rsidR="006E208D">
        <w:rPr>
          <w:rFonts w:ascii="Times New Roman" w:hAnsi="Times New Roman" w:cs="Times New Roman"/>
          <w:sz w:val="24"/>
        </w:rPr>
        <w:t xml:space="preserve"> </w:t>
      </w:r>
      <w:r w:rsidR="00BA2FCA">
        <w:rPr>
          <w:rFonts w:ascii="Times New Roman" w:hAnsi="Times New Roman" w:cs="Times New Roman"/>
          <w:sz w:val="24"/>
        </w:rPr>
        <w:t xml:space="preserve">que </w:t>
      </w:r>
      <w:r w:rsidR="00DE16A2">
        <w:rPr>
          <w:rFonts w:ascii="Times New Roman" w:hAnsi="Times New Roman" w:cs="Times New Roman"/>
          <w:sz w:val="24"/>
        </w:rPr>
        <w:t>en tiempo pasado</w:t>
      </w:r>
      <w:r w:rsidR="00CF5BC0">
        <w:rPr>
          <w:rFonts w:ascii="Times New Roman" w:hAnsi="Times New Roman" w:cs="Times New Roman"/>
          <w:sz w:val="24"/>
        </w:rPr>
        <w:t xml:space="preserve"> se </w:t>
      </w:r>
      <w:r w:rsidR="00DE16A2" w:rsidRPr="00DE16A2">
        <w:rPr>
          <w:rFonts w:ascii="Times New Roman" w:hAnsi="Times New Roman" w:cs="Times New Roman"/>
          <w:sz w:val="24"/>
        </w:rPr>
        <w:t>denominaban</w:t>
      </w:r>
      <w:r w:rsidR="00324D1E" w:rsidRPr="00DE16A2">
        <w:rPr>
          <w:rFonts w:ascii="Times New Roman" w:hAnsi="Times New Roman" w:cs="Times New Roman"/>
          <w:sz w:val="24"/>
        </w:rPr>
        <w:t xml:space="preserve"> como</w:t>
      </w:r>
      <w:r w:rsidR="00324D1E">
        <w:rPr>
          <w:rFonts w:ascii="Times New Roman" w:hAnsi="Times New Roman" w:cs="Times New Roman"/>
          <w:sz w:val="24"/>
        </w:rPr>
        <w:t xml:space="preserve"> independientes</w:t>
      </w:r>
      <w:r w:rsidR="00DE16A2">
        <w:rPr>
          <w:rFonts w:ascii="Times New Roman" w:hAnsi="Times New Roman" w:cs="Times New Roman"/>
          <w:sz w:val="24"/>
        </w:rPr>
        <w:t xml:space="preserve"> y autónomas (Vommaro y </w:t>
      </w:r>
      <w:proofErr w:type="spellStart"/>
      <w:r w:rsidR="00DE16A2">
        <w:rPr>
          <w:rFonts w:ascii="Times New Roman" w:hAnsi="Times New Roman" w:cs="Times New Roman"/>
          <w:sz w:val="24"/>
        </w:rPr>
        <w:t>Picotto</w:t>
      </w:r>
      <w:proofErr w:type="spellEnd"/>
      <w:r w:rsidR="00DE16A2">
        <w:rPr>
          <w:rFonts w:ascii="Times New Roman" w:hAnsi="Times New Roman" w:cs="Times New Roman"/>
          <w:sz w:val="24"/>
        </w:rPr>
        <w:t>, 2010)</w:t>
      </w:r>
      <w:r w:rsidR="006E208D">
        <w:rPr>
          <w:rFonts w:ascii="Times New Roman" w:hAnsi="Times New Roman" w:cs="Times New Roman"/>
          <w:sz w:val="24"/>
        </w:rPr>
        <w:t>,</w:t>
      </w:r>
      <w:r w:rsidR="00BA2FCA">
        <w:rPr>
          <w:rFonts w:ascii="Times New Roman" w:hAnsi="Times New Roman" w:cs="Times New Roman"/>
          <w:sz w:val="24"/>
        </w:rPr>
        <w:t xml:space="preserve"> y que luego,</w:t>
      </w:r>
      <w:r w:rsidR="006E208D">
        <w:rPr>
          <w:rFonts w:ascii="Times New Roman" w:hAnsi="Times New Roman" w:cs="Times New Roman"/>
          <w:sz w:val="24"/>
        </w:rPr>
        <w:t xml:space="preserve"> deci</w:t>
      </w:r>
      <w:r w:rsidR="00E156AF">
        <w:rPr>
          <w:rFonts w:ascii="Times New Roman" w:hAnsi="Times New Roman" w:cs="Times New Roman"/>
          <w:sz w:val="24"/>
        </w:rPr>
        <w:t>den aproximarse</w:t>
      </w:r>
      <w:r w:rsidR="00CF5BC0">
        <w:rPr>
          <w:rFonts w:ascii="Times New Roman" w:hAnsi="Times New Roman" w:cs="Times New Roman"/>
          <w:sz w:val="24"/>
        </w:rPr>
        <w:t xml:space="preserve"> y formar parte de </w:t>
      </w:r>
      <w:r w:rsidR="007137FD">
        <w:rPr>
          <w:rFonts w:ascii="Times New Roman" w:hAnsi="Times New Roman" w:cs="Times New Roman"/>
          <w:sz w:val="24"/>
        </w:rPr>
        <w:t>La Cámpora</w:t>
      </w:r>
      <w:r w:rsidR="00324D1E">
        <w:rPr>
          <w:rFonts w:ascii="Times New Roman" w:hAnsi="Times New Roman" w:cs="Times New Roman"/>
          <w:sz w:val="24"/>
        </w:rPr>
        <w:t>:</w:t>
      </w:r>
    </w:p>
    <w:p w:rsidR="00324D1E" w:rsidRDefault="00324D1E" w:rsidP="0040762A">
      <w:pPr>
        <w:spacing w:after="180"/>
        <w:ind w:left="703"/>
        <w:jc w:val="both"/>
        <w:rPr>
          <w:rFonts w:ascii="Times New Roman" w:hAnsi="Times New Roman" w:cs="Times New Roman"/>
          <w:sz w:val="24"/>
        </w:rPr>
      </w:pPr>
      <w:r w:rsidRPr="00043617">
        <w:rPr>
          <w:rFonts w:ascii="Times New Roman" w:hAnsi="Times New Roman" w:cs="Times New Roman"/>
          <w:sz w:val="24"/>
        </w:rPr>
        <w:t>Entrevistador: ¿vos arrancaste a</w:t>
      </w:r>
      <w:r>
        <w:rPr>
          <w:rFonts w:ascii="Times New Roman" w:hAnsi="Times New Roman" w:cs="Times New Roman"/>
          <w:sz w:val="24"/>
        </w:rPr>
        <w:t xml:space="preserve"> militar en la universidad? ¿</w:t>
      </w:r>
      <w:r w:rsidR="00E5534C">
        <w:rPr>
          <w:rFonts w:ascii="Times New Roman" w:hAnsi="Times New Roman" w:cs="Times New Roman"/>
          <w:sz w:val="24"/>
        </w:rPr>
        <w:t>En</w:t>
      </w:r>
      <w:r>
        <w:rPr>
          <w:rFonts w:ascii="Times New Roman" w:hAnsi="Times New Roman" w:cs="Times New Roman"/>
          <w:sz w:val="24"/>
        </w:rPr>
        <w:t xml:space="preserve"> qué agrupación arrancaste?</w:t>
      </w:r>
      <w:r w:rsidR="00B40F57">
        <w:rPr>
          <w:rFonts w:ascii="Times New Roman" w:hAnsi="Times New Roman" w:cs="Times New Roman"/>
          <w:sz w:val="24"/>
        </w:rPr>
        <w:t xml:space="preserve"> José</w:t>
      </w:r>
      <w:r>
        <w:rPr>
          <w:rFonts w:ascii="Times New Roman" w:hAnsi="Times New Roman" w:cs="Times New Roman"/>
          <w:sz w:val="24"/>
        </w:rPr>
        <w:t xml:space="preserve">: Se llamaba Punta del Iceberg, </w:t>
      </w:r>
      <w:r w:rsidRPr="00043617">
        <w:rPr>
          <w:rFonts w:ascii="Times New Roman" w:hAnsi="Times New Roman" w:cs="Times New Roman"/>
          <w:sz w:val="24"/>
        </w:rPr>
        <w:t>era peronista, en ese momento</w:t>
      </w:r>
      <w:r>
        <w:rPr>
          <w:rFonts w:ascii="Times New Roman" w:hAnsi="Times New Roman" w:cs="Times New Roman"/>
          <w:sz w:val="24"/>
        </w:rPr>
        <w:t xml:space="preserve"> ya era Punta del Iceberg en La Cámpora. </w:t>
      </w:r>
      <w:r w:rsidRPr="00043617">
        <w:rPr>
          <w:rFonts w:ascii="Times New Roman" w:hAnsi="Times New Roman" w:cs="Times New Roman"/>
          <w:sz w:val="24"/>
        </w:rPr>
        <w:t>Después en frente había una unidad básica</w:t>
      </w:r>
      <w:r>
        <w:rPr>
          <w:rFonts w:ascii="Times New Roman" w:hAnsi="Times New Roman" w:cs="Times New Roman"/>
          <w:sz w:val="24"/>
        </w:rPr>
        <w:t>,</w:t>
      </w:r>
      <w:r w:rsidRPr="00043617">
        <w:rPr>
          <w:rFonts w:ascii="Times New Roman" w:hAnsi="Times New Roman" w:cs="Times New Roman"/>
          <w:sz w:val="24"/>
        </w:rPr>
        <w:t xml:space="preserve"> justo cr</w:t>
      </w:r>
      <w:r>
        <w:rPr>
          <w:rFonts w:ascii="Times New Roman" w:hAnsi="Times New Roman" w:cs="Times New Roman"/>
          <w:sz w:val="24"/>
        </w:rPr>
        <w:t xml:space="preserve">uzábamos y ya militabas en </w:t>
      </w:r>
      <w:r w:rsidRPr="00043617">
        <w:rPr>
          <w:rFonts w:ascii="Times New Roman" w:hAnsi="Times New Roman" w:cs="Times New Roman"/>
          <w:sz w:val="24"/>
        </w:rPr>
        <w:t xml:space="preserve">el barrio tranquilamente. Tenía esa cosa dual </w:t>
      </w:r>
      <w:r>
        <w:rPr>
          <w:rFonts w:ascii="Times New Roman" w:hAnsi="Times New Roman" w:cs="Times New Roman"/>
          <w:sz w:val="24"/>
        </w:rPr>
        <w:t>de tanto la universidad como lo del barrio en el mismo lugar</w:t>
      </w:r>
      <w:r w:rsidRPr="00043617">
        <w:rPr>
          <w:rFonts w:ascii="Times New Roman" w:hAnsi="Times New Roman" w:cs="Times New Roman"/>
          <w:sz w:val="24"/>
        </w:rPr>
        <w:t>. Ahí debí estar 6 años</w:t>
      </w:r>
      <w:r>
        <w:rPr>
          <w:rFonts w:ascii="Times New Roman" w:hAnsi="Times New Roman" w:cs="Times New Roman"/>
          <w:sz w:val="24"/>
        </w:rPr>
        <w:t>. (José, 2018)</w:t>
      </w:r>
    </w:p>
    <w:p w:rsidR="0025699D" w:rsidRDefault="004E520B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 posible pensar cómo</w:t>
      </w:r>
      <w:r w:rsidR="007F347C">
        <w:rPr>
          <w:rFonts w:ascii="Times New Roman" w:hAnsi="Times New Roman" w:cs="Times New Roman"/>
          <w:sz w:val="24"/>
        </w:rPr>
        <w:t xml:space="preserve"> l</w:t>
      </w:r>
      <w:r w:rsidR="006E208D" w:rsidRPr="006C172E">
        <w:rPr>
          <w:rFonts w:ascii="Times New Roman" w:hAnsi="Times New Roman" w:cs="Times New Roman"/>
          <w:sz w:val="24"/>
        </w:rPr>
        <w:t xml:space="preserve">a participación estudiantil </w:t>
      </w:r>
      <w:r w:rsidR="007F347C">
        <w:rPr>
          <w:rFonts w:ascii="Times New Roman" w:hAnsi="Times New Roman" w:cs="Times New Roman"/>
          <w:sz w:val="24"/>
        </w:rPr>
        <w:t>universitaria</w:t>
      </w:r>
      <w:r w:rsidR="006E208D" w:rsidRPr="006C172E">
        <w:rPr>
          <w:rFonts w:ascii="Times New Roman" w:hAnsi="Times New Roman" w:cs="Times New Roman"/>
          <w:sz w:val="24"/>
        </w:rPr>
        <w:t>,</w:t>
      </w:r>
      <w:r w:rsidR="007F34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desarrolla</w:t>
      </w:r>
      <w:r w:rsidR="007F347C" w:rsidRPr="006C172E">
        <w:rPr>
          <w:rFonts w:ascii="Times New Roman" w:hAnsi="Times New Roman" w:cs="Times New Roman"/>
          <w:sz w:val="24"/>
        </w:rPr>
        <w:t xml:space="preserve"> aprendizajes políticos</w:t>
      </w:r>
      <w:r>
        <w:rPr>
          <w:rFonts w:ascii="Times New Roman" w:hAnsi="Times New Roman" w:cs="Times New Roman"/>
          <w:sz w:val="24"/>
        </w:rPr>
        <w:t xml:space="preserve"> al ini</w:t>
      </w:r>
      <w:r w:rsidR="00424D8D">
        <w:rPr>
          <w:rFonts w:ascii="Times New Roman" w:hAnsi="Times New Roman" w:cs="Times New Roman"/>
          <w:sz w:val="24"/>
        </w:rPr>
        <w:t>cio de las carreras militantes</w:t>
      </w:r>
      <w:r>
        <w:rPr>
          <w:rFonts w:ascii="Times New Roman" w:hAnsi="Times New Roman" w:cs="Times New Roman"/>
          <w:sz w:val="24"/>
        </w:rPr>
        <w:t>,</w:t>
      </w:r>
      <w:r w:rsidR="007F347C" w:rsidRPr="006C17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dentro de las disputas </w:t>
      </w:r>
      <w:r w:rsidR="00B40F57">
        <w:rPr>
          <w:rFonts w:ascii="Times New Roman" w:hAnsi="Times New Roman" w:cs="Times New Roman"/>
          <w:sz w:val="24"/>
        </w:rPr>
        <w:t xml:space="preserve">al </w:t>
      </w:r>
      <w:r>
        <w:rPr>
          <w:rFonts w:ascii="Times New Roman" w:hAnsi="Times New Roman" w:cs="Times New Roman"/>
          <w:sz w:val="24"/>
        </w:rPr>
        <w:t>interior de lo</w:t>
      </w:r>
      <w:r w:rsidRPr="006C172E">
        <w:rPr>
          <w:rFonts w:ascii="Times New Roman" w:hAnsi="Times New Roman" w:cs="Times New Roman"/>
          <w:sz w:val="24"/>
        </w:rPr>
        <w:t>s espacios cotidianos</w:t>
      </w:r>
      <w:r>
        <w:rPr>
          <w:rFonts w:ascii="Times New Roman" w:hAnsi="Times New Roman" w:cs="Times New Roman"/>
          <w:sz w:val="24"/>
        </w:rPr>
        <w:t xml:space="preserve"> que habitan, participan y transforman. Pudiendo darse incluso </w:t>
      </w:r>
      <w:r w:rsidRPr="006C172E">
        <w:rPr>
          <w:rFonts w:ascii="Times New Roman" w:hAnsi="Times New Roman" w:cs="Times New Roman"/>
          <w:sz w:val="24"/>
        </w:rPr>
        <w:t>participacion</w:t>
      </w:r>
      <w:r>
        <w:rPr>
          <w:rFonts w:ascii="Times New Roman" w:hAnsi="Times New Roman" w:cs="Times New Roman"/>
          <w:sz w:val="24"/>
        </w:rPr>
        <w:t>es</w:t>
      </w:r>
      <w:r w:rsidR="00BA2FCA" w:rsidRPr="006C172E">
        <w:rPr>
          <w:rFonts w:ascii="Times New Roman" w:hAnsi="Times New Roman" w:cs="Times New Roman"/>
          <w:sz w:val="24"/>
        </w:rPr>
        <w:t xml:space="preserve"> conjunta</w:t>
      </w:r>
      <w:r>
        <w:rPr>
          <w:rFonts w:ascii="Times New Roman" w:hAnsi="Times New Roman" w:cs="Times New Roman"/>
          <w:sz w:val="24"/>
        </w:rPr>
        <w:t>s</w:t>
      </w:r>
      <w:r w:rsidR="006E208D" w:rsidRPr="006C172E">
        <w:rPr>
          <w:rFonts w:ascii="Times New Roman" w:hAnsi="Times New Roman" w:cs="Times New Roman"/>
          <w:sz w:val="24"/>
        </w:rPr>
        <w:t xml:space="preserve"> de</w:t>
      </w:r>
      <w:r w:rsidR="00BA2FCA" w:rsidRPr="006C172E">
        <w:rPr>
          <w:rFonts w:ascii="Times New Roman" w:hAnsi="Times New Roman" w:cs="Times New Roman"/>
          <w:sz w:val="24"/>
        </w:rPr>
        <w:t>ntro de</w:t>
      </w:r>
      <w:r w:rsidR="006E208D" w:rsidRPr="006C172E">
        <w:rPr>
          <w:rFonts w:ascii="Times New Roman" w:hAnsi="Times New Roman" w:cs="Times New Roman"/>
          <w:sz w:val="24"/>
        </w:rPr>
        <w:t xml:space="preserve"> corrientes o partidos</w:t>
      </w:r>
      <w:r>
        <w:rPr>
          <w:rFonts w:ascii="Times New Roman" w:hAnsi="Times New Roman" w:cs="Times New Roman"/>
          <w:sz w:val="24"/>
        </w:rPr>
        <w:t xml:space="preserve"> políticos de carácter nacional, que están relacionadas con sus agrupaciones estudiantiles (Blanco, 2016).</w:t>
      </w:r>
    </w:p>
    <w:p w:rsidR="00A42942" w:rsidRPr="00A42942" w:rsidRDefault="00A42942" w:rsidP="0040762A">
      <w:pPr>
        <w:spacing w:after="180"/>
        <w:ind w:left="703"/>
        <w:jc w:val="both"/>
        <w:rPr>
          <w:rFonts w:ascii="Times New Roman" w:hAnsi="Times New Roman" w:cs="Times New Roman"/>
          <w:sz w:val="24"/>
        </w:rPr>
      </w:pPr>
      <w:r w:rsidRPr="00A42942">
        <w:rPr>
          <w:rFonts w:ascii="Times New Roman" w:hAnsi="Times New Roman" w:cs="Times New Roman"/>
          <w:sz w:val="24"/>
        </w:rPr>
        <w:t>Entrevistador: ¿En qué momento po</w:t>
      </w:r>
      <w:r w:rsidR="00A62632">
        <w:rPr>
          <w:rFonts w:ascii="Times New Roman" w:hAnsi="Times New Roman" w:cs="Times New Roman"/>
          <w:sz w:val="24"/>
        </w:rPr>
        <w:t>dé</w:t>
      </w:r>
      <w:r w:rsidRPr="00A42942">
        <w:rPr>
          <w:rFonts w:ascii="Times New Roman" w:hAnsi="Times New Roman" w:cs="Times New Roman"/>
          <w:sz w:val="24"/>
        </w:rPr>
        <w:t>s deci</w:t>
      </w:r>
      <w:r>
        <w:rPr>
          <w:rFonts w:ascii="Times New Roman" w:hAnsi="Times New Roman" w:cs="Times New Roman"/>
          <w:sz w:val="24"/>
        </w:rPr>
        <w:t xml:space="preserve">r acá comienzo a ser militante? </w:t>
      </w:r>
      <w:r w:rsidR="00424D8D">
        <w:rPr>
          <w:rFonts w:ascii="Times New Roman" w:hAnsi="Times New Roman" w:cs="Times New Roman"/>
          <w:sz w:val="24"/>
        </w:rPr>
        <w:t xml:space="preserve">Fátima: Fue en la universidad, </w:t>
      </w:r>
      <w:r w:rsidRPr="00A42942">
        <w:rPr>
          <w:rFonts w:ascii="Times New Roman" w:hAnsi="Times New Roman" w:cs="Times New Roman"/>
          <w:sz w:val="24"/>
        </w:rPr>
        <w:t>en Ciencias E</w:t>
      </w:r>
      <w:r>
        <w:rPr>
          <w:rFonts w:ascii="Times New Roman" w:hAnsi="Times New Roman" w:cs="Times New Roman"/>
          <w:sz w:val="24"/>
        </w:rPr>
        <w:t>conómicas</w:t>
      </w:r>
      <w:r w:rsidR="003374D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con “Causa Estudiantil”</w:t>
      </w:r>
      <w:r w:rsidRPr="00A42942">
        <w:rPr>
          <w:rFonts w:ascii="Times New Roman" w:hAnsi="Times New Roman" w:cs="Times New Roman"/>
          <w:sz w:val="24"/>
        </w:rPr>
        <w:t xml:space="preserve">, fue para trabajar </w:t>
      </w:r>
      <w:r>
        <w:rPr>
          <w:rFonts w:ascii="Times New Roman" w:hAnsi="Times New Roman" w:cs="Times New Roman"/>
          <w:sz w:val="24"/>
        </w:rPr>
        <w:t xml:space="preserve">para la campaña de la facultad. </w:t>
      </w:r>
      <w:r w:rsidRPr="00A42942">
        <w:rPr>
          <w:rFonts w:ascii="Times New Roman" w:hAnsi="Times New Roman" w:cs="Times New Roman"/>
          <w:sz w:val="24"/>
        </w:rPr>
        <w:t>Después arranco [en relación a participar e</w:t>
      </w:r>
      <w:r>
        <w:rPr>
          <w:rFonts w:ascii="Times New Roman" w:hAnsi="Times New Roman" w:cs="Times New Roman"/>
          <w:sz w:val="24"/>
        </w:rPr>
        <w:t xml:space="preserve">n La Cámpora], cuando lo conocí </w:t>
      </w:r>
      <w:r w:rsidRPr="00A42942">
        <w:rPr>
          <w:rFonts w:ascii="Times New Roman" w:hAnsi="Times New Roman" w:cs="Times New Roman"/>
          <w:sz w:val="24"/>
        </w:rPr>
        <w:t>a Francisco. Él se acercó a mí por el centro de estudiantes</w:t>
      </w:r>
      <w:r>
        <w:rPr>
          <w:rFonts w:ascii="Times New Roman" w:hAnsi="Times New Roman" w:cs="Times New Roman"/>
          <w:sz w:val="24"/>
        </w:rPr>
        <w:t xml:space="preserve">, y yo me acerque a </w:t>
      </w:r>
      <w:r w:rsidRPr="00A42942">
        <w:rPr>
          <w:rFonts w:ascii="Times New Roman" w:hAnsi="Times New Roman" w:cs="Times New Roman"/>
          <w:sz w:val="24"/>
        </w:rPr>
        <w:t>él porque tenía esa herramienta</w:t>
      </w:r>
      <w:r>
        <w:rPr>
          <w:rFonts w:ascii="Times New Roman" w:hAnsi="Times New Roman" w:cs="Times New Roman"/>
          <w:sz w:val="24"/>
        </w:rPr>
        <w:t xml:space="preserve"> [en referencia a recursos partidarios], a mí me interesaba tener esa </w:t>
      </w:r>
      <w:r w:rsidRPr="00A42942">
        <w:rPr>
          <w:rFonts w:ascii="Times New Roman" w:hAnsi="Times New Roman" w:cs="Times New Roman"/>
          <w:sz w:val="24"/>
        </w:rPr>
        <w:t>oportunidad en lo practico político</w:t>
      </w:r>
      <w:r>
        <w:rPr>
          <w:rFonts w:ascii="Times New Roman" w:hAnsi="Times New Roman" w:cs="Times New Roman"/>
          <w:sz w:val="24"/>
        </w:rPr>
        <w:t>. (</w:t>
      </w:r>
      <w:r w:rsidR="00B40F57">
        <w:rPr>
          <w:rFonts w:ascii="Times New Roman" w:hAnsi="Times New Roman" w:cs="Times New Roman"/>
          <w:sz w:val="24"/>
        </w:rPr>
        <w:t>Fátima</w:t>
      </w:r>
      <w:r>
        <w:rPr>
          <w:rFonts w:ascii="Times New Roman" w:hAnsi="Times New Roman" w:cs="Times New Roman"/>
          <w:sz w:val="24"/>
        </w:rPr>
        <w:t>, 2018).</w:t>
      </w:r>
    </w:p>
    <w:p w:rsidR="00C26919" w:rsidRDefault="00386677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201C84">
        <w:rPr>
          <w:rFonts w:ascii="Times New Roman" w:hAnsi="Times New Roman" w:cs="Times New Roman"/>
          <w:sz w:val="24"/>
        </w:rPr>
        <w:t>A la vista de estos relatos</w:t>
      </w:r>
      <w:r w:rsidR="00415F78" w:rsidRPr="00201C84">
        <w:rPr>
          <w:rFonts w:ascii="Times New Roman" w:hAnsi="Times New Roman" w:cs="Times New Roman"/>
          <w:sz w:val="24"/>
        </w:rPr>
        <w:t>,</w:t>
      </w:r>
      <w:r w:rsidR="000D108D" w:rsidRPr="00201C84">
        <w:rPr>
          <w:rFonts w:ascii="Times New Roman" w:hAnsi="Times New Roman" w:cs="Times New Roman"/>
          <w:sz w:val="24"/>
        </w:rPr>
        <w:t xml:space="preserve"> </w:t>
      </w:r>
      <w:r w:rsidR="00B40F57" w:rsidRPr="00201C84">
        <w:rPr>
          <w:rFonts w:ascii="Times New Roman" w:hAnsi="Times New Roman" w:cs="Times New Roman"/>
          <w:sz w:val="24"/>
        </w:rPr>
        <w:t xml:space="preserve">se </w:t>
      </w:r>
      <w:r w:rsidR="00B110E4" w:rsidRPr="00201C84">
        <w:rPr>
          <w:rFonts w:ascii="Times New Roman" w:hAnsi="Times New Roman" w:cs="Times New Roman"/>
          <w:sz w:val="24"/>
        </w:rPr>
        <w:t>presentaron</w:t>
      </w:r>
      <w:r w:rsidR="00EC3F44" w:rsidRPr="00201C84">
        <w:rPr>
          <w:rFonts w:ascii="Times New Roman" w:hAnsi="Times New Roman" w:cs="Times New Roman"/>
          <w:sz w:val="24"/>
        </w:rPr>
        <w:t xml:space="preserve"> dos</w:t>
      </w:r>
      <w:r w:rsidR="00415F78" w:rsidRPr="00201C84">
        <w:rPr>
          <w:rFonts w:ascii="Times New Roman" w:hAnsi="Times New Roman" w:cs="Times New Roman"/>
          <w:sz w:val="24"/>
        </w:rPr>
        <w:t xml:space="preserve"> modalidades de ingreso</w:t>
      </w:r>
      <w:r w:rsidR="00201C84" w:rsidRPr="00201C84">
        <w:rPr>
          <w:rFonts w:ascii="Times New Roman" w:hAnsi="Times New Roman" w:cs="Times New Roman"/>
          <w:sz w:val="24"/>
        </w:rPr>
        <w:t xml:space="preserve"> a las militancia</w:t>
      </w:r>
      <w:r w:rsidR="003C0B46">
        <w:rPr>
          <w:rFonts w:ascii="Times New Roman" w:hAnsi="Times New Roman" w:cs="Times New Roman"/>
          <w:sz w:val="24"/>
        </w:rPr>
        <w:t>s</w:t>
      </w:r>
      <w:r w:rsidR="00201C84" w:rsidRPr="00201C84">
        <w:rPr>
          <w:rFonts w:ascii="Times New Roman" w:hAnsi="Times New Roman" w:cs="Times New Roman"/>
          <w:sz w:val="24"/>
        </w:rPr>
        <w:t xml:space="preserve"> por parte de los j</w:t>
      </w:r>
      <w:r w:rsidR="00201C84">
        <w:rPr>
          <w:rFonts w:ascii="Times New Roman" w:hAnsi="Times New Roman" w:cs="Times New Roman"/>
          <w:sz w:val="24"/>
        </w:rPr>
        <w:t>óvenes,</w:t>
      </w:r>
      <w:r w:rsidR="00F371ED">
        <w:rPr>
          <w:rFonts w:ascii="Times New Roman" w:hAnsi="Times New Roman" w:cs="Times New Roman"/>
          <w:sz w:val="24"/>
        </w:rPr>
        <w:t xml:space="preserve"> que</w:t>
      </w:r>
      <w:r w:rsidR="000D108D">
        <w:rPr>
          <w:rFonts w:ascii="Times New Roman" w:hAnsi="Times New Roman" w:cs="Times New Roman"/>
          <w:sz w:val="24"/>
        </w:rPr>
        <w:t xml:space="preserve"> describe</w:t>
      </w:r>
      <w:r w:rsidR="00F371ED">
        <w:rPr>
          <w:rFonts w:ascii="Times New Roman" w:hAnsi="Times New Roman" w:cs="Times New Roman"/>
          <w:sz w:val="24"/>
        </w:rPr>
        <w:t xml:space="preserve"> Alejandro</w:t>
      </w:r>
      <w:r w:rsidR="00415F78" w:rsidRPr="00BB33D1">
        <w:rPr>
          <w:rFonts w:ascii="Times New Roman" w:hAnsi="Times New Roman" w:cs="Times New Roman"/>
          <w:sz w:val="24"/>
        </w:rPr>
        <w:t xml:space="preserve"> </w:t>
      </w:r>
      <w:r w:rsidR="000D108D">
        <w:rPr>
          <w:rFonts w:ascii="Times New Roman" w:hAnsi="Times New Roman" w:cs="Times New Roman"/>
          <w:sz w:val="24"/>
        </w:rPr>
        <w:t>Cozachcow (2022)</w:t>
      </w:r>
      <w:r w:rsidR="00F371ED">
        <w:rPr>
          <w:rFonts w:ascii="Times New Roman" w:hAnsi="Times New Roman" w:cs="Times New Roman"/>
          <w:sz w:val="24"/>
        </w:rPr>
        <w:t>: las militancias familiares, en los casos de identificación con el peronismo; y vínculo en una institución educativa</w:t>
      </w:r>
      <w:r w:rsidR="000D108D">
        <w:rPr>
          <w:rFonts w:ascii="Times New Roman" w:hAnsi="Times New Roman" w:cs="Times New Roman"/>
          <w:sz w:val="24"/>
        </w:rPr>
        <w:t>, en aquellas universitarias</w:t>
      </w:r>
      <w:r w:rsidR="00E02073">
        <w:rPr>
          <w:rFonts w:ascii="Times New Roman" w:hAnsi="Times New Roman" w:cs="Times New Roman"/>
          <w:sz w:val="24"/>
        </w:rPr>
        <w:t>, modos de i</w:t>
      </w:r>
      <w:r w:rsidR="00201C84">
        <w:rPr>
          <w:rFonts w:ascii="Times New Roman" w:hAnsi="Times New Roman" w:cs="Times New Roman"/>
          <w:sz w:val="24"/>
        </w:rPr>
        <w:t xml:space="preserve">ngreso que incluso pueden entablar </w:t>
      </w:r>
      <w:r w:rsidR="00C54387">
        <w:rPr>
          <w:rFonts w:ascii="Times New Roman" w:hAnsi="Times New Roman" w:cs="Times New Roman"/>
          <w:sz w:val="24"/>
        </w:rPr>
        <w:t>diálogos</w:t>
      </w:r>
      <w:r w:rsidR="00E02073">
        <w:rPr>
          <w:rFonts w:ascii="Times New Roman" w:hAnsi="Times New Roman" w:cs="Times New Roman"/>
          <w:sz w:val="24"/>
        </w:rPr>
        <w:t xml:space="preserve"> a lo largo de sus carreras militantes</w:t>
      </w:r>
      <w:r w:rsidR="00302BFC">
        <w:rPr>
          <w:rFonts w:ascii="Times New Roman" w:hAnsi="Times New Roman" w:cs="Times New Roman"/>
          <w:sz w:val="24"/>
        </w:rPr>
        <w:t>. E</w:t>
      </w:r>
      <w:r w:rsidR="00E02073">
        <w:rPr>
          <w:rFonts w:ascii="Times New Roman" w:hAnsi="Times New Roman" w:cs="Times New Roman"/>
          <w:sz w:val="24"/>
        </w:rPr>
        <w:t>n</w:t>
      </w:r>
      <w:r w:rsidR="000D108D">
        <w:rPr>
          <w:rFonts w:ascii="Times New Roman" w:hAnsi="Times New Roman" w:cs="Times New Roman"/>
          <w:sz w:val="24"/>
        </w:rPr>
        <w:t xml:space="preserve"> est</w:t>
      </w:r>
      <w:r w:rsidR="00B110E4">
        <w:rPr>
          <w:rFonts w:ascii="Times New Roman" w:hAnsi="Times New Roman" w:cs="Times New Roman"/>
          <w:sz w:val="24"/>
        </w:rPr>
        <w:t>o</w:t>
      </w:r>
      <w:r w:rsidR="00302BFC">
        <w:rPr>
          <w:rFonts w:ascii="Times New Roman" w:hAnsi="Times New Roman" w:cs="Times New Roman"/>
          <w:sz w:val="24"/>
        </w:rPr>
        <w:t>s espacios</w:t>
      </w:r>
      <w:r w:rsidR="00FD1FCE">
        <w:rPr>
          <w:rFonts w:ascii="Times New Roman" w:hAnsi="Times New Roman" w:cs="Times New Roman"/>
          <w:sz w:val="24"/>
        </w:rPr>
        <w:t xml:space="preserve"> se desarrollaro</w:t>
      </w:r>
      <w:r w:rsidR="00B110E4">
        <w:rPr>
          <w:rFonts w:ascii="Times New Roman" w:hAnsi="Times New Roman" w:cs="Times New Roman"/>
          <w:sz w:val="24"/>
        </w:rPr>
        <w:t>n</w:t>
      </w:r>
      <w:r w:rsidR="000D108D">
        <w:rPr>
          <w:rFonts w:ascii="Times New Roman" w:hAnsi="Times New Roman" w:cs="Times New Roman"/>
          <w:sz w:val="24"/>
        </w:rPr>
        <w:t xml:space="preserve"> socializaciones políticas</w:t>
      </w:r>
      <w:r w:rsidR="00302BFC">
        <w:rPr>
          <w:rFonts w:ascii="Times New Roman" w:hAnsi="Times New Roman" w:cs="Times New Roman"/>
          <w:sz w:val="24"/>
        </w:rPr>
        <w:t xml:space="preserve"> que potenciaron los ingresos</w:t>
      </w:r>
      <w:r w:rsidR="000D108D">
        <w:rPr>
          <w:rFonts w:ascii="Times New Roman" w:hAnsi="Times New Roman" w:cs="Times New Roman"/>
          <w:sz w:val="24"/>
        </w:rPr>
        <w:t>,</w:t>
      </w:r>
      <w:r w:rsidR="00B110E4">
        <w:rPr>
          <w:rFonts w:ascii="Times New Roman" w:hAnsi="Times New Roman" w:cs="Times New Roman"/>
          <w:sz w:val="24"/>
        </w:rPr>
        <w:t xml:space="preserve"> </w:t>
      </w:r>
      <w:r w:rsidR="00302BFC">
        <w:rPr>
          <w:rFonts w:ascii="Times New Roman" w:hAnsi="Times New Roman" w:cs="Times New Roman"/>
          <w:sz w:val="24"/>
        </w:rPr>
        <w:t>n</w:t>
      </w:r>
      <w:r w:rsidR="00201C84">
        <w:rPr>
          <w:rFonts w:ascii="Times New Roman" w:hAnsi="Times New Roman" w:cs="Times New Roman"/>
          <w:sz w:val="24"/>
        </w:rPr>
        <w:t>otan</w:t>
      </w:r>
      <w:r w:rsidR="00302BFC">
        <w:rPr>
          <w:rFonts w:ascii="Times New Roman" w:hAnsi="Times New Roman" w:cs="Times New Roman"/>
          <w:sz w:val="24"/>
        </w:rPr>
        <w:t>do</w:t>
      </w:r>
      <w:r w:rsidR="00F371ED">
        <w:rPr>
          <w:rFonts w:ascii="Times New Roman" w:hAnsi="Times New Roman" w:cs="Times New Roman"/>
          <w:sz w:val="24"/>
        </w:rPr>
        <w:t xml:space="preserve"> la importancia</w:t>
      </w:r>
      <w:r w:rsidR="000D108D">
        <w:rPr>
          <w:rFonts w:ascii="Times New Roman" w:hAnsi="Times New Roman" w:cs="Times New Roman"/>
          <w:sz w:val="24"/>
        </w:rPr>
        <w:t xml:space="preserve"> </w:t>
      </w:r>
      <w:r w:rsidR="00F371ED">
        <w:rPr>
          <w:rFonts w:ascii="Times New Roman" w:hAnsi="Times New Roman" w:cs="Times New Roman"/>
          <w:sz w:val="24"/>
        </w:rPr>
        <w:t xml:space="preserve">de </w:t>
      </w:r>
      <w:r w:rsidR="00C26919">
        <w:rPr>
          <w:rFonts w:ascii="Times New Roman" w:hAnsi="Times New Roman" w:cs="Times New Roman"/>
          <w:sz w:val="24"/>
        </w:rPr>
        <w:t xml:space="preserve">la </w:t>
      </w:r>
      <w:r w:rsidR="00415F78">
        <w:rPr>
          <w:rFonts w:ascii="Times New Roman" w:hAnsi="Times New Roman" w:cs="Times New Roman"/>
          <w:sz w:val="24"/>
        </w:rPr>
        <w:t>vinculación</w:t>
      </w:r>
      <w:r w:rsidR="000D108D">
        <w:rPr>
          <w:rFonts w:ascii="Times New Roman" w:hAnsi="Times New Roman" w:cs="Times New Roman"/>
          <w:sz w:val="24"/>
        </w:rPr>
        <w:t xml:space="preserve"> y</w:t>
      </w:r>
      <w:r w:rsidR="00534CA8">
        <w:rPr>
          <w:rFonts w:ascii="Times New Roman" w:hAnsi="Times New Roman" w:cs="Times New Roman"/>
          <w:sz w:val="24"/>
        </w:rPr>
        <w:t xml:space="preserve"> </w:t>
      </w:r>
      <w:r w:rsidR="000D108D">
        <w:rPr>
          <w:rFonts w:ascii="Times New Roman" w:hAnsi="Times New Roman" w:cs="Times New Roman"/>
          <w:sz w:val="24"/>
        </w:rPr>
        <w:t>acompañamiento</w:t>
      </w:r>
      <w:r w:rsidR="00415F78">
        <w:rPr>
          <w:rFonts w:ascii="Times New Roman" w:hAnsi="Times New Roman" w:cs="Times New Roman"/>
          <w:sz w:val="24"/>
        </w:rPr>
        <w:t xml:space="preserve"> </w:t>
      </w:r>
      <w:r w:rsidR="000D108D">
        <w:rPr>
          <w:rFonts w:ascii="Times New Roman" w:hAnsi="Times New Roman" w:cs="Times New Roman"/>
          <w:sz w:val="24"/>
        </w:rPr>
        <w:t>d</w:t>
      </w:r>
      <w:r w:rsidR="00415F78">
        <w:rPr>
          <w:rFonts w:ascii="Times New Roman" w:hAnsi="Times New Roman" w:cs="Times New Roman"/>
          <w:sz w:val="24"/>
        </w:rPr>
        <w:t>e pares</w:t>
      </w:r>
      <w:r w:rsidR="000D108D">
        <w:rPr>
          <w:rFonts w:ascii="Times New Roman" w:hAnsi="Times New Roman" w:cs="Times New Roman"/>
          <w:sz w:val="24"/>
        </w:rPr>
        <w:t xml:space="preserve">, </w:t>
      </w:r>
      <w:r w:rsidR="00F371ED">
        <w:rPr>
          <w:rFonts w:ascii="Times New Roman" w:hAnsi="Times New Roman" w:cs="Times New Roman"/>
          <w:sz w:val="24"/>
        </w:rPr>
        <w:t>amigos</w:t>
      </w:r>
      <w:r w:rsidR="000D108D">
        <w:rPr>
          <w:rFonts w:ascii="Times New Roman" w:hAnsi="Times New Roman" w:cs="Times New Roman"/>
          <w:sz w:val="24"/>
        </w:rPr>
        <w:t xml:space="preserve"> y familiares</w:t>
      </w:r>
      <w:r w:rsidR="00C54387">
        <w:rPr>
          <w:rFonts w:ascii="Times New Roman" w:hAnsi="Times New Roman" w:cs="Times New Roman"/>
          <w:sz w:val="24"/>
        </w:rPr>
        <w:t xml:space="preserve"> </w:t>
      </w:r>
      <w:r w:rsidR="00534CA8">
        <w:rPr>
          <w:rFonts w:ascii="Times New Roman" w:hAnsi="Times New Roman" w:cs="Times New Roman"/>
          <w:sz w:val="24"/>
        </w:rPr>
        <w:t>para lo</w:t>
      </w:r>
      <w:r w:rsidR="00302BFC">
        <w:rPr>
          <w:rFonts w:ascii="Times New Roman" w:hAnsi="Times New Roman" w:cs="Times New Roman"/>
          <w:sz w:val="24"/>
        </w:rPr>
        <w:t>s inicios en sus</w:t>
      </w:r>
      <w:r w:rsidR="000D108D">
        <w:rPr>
          <w:rFonts w:ascii="Times New Roman" w:hAnsi="Times New Roman" w:cs="Times New Roman"/>
          <w:sz w:val="24"/>
        </w:rPr>
        <w:t xml:space="preserve"> </w:t>
      </w:r>
      <w:r w:rsidR="00302BFC">
        <w:rPr>
          <w:rFonts w:ascii="Times New Roman" w:hAnsi="Times New Roman" w:cs="Times New Roman"/>
          <w:sz w:val="24"/>
        </w:rPr>
        <w:t>participaciones</w:t>
      </w:r>
      <w:r w:rsidR="000D108D">
        <w:rPr>
          <w:rFonts w:ascii="Times New Roman" w:hAnsi="Times New Roman" w:cs="Times New Roman"/>
          <w:sz w:val="24"/>
        </w:rPr>
        <w:t xml:space="preserve"> política</w:t>
      </w:r>
      <w:r w:rsidR="00302BFC">
        <w:rPr>
          <w:rFonts w:ascii="Times New Roman" w:hAnsi="Times New Roman" w:cs="Times New Roman"/>
          <w:sz w:val="24"/>
        </w:rPr>
        <w:t>s</w:t>
      </w:r>
      <w:r w:rsidR="00BB33D1">
        <w:rPr>
          <w:rFonts w:ascii="Times New Roman" w:hAnsi="Times New Roman" w:cs="Times New Roman"/>
          <w:sz w:val="24"/>
        </w:rPr>
        <w:t>,</w:t>
      </w:r>
      <w:r w:rsidR="00534CA8">
        <w:rPr>
          <w:rFonts w:ascii="Times New Roman" w:hAnsi="Times New Roman" w:cs="Times New Roman"/>
          <w:sz w:val="24"/>
        </w:rPr>
        <w:t xml:space="preserve"> en articulaciones que se solapan a lo largo de sus carreras –sin desestimar las intermitencias o salidas</w:t>
      </w:r>
      <w:r w:rsidR="0027018D">
        <w:rPr>
          <w:rFonts w:ascii="Times New Roman" w:hAnsi="Times New Roman" w:cs="Times New Roman"/>
          <w:sz w:val="24"/>
        </w:rPr>
        <w:t xml:space="preserve"> que pueden sucederse</w:t>
      </w:r>
      <w:r w:rsidR="00534CA8">
        <w:rPr>
          <w:rFonts w:ascii="Times New Roman" w:hAnsi="Times New Roman" w:cs="Times New Roman"/>
          <w:sz w:val="24"/>
        </w:rPr>
        <w:t>– (Agrikoliansky, 2017), espacios</w:t>
      </w:r>
      <w:r w:rsidR="00E567B3">
        <w:rPr>
          <w:rFonts w:ascii="Times New Roman" w:hAnsi="Times New Roman" w:cs="Times New Roman"/>
          <w:sz w:val="24"/>
        </w:rPr>
        <w:t xml:space="preserve"> </w:t>
      </w:r>
      <w:r w:rsidR="00CB0EE6">
        <w:rPr>
          <w:rFonts w:ascii="Times New Roman" w:hAnsi="Times New Roman" w:cs="Times New Roman"/>
          <w:sz w:val="24"/>
        </w:rPr>
        <w:t>que</w:t>
      </w:r>
      <w:r w:rsidR="000D108D">
        <w:rPr>
          <w:rFonts w:ascii="Times New Roman" w:hAnsi="Times New Roman" w:cs="Times New Roman"/>
          <w:sz w:val="24"/>
        </w:rPr>
        <w:t xml:space="preserve"> </w:t>
      </w:r>
      <w:r w:rsidR="00BB33D1">
        <w:rPr>
          <w:rFonts w:ascii="Times New Roman" w:hAnsi="Times New Roman" w:cs="Times New Roman"/>
          <w:sz w:val="24"/>
        </w:rPr>
        <w:t>pueden c</w:t>
      </w:r>
      <w:r w:rsidR="00971E11">
        <w:rPr>
          <w:rFonts w:ascii="Times New Roman" w:hAnsi="Times New Roman" w:cs="Times New Roman"/>
          <w:sz w:val="24"/>
        </w:rPr>
        <w:t>umplir el</w:t>
      </w:r>
      <w:r w:rsidR="00BB33D1">
        <w:rPr>
          <w:rFonts w:ascii="Times New Roman" w:hAnsi="Times New Roman" w:cs="Times New Roman"/>
          <w:sz w:val="24"/>
        </w:rPr>
        <w:t xml:space="preserve"> rol de</w:t>
      </w:r>
      <w:r w:rsidR="00CB0EE6">
        <w:rPr>
          <w:rFonts w:ascii="Times New Roman" w:hAnsi="Times New Roman" w:cs="Times New Roman"/>
          <w:sz w:val="24"/>
        </w:rPr>
        <w:t xml:space="preserve"> instancias “intermediaria</w:t>
      </w:r>
      <w:r w:rsidR="00E567B3">
        <w:rPr>
          <w:rFonts w:ascii="Times New Roman" w:hAnsi="Times New Roman" w:cs="Times New Roman"/>
          <w:sz w:val="24"/>
        </w:rPr>
        <w:t>s”</w:t>
      </w:r>
      <w:r w:rsidR="00534CA8" w:rsidRPr="00534CA8">
        <w:rPr>
          <w:rFonts w:ascii="Times New Roman" w:hAnsi="Times New Roman" w:cs="Times New Roman"/>
          <w:sz w:val="24"/>
        </w:rPr>
        <w:t xml:space="preserve"> </w:t>
      </w:r>
      <w:r w:rsidR="00534CA8" w:rsidRPr="008956C2">
        <w:rPr>
          <w:rFonts w:ascii="Times New Roman" w:hAnsi="Times New Roman" w:cs="Times New Roman"/>
          <w:sz w:val="24"/>
        </w:rPr>
        <w:t>(</w:t>
      </w:r>
      <w:proofErr w:type="spellStart"/>
      <w:r w:rsidR="00534CA8" w:rsidRPr="008956C2">
        <w:rPr>
          <w:rFonts w:ascii="Times New Roman" w:hAnsi="Times New Roman" w:cs="Times New Roman"/>
          <w:sz w:val="24"/>
        </w:rPr>
        <w:t>Sawicki</w:t>
      </w:r>
      <w:proofErr w:type="spellEnd"/>
      <w:r w:rsidR="00534CA8" w:rsidRPr="008956C2">
        <w:rPr>
          <w:rFonts w:ascii="Times New Roman" w:hAnsi="Times New Roman" w:cs="Times New Roman"/>
          <w:sz w:val="24"/>
        </w:rPr>
        <w:t xml:space="preserve"> y </w:t>
      </w:r>
      <w:proofErr w:type="spellStart"/>
      <w:r w:rsidR="00534CA8" w:rsidRPr="008956C2">
        <w:rPr>
          <w:rFonts w:ascii="Times New Roman" w:hAnsi="Times New Roman" w:cs="Times New Roman"/>
          <w:sz w:val="24"/>
        </w:rPr>
        <w:t>Simeant</w:t>
      </w:r>
      <w:proofErr w:type="spellEnd"/>
      <w:r w:rsidR="00534CA8" w:rsidRPr="008956C2">
        <w:rPr>
          <w:rFonts w:ascii="Times New Roman" w:hAnsi="Times New Roman" w:cs="Times New Roman"/>
          <w:sz w:val="24"/>
        </w:rPr>
        <w:t>, 2011)</w:t>
      </w:r>
      <w:r w:rsidR="008956C2">
        <w:rPr>
          <w:rFonts w:ascii="Times New Roman" w:hAnsi="Times New Roman" w:cs="Times New Roman"/>
          <w:sz w:val="24"/>
        </w:rPr>
        <w:t xml:space="preserve"> </w:t>
      </w:r>
      <w:r w:rsidR="000D108D">
        <w:rPr>
          <w:rFonts w:ascii="Times New Roman" w:hAnsi="Times New Roman" w:cs="Times New Roman"/>
          <w:sz w:val="24"/>
        </w:rPr>
        <w:t>para sus</w:t>
      </w:r>
      <w:r w:rsidR="00C52805">
        <w:rPr>
          <w:rFonts w:ascii="Times New Roman" w:hAnsi="Times New Roman" w:cs="Times New Roman"/>
          <w:sz w:val="24"/>
        </w:rPr>
        <w:t xml:space="preserve"> </w:t>
      </w:r>
      <w:r w:rsidR="000D108D">
        <w:rPr>
          <w:rFonts w:ascii="Times New Roman" w:hAnsi="Times New Roman" w:cs="Times New Roman"/>
          <w:sz w:val="24"/>
        </w:rPr>
        <w:t>incorporaciones militantes</w:t>
      </w:r>
      <w:r w:rsidR="00BE2169">
        <w:rPr>
          <w:rFonts w:ascii="Times New Roman" w:hAnsi="Times New Roman" w:cs="Times New Roman"/>
          <w:sz w:val="24"/>
        </w:rPr>
        <w:t>,</w:t>
      </w:r>
      <w:r w:rsidR="00534CA8">
        <w:rPr>
          <w:rFonts w:ascii="Times New Roman" w:hAnsi="Times New Roman" w:cs="Times New Roman"/>
          <w:sz w:val="24"/>
        </w:rPr>
        <w:t xml:space="preserve"> en</w:t>
      </w:r>
      <w:r w:rsidR="00BB77AC">
        <w:rPr>
          <w:rFonts w:ascii="Times New Roman" w:hAnsi="Times New Roman" w:cs="Times New Roman"/>
          <w:sz w:val="24"/>
        </w:rPr>
        <w:t xml:space="preserve"> estos casos, de un modo directo</w:t>
      </w:r>
      <w:r w:rsidR="00C54387">
        <w:rPr>
          <w:rFonts w:ascii="Times New Roman" w:hAnsi="Times New Roman" w:cs="Times New Roman"/>
          <w:sz w:val="24"/>
        </w:rPr>
        <w:t xml:space="preserve"> a La Cámpora</w:t>
      </w:r>
      <w:r w:rsidR="00BB77AC">
        <w:rPr>
          <w:rFonts w:ascii="Times New Roman" w:hAnsi="Times New Roman" w:cs="Times New Roman"/>
          <w:sz w:val="24"/>
        </w:rPr>
        <w:t xml:space="preserve">, o en participaciones previas en agrupaciones estudiantiles. </w:t>
      </w:r>
    </w:p>
    <w:p w:rsidR="005B7BE8" w:rsidRPr="00222E08" w:rsidRDefault="00B65CF0" w:rsidP="0040762A">
      <w:pPr>
        <w:tabs>
          <w:tab w:val="left" w:pos="6849"/>
        </w:tabs>
        <w:spacing w:after="18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22E08">
        <w:rPr>
          <w:rFonts w:ascii="Times New Roman" w:hAnsi="Times New Roman" w:cs="Times New Roman"/>
          <w:sz w:val="24"/>
          <w:u w:val="single"/>
        </w:rPr>
        <w:t>Ingresos e</w:t>
      </w:r>
      <w:r w:rsidR="008F6338" w:rsidRPr="00222E08">
        <w:rPr>
          <w:rFonts w:ascii="Times New Roman" w:hAnsi="Times New Roman" w:cs="Times New Roman"/>
          <w:sz w:val="24"/>
          <w:u w:val="single"/>
        </w:rPr>
        <w:t>n</w:t>
      </w:r>
      <w:r w:rsidRPr="00222E08">
        <w:rPr>
          <w:rFonts w:ascii="Times New Roman" w:hAnsi="Times New Roman" w:cs="Times New Roman"/>
          <w:sz w:val="24"/>
          <w:u w:val="single"/>
        </w:rPr>
        <w:t xml:space="preserve"> PAMI</w:t>
      </w:r>
      <w:r w:rsidR="00222E08" w:rsidRPr="00222E08">
        <w:rPr>
          <w:rFonts w:ascii="Times New Roman" w:hAnsi="Times New Roman" w:cs="Times New Roman"/>
          <w:sz w:val="24"/>
          <w:u w:val="single"/>
        </w:rPr>
        <w:t>: interpela</w:t>
      </w:r>
      <w:r w:rsidR="00222E08">
        <w:rPr>
          <w:rFonts w:ascii="Times New Roman" w:hAnsi="Times New Roman" w:cs="Times New Roman"/>
          <w:sz w:val="24"/>
          <w:u w:val="single"/>
        </w:rPr>
        <w:t>ción a la juventud y militancia</w:t>
      </w:r>
      <w:r w:rsidR="00222E08" w:rsidRPr="00222E08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E352F5" w:rsidRDefault="00CA3FFA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H</w:t>
      </w:r>
      <w:r w:rsidR="00D825B5" w:rsidRPr="003937EB">
        <w:rPr>
          <w:rFonts w:ascii="Times New Roman" w:hAnsi="Times New Roman" w:cs="Times New Roman"/>
          <w:sz w:val="24"/>
        </w:rPr>
        <w:t>ace ya casi una década</w:t>
      </w:r>
      <w:r w:rsidR="00066FF5" w:rsidRPr="003937EB">
        <w:rPr>
          <w:rFonts w:ascii="Times New Roman" w:hAnsi="Times New Roman" w:cs="Times New Roman"/>
          <w:sz w:val="24"/>
        </w:rPr>
        <w:t>,</w:t>
      </w:r>
      <w:r w:rsidR="00980CC4">
        <w:rPr>
          <w:rFonts w:ascii="Times New Roman" w:hAnsi="Times New Roman" w:cs="Times New Roman"/>
          <w:sz w:val="24"/>
        </w:rPr>
        <w:t xml:space="preserve"> </w:t>
      </w:r>
      <w:r w:rsidR="003937EB">
        <w:rPr>
          <w:rFonts w:ascii="Times New Roman" w:hAnsi="Times New Roman" w:cs="Times New Roman"/>
          <w:sz w:val="24"/>
        </w:rPr>
        <w:t>el</w:t>
      </w:r>
      <w:r>
        <w:rPr>
          <w:rFonts w:ascii="Times New Roman" w:hAnsi="Times New Roman" w:cs="Times New Roman"/>
          <w:sz w:val="24"/>
        </w:rPr>
        <w:t xml:space="preserve"> trabajo de Vommaro y Vá</w:t>
      </w:r>
      <w:r w:rsidR="00D825B5" w:rsidRPr="003937EB">
        <w:rPr>
          <w:rFonts w:ascii="Times New Roman" w:hAnsi="Times New Roman" w:cs="Times New Roman"/>
          <w:sz w:val="24"/>
        </w:rPr>
        <w:t>zquez “La Fuerza de los jóvenes”</w:t>
      </w:r>
      <w:r w:rsidR="00066FF5" w:rsidRPr="003937EB">
        <w:rPr>
          <w:rFonts w:ascii="Times New Roman" w:hAnsi="Times New Roman" w:cs="Times New Roman"/>
          <w:sz w:val="24"/>
        </w:rPr>
        <w:t xml:space="preserve"> (2012) </w:t>
      </w:r>
      <w:r w:rsidR="00D825B5" w:rsidRPr="003937EB">
        <w:rPr>
          <w:rFonts w:ascii="Times New Roman" w:hAnsi="Times New Roman" w:cs="Times New Roman"/>
          <w:sz w:val="24"/>
        </w:rPr>
        <w:t>presentaba</w:t>
      </w:r>
      <w:r w:rsidR="00B36A76" w:rsidRPr="003937EB">
        <w:rPr>
          <w:rFonts w:ascii="Times New Roman" w:hAnsi="Times New Roman" w:cs="Times New Roman"/>
          <w:sz w:val="24"/>
        </w:rPr>
        <w:t xml:space="preserve"> una de las primeras caracterizaciones de</w:t>
      </w:r>
      <w:r w:rsidR="006F0CBB" w:rsidRPr="003937EB">
        <w:rPr>
          <w:rFonts w:ascii="Times New Roman" w:hAnsi="Times New Roman" w:cs="Times New Roman"/>
          <w:sz w:val="24"/>
        </w:rPr>
        <w:t xml:space="preserve"> La Cámpora</w:t>
      </w:r>
      <w:r w:rsidR="00064C9F" w:rsidRPr="003937EB">
        <w:rPr>
          <w:rFonts w:ascii="Times New Roman" w:hAnsi="Times New Roman" w:cs="Times New Roman"/>
          <w:sz w:val="24"/>
        </w:rPr>
        <w:t>,</w:t>
      </w:r>
      <w:r w:rsidR="006F0CBB" w:rsidRPr="003937EB">
        <w:rPr>
          <w:rFonts w:ascii="Times New Roman" w:hAnsi="Times New Roman" w:cs="Times New Roman"/>
          <w:sz w:val="24"/>
        </w:rPr>
        <w:t xml:space="preserve"> en la </w:t>
      </w:r>
      <w:r w:rsidR="003937EB">
        <w:rPr>
          <w:rFonts w:ascii="Times New Roman" w:hAnsi="Times New Roman" w:cs="Times New Roman"/>
          <w:sz w:val="24"/>
        </w:rPr>
        <w:t>producción de sus</w:t>
      </w:r>
      <w:r w:rsidR="006F0CBB" w:rsidRPr="003937EB">
        <w:rPr>
          <w:rFonts w:ascii="Times New Roman" w:hAnsi="Times New Roman" w:cs="Times New Roman"/>
          <w:sz w:val="24"/>
        </w:rPr>
        <w:t xml:space="preserve"> </w:t>
      </w:r>
      <w:r w:rsidR="00064C9F" w:rsidRPr="003937EB">
        <w:rPr>
          <w:rFonts w:ascii="Times New Roman" w:hAnsi="Times New Roman" w:cs="Times New Roman"/>
          <w:sz w:val="24"/>
        </w:rPr>
        <w:t>hitos históricos</w:t>
      </w:r>
      <w:r w:rsidR="00680562" w:rsidRPr="003937EB">
        <w:rPr>
          <w:rStyle w:val="Refdenotaalpie"/>
          <w:rFonts w:ascii="Times New Roman" w:hAnsi="Times New Roman" w:cs="Times New Roman"/>
          <w:sz w:val="24"/>
        </w:rPr>
        <w:footnoteReference w:id="7"/>
      </w:r>
      <w:r w:rsidR="00D825B5" w:rsidRPr="003937EB">
        <w:rPr>
          <w:rFonts w:ascii="Times New Roman" w:hAnsi="Times New Roman" w:cs="Times New Roman"/>
          <w:sz w:val="24"/>
        </w:rPr>
        <w:t>,</w:t>
      </w:r>
      <w:r w:rsidR="007F6CD2" w:rsidRPr="003937EB">
        <w:rPr>
          <w:rFonts w:ascii="Times New Roman" w:hAnsi="Times New Roman" w:cs="Times New Roman"/>
          <w:sz w:val="24"/>
        </w:rPr>
        <w:t xml:space="preserve"> </w:t>
      </w:r>
      <w:r w:rsidR="00456941">
        <w:rPr>
          <w:rFonts w:ascii="Times New Roman" w:hAnsi="Times New Roman" w:cs="Times New Roman"/>
          <w:sz w:val="24"/>
        </w:rPr>
        <w:t>la identificación con lo</w:t>
      </w:r>
      <w:r w:rsidR="004A0C8C" w:rsidRPr="003937EB">
        <w:rPr>
          <w:rFonts w:ascii="Times New Roman" w:hAnsi="Times New Roman" w:cs="Times New Roman"/>
          <w:sz w:val="24"/>
        </w:rPr>
        <w:t xml:space="preserve"> juvenil, </w:t>
      </w:r>
      <w:r w:rsidR="00721B56">
        <w:rPr>
          <w:rFonts w:ascii="Times New Roman" w:hAnsi="Times New Roman" w:cs="Times New Roman"/>
          <w:sz w:val="24"/>
        </w:rPr>
        <w:t>e</w:t>
      </w:r>
      <w:r w:rsidR="007F6CD2" w:rsidRPr="003937EB">
        <w:rPr>
          <w:rFonts w:ascii="Times New Roman" w:hAnsi="Times New Roman" w:cs="Times New Roman"/>
          <w:sz w:val="24"/>
        </w:rPr>
        <w:t>l protagonismo</w:t>
      </w:r>
      <w:r w:rsidR="00227D2B">
        <w:rPr>
          <w:rFonts w:ascii="Times New Roman" w:hAnsi="Times New Roman" w:cs="Times New Roman"/>
          <w:sz w:val="24"/>
        </w:rPr>
        <w:t xml:space="preserve"> en los espacios partidarios</w:t>
      </w:r>
      <w:r w:rsidR="003937EB">
        <w:rPr>
          <w:rFonts w:ascii="Times New Roman" w:hAnsi="Times New Roman" w:cs="Times New Roman"/>
          <w:sz w:val="24"/>
        </w:rPr>
        <w:t>,</w:t>
      </w:r>
      <w:r w:rsidR="00043000">
        <w:rPr>
          <w:rFonts w:ascii="Times New Roman" w:hAnsi="Times New Roman" w:cs="Times New Roman"/>
          <w:sz w:val="24"/>
        </w:rPr>
        <w:t xml:space="preserve"> su cercanía con el kirchnerismo</w:t>
      </w:r>
      <w:r w:rsidR="00980CC4">
        <w:rPr>
          <w:rFonts w:ascii="Times New Roman" w:hAnsi="Times New Roman" w:cs="Times New Roman"/>
          <w:sz w:val="24"/>
        </w:rPr>
        <w:t xml:space="preserve">; </w:t>
      </w:r>
      <w:r w:rsidR="00767855">
        <w:rPr>
          <w:rFonts w:ascii="Times New Roman" w:hAnsi="Times New Roman" w:cs="Times New Roman"/>
          <w:sz w:val="24"/>
        </w:rPr>
        <w:t xml:space="preserve">describiendo también </w:t>
      </w:r>
      <w:r w:rsidR="000D0BC3">
        <w:rPr>
          <w:rFonts w:ascii="Times New Roman" w:hAnsi="Times New Roman" w:cs="Times New Roman"/>
          <w:sz w:val="24"/>
        </w:rPr>
        <w:t xml:space="preserve">las </w:t>
      </w:r>
      <w:r w:rsidR="00456941">
        <w:rPr>
          <w:rFonts w:ascii="Times New Roman" w:hAnsi="Times New Roman" w:cs="Times New Roman"/>
          <w:sz w:val="24"/>
        </w:rPr>
        <w:t>p</w:t>
      </w:r>
      <w:r w:rsidR="00456941" w:rsidRPr="002E77EC">
        <w:rPr>
          <w:rFonts w:ascii="Times New Roman" w:hAnsi="Times New Roman" w:cs="Times New Roman"/>
          <w:sz w:val="24"/>
        </w:rPr>
        <w:t>erformatividad</w:t>
      </w:r>
      <w:r w:rsidR="00C808A4">
        <w:rPr>
          <w:rFonts w:ascii="Times New Roman" w:hAnsi="Times New Roman" w:cs="Times New Roman"/>
          <w:sz w:val="24"/>
        </w:rPr>
        <w:t>es</w:t>
      </w:r>
      <w:r w:rsidR="00456941">
        <w:rPr>
          <w:rFonts w:ascii="Times New Roman" w:hAnsi="Times New Roman" w:cs="Times New Roman"/>
          <w:sz w:val="24"/>
        </w:rPr>
        <w:t xml:space="preserve"> y</w:t>
      </w:r>
      <w:r w:rsidR="00474F87" w:rsidRPr="00EC260B">
        <w:rPr>
          <w:rFonts w:ascii="Times New Roman" w:hAnsi="Times New Roman" w:cs="Times New Roman"/>
          <w:sz w:val="24"/>
        </w:rPr>
        <w:t xml:space="preserve"> disputas</w:t>
      </w:r>
      <w:r w:rsidR="000D0BC3">
        <w:rPr>
          <w:rFonts w:ascii="Times New Roman" w:hAnsi="Times New Roman" w:cs="Times New Roman"/>
          <w:sz w:val="24"/>
        </w:rPr>
        <w:t xml:space="preserve"> en el campo político</w:t>
      </w:r>
      <w:r w:rsidR="00456941">
        <w:rPr>
          <w:rFonts w:ascii="Times New Roman" w:hAnsi="Times New Roman" w:cs="Times New Roman"/>
          <w:sz w:val="24"/>
        </w:rPr>
        <w:t xml:space="preserve"> </w:t>
      </w:r>
      <w:r w:rsidR="00474F87" w:rsidRPr="00EC260B">
        <w:rPr>
          <w:rFonts w:ascii="Times New Roman" w:hAnsi="Times New Roman" w:cs="Times New Roman"/>
          <w:sz w:val="24"/>
        </w:rPr>
        <w:t>en torno a la</w:t>
      </w:r>
      <w:r w:rsidR="00DA461A" w:rsidRPr="00EC260B">
        <w:rPr>
          <w:rFonts w:ascii="Times New Roman" w:hAnsi="Times New Roman" w:cs="Times New Roman"/>
          <w:sz w:val="24"/>
        </w:rPr>
        <w:t xml:space="preserve"> </w:t>
      </w:r>
      <w:r w:rsidR="003937EB" w:rsidRPr="00EC260B">
        <w:rPr>
          <w:rFonts w:ascii="Times New Roman" w:hAnsi="Times New Roman" w:cs="Times New Roman"/>
          <w:sz w:val="24"/>
        </w:rPr>
        <w:t>“</w:t>
      </w:r>
      <w:r w:rsidR="00DA461A" w:rsidRPr="00EC260B">
        <w:rPr>
          <w:rFonts w:ascii="Times New Roman" w:hAnsi="Times New Roman" w:cs="Times New Roman"/>
          <w:sz w:val="24"/>
        </w:rPr>
        <w:t>juventud</w:t>
      </w:r>
      <w:r w:rsidR="008245D1" w:rsidRPr="00EC260B">
        <w:rPr>
          <w:rFonts w:ascii="Times New Roman" w:hAnsi="Times New Roman" w:cs="Times New Roman"/>
          <w:sz w:val="24"/>
        </w:rPr>
        <w:t>” y “militancia”</w:t>
      </w:r>
      <w:r w:rsidR="00227D2B" w:rsidRPr="00227D2B">
        <w:rPr>
          <w:rFonts w:ascii="Times New Roman" w:hAnsi="Times New Roman" w:cs="Times New Roman"/>
          <w:sz w:val="24"/>
        </w:rPr>
        <w:t xml:space="preserve"> </w:t>
      </w:r>
      <w:r w:rsidR="00227D2B" w:rsidRPr="003937EB">
        <w:rPr>
          <w:rFonts w:ascii="Times New Roman" w:hAnsi="Times New Roman" w:cs="Times New Roman"/>
          <w:sz w:val="24"/>
        </w:rPr>
        <w:t>(Vázquez, 2013)</w:t>
      </w:r>
      <w:r w:rsidR="0058699F" w:rsidRPr="003937EB">
        <w:rPr>
          <w:rFonts w:ascii="Times New Roman" w:hAnsi="Times New Roman" w:cs="Times New Roman"/>
          <w:sz w:val="24"/>
        </w:rPr>
        <w:t>.</w:t>
      </w:r>
      <w:r w:rsidR="00D1795F">
        <w:rPr>
          <w:rFonts w:ascii="Times New Roman" w:hAnsi="Times New Roman" w:cs="Times New Roman"/>
          <w:sz w:val="24"/>
        </w:rPr>
        <w:t xml:space="preserve"> </w:t>
      </w:r>
      <w:r w:rsidR="0051594A">
        <w:rPr>
          <w:rFonts w:ascii="Times New Roman" w:hAnsi="Times New Roman" w:cs="Times New Roman"/>
          <w:sz w:val="24"/>
        </w:rPr>
        <w:t>L</w:t>
      </w:r>
      <w:r w:rsidR="001D0C71">
        <w:rPr>
          <w:rFonts w:ascii="Times New Roman" w:hAnsi="Times New Roman" w:cs="Times New Roman"/>
          <w:sz w:val="24"/>
        </w:rPr>
        <w:t xml:space="preserve">a </w:t>
      </w:r>
      <w:r w:rsidR="001D0C71" w:rsidRPr="009C7320">
        <w:rPr>
          <w:rFonts w:ascii="Times New Roman" w:hAnsi="Times New Roman" w:cs="Times New Roman"/>
          <w:sz w:val="24"/>
        </w:rPr>
        <w:t>presencia</w:t>
      </w:r>
      <w:r w:rsidR="0051594A">
        <w:rPr>
          <w:rFonts w:ascii="Times New Roman" w:hAnsi="Times New Roman" w:cs="Times New Roman"/>
          <w:sz w:val="24"/>
        </w:rPr>
        <w:t xml:space="preserve"> y movilización</w:t>
      </w:r>
      <w:r w:rsidR="005019A8">
        <w:rPr>
          <w:rFonts w:ascii="Times New Roman" w:hAnsi="Times New Roman" w:cs="Times New Roman"/>
          <w:sz w:val="24"/>
        </w:rPr>
        <w:t xml:space="preserve"> </w:t>
      </w:r>
      <w:r w:rsidR="00C808A4">
        <w:rPr>
          <w:rFonts w:ascii="Times New Roman" w:hAnsi="Times New Roman" w:cs="Times New Roman"/>
          <w:sz w:val="24"/>
        </w:rPr>
        <w:t>de las juventudes</w:t>
      </w:r>
      <w:r w:rsidR="00662844">
        <w:rPr>
          <w:rFonts w:ascii="Times New Roman" w:hAnsi="Times New Roman" w:cs="Times New Roman"/>
          <w:sz w:val="24"/>
        </w:rPr>
        <w:t xml:space="preserve"> en el espacio </w:t>
      </w:r>
      <w:r w:rsidR="00FB6120">
        <w:rPr>
          <w:rFonts w:ascii="Times New Roman" w:hAnsi="Times New Roman" w:cs="Times New Roman"/>
          <w:sz w:val="24"/>
        </w:rPr>
        <w:t>público</w:t>
      </w:r>
      <w:r w:rsidR="00C808A4">
        <w:rPr>
          <w:rFonts w:ascii="Times New Roman" w:hAnsi="Times New Roman" w:cs="Times New Roman"/>
          <w:sz w:val="24"/>
        </w:rPr>
        <w:t xml:space="preserve"> </w:t>
      </w:r>
      <w:r w:rsidR="001D0C71">
        <w:rPr>
          <w:rFonts w:ascii="Times New Roman" w:hAnsi="Times New Roman" w:cs="Times New Roman"/>
          <w:sz w:val="24"/>
        </w:rPr>
        <w:t xml:space="preserve">no se </w:t>
      </w:r>
      <w:r w:rsidR="00C23ACD">
        <w:rPr>
          <w:rFonts w:ascii="Times New Roman" w:hAnsi="Times New Roman" w:cs="Times New Roman"/>
          <w:sz w:val="24"/>
        </w:rPr>
        <w:t>limitó</w:t>
      </w:r>
      <w:r w:rsidR="00D1795F">
        <w:rPr>
          <w:rFonts w:ascii="Times New Roman" w:hAnsi="Times New Roman" w:cs="Times New Roman"/>
          <w:sz w:val="24"/>
        </w:rPr>
        <w:t xml:space="preserve"> sólo</w:t>
      </w:r>
      <w:r w:rsidR="005019A8">
        <w:rPr>
          <w:rFonts w:ascii="Times New Roman" w:hAnsi="Times New Roman" w:cs="Times New Roman"/>
          <w:sz w:val="24"/>
        </w:rPr>
        <w:t xml:space="preserve"> a</w:t>
      </w:r>
      <w:r w:rsidR="007A655F">
        <w:rPr>
          <w:rFonts w:ascii="Times New Roman" w:hAnsi="Times New Roman" w:cs="Times New Roman"/>
          <w:sz w:val="24"/>
        </w:rPr>
        <w:t>l acompañamiento</w:t>
      </w:r>
      <w:r w:rsidR="001D0C71">
        <w:rPr>
          <w:rFonts w:ascii="Times New Roman" w:hAnsi="Times New Roman" w:cs="Times New Roman"/>
          <w:sz w:val="24"/>
        </w:rPr>
        <w:t xml:space="preserve"> o </w:t>
      </w:r>
      <w:r w:rsidR="00C23ACD">
        <w:rPr>
          <w:rFonts w:ascii="Times New Roman" w:hAnsi="Times New Roman" w:cs="Times New Roman"/>
          <w:sz w:val="24"/>
        </w:rPr>
        <w:t>participaciones</w:t>
      </w:r>
      <w:r w:rsidR="001D0C71">
        <w:rPr>
          <w:rFonts w:ascii="Times New Roman" w:hAnsi="Times New Roman" w:cs="Times New Roman"/>
          <w:sz w:val="24"/>
        </w:rPr>
        <w:t xml:space="preserve"> en</w:t>
      </w:r>
      <w:r w:rsidR="005019A8">
        <w:rPr>
          <w:rFonts w:ascii="Times New Roman" w:hAnsi="Times New Roman" w:cs="Times New Roman"/>
          <w:sz w:val="24"/>
        </w:rPr>
        <w:t xml:space="preserve"> eventos políticos</w:t>
      </w:r>
      <w:r w:rsidR="00E9389A">
        <w:rPr>
          <w:rFonts w:ascii="Times New Roman" w:hAnsi="Times New Roman" w:cs="Times New Roman"/>
          <w:sz w:val="24"/>
        </w:rPr>
        <w:t>,</w:t>
      </w:r>
      <w:r w:rsidR="001D0C71">
        <w:rPr>
          <w:rFonts w:ascii="Times New Roman" w:hAnsi="Times New Roman" w:cs="Times New Roman"/>
          <w:sz w:val="24"/>
        </w:rPr>
        <w:t xml:space="preserve"> sino que</w:t>
      </w:r>
      <w:r w:rsidR="00C23ACD">
        <w:rPr>
          <w:rFonts w:ascii="Times New Roman" w:hAnsi="Times New Roman" w:cs="Times New Roman"/>
          <w:sz w:val="24"/>
        </w:rPr>
        <w:t xml:space="preserve"> conjuntamente</w:t>
      </w:r>
      <w:r w:rsidR="006C3112">
        <w:rPr>
          <w:rFonts w:ascii="Times New Roman" w:hAnsi="Times New Roman" w:cs="Times New Roman"/>
          <w:sz w:val="24"/>
        </w:rPr>
        <w:t xml:space="preserve"> a</w:t>
      </w:r>
      <w:r w:rsidR="007A655F">
        <w:rPr>
          <w:rFonts w:ascii="Times New Roman" w:hAnsi="Times New Roman" w:cs="Times New Roman"/>
          <w:sz w:val="24"/>
        </w:rPr>
        <w:t xml:space="preserve"> </w:t>
      </w:r>
      <w:r w:rsidR="005019A8">
        <w:rPr>
          <w:rFonts w:ascii="Times New Roman" w:hAnsi="Times New Roman" w:cs="Times New Roman"/>
          <w:sz w:val="24"/>
        </w:rPr>
        <w:t>s</w:t>
      </w:r>
      <w:r w:rsidR="007A655F">
        <w:rPr>
          <w:rFonts w:ascii="Times New Roman" w:hAnsi="Times New Roman" w:cs="Times New Roman"/>
          <w:sz w:val="24"/>
        </w:rPr>
        <w:t>us</w:t>
      </w:r>
      <w:r w:rsidR="005019A8">
        <w:rPr>
          <w:rFonts w:ascii="Times New Roman" w:hAnsi="Times New Roman" w:cs="Times New Roman"/>
          <w:sz w:val="24"/>
        </w:rPr>
        <w:t xml:space="preserve"> prácticas</w:t>
      </w:r>
      <w:r w:rsidR="007A655F">
        <w:rPr>
          <w:rFonts w:ascii="Times New Roman" w:hAnsi="Times New Roman" w:cs="Times New Roman"/>
          <w:sz w:val="24"/>
        </w:rPr>
        <w:t xml:space="preserve"> territoriales</w:t>
      </w:r>
      <w:r w:rsidR="005019A8">
        <w:rPr>
          <w:rFonts w:ascii="Times New Roman" w:hAnsi="Times New Roman" w:cs="Times New Roman"/>
          <w:sz w:val="24"/>
        </w:rPr>
        <w:t>,</w:t>
      </w:r>
      <w:r w:rsidR="00C23ACD">
        <w:rPr>
          <w:rFonts w:ascii="Times New Roman" w:hAnsi="Times New Roman" w:cs="Times New Roman"/>
          <w:sz w:val="24"/>
        </w:rPr>
        <w:t xml:space="preserve"> se d</w:t>
      </w:r>
      <w:r w:rsidR="00D1795F">
        <w:rPr>
          <w:rFonts w:ascii="Times New Roman" w:hAnsi="Times New Roman" w:cs="Times New Roman"/>
          <w:sz w:val="24"/>
        </w:rPr>
        <w:t>es</w:t>
      </w:r>
      <w:r w:rsidR="00C23ACD">
        <w:rPr>
          <w:rFonts w:ascii="Times New Roman" w:hAnsi="Times New Roman" w:cs="Times New Roman"/>
          <w:sz w:val="24"/>
        </w:rPr>
        <w:t>a</w:t>
      </w:r>
      <w:r w:rsidR="00D1795F">
        <w:rPr>
          <w:rFonts w:ascii="Times New Roman" w:hAnsi="Times New Roman" w:cs="Times New Roman"/>
          <w:sz w:val="24"/>
        </w:rPr>
        <w:t>rrolla</w:t>
      </w:r>
      <w:r w:rsidR="00C23ACD">
        <w:rPr>
          <w:rFonts w:ascii="Times New Roman" w:hAnsi="Times New Roman" w:cs="Times New Roman"/>
          <w:sz w:val="24"/>
        </w:rPr>
        <w:t>ba</w:t>
      </w:r>
      <w:r w:rsidR="00C808A4">
        <w:rPr>
          <w:rFonts w:ascii="Times New Roman" w:hAnsi="Times New Roman" w:cs="Times New Roman"/>
          <w:sz w:val="24"/>
        </w:rPr>
        <w:t xml:space="preserve"> </w:t>
      </w:r>
      <w:r w:rsidR="00C23ACD">
        <w:rPr>
          <w:rFonts w:ascii="Times New Roman" w:hAnsi="Times New Roman" w:cs="Times New Roman"/>
          <w:sz w:val="24"/>
        </w:rPr>
        <w:t xml:space="preserve">el ingreso de </w:t>
      </w:r>
      <w:r w:rsidR="007A655F">
        <w:rPr>
          <w:rFonts w:ascii="Times New Roman" w:hAnsi="Times New Roman" w:cs="Times New Roman"/>
          <w:sz w:val="24"/>
        </w:rPr>
        <w:t xml:space="preserve">jóvenes </w:t>
      </w:r>
      <w:r w:rsidR="00C23ACD">
        <w:rPr>
          <w:rFonts w:ascii="Times New Roman" w:hAnsi="Times New Roman" w:cs="Times New Roman"/>
          <w:sz w:val="24"/>
        </w:rPr>
        <w:t xml:space="preserve">militantes </w:t>
      </w:r>
      <w:r w:rsidR="007A655F">
        <w:rPr>
          <w:rFonts w:ascii="Times New Roman" w:hAnsi="Times New Roman" w:cs="Times New Roman"/>
          <w:sz w:val="24"/>
        </w:rPr>
        <w:t xml:space="preserve">en </w:t>
      </w:r>
      <w:r w:rsidR="00C23ACD">
        <w:rPr>
          <w:rFonts w:ascii="Times New Roman" w:hAnsi="Times New Roman" w:cs="Times New Roman"/>
          <w:sz w:val="24"/>
        </w:rPr>
        <w:t>instituciones estatales</w:t>
      </w:r>
      <w:r w:rsidR="00C23ACD" w:rsidRPr="007A655F">
        <w:rPr>
          <w:rFonts w:ascii="Times New Roman" w:hAnsi="Times New Roman" w:cs="Times New Roman"/>
          <w:sz w:val="24"/>
        </w:rPr>
        <w:t>,</w:t>
      </w:r>
      <w:r w:rsidR="007A655F" w:rsidRPr="007A655F">
        <w:rPr>
          <w:rFonts w:ascii="Times New Roman" w:hAnsi="Times New Roman" w:cs="Times New Roman"/>
          <w:sz w:val="24"/>
        </w:rPr>
        <w:t xml:space="preserve"> cumpliendo</w:t>
      </w:r>
      <w:r w:rsidR="00C808A4" w:rsidRPr="007A655F">
        <w:rPr>
          <w:rFonts w:ascii="Times New Roman" w:hAnsi="Times New Roman" w:cs="Times New Roman"/>
          <w:sz w:val="24"/>
        </w:rPr>
        <w:t xml:space="preserve"> funciones</w:t>
      </w:r>
      <w:r w:rsidR="007A655F">
        <w:rPr>
          <w:rFonts w:ascii="Times New Roman" w:hAnsi="Times New Roman" w:cs="Times New Roman"/>
          <w:sz w:val="24"/>
        </w:rPr>
        <w:t xml:space="preserve"> laborales</w:t>
      </w:r>
      <w:r w:rsidR="005019A8">
        <w:rPr>
          <w:rFonts w:ascii="Times New Roman" w:hAnsi="Times New Roman" w:cs="Times New Roman"/>
          <w:sz w:val="24"/>
        </w:rPr>
        <w:t xml:space="preserve">. </w:t>
      </w:r>
      <w:r w:rsidR="00C808A4">
        <w:rPr>
          <w:rFonts w:ascii="Times New Roman" w:hAnsi="Times New Roman" w:cs="Times New Roman"/>
          <w:sz w:val="24"/>
        </w:rPr>
        <w:t>Esto no necesariamente</w:t>
      </w:r>
      <w:r>
        <w:rPr>
          <w:rFonts w:ascii="Times New Roman" w:hAnsi="Times New Roman" w:cs="Times New Roman"/>
          <w:sz w:val="24"/>
        </w:rPr>
        <w:t xml:space="preserve"> significó</w:t>
      </w:r>
      <w:r w:rsidR="000C645A">
        <w:rPr>
          <w:rFonts w:ascii="Times New Roman" w:hAnsi="Times New Roman" w:cs="Times New Roman"/>
          <w:sz w:val="24"/>
        </w:rPr>
        <w:t xml:space="preserve"> un problema</w:t>
      </w:r>
      <w:r w:rsidR="00C808A4">
        <w:rPr>
          <w:rFonts w:ascii="Times New Roman" w:hAnsi="Times New Roman" w:cs="Times New Roman"/>
          <w:sz w:val="24"/>
        </w:rPr>
        <w:t xml:space="preserve"> </w:t>
      </w:r>
      <w:r w:rsidR="002E77EC">
        <w:rPr>
          <w:rFonts w:ascii="Times New Roman" w:hAnsi="Times New Roman" w:cs="Times New Roman"/>
          <w:sz w:val="24"/>
        </w:rPr>
        <w:t>al interior d</w:t>
      </w:r>
      <w:r w:rsidR="009F4C47">
        <w:rPr>
          <w:rFonts w:ascii="Times New Roman" w:hAnsi="Times New Roman" w:cs="Times New Roman"/>
          <w:sz w:val="24"/>
        </w:rPr>
        <w:t>e las agrupaciones políticas</w:t>
      </w:r>
      <w:r w:rsidR="0081549C">
        <w:rPr>
          <w:rStyle w:val="Refdenotaalpie"/>
          <w:rFonts w:ascii="Times New Roman" w:hAnsi="Times New Roman" w:cs="Times New Roman"/>
          <w:sz w:val="24"/>
        </w:rPr>
        <w:footnoteReference w:id="8"/>
      </w:r>
      <w:r w:rsidR="009F4C47">
        <w:rPr>
          <w:rFonts w:ascii="Times New Roman" w:hAnsi="Times New Roman" w:cs="Times New Roman"/>
          <w:sz w:val="24"/>
        </w:rPr>
        <w:t xml:space="preserve">, </w:t>
      </w:r>
      <w:r w:rsidR="007A655F">
        <w:rPr>
          <w:rFonts w:ascii="Times New Roman" w:hAnsi="Times New Roman" w:cs="Times New Roman"/>
          <w:sz w:val="24"/>
        </w:rPr>
        <w:t>que en algunos casos</w:t>
      </w:r>
      <w:r w:rsidR="009F4C47">
        <w:rPr>
          <w:rFonts w:ascii="Times New Roman" w:hAnsi="Times New Roman" w:cs="Times New Roman"/>
          <w:sz w:val="24"/>
        </w:rPr>
        <w:t>, se comprendía</w:t>
      </w:r>
      <w:r w:rsidR="005019A8">
        <w:rPr>
          <w:rFonts w:ascii="Times New Roman" w:hAnsi="Times New Roman" w:cs="Times New Roman"/>
          <w:sz w:val="24"/>
        </w:rPr>
        <w:t xml:space="preserve"> </w:t>
      </w:r>
      <w:r w:rsidR="00C23ACD">
        <w:rPr>
          <w:rFonts w:ascii="Times New Roman" w:hAnsi="Times New Roman" w:cs="Times New Roman"/>
          <w:sz w:val="24"/>
        </w:rPr>
        <w:t xml:space="preserve">como formas de militancia, </w:t>
      </w:r>
      <w:r w:rsidR="007A655F">
        <w:rPr>
          <w:rFonts w:ascii="Times New Roman" w:hAnsi="Times New Roman" w:cs="Times New Roman"/>
          <w:sz w:val="24"/>
        </w:rPr>
        <w:t>como</w:t>
      </w:r>
      <w:r w:rsidR="002E77EC">
        <w:rPr>
          <w:rFonts w:ascii="Times New Roman" w:hAnsi="Times New Roman" w:cs="Times New Roman"/>
          <w:sz w:val="24"/>
        </w:rPr>
        <w:t xml:space="preserve"> </w:t>
      </w:r>
      <w:r w:rsidR="0061345B">
        <w:rPr>
          <w:rFonts w:ascii="Times New Roman" w:hAnsi="Times New Roman" w:cs="Times New Roman"/>
          <w:sz w:val="24"/>
        </w:rPr>
        <w:t>parte de</w:t>
      </w:r>
      <w:r w:rsidR="006310AF">
        <w:rPr>
          <w:rFonts w:ascii="Times New Roman" w:hAnsi="Times New Roman" w:cs="Times New Roman"/>
          <w:sz w:val="24"/>
        </w:rPr>
        <w:t xml:space="preserve"> una </w:t>
      </w:r>
      <w:r w:rsidR="002E77EC">
        <w:rPr>
          <w:rFonts w:ascii="Times New Roman" w:hAnsi="Times New Roman" w:cs="Times New Roman"/>
          <w:sz w:val="24"/>
        </w:rPr>
        <w:t>“</w:t>
      </w:r>
      <w:r w:rsidR="006310AF">
        <w:rPr>
          <w:rFonts w:ascii="Times New Roman" w:hAnsi="Times New Roman" w:cs="Times New Roman"/>
          <w:sz w:val="24"/>
        </w:rPr>
        <w:t>gestión militante</w:t>
      </w:r>
      <w:r w:rsidR="002E77EC">
        <w:rPr>
          <w:rFonts w:ascii="Times New Roman" w:hAnsi="Times New Roman" w:cs="Times New Roman"/>
          <w:sz w:val="24"/>
        </w:rPr>
        <w:t>”</w:t>
      </w:r>
      <w:r w:rsidR="00E352F5">
        <w:rPr>
          <w:rFonts w:ascii="Times New Roman" w:hAnsi="Times New Roman" w:cs="Times New Roman"/>
          <w:sz w:val="24"/>
        </w:rPr>
        <w:t xml:space="preserve">: </w:t>
      </w:r>
      <w:r w:rsidR="00056D83">
        <w:rPr>
          <w:rFonts w:ascii="Times New Roman" w:hAnsi="Times New Roman" w:cs="Times New Roman"/>
          <w:sz w:val="24"/>
        </w:rPr>
        <w:t xml:space="preserve"> </w:t>
      </w:r>
    </w:p>
    <w:p w:rsidR="00E352F5" w:rsidRDefault="0095101D" w:rsidP="0040762A">
      <w:pPr>
        <w:spacing w:after="180"/>
        <w:ind w:left="7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="00E352F5">
        <w:rPr>
          <w:rFonts w:ascii="Times New Roman" w:hAnsi="Times New Roman" w:cs="Times New Roman"/>
          <w:sz w:val="24"/>
        </w:rPr>
        <w:t xml:space="preserve">ormas de </w:t>
      </w:r>
      <w:r w:rsidR="00E352F5" w:rsidRPr="00E352F5">
        <w:rPr>
          <w:rFonts w:ascii="Times New Roman" w:hAnsi="Times New Roman" w:cs="Times New Roman"/>
          <w:sz w:val="24"/>
        </w:rPr>
        <w:t>entender la militancia identifican el trabajo en el Esta</w:t>
      </w:r>
      <w:r w:rsidR="00E352F5">
        <w:rPr>
          <w:rFonts w:ascii="Times New Roman" w:hAnsi="Times New Roman" w:cs="Times New Roman"/>
          <w:sz w:val="24"/>
        </w:rPr>
        <w:t xml:space="preserve">do como parte ineludible de ese </w:t>
      </w:r>
      <w:r w:rsidR="00E352F5" w:rsidRPr="00E352F5">
        <w:rPr>
          <w:rFonts w:ascii="Times New Roman" w:hAnsi="Times New Roman" w:cs="Times New Roman"/>
          <w:sz w:val="24"/>
        </w:rPr>
        <w:t>compromiso. Para los activistas, el Estado representa un</w:t>
      </w:r>
      <w:r w:rsidR="00E352F5">
        <w:rPr>
          <w:rFonts w:ascii="Times New Roman" w:hAnsi="Times New Roman" w:cs="Times New Roman"/>
          <w:sz w:val="24"/>
        </w:rPr>
        <w:t xml:space="preserve"> escenario en el que transcurre </w:t>
      </w:r>
      <w:r w:rsidR="00E352F5" w:rsidRPr="00E352F5">
        <w:rPr>
          <w:rFonts w:ascii="Times New Roman" w:hAnsi="Times New Roman" w:cs="Times New Roman"/>
          <w:sz w:val="24"/>
        </w:rPr>
        <w:t>la militancia (se trabaja y se milita en el Estado) y tamb</w:t>
      </w:r>
      <w:r w:rsidR="00E352F5">
        <w:rPr>
          <w:rFonts w:ascii="Times New Roman" w:hAnsi="Times New Roman" w:cs="Times New Roman"/>
          <w:sz w:val="24"/>
        </w:rPr>
        <w:t xml:space="preserve">ién es un objeto o móvil de sus </w:t>
      </w:r>
      <w:r w:rsidR="00E352F5" w:rsidRPr="00E352F5">
        <w:rPr>
          <w:rFonts w:ascii="Times New Roman" w:hAnsi="Times New Roman" w:cs="Times New Roman"/>
          <w:sz w:val="24"/>
        </w:rPr>
        <w:t>acciones (se trabaja y s</w:t>
      </w:r>
      <w:r w:rsidR="003D33D4">
        <w:rPr>
          <w:rFonts w:ascii="Times New Roman" w:hAnsi="Times New Roman" w:cs="Times New Roman"/>
          <w:sz w:val="24"/>
        </w:rPr>
        <w:t>e milita por y para el Estado). (</w:t>
      </w:r>
      <w:r w:rsidR="00EE42B8">
        <w:rPr>
          <w:rFonts w:ascii="Times New Roman" w:hAnsi="Times New Roman" w:cs="Times New Roman"/>
          <w:sz w:val="24"/>
        </w:rPr>
        <w:t xml:space="preserve">Vázquez, 2013, </w:t>
      </w:r>
      <w:r w:rsidR="00F65ABB">
        <w:rPr>
          <w:rFonts w:ascii="Times New Roman" w:hAnsi="Times New Roman" w:cs="Times New Roman"/>
          <w:sz w:val="24"/>
        </w:rPr>
        <w:t>p. 12</w:t>
      </w:r>
      <w:r w:rsidR="00E352F5">
        <w:rPr>
          <w:rFonts w:ascii="Times New Roman" w:hAnsi="Times New Roman" w:cs="Times New Roman"/>
          <w:sz w:val="24"/>
        </w:rPr>
        <w:t xml:space="preserve">) </w:t>
      </w:r>
    </w:p>
    <w:p w:rsidR="00CA4A34" w:rsidRDefault="00E473DE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E473DE">
        <w:rPr>
          <w:rFonts w:ascii="Times New Roman" w:hAnsi="Times New Roman" w:cs="Times New Roman"/>
          <w:sz w:val="24"/>
        </w:rPr>
        <w:t>L</w:t>
      </w:r>
      <w:r w:rsidR="00BC1A71" w:rsidRPr="00E473DE">
        <w:rPr>
          <w:rFonts w:ascii="Times New Roman" w:hAnsi="Times New Roman" w:cs="Times New Roman"/>
          <w:sz w:val="24"/>
        </w:rPr>
        <w:t>as</w:t>
      </w:r>
      <w:r w:rsidR="007A1235" w:rsidRPr="00E473DE">
        <w:rPr>
          <w:rFonts w:ascii="Times New Roman" w:hAnsi="Times New Roman" w:cs="Times New Roman"/>
          <w:sz w:val="24"/>
        </w:rPr>
        <w:t xml:space="preserve"> militancia</w:t>
      </w:r>
      <w:r w:rsidR="00634483" w:rsidRPr="00E473DE">
        <w:rPr>
          <w:rFonts w:ascii="Times New Roman" w:hAnsi="Times New Roman" w:cs="Times New Roman"/>
          <w:sz w:val="24"/>
        </w:rPr>
        <w:t>s</w:t>
      </w:r>
      <w:r w:rsidR="007A1235" w:rsidRPr="00E473DE">
        <w:rPr>
          <w:rFonts w:ascii="Times New Roman" w:hAnsi="Times New Roman" w:cs="Times New Roman"/>
          <w:sz w:val="24"/>
        </w:rPr>
        <w:t xml:space="preserve"> en, por y </w:t>
      </w:r>
      <w:r w:rsidR="00634483" w:rsidRPr="00E473DE">
        <w:rPr>
          <w:rFonts w:ascii="Times New Roman" w:hAnsi="Times New Roman" w:cs="Times New Roman"/>
          <w:sz w:val="24"/>
        </w:rPr>
        <w:t>para el Estado</w:t>
      </w:r>
      <w:r w:rsidR="00043000">
        <w:rPr>
          <w:rFonts w:ascii="Times New Roman" w:hAnsi="Times New Roman" w:cs="Times New Roman"/>
          <w:sz w:val="24"/>
        </w:rPr>
        <w:t xml:space="preserve"> eran</w:t>
      </w:r>
      <w:r w:rsidR="00634483">
        <w:rPr>
          <w:rFonts w:ascii="Times New Roman" w:hAnsi="Times New Roman" w:cs="Times New Roman"/>
          <w:sz w:val="24"/>
        </w:rPr>
        <w:t xml:space="preserve"> </w:t>
      </w:r>
      <w:r w:rsidR="00DE7384">
        <w:rPr>
          <w:rFonts w:ascii="Times New Roman" w:hAnsi="Times New Roman" w:cs="Times New Roman"/>
          <w:sz w:val="24"/>
        </w:rPr>
        <w:t>vistas</w:t>
      </w:r>
      <w:r w:rsidR="007A1235">
        <w:rPr>
          <w:rFonts w:ascii="Times New Roman" w:hAnsi="Times New Roman" w:cs="Times New Roman"/>
          <w:sz w:val="24"/>
        </w:rPr>
        <w:t xml:space="preserve"> como modos </w:t>
      </w:r>
      <w:r w:rsidR="0009040B">
        <w:rPr>
          <w:rFonts w:ascii="Times New Roman" w:hAnsi="Times New Roman" w:cs="Times New Roman"/>
          <w:sz w:val="24"/>
        </w:rPr>
        <w:t>legítimos</w:t>
      </w:r>
      <w:r w:rsidR="007A1235">
        <w:rPr>
          <w:rFonts w:ascii="Times New Roman" w:hAnsi="Times New Roman" w:cs="Times New Roman"/>
          <w:sz w:val="24"/>
        </w:rPr>
        <w:t xml:space="preserve"> de</w:t>
      </w:r>
      <w:r w:rsidR="00AE2928">
        <w:rPr>
          <w:rFonts w:ascii="Times New Roman" w:hAnsi="Times New Roman" w:cs="Times New Roman"/>
          <w:sz w:val="24"/>
        </w:rPr>
        <w:t xml:space="preserve"> participación por parte de </w:t>
      </w:r>
      <w:r w:rsidR="00043000">
        <w:rPr>
          <w:rFonts w:ascii="Times New Roman" w:hAnsi="Times New Roman" w:cs="Times New Roman"/>
          <w:sz w:val="24"/>
        </w:rPr>
        <w:t>las agrupaciones</w:t>
      </w:r>
      <w:r w:rsidR="00465752">
        <w:rPr>
          <w:rFonts w:ascii="Times New Roman" w:hAnsi="Times New Roman" w:cs="Times New Roman"/>
          <w:sz w:val="24"/>
        </w:rPr>
        <w:t>,</w:t>
      </w:r>
      <w:r w:rsidR="004675E8">
        <w:rPr>
          <w:rFonts w:ascii="Times New Roman" w:hAnsi="Times New Roman" w:cs="Times New Roman"/>
          <w:sz w:val="24"/>
        </w:rPr>
        <w:t xml:space="preserve"> </w:t>
      </w:r>
      <w:r w:rsidR="00836202">
        <w:rPr>
          <w:rFonts w:ascii="Times New Roman" w:hAnsi="Times New Roman" w:cs="Times New Roman"/>
          <w:sz w:val="24"/>
        </w:rPr>
        <w:t>adjetiva</w:t>
      </w:r>
      <w:r w:rsidR="00043000">
        <w:rPr>
          <w:rFonts w:ascii="Times New Roman" w:hAnsi="Times New Roman" w:cs="Times New Roman"/>
          <w:sz w:val="24"/>
        </w:rPr>
        <w:t>dos</w:t>
      </w:r>
      <w:r>
        <w:rPr>
          <w:rFonts w:ascii="Times New Roman" w:hAnsi="Times New Roman" w:cs="Times New Roman"/>
          <w:sz w:val="24"/>
        </w:rPr>
        <w:t xml:space="preserve"> con</w:t>
      </w:r>
      <w:r w:rsidR="00836202">
        <w:rPr>
          <w:rFonts w:ascii="Times New Roman" w:hAnsi="Times New Roman" w:cs="Times New Roman"/>
          <w:sz w:val="24"/>
        </w:rPr>
        <w:t xml:space="preserve"> la responsabilidad, compromiso</w:t>
      </w:r>
      <w:r w:rsidR="004675E8">
        <w:rPr>
          <w:rFonts w:ascii="Times New Roman" w:hAnsi="Times New Roman" w:cs="Times New Roman"/>
          <w:sz w:val="24"/>
        </w:rPr>
        <w:t xml:space="preserve"> y pasión, al asumir sus</w:t>
      </w:r>
      <w:r w:rsidR="00836202">
        <w:rPr>
          <w:rFonts w:ascii="Times New Roman" w:hAnsi="Times New Roman" w:cs="Times New Roman"/>
          <w:sz w:val="24"/>
        </w:rPr>
        <w:t xml:space="preserve"> </w:t>
      </w:r>
      <w:r w:rsidR="00A62541">
        <w:rPr>
          <w:rFonts w:ascii="Times New Roman" w:hAnsi="Times New Roman" w:cs="Times New Roman"/>
          <w:sz w:val="24"/>
        </w:rPr>
        <w:t>funciones</w:t>
      </w:r>
      <w:r w:rsidR="0081549C">
        <w:rPr>
          <w:rFonts w:ascii="Times New Roman" w:hAnsi="Times New Roman" w:cs="Times New Roman"/>
          <w:sz w:val="24"/>
        </w:rPr>
        <w:t xml:space="preserve"> estatale</w:t>
      </w:r>
      <w:r>
        <w:rPr>
          <w:rFonts w:ascii="Times New Roman" w:hAnsi="Times New Roman" w:cs="Times New Roman"/>
          <w:sz w:val="24"/>
        </w:rPr>
        <w:t>s</w:t>
      </w:r>
      <w:r w:rsidR="00836202">
        <w:rPr>
          <w:rFonts w:ascii="Times New Roman" w:hAnsi="Times New Roman" w:cs="Times New Roman"/>
          <w:sz w:val="24"/>
        </w:rPr>
        <w:t xml:space="preserve"> </w:t>
      </w:r>
      <w:r w:rsidR="00760505">
        <w:rPr>
          <w:rFonts w:ascii="Times New Roman" w:hAnsi="Times New Roman" w:cs="Times New Roman"/>
          <w:sz w:val="24"/>
        </w:rPr>
        <w:t>(</w:t>
      </w:r>
      <w:r w:rsidR="007429DC" w:rsidRPr="00836202">
        <w:rPr>
          <w:rFonts w:ascii="Times New Roman" w:hAnsi="Times New Roman" w:cs="Times New Roman"/>
          <w:sz w:val="24"/>
        </w:rPr>
        <w:t>Vázquez, 201</w:t>
      </w:r>
      <w:r w:rsidR="007429DC">
        <w:rPr>
          <w:rFonts w:ascii="Times New Roman" w:hAnsi="Times New Roman" w:cs="Times New Roman"/>
          <w:sz w:val="24"/>
        </w:rPr>
        <w:t>4 a</w:t>
      </w:r>
      <w:r w:rsidR="00760505">
        <w:rPr>
          <w:rFonts w:ascii="Times New Roman" w:hAnsi="Times New Roman" w:cs="Times New Roman"/>
          <w:sz w:val="24"/>
        </w:rPr>
        <w:t>)</w:t>
      </w:r>
      <w:r w:rsidR="004718D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E02B75">
        <w:rPr>
          <w:rFonts w:ascii="Times New Roman" w:hAnsi="Times New Roman" w:cs="Times New Roman"/>
          <w:sz w:val="24"/>
        </w:rPr>
        <w:t>Incluso</w:t>
      </w:r>
      <w:r w:rsidR="00E02B75">
        <w:rPr>
          <w:rFonts w:ascii="Times New Roman" w:hAnsi="Times New Roman" w:cs="Times New Roman"/>
          <w:sz w:val="24"/>
        </w:rPr>
        <w:t>,</w:t>
      </w:r>
      <w:r w:rsidR="004718D6">
        <w:rPr>
          <w:rFonts w:ascii="Times New Roman" w:hAnsi="Times New Roman" w:cs="Times New Roman"/>
          <w:sz w:val="24"/>
        </w:rPr>
        <w:t xml:space="preserve"> </w:t>
      </w:r>
      <w:r w:rsidR="00634483">
        <w:rPr>
          <w:rFonts w:ascii="Times New Roman" w:hAnsi="Times New Roman" w:cs="Times New Roman"/>
          <w:sz w:val="24"/>
        </w:rPr>
        <w:t xml:space="preserve">los saberes </w:t>
      </w:r>
      <w:r w:rsidR="004718D6">
        <w:rPr>
          <w:rFonts w:ascii="Times New Roman" w:hAnsi="Times New Roman" w:cs="Times New Roman"/>
          <w:sz w:val="24"/>
        </w:rPr>
        <w:t>adquiridos en sus carreras</w:t>
      </w:r>
      <w:r w:rsidR="00043000">
        <w:rPr>
          <w:rFonts w:ascii="Times New Roman" w:hAnsi="Times New Roman" w:cs="Times New Roman"/>
          <w:sz w:val="24"/>
        </w:rPr>
        <w:t xml:space="preserve"> militantes</w:t>
      </w:r>
      <w:r w:rsidR="00C869D0">
        <w:rPr>
          <w:rFonts w:ascii="Times New Roman" w:hAnsi="Times New Roman" w:cs="Times New Roman"/>
          <w:sz w:val="24"/>
        </w:rPr>
        <w:t xml:space="preserve"> –en algunos casos careciendo de ellas–</w:t>
      </w:r>
      <w:r w:rsidR="008B2B5E">
        <w:rPr>
          <w:rFonts w:ascii="Times New Roman" w:hAnsi="Times New Roman" w:cs="Times New Roman"/>
          <w:sz w:val="24"/>
        </w:rPr>
        <w:t>,</w:t>
      </w:r>
      <w:r w:rsidR="00E64FAA">
        <w:rPr>
          <w:rFonts w:ascii="Times New Roman" w:hAnsi="Times New Roman" w:cs="Times New Roman"/>
          <w:sz w:val="24"/>
        </w:rPr>
        <w:t xml:space="preserve"> </w:t>
      </w:r>
      <w:r w:rsidR="00836202">
        <w:rPr>
          <w:rFonts w:ascii="Times New Roman" w:hAnsi="Times New Roman" w:cs="Times New Roman"/>
          <w:sz w:val="24"/>
        </w:rPr>
        <w:t>especialmente</w:t>
      </w:r>
      <w:r w:rsidR="0094503B">
        <w:rPr>
          <w:rFonts w:ascii="Times New Roman" w:hAnsi="Times New Roman" w:cs="Times New Roman"/>
          <w:sz w:val="24"/>
        </w:rPr>
        <w:t xml:space="preserve"> </w:t>
      </w:r>
      <w:r w:rsidR="00403095">
        <w:rPr>
          <w:rFonts w:ascii="Times New Roman" w:hAnsi="Times New Roman" w:cs="Times New Roman"/>
          <w:sz w:val="24"/>
        </w:rPr>
        <w:t>sus capitales militantes</w:t>
      </w:r>
      <w:r w:rsidR="00B84B2E">
        <w:rPr>
          <w:rFonts w:ascii="Times New Roman" w:hAnsi="Times New Roman" w:cs="Times New Roman"/>
          <w:sz w:val="24"/>
        </w:rPr>
        <w:t xml:space="preserve"> (Matonti y Poupeu, 2006)</w:t>
      </w:r>
      <w:r w:rsidR="0094503B">
        <w:rPr>
          <w:rFonts w:ascii="Times New Roman" w:hAnsi="Times New Roman" w:cs="Times New Roman"/>
          <w:sz w:val="24"/>
        </w:rPr>
        <w:t xml:space="preserve">, </w:t>
      </w:r>
      <w:r w:rsidR="00043000">
        <w:rPr>
          <w:rFonts w:ascii="Times New Roman" w:hAnsi="Times New Roman" w:cs="Times New Roman"/>
          <w:sz w:val="24"/>
        </w:rPr>
        <w:t>podían</w:t>
      </w:r>
      <w:r>
        <w:rPr>
          <w:rFonts w:ascii="Times New Roman" w:hAnsi="Times New Roman" w:cs="Times New Roman"/>
          <w:sz w:val="24"/>
        </w:rPr>
        <w:t xml:space="preserve"> ser</w:t>
      </w:r>
      <w:r w:rsidR="00BC1A71">
        <w:rPr>
          <w:rFonts w:ascii="Times New Roman" w:hAnsi="Times New Roman" w:cs="Times New Roman"/>
          <w:sz w:val="24"/>
        </w:rPr>
        <w:t xml:space="preserve"> reconvertidos o articulados</w:t>
      </w:r>
      <w:r w:rsidR="00836202">
        <w:rPr>
          <w:rFonts w:ascii="Times New Roman" w:hAnsi="Times New Roman" w:cs="Times New Roman"/>
          <w:sz w:val="24"/>
        </w:rPr>
        <w:t xml:space="preserve"> con</w:t>
      </w:r>
      <w:r w:rsidR="00BC1A71">
        <w:rPr>
          <w:rFonts w:ascii="Times New Roman" w:hAnsi="Times New Roman" w:cs="Times New Roman"/>
          <w:sz w:val="24"/>
        </w:rPr>
        <w:t xml:space="preserve"> su</w:t>
      </w:r>
      <w:r w:rsidR="00836202">
        <w:rPr>
          <w:rFonts w:ascii="Times New Roman" w:hAnsi="Times New Roman" w:cs="Times New Roman"/>
          <w:sz w:val="24"/>
        </w:rPr>
        <w:t>s</w:t>
      </w:r>
      <w:r w:rsidR="00BC1A71">
        <w:rPr>
          <w:rFonts w:ascii="Times New Roman" w:hAnsi="Times New Roman" w:cs="Times New Roman"/>
          <w:sz w:val="24"/>
        </w:rPr>
        <w:t xml:space="preserve"> </w:t>
      </w:r>
      <w:r w:rsidR="00391B4B">
        <w:rPr>
          <w:rFonts w:ascii="Times New Roman" w:hAnsi="Times New Roman" w:cs="Times New Roman"/>
          <w:sz w:val="24"/>
        </w:rPr>
        <w:t>funciones</w:t>
      </w:r>
      <w:r w:rsidR="00BC1A71">
        <w:rPr>
          <w:rFonts w:ascii="Times New Roman" w:hAnsi="Times New Roman" w:cs="Times New Roman"/>
          <w:sz w:val="24"/>
        </w:rPr>
        <w:t xml:space="preserve"> </w:t>
      </w:r>
      <w:r w:rsidR="00F324AA">
        <w:rPr>
          <w:rFonts w:ascii="Times New Roman" w:hAnsi="Times New Roman" w:cs="Times New Roman"/>
          <w:sz w:val="24"/>
        </w:rPr>
        <w:t>públicas</w:t>
      </w:r>
      <w:r w:rsidR="00B767C9">
        <w:rPr>
          <w:rFonts w:ascii="Times New Roman" w:hAnsi="Times New Roman" w:cs="Times New Roman"/>
          <w:sz w:val="24"/>
        </w:rPr>
        <w:t>. L</w:t>
      </w:r>
      <w:r w:rsidR="004718D6">
        <w:rPr>
          <w:rFonts w:ascii="Times New Roman" w:hAnsi="Times New Roman" w:cs="Times New Roman"/>
          <w:sz w:val="24"/>
        </w:rPr>
        <w:t>a</w:t>
      </w:r>
      <w:r w:rsidR="00403095">
        <w:rPr>
          <w:rFonts w:ascii="Times New Roman" w:hAnsi="Times New Roman" w:cs="Times New Roman"/>
          <w:sz w:val="24"/>
        </w:rPr>
        <w:t xml:space="preserve"> vinculación</w:t>
      </w:r>
      <w:r>
        <w:rPr>
          <w:rFonts w:ascii="Times New Roman" w:hAnsi="Times New Roman" w:cs="Times New Roman"/>
          <w:sz w:val="24"/>
        </w:rPr>
        <w:t xml:space="preserve"> entre</w:t>
      </w:r>
      <w:r w:rsidR="008362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saberes </w:t>
      </w:r>
      <w:r w:rsidR="00BC1A71">
        <w:rPr>
          <w:rFonts w:ascii="Times New Roman" w:hAnsi="Times New Roman" w:cs="Times New Roman"/>
          <w:sz w:val="24"/>
        </w:rPr>
        <w:t>técnicos,</w:t>
      </w:r>
      <w:r>
        <w:rPr>
          <w:rFonts w:ascii="Times New Roman" w:hAnsi="Times New Roman" w:cs="Times New Roman"/>
          <w:sz w:val="24"/>
        </w:rPr>
        <w:t xml:space="preserve"> burocráticos,</w:t>
      </w:r>
      <w:r w:rsidR="00F54220">
        <w:rPr>
          <w:rFonts w:ascii="Times New Roman" w:hAnsi="Times New Roman" w:cs="Times New Roman"/>
          <w:sz w:val="24"/>
        </w:rPr>
        <w:t xml:space="preserve"> </w:t>
      </w:r>
      <w:r w:rsidR="0051594A">
        <w:rPr>
          <w:rFonts w:ascii="Times New Roman" w:hAnsi="Times New Roman" w:cs="Times New Roman"/>
          <w:sz w:val="24"/>
        </w:rPr>
        <w:t>académicos</w:t>
      </w:r>
      <w:r w:rsidR="00BC1A71">
        <w:rPr>
          <w:rFonts w:ascii="Times New Roman" w:hAnsi="Times New Roman" w:cs="Times New Roman"/>
          <w:sz w:val="24"/>
        </w:rPr>
        <w:t xml:space="preserve"> y territoriales</w:t>
      </w:r>
      <w:r w:rsidR="00836202">
        <w:rPr>
          <w:rFonts w:ascii="Times New Roman" w:hAnsi="Times New Roman" w:cs="Times New Roman"/>
          <w:sz w:val="24"/>
        </w:rPr>
        <w:t xml:space="preserve">, </w:t>
      </w:r>
      <w:r w:rsidR="00FB130F">
        <w:rPr>
          <w:rFonts w:ascii="Times New Roman" w:hAnsi="Times New Roman" w:cs="Times New Roman"/>
          <w:sz w:val="24"/>
        </w:rPr>
        <w:t>pretendía</w:t>
      </w:r>
      <w:r w:rsidR="00B767C9">
        <w:rPr>
          <w:rFonts w:ascii="Times New Roman" w:hAnsi="Times New Roman" w:cs="Times New Roman"/>
          <w:sz w:val="24"/>
        </w:rPr>
        <w:t xml:space="preserve"> movilizar</w:t>
      </w:r>
      <w:r w:rsidR="00043000">
        <w:rPr>
          <w:rFonts w:ascii="Times New Roman" w:hAnsi="Times New Roman" w:cs="Times New Roman"/>
          <w:sz w:val="24"/>
        </w:rPr>
        <w:t xml:space="preserve"> los </w:t>
      </w:r>
      <w:r w:rsidR="008E437D">
        <w:rPr>
          <w:rFonts w:ascii="Times New Roman" w:hAnsi="Times New Roman" w:cs="Times New Roman"/>
          <w:sz w:val="24"/>
        </w:rPr>
        <w:t>objetivos que desde las organizaciones se buscarían desarrollar</w:t>
      </w:r>
      <w:r w:rsidR="00B767C9">
        <w:rPr>
          <w:rFonts w:ascii="Times New Roman" w:hAnsi="Times New Roman" w:cs="Times New Roman"/>
          <w:sz w:val="24"/>
        </w:rPr>
        <w:t xml:space="preserve"> o alcanzar en</w:t>
      </w:r>
      <w:r w:rsidR="00760689">
        <w:rPr>
          <w:rFonts w:ascii="Times New Roman" w:hAnsi="Times New Roman" w:cs="Times New Roman"/>
          <w:sz w:val="24"/>
        </w:rPr>
        <w:t xml:space="preserve"> sus interacciones con el Estado</w:t>
      </w:r>
      <w:r w:rsidR="008E437D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8E437D">
        <w:rPr>
          <w:rFonts w:ascii="Times New Roman" w:hAnsi="Times New Roman" w:cs="Times New Roman"/>
          <w:sz w:val="24"/>
        </w:rPr>
        <w:t>Aber</w:t>
      </w:r>
      <w:r w:rsidR="0016358B">
        <w:rPr>
          <w:rFonts w:ascii="Times New Roman" w:hAnsi="Times New Roman" w:cs="Times New Roman"/>
          <w:sz w:val="24"/>
        </w:rPr>
        <w:t>s</w:t>
      </w:r>
      <w:proofErr w:type="spellEnd"/>
      <w:r w:rsidR="008E437D">
        <w:rPr>
          <w:rFonts w:ascii="Times New Roman" w:hAnsi="Times New Roman" w:cs="Times New Roman"/>
          <w:sz w:val="24"/>
        </w:rPr>
        <w:t xml:space="preserve"> y </w:t>
      </w:r>
      <w:r w:rsidR="00760689">
        <w:rPr>
          <w:rFonts w:ascii="Times New Roman" w:hAnsi="Times New Roman" w:cs="Times New Roman"/>
          <w:sz w:val="24"/>
        </w:rPr>
        <w:t xml:space="preserve">Von </w:t>
      </w:r>
      <w:proofErr w:type="spellStart"/>
      <w:r w:rsidR="00760689">
        <w:rPr>
          <w:rFonts w:ascii="Times New Roman" w:hAnsi="Times New Roman" w:cs="Times New Roman"/>
          <w:sz w:val="24"/>
        </w:rPr>
        <w:t>Bulow</w:t>
      </w:r>
      <w:proofErr w:type="spellEnd"/>
      <w:r w:rsidR="008E437D">
        <w:rPr>
          <w:rFonts w:ascii="Times New Roman" w:hAnsi="Times New Roman" w:cs="Times New Roman"/>
          <w:sz w:val="24"/>
        </w:rPr>
        <w:t>, 2011)</w:t>
      </w:r>
      <w:r w:rsidR="00836202">
        <w:rPr>
          <w:rFonts w:ascii="Times New Roman" w:hAnsi="Times New Roman" w:cs="Times New Roman"/>
          <w:sz w:val="24"/>
        </w:rPr>
        <w:t xml:space="preserve">. </w:t>
      </w:r>
      <w:r w:rsidR="003E2682">
        <w:rPr>
          <w:rFonts w:ascii="Times New Roman" w:hAnsi="Times New Roman" w:cs="Times New Roman"/>
          <w:sz w:val="24"/>
        </w:rPr>
        <w:t>De este modo,</w:t>
      </w:r>
      <w:r w:rsidR="00CA4A34">
        <w:rPr>
          <w:rFonts w:ascii="Times New Roman" w:hAnsi="Times New Roman" w:cs="Times New Roman"/>
          <w:sz w:val="24"/>
        </w:rPr>
        <w:t xml:space="preserve"> el Estado fue visto también como un espacio de socialización política, en donde se manifestaron variados</w:t>
      </w:r>
      <w:r w:rsidR="00D17F40">
        <w:rPr>
          <w:rFonts w:ascii="Times New Roman" w:hAnsi="Times New Roman" w:cs="Times New Roman"/>
          <w:sz w:val="24"/>
        </w:rPr>
        <w:t xml:space="preserve"> perfiles de “militantes de la gestión”, </w:t>
      </w:r>
      <w:r w:rsidR="00592AD0">
        <w:rPr>
          <w:rFonts w:ascii="Times New Roman" w:hAnsi="Times New Roman" w:cs="Times New Roman"/>
          <w:sz w:val="24"/>
        </w:rPr>
        <w:t>en</w:t>
      </w:r>
      <w:r w:rsidR="00C869D0">
        <w:rPr>
          <w:rFonts w:ascii="Times New Roman" w:hAnsi="Times New Roman" w:cs="Times New Roman"/>
          <w:sz w:val="24"/>
        </w:rPr>
        <w:t xml:space="preserve"> </w:t>
      </w:r>
      <w:r w:rsidR="00836202">
        <w:rPr>
          <w:rFonts w:ascii="Times New Roman" w:hAnsi="Times New Roman" w:cs="Times New Roman"/>
          <w:sz w:val="24"/>
        </w:rPr>
        <w:t xml:space="preserve">relación a las </w:t>
      </w:r>
      <w:r w:rsidR="00C869D0">
        <w:rPr>
          <w:rFonts w:ascii="Times New Roman" w:hAnsi="Times New Roman" w:cs="Times New Roman"/>
          <w:sz w:val="24"/>
        </w:rPr>
        <w:t>diferentes</w:t>
      </w:r>
      <w:r w:rsidR="00B767C9">
        <w:rPr>
          <w:rFonts w:ascii="Times New Roman" w:hAnsi="Times New Roman" w:cs="Times New Roman"/>
          <w:sz w:val="24"/>
        </w:rPr>
        <w:t xml:space="preserve"> y </w:t>
      </w:r>
      <w:r w:rsidR="00CF287A">
        <w:rPr>
          <w:rFonts w:ascii="Times New Roman" w:hAnsi="Times New Roman" w:cs="Times New Roman"/>
          <w:sz w:val="24"/>
        </w:rPr>
        <w:t>heterogéneas</w:t>
      </w:r>
      <w:r w:rsidR="00D17F40">
        <w:rPr>
          <w:rFonts w:ascii="Times New Roman" w:hAnsi="Times New Roman" w:cs="Times New Roman"/>
          <w:sz w:val="24"/>
        </w:rPr>
        <w:t xml:space="preserve"> dependencias estatales en las que se desempeñaron </w:t>
      </w:r>
      <w:r w:rsidR="008B2B5E">
        <w:rPr>
          <w:rFonts w:ascii="Times New Roman" w:hAnsi="Times New Roman" w:cs="Times New Roman"/>
          <w:sz w:val="24"/>
        </w:rPr>
        <w:t>laboral</w:t>
      </w:r>
      <w:r w:rsidR="00592AD0">
        <w:rPr>
          <w:rFonts w:ascii="Times New Roman" w:hAnsi="Times New Roman" w:cs="Times New Roman"/>
          <w:sz w:val="24"/>
        </w:rPr>
        <w:t>mente</w:t>
      </w:r>
      <w:r w:rsidR="00B767C9">
        <w:rPr>
          <w:rFonts w:ascii="Times New Roman" w:hAnsi="Times New Roman" w:cs="Times New Roman"/>
          <w:sz w:val="24"/>
        </w:rPr>
        <w:t xml:space="preserve"> </w:t>
      </w:r>
      <w:r w:rsidR="00FB130F" w:rsidRPr="00CA4A34">
        <w:rPr>
          <w:rFonts w:ascii="Times New Roman" w:hAnsi="Times New Roman" w:cs="Times New Roman"/>
          <w:sz w:val="24"/>
        </w:rPr>
        <w:t>(Vázquez, 2014 b)</w:t>
      </w:r>
      <w:r w:rsidR="00FB130F">
        <w:rPr>
          <w:rFonts w:ascii="Times New Roman" w:hAnsi="Times New Roman" w:cs="Times New Roman"/>
          <w:sz w:val="24"/>
        </w:rPr>
        <w:t xml:space="preserve"> </w:t>
      </w:r>
      <w:r w:rsidR="00B767C9">
        <w:rPr>
          <w:rFonts w:ascii="Times New Roman" w:hAnsi="Times New Roman" w:cs="Times New Roman"/>
          <w:sz w:val="24"/>
        </w:rPr>
        <w:t xml:space="preserve">y las vinculaciones que </w:t>
      </w:r>
      <w:r w:rsidR="00CA4A34">
        <w:rPr>
          <w:rFonts w:ascii="Times New Roman" w:hAnsi="Times New Roman" w:cs="Times New Roman"/>
          <w:sz w:val="24"/>
        </w:rPr>
        <w:t>surgieron</w:t>
      </w:r>
      <w:r w:rsidR="007026D9">
        <w:rPr>
          <w:rFonts w:ascii="Times New Roman" w:hAnsi="Times New Roman" w:cs="Times New Roman"/>
          <w:sz w:val="24"/>
        </w:rPr>
        <w:t xml:space="preserve"> en ellas</w:t>
      </w:r>
      <w:r w:rsidR="00836202">
        <w:rPr>
          <w:rFonts w:ascii="Times New Roman" w:hAnsi="Times New Roman" w:cs="Times New Roman"/>
          <w:sz w:val="24"/>
        </w:rPr>
        <w:t xml:space="preserve">. </w:t>
      </w:r>
    </w:p>
    <w:p w:rsidR="00721E42" w:rsidRDefault="009029FA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FF0665">
        <w:rPr>
          <w:rFonts w:ascii="Times New Roman" w:hAnsi="Times New Roman" w:cs="Times New Roman"/>
          <w:sz w:val="24"/>
        </w:rPr>
        <w:lastRenderedPageBreak/>
        <w:t>Siguiendo</w:t>
      </w:r>
      <w:r w:rsidR="00500D68" w:rsidRPr="00FF0665">
        <w:rPr>
          <w:rFonts w:ascii="Times New Roman" w:hAnsi="Times New Roman" w:cs="Times New Roman"/>
          <w:sz w:val="24"/>
        </w:rPr>
        <w:t xml:space="preserve"> la propuesta de </w:t>
      </w:r>
      <w:r w:rsidR="007F65A9" w:rsidRPr="00FF0665">
        <w:rPr>
          <w:rFonts w:ascii="Times New Roman" w:hAnsi="Times New Roman" w:cs="Times New Roman"/>
          <w:sz w:val="24"/>
        </w:rPr>
        <w:t>e</w:t>
      </w:r>
      <w:r w:rsidR="0023740E" w:rsidRPr="00FF0665">
        <w:rPr>
          <w:rFonts w:ascii="Times New Roman" w:hAnsi="Times New Roman" w:cs="Times New Roman"/>
          <w:sz w:val="24"/>
        </w:rPr>
        <w:t>ste trabajo sobre</w:t>
      </w:r>
      <w:r w:rsidR="00B97488" w:rsidRPr="00FF0665">
        <w:rPr>
          <w:rFonts w:ascii="Times New Roman" w:hAnsi="Times New Roman" w:cs="Times New Roman"/>
          <w:sz w:val="24"/>
        </w:rPr>
        <w:t xml:space="preserve"> </w:t>
      </w:r>
      <w:r w:rsidR="00500D68" w:rsidRPr="00FF0665">
        <w:rPr>
          <w:rFonts w:ascii="Times New Roman" w:hAnsi="Times New Roman" w:cs="Times New Roman"/>
          <w:sz w:val="24"/>
        </w:rPr>
        <w:t xml:space="preserve">los ingresos de </w:t>
      </w:r>
      <w:r w:rsidR="0023740E" w:rsidRPr="00FF0665">
        <w:rPr>
          <w:rFonts w:ascii="Times New Roman" w:hAnsi="Times New Roman" w:cs="Times New Roman"/>
          <w:sz w:val="24"/>
        </w:rPr>
        <w:t>militantes</w:t>
      </w:r>
      <w:r w:rsidR="00250C80" w:rsidRPr="00FF0665">
        <w:rPr>
          <w:rFonts w:ascii="Times New Roman" w:hAnsi="Times New Roman" w:cs="Times New Roman"/>
          <w:sz w:val="24"/>
        </w:rPr>
        <w:t xml:space="preserve"> en PAMI</w:t>
      </w:r>
      <w:r w:rsidR="002A60C9">
        <w:rPr>
          <w:rFonts w:ascii="Times New Roman" w:hAnsi="Times New Roman" w:cs="Times New Roman"/>
          <w:sz w:val="24"/>
        </w:rPr>
        <w:t>,</w:t>
      </w:r>
      <w:r w:rsidR="00250C80">
        <w:rPr>
          <w:rFonts w:ascii="Times New Roman" w:hAnsi="Times New Roman" w:cs="Times New Roman"/>
          <w:sz w:val="24"/>
        </w:rPr>
        <w:t xml:space="preserve"> desde</w:t>
      </w:r>
      <w:r w:rsidR="002A60C9">
        <w:rPr>
          <w:rFonts w:ascii="Times New Roman" w:hAnsi="Times New Roman" w:cs="Times New Roman"/>
          <w:sz w:val="24"/>
        </w:rPr>
        <w:t xml:space="preserve"> la</w:t>
      </w:r>
      <w:r w:rsidR="00250C80">
        <w:rPr>
          <w:rFonts w:ascii="Times New Roman" w:hAnsi="Times New Roman" w:cs="Times New Roman"/>
          <w:sz w:val="24"/>
        </w:rPr>
        <w:t>s</w:t>
      </w:r>
      <w:r w:rsidR="002A60C9">
        <w:rPr>
          <w:rFonts w:ascii="Times New Roman" w:hAnsi="Times New Roman" w:cs="Times New Roman"/>
          <w:sz w:val="24"/>
        </w:rPr>
        <w:t xml:space="preserve"> </w:t>
      </w:r>
      <w:r w:rsidR="00250C80">
        <w:rPr>
          <w:rFonts w:ascii="Times New Roman" w:hAnsi="Times New Roman" w:cs="Times New Roman"/>
          <w:sz w:val="24"/>
        </w:rPr>
        <w:t>agrupaciones</w:t>
      </w:r>
      <w:r w:rsidR="002A60C9">
        <w:rPr>
          <w:rFonts w:ascii="Times New Roman" w:hAnsi="Times New Roman" w:cs="Times New Roman"/>
          <w:sz w:val="24"/>
        </w:rPr>
        <w:t xml:space="preserve"> política</w:t>
      </w:r>
      <w:r w:rsidR="00250C80">
        <w:rPr>
          <w:rFonts w:ascii="Times New Roman" w:hAnsi="Times New Roman" w:cs="Times New Roman"/>
          <w:sz w:val="24"/>
        </w:rPr>
        <w:t>s se</w:t>
      </w:r>
      <w:r w:rsidR="00C40ED4">
        <w:rPr>
          <w:rFonts w:ascii="Times New Roman" w:hAnsi="Times New Roman" w:cs="Times New Roman"/>
          <w:sz w:val="24"/>
        </w:rPr>
        <w:t xml:space="preserve"> manifestaba</w:t>
      </w:r>
      <w:r w:rsidR="00B97488" w:rsidRPr="0016520F">
        <w:rPr>
          <w:rFonts w:ascii="Times New Roman" w:hAnsi="Times New Roman" w:cs="Times New Roman"/>
          <w:sz w:val="24"/>
        </w:rPr>
        <w:t xml:space="preserve"> cierto</w:t>
      </w:r>
      <w:r w:rsidR="0023740E" w:rsidRPr="0016520F">
        <w:rPr>
          <w:rFonts w:ascii="Times New Roman" w:hAnsi="Times New Roman" w:cs="Times New Roman"/>
          <w:sz w:val="24"/>
        </w:rPr>
        <w:t xml:space="preserve"> </w:t>
      </w:r>
      <w:r w:rsidR="000F1EA4">
        <w:rPr>
          <w:rFonts w:ascii="Times New Roman" w:hAnsi="Times New Roman" w:cs="Times New Roman"/>
          <w:sz w:val="24"/>
        </w:rPr>
        <w:t>optim</w:t>
      </w:r>
      <w:r w:rsidR="0016520F">
        <w:rPr>
          <w:rFonts w:ascii="Times New Roman" w:hAnsi="Times New Roman" w:cs="Times New Roman"/>
          <w:sz w:val="24"/>
        </w:rPr>
        <w:t>i</w:t>
      </w:r>
      <w:r w:rsidR="000F1EA4">
        <w:rPr>
          <w:rFonts w:ascii="Times New Roman" w:hAnsi="Times New Roman" w:cs="Times New Roman"/>
          <w:sz w:val="24"/>
        </w:rPr>
        <w:t>smo</w:t>
      </w:r>
      <w:r w:rsidR="0016520F">
        <w:rPr>
          <w:rFonts w:ascii="Times New Roman" w:hAnsi="Times New Roman" w:cs="Times New Roman"/>
          <w:sz w:val="24"/>
        </w:rPr>
        <w:t xml:space="preserve"> </w:t>
      </w:r>
      <w:r w:rsidR="00476C57">
        <w:rPr>
          <w:rFonts w:ascii="Times New Roman" w:hAnsi="Times New Roman" w:cs="Times New Roman"/>
          <w:sz w:val="24"/>
        </w:rPr>
        <w:t xml:space="preserve">con </w:t>
      </w:r>
      <w:r w:rsidR="00250C80">
        <w:rPr>
          <w:rFonts w:ascii="Times New Roman" w:hAnsi="Times New Roman" w:cs="Times New Roman"/>
          <w:sz w:val="24"/>
        </w:rPr>
        <w:t>e</w:t>
      </w:r>
      <w:r w:rsidR="00476C57">
        <w:rPr>
          <w:rFonts w:ascii="Times New Roman" w:hAnsi="Times New Roman" w:cs="Times New Roman"/>
          <w:sz w:val="24"/>
        </w:rPr>
        <w:t>l</w:t>
      </w:r>
      <w:r w:rsidR="00250C80">
        <w:rPr>
          <w:rFonts w:ascii="Times New Roman" w:hAnsi="Times New Roman" w:cs="Times New Roman"/>
          <w:sz w:val="24"/>
        </w:rPr>
        <w:t>lo</w:t>
      </w:r>
      <w:r w:rsidR="0016520F">
        <w:rPr>
          <w:rFonts w:ascii="Times New Roman" w:hAnsi="Times New Roman" w:cs="Times New Roman"/>
          <w:sz w:val="24"/>
        </w:rPr>
        <w:t>,</w:t>
      </w:r>
      <w:r w:rsidR="00411B26">
        <w:rPr>
          <w:rFonts w:ascii="Times New Roman" w:hAnsi="Times New Roman" w:cs="Times New Roman"/>
          <w:sz w:val="24"/>
        </w:rPr>
        <w:t xml:space="preserve"> apelando</w:t>
      </w:r>
      <w:r w:rsidR="00F27E20">
        <w:rPr>
          <w:rFonts w:ascii="Times New Roman" w:hAnsi="Times New Roman" w:cs="Times New Roman"/>
          <w:sz w:val="24"/>
        </w:rPr>
        <w:t xml:space="preserve"> a la novedad </w:t>
      </w:r>
      <w:r w:rsidR="005B3D66">
        <w:rPr>
          <w:rFonts w:ascii="Times New Roman" w:hAnsi="Times New Roman" w:cs="Times New Roman"/>
          <w:sz w:val="24"/>
        </w:rPr>
        <w:t>y creatividad</w:t>
      </w:r>
      <w:r w:rsidR="00EA6688">
        <w:rPr>
          <w:rFonts w:ascii="Times New Roman" w:hAnsi="Times New Roman" w:cs="Times New Roman"/>
          <w:sz w:val="24"/>
        </w:rPr>
        <w:t xml:space="preserve"> que portarían</w:t>
      </w:r>
      <w:r w:rsidR="000F1EA4">
        <w:rPr>
          <w:rFonts w:ascii="Times New Roman" w:hAnsi="Times New Roman" w:cs="Times New Roman"/>
          <w:sz w:val="24"/>
        </w:rPr>
        <w:t xml:space="preserve"> y conseguirían desplegar</w:t>
      </w:r>
      <w:r w:rsidR="00992AE0">
        <w:rPr>
          <w:rFonts w:ascii="Times New Roman" w:hAnsi="Times New Roman" w:cs="Times New Roman"/>
          <w:sz w:val="24"/>
        </w:rPr>
        <w:t xml:space="preserve"> los</w:t>
      </w:r>
      <w:r w:rsidR="00411B26">
        <w:rPr>
          <w:rFonts w:ascii="Times New Roman" w:hAnsi="Times New Roman" w:cs="Times New Roman"/>
          <w:sz w:val="24"/>
        </w:rPr>
        <w:t xml:space="preserve"> </w:t>
      </w:r>
      <w:r w:rsidR="002A60C9">
        <w:rPr>
          <w:rFonts w:ascii="Times New Roman" w:hAnsi="Times New Roman" w:cs="Times New Roman"/>
          <w:sz w:val="24"/>
        </w:rPr>
        <w:t>jóvenes</w:t>
      </w:r>
      <w:r w:rsidR="001F3723">
        <w:rPr>
          <w:rFonts w:ascii="Times New Roman" w:hAnsi="Times New Roman" w:cs="Times New Roman"/>
          <w:sz w:val="24"/>
        </w:rPr>
        <w:t>,</w:t>
      </w:r>
      <w:r w:rsidR="0016520F">
        <w:rPr>
          <w:rFonts w:ascii="Times New Roman" w:hAnsi="Times New Roman" w:cs="Times New Roman"/>
          <w:sz w:val="24"/>
        </w:rPr>
        <w:t xml:space="preserve"> qu</w:t>
      </w:r>
      <w:r w:rsidR="00992AE0">
        <w:rPr>
          <w:rFonts w:ascii="Times New Roman" w:hAnsi="Times New Roman" w:cs="Times New Roman"/>
          <w:sz w:val="24"/>
        </w:rPr>
        <w:t>i</w:t>
      </w:r>
      <w:r w:rsidR="0016520F">
        <w:rPr>
          <w:rFonts w:ascii="Times New Roman" w:hAnsi="Times New Roman" w:cs="Times New Roman"/>
          <w:sz w:val="24"/>
        </w:rPr>
        <w:t>e</w:t>
      </w:r>
      <w:r w:rsidR="00992AE0">
        <w:rPr>
          <w:rFonts w:ascii="Times New Roman" w:hAnsi="Times New Roman" w:cs="Times New Roman"/>
          <w:sz w:val="24"/>
        </w:rPr>
        <w:t>nes</w:t>
      </w:r>
      <w:r w:rsidR="001F3723">
        <w:rPr>
          <w:rFonts w:ascii="Times New Roman" w:hAnsi="Times New Roman" w:cs="Times New Roman"/>
          <w:sz w:val="24"/>
        </w:rPr>
        <w:t xml:space="preserve"> </w:t>
      </w:r>
      <w:r w:rsidR="0016520F">
        <w:rPr>
          <w:rFonts w:ascii="Times New Roman" w:hAnsi="Times New Roman" w:cs="Times New Roman"/>
          <w:sz w:val="24"/>
        </w:rPr>
        <w:t>entendían</w:t>
      </w:r>
      <w:r w:rsidR="001F3723">
        <w:rPr>
          <w:rFonts w:ascii="Times New Roman" w:hAnsi="Times New Roman" w:cs="Times New Roman"/>
          <w:sz w:val="24"/>
        </w:rPr>
        <w:t xml:space="preserve"> al Estado como una herramienta </w:t>
      </w:r>
      <w:r w:rsidR="00815561">
        <w:rPr>
          <w:rFonts w:ascii="Times New Roman" w:hAnsi="Times New Roman" w:cs="Times New Roman"/>
          <w:sz w:val="24"/>
        </w:rPr>
        <w:t>de transformación</w:t>
      </w:r>
      <w:r w:rsidR="0016520F">
        <w:rPr>
          <w:rFonts w:ascii="Times New Roman" w:hAnsi="Times New Roman" w:cs="Times New Roman"/>
          <w:sz w:val="24"/>
        </w:rPr>
        <w:t xml:space="preserve"> y solución</w:t>
      </w:r>
      <w:r w:rsidR="00815561">
        <w:rPr>
          <w:rFonts w:ascii="Times New Roman" w:hAnsi="Times New Roman" w:cs="Times New Roman"/>
          <w:sz w:val="24"/>
        </w:rPr>
        <w:t xml:space="preserve"> </w:t>
      </w:r>
      <w:r w:rsidR="001F3723">
        <w:rPr>
          <w:rFonts w:ascii="Times New Roman" w:hAnsi="Times New Roman" w:cs="Times New Roman"/>
          <w:sz w:val="24"/>
        </w:rPr>
        <w:t>social (Mutuverría, 2017).</w:t>
      </w:r>
      <w:r w:rsidR="00313ED7">
        <w:rPr>
          <w:rFonts w:ascii="Times New Roman" w:hAnsi="Times New Roman" w:cs="Times New Roman"/>
          <w:sz w:val="24"/>
        </w:rPr>
        <w:t xml:space="preserve"> En atención a los modos de trabajo en PAM</w:t>
      </w:r>
      <w:r w:rsidR="00DE7CBE">
        <w:rPr>
          <w:rFonts w:ascii="Times New Roman" w:hAnsi="Times New Roman" w:cs="Times New Roman"/>
          <w:sz w:val="24"/>
        </w:rPr>
        <w:t>I</w:t>
      </w:r>
      <w:r w:rsidR="00313ED7">
        <w:rPr>
          <w:rFonts w:ascii="Times New Roman" w:hAnsi="Times New Roman" w:cs="Times New Roman"/>
          <w:sz w:val="24"/>
        </w:rPr>
        <w:t>,  e</w:t>
      </w:r>
      <w:r w:rsidR="00AC1373">
        <w:rPr>
          <w:rFonts w:ascii="Times New Roman" w:hAnsi="Times New Roman" w:cs="Times New Roman"/>
          <w:sz w:val="24"/>
        </w:rPr>
        <w:t xml:space="preserve">s </w:t>
      </w:r>
      <w:r w:rsidR="00DE124C">
        <w:rPr>
          <w:rFonts w:ascii="Times New Roman" w:hAnsi="Times New Roman" w:cs="Times New Roman"/>
          <w:sz w:val="24"/>
        </w:rPr>
        <w:t>interesa</w:t>
      </w:r>
      <w:r w:rsidR="001F6A80">
        <w:rPr>
          <w:rFonts w:ascii="Times New Roman" w:hAnsi="Times New Roman" w:cs="Times New Roman"/>
          <w:sz w:val="24"/>
        </w:rPr>
        <w:t xml:space="preserve">nte </w:t>
      </w:r>
      <w:r w:rsidR="00313ED7">
        <w:rPr>
          <w:rFonts w:ascii="Times New Roman" w:hAnsi="Times New Roman" w:cs="Times New Roman"/>
          <w:sz w:val="24"/>
        </w:rPr>
        <w:t>pens</w:t>
      </w:r>
      <w:r w:rsidR="00A65F25">
        <w:rPr>
          <w:rFonts w:ascii="Times New Roman" w:hAnsi="Times New Roman" w:cs="Times New Roman"/>
          <w:sz w:val="24"/>
        </w:rPr>
        <w:t>ar l</w:t>
      </w:r>
      <w:r w:rsidR="00992AE0">
        <w:rPr>
          <w:rFonts w:ascii="Times New Roman" w:hAnsi="Times New Roman" w:cs="Times New Roman"/>
          <w:sz w:val="24"/>
        </w:rPr>
        <w:t xml:space="preserve">os </w:t>
      </w:r>
      <w:r w:rsidR="00992AE0" w:rsidRPr="00DE0787">
        <w:rPr>
          <w:rFonts w:ascii="Times New Roman" w:hAnsi="Times New Roman" w:cs="Times New Roman"/>
          <w:sz w:val="24"/>
        </w:rPr>
        <w:t xml:space="preserve">ingresos </w:t>
      </w:r>
      <w:r w:rsidR="00BC61FF" w:rsidRPr="00DE0787">
        <w:rPr>
          <w:rFonts w:ascii="Times New Roman" w:hAnsi="Times New Roman" w:cs="Times New Roman"/>
          <w:sz w:val="24"/>
        </w:rPr>
        <w:t>a la luz d</w:t>
      </w:r>
      <w:r w:rsidR="001F6095" w:rsidRPr="00DE0787">
        <w:rPr>
          <w:rFonts w:ascii="Times New Roman" w:hAnsi="Times New Roman" w:cs="Times New Roman"/>
          <w:sz w:val="24"/>
        </w:rPr>
        <w:t>e</w:t>
      </w:r>
      <w:r w:rsidR="00EA6688" w:rsidRPr="00DE0787">
        <w:rPr>
          <w:rFonts w:ascii="Times New Roman" w:hAnsi="Times New Roman" w:cs="Times New Roman"/>
          <w:sz w:val="24"/>
        </w:rPr>
        <w:t xml:space="preserve"> </w:t>
      </w:r>
      <w:r w:rsidR="001F6095" w:rsidRPr="00DE0787">
        <w:rPr>
          <w:rFonts w:ascii="Times New Roman" w:hAnsi="Times New Roman" w:cs="Times New Roman"/>
          <w:sz w:val="24"/>
        </w:rPr>
        <w:t>l</w:t>
      </w:r>
      <w:r w:rsidR="00EA6688" w:rsidRPr="00DE0787">
        <w:rPr>
          <w:rFonts w:ascii="Times New Roman" w:hAnsi="Times New Roman" w:cs="Times New Roman"/>
          <w:sz w:val="24"/>
        </w:rPr>
        <w:t>as interacciones</w:t>
      </w:r>
      <w:r w:rsidR="00DE0787" w:rsidRPr="00DE0787">
        <w:rPr>
          <w:rFonts w:ascii="Times New Roman" w:hAnsi="Times New Roman" w:cs="Times New Roman"/>
          <w:sz w:val="24"/>
        </w:rPr>
        <w:t xml:space="preserve"> </w:t>
      </w:r>
      <w:r w:rsidR="003D1CA4" w:rsidRPr="00DE0787">
        <w:rPr>
          <w:rFonts w:ascii="Times New Roman" w:hAnsi="Times New Roman" w:cs="Times New Roman"/>
          <w:sz w:val="24"/>
        </w:rPr>
        <w:t>y</w:t>
      </w:r>
      <w:r w:rsidR="00992AE0" w:rsidRPr="00DE0787">
        <w:rPr>
          <w:rFonts w:ascii="Times New Roman" w:hAnsi="Times New Roman" w:cs="Times New Roman"/>
          <w:sz w:val="24"/>
        </w:rPr>
        <w:t xml:space="preserve"> dinámicas</w:t>
      </w:r>
      <w:r w:rsidR="003D1CA4" w:rsidRPr="00DE0787">
        <w:rPr>
          <w:rFonts w:ascii="Times New Roman" w:hAnsi="Times New Roman" w:cs="Times New Roman"/>
          <w:sz w:val="24"/>
        </w:rPr>
        <w:t xml:space="preserve"> </w:t>
      </w:r>
      <w:r w:rsidR="000F1EA4" w:rsidRPr="00DE0787">
        <w:rPr>
          <w:rFonts w:ascii="Times New Roman" w:hAnsi="Times New Roman" w:cs="Times New Roman"/>
          <w:sz w:val="24"/>
        </w:rPr>
        <w:t>propias de</w:t>
      </w:r>
      <w:r w:rsidR="00A65F25" w:rsidRPr="00DE0787">
        <w:rPr>
          <w:rFonts w:ascii="Times New Roman" w:hAnsi="Times New Roman" w:cs="Times New Roman"/>
          <w:sz w:val="24"/>
        </w:rPr>
        <w:t xml:space="preserve"> cada</w:t>
      </w:r>
      <w:r w:rsidR="000F1EA4" w:rsidRPr="00DE0787">
        <w:rPr>
          <w:rFonts w:ascii="Times New Roman" w:hAnsi="Times New Roman" w:cs="Times New Roman"/>
          <w:sz w:val="24"/>
        </w:rPr>
        <w:t xml:space="preserve"> organismo</w:t>
      </w:r>
      <w:r w:rsidR="00A65F25" w:rsidRPr="00DE0787">
        <w:rPr>
          <w:rFonts w:ascii="Times New Roman" w:hAnsi="Times New Roman" w:cs="Times New Roman"/>
          <w:sz w:val="24"/>
        </w:rPr>
        <w:t xml:space="preserve"> público</w:t>
      </w:r>
      <w:r w:rsidR="00260945" w:rsidRPr="00DE0787">
        <w:rPr>
          <w:rFonts w:ascii="Times New Roman" w:hAnsi="Times New Roman" w:cs="Times New Roman"/>
          <w:sz w:val="24"/>
        </w:rPr>
        <w:t xml:space="preserve"> (</w:t>
      </w:r>
      <w:r w:rsidR="003D1CA4" w:rsidRPr="00DE0787">
        <w:rPr>
          <w:rFonts w:ascii="Times New Roman" w:hAnsi="Times New Roman" w:cs="Times New Roman"/>
          <w:sz w:val="24"/>
        </w:rPr>
        <w:t>Gene y Heredia, 2008</w:t>
      </w:r>
      <w:r w:rsidR="00260945" w:rsidRPr="00DE0787">
        <w:rPr>
          <w:rFonts w:ascii="Times New Roman" w:hAnsi="Times New Roman" w:cs="Times New Roman"/>
          <w:sz w:val="24"/>
        </w:rPr>
        <w:t>)</w:t>
      </w:r>
      <w:r w:rsidR="001F6A80" w:rsidRPr="00DE0787">
        <w:rPr>
          <w:rFonts w:ascii="Times New Roman" w:hAnsi="Times New Roman" w:cs="Times New Roman"/>
          <w:sz w:val="24"/>
        </w:rPr>
        <w:t>,</w:t>
      </w:r>
      <w:r w:rsidR="00500D68">
        <w:rPr>
          <w:rFonts w:ascii="Times New Roman" w:hAnsi="Times New Roman" w:cs="Times New Roman"/>
          <w:sz w:val="24"/>
        </w:rPr>
        <w:t xml:space="preserve"> </w:t>
      </w:r>
      <w:r w:rsidR="006E0239">
        <w:rPr>
          <w:rFonts w:ascii="Times New Roman" w:hAnsi="Times New Roman" w:cs="Times New Roman"/>
          <w:sz w:val="24"/>
        </w:rPr>
        <w:t xml:space="preserve">y </w:t>
      </w:r>
      <w:r w:rsidR="00EA6688">
        <w:rPr>
          <w:rFonts w:ascii="Times New Roman" w:hAnsi="Times New Roman" w:cs="Times New Roman"/>
          <w:sz w:val="24"/>
        </w:rPr>
        <w:t xml:space="preserve">los modos históricos </w:t>
      </w:r>
      <w:r w:rsidR="00500D68">
        <w:rPr>
          <w:rFonts w:ascii="Times New Roman" w:hAnsi="Times New Roman" w:cs="Times New Roman"/>
          <w:sz w:val="24"/>
        </w:rPr>
        <w:t>de relación de</w:t>
      </w:r>
      <w:r w:rsidR="00A65F25">
        <w:rPr>
          <w:rFonts w:ascii="Times New Roman" w:hAnsi="Times New Roman" w:cs="Times New Roman"/>
          <w:sz w:val="24"/>
        </w:rPr>
        <w:t xml:space="preserve"> estos,</w:t>
      </w:r>
      <w:r w:rsidR="00EA6688">
        <w:rPr>
          <w:rFonts w:ascii="Times New Roman" w:hAnsi="Times New Roman" w:cs="Times New Roman"/>
          <w:sz w:val="24"/>
        </w:rPr>
        <w:t xml:space="preserve"> </w:t>
      </w:r>
      <w:r w:rsidR="00D724E6">
        <w:rPr>
          <w:rFonts w:ascii="Times New Roman" w:hAnsi="Times New Roman" w:cs="Times New Roman"/>
          <w:sz w:val="24"/>
        </w:rPr>
        <w:t>con la</w:t>
      </w:r>
      <w:r w:rsidR="007C2C8B">
        <w:rPr>
          <w:rFonts w:ascii="Times New Roman" w:hAnsi="Times New Roman" w:cs="Times New Roman"/>
          <w:sz w:val="24"/>
        </w:rPr>
        <w:t>s</w:t>
      </w:r>
      <w:r w:rsidR="00D724E6">
        <w:rPr>
          <w:rFonts w:ascii="Times New Roman" w:hAnsi="Times New Roman" w:cs="Times New Roman"/>
          <w:sz w:val="24"/>
        </w:rPr>
        <w:t xml:space="preserve"> militancia</w:t>
      </w:r>
      <w:r w:rsidR="006E0239">
        <w:rPr>
          <w:rFonts w:ascii="Times New Roman" w:hAnsi="Times New Roman" w:cs="Times New Roman"/>
          <w:sz w:val="24"/>
        </w:rPr>
        <w:t>s</w:t>
      </w:r>
      <w:r w:rsidR="003D1CA4">
        <w:rPr>
          <w:rFonts w:ascii="Times New Roman" w:hAnsi="Times New Roman" w:cs="Times New Roman"/>
          <w:sz w:val="24"/>
        </w:rPr>
        <w:t xml:space="preserve"> política</w:t>
      </w:r>
      <w:r w:rsidR="00B543ED">
        <w:rPr>
          <w:rFonts w:ascii="Times New Roman" w:hAnsi="Times New Roman" w:cs="Times New Roman"/>
          <w:sz w:val="24"/>
        </w:rPr>
        <w:t xml:space="preserve">s </w:t>
      </w:r>
      <w:r w:rsidR="005B3D66">
        <w:rPr>
          <w:rFonts w:ascii="Times New Roman" w:hAnsi="Times New Roman" w:cs="Times New Roman"/>
          <w:sz w:val="24"/>
        </w:rPr>
        <w:t>(</w:t>
      </w:r>
      <w:proofErr w:type="spellStart"/>
      <w:r w:rsidR="005B3D66">
        <w:rPr>
          <w:rFonts w:ascii="Times New Roman" w:hAnsi="Times New Roman" w:cs="Times New Roman"/>
          <w:sz w:val="24"/>
        </w:rPr>
        <w:t>Abe</w:t>
      </w:r>
      <w:r w:rsidR="00F71A45">
        <w:rPr>
          <w:rFonts w:ascii="Times New Roman" w:hAnsi="Times New Roman" w:cs="Times New Roman"/>
          <w:sz w:val="24"/>
        </w:rPr>
        <w:t>rs</w:t>
      </w:r>
      <w:proofErr w:type="spellEnd"/>
      <w:r w:rsidR="00F71A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71A45">
        <w:rPr>
          <w:rFonts w:ascii="Times New Roman" w:hAnsi="Times New Roman" w:cs="Times New Roman"/>
          <w:sz w:val="24"/>
        </w:rPr>
        <w:t>Tatagiba</w:t>
      </w:r>
      <w:proofErr w:type="spellEnd"/>
      <w:r w:rsidR="00F71A45">
        <w:rPr>
          <w:rFonts w:ascii="Times New Roman" w:hAnsi="Times New Roman" w:cs="Times New Roman"/>
          <w:sz w:val="24"/>
        </w:rPr>
        <w:t xml:space="preserve"> y</w:t>
      </w:r>
      <w:r w:rsidR="00E55B5A">
        <w:rPr>
          <w:rFonts w:ascii="Times New Roman" w:hAnsi="Times New Roman" w:cs="Times New Roman"/>
          <w:sz w:val="24"/>
        </w:rPr>
        <w:t xml:space="preserve"> Von </w:t>
      </w:r>
      <w:proofErr w:type="spellStart"/>
      <w:r w:rsidR="00E55B5A">
        <w:rPr>
          <w:rFonts w:ascii="Times New Roman" w:hAnsi="Times New Roman" w:cs="Times New Roman"/>
          <w:sz w:val="24"/>
        </w:rPr>
        <w:t>Bulow</w:t>
      </w:r>
      <w:proofErr w:type="spellEnd"/>
      <w:r w:rsidR="00E55B5A">
        <w:rPr>
          <w:rFonts w:ascii="Times New Roman" w:hAnsi="Times New Roman" w:cs="Times New Roman"/>
          <w:sz w:val="24"/>
        </w:rPr>
        <w:t>, 2014</w:t>
      </w:r>
      <w:r w:rsidR="003D1CA4">
        <w:rPr>
          <w:rFonts w:ascii="Times New Roman" w:hAnsi="Times New Roman" w:cs="Times New Roman"/>
          <w:sz w:val="24"/>
        </w:rPr>
        <w:t>)</w:t>
      </w:r>
      <w:r w:rsidR="00270071">
        <w:rPr>
          <w:rFonts w:ascii="Times New Roman" w:hAnsi="Times New Roman" w:cs="Times New Roman"/>
          <w:sz w:val="24"/>
        </w:rPr>
        <w:t xml:space="preserve">. </w:t>
      </w:r>
      <w:r w:rsidR="00FB6120" w:rsidRPr="006F1226">
        <w:rPr>
          <w:rFonts w:ascii="Times New Roman" w:hAnsi="Times New Roman" w:cs="Times New Roman"/>
          <w:sz w:val="24"/>
        </w:rPr>
        <w:t>L</w:t>
      </w:r>
      <w:r w:rsidR="00BA6DA4" w:rsidRPr="006F1226">
        <w:rPr>
          <w:rFonts w:ascii="Times New Roman" w:hAnsi="Times New Roman" w:cs="Times New Roman"/>
          <w:sz w:val="24"/>
        </w:rPr>
        <w:t>os</w:t>
      </w:r>
      <w:r w:rsidR="00992AE0" w:rsidRPr="006F1226">
        <w:rPr>
          <w:rFonts w:ascii="Times New Roman" w:hAnsi="Times New Roman" w:cs="Times New Roman"/>
          <w:sz w:val="24"/>
        </w:rPr>
        <w:t xml:space="preserve"> ingreso</w:t>
      </w:r>
      <w:r w:rsidR="00BA6DA4" w:rsidRPr="006F1226">
        <w:rPr>
          <w:rFonts w:ascii="Times New Roman" w:hAnsi="Times New Roman" w:cs="Times New Roman"/>
          <w:sz w:val="24"/>
        </w:rPr>
        <w:t>s militantes</w:t>
      </w:r>
      <w:r w:rsidR="00992AE0" w:rsidRPr="006F1226">
        <w:rPr>
          <w:rFonts w:ascii="Times New Roman" w:hAnsi="Times New Roman" w:cs="Times New Roman"/>
          <w:sz w:val="24"/>
        </w:rPr>
        <w:t xml:space="preserve"> en </w:t>
      </w:r>
      <w:r w:rsidR="0042755F" w:rsidRPr="006F1226">
        <w:rPr>
          <w:rFonts w:ascii="Times New Roman" w:hAnsi="Times New Roman" w:cs="Times New Roman"/>
          <w:sz w:val="24"/>
        </w:rPr>
        <w:t>PAMI</w:t>
      </w:r>
      <w:r w:rsidR="006F1226" w:rsidRPr="006F1226">
        <w:rPr>
          <w:rFonts w:ascii="Times New Roman" w:hAnsi="Times New Roman" w:cs="Times New Roman"/>
          <w:sz w:val="24"/>
        </w:rPr>
        <w:t xml:space="preserve"> central</w:t>
      </w:r>
      <w:r w:rsidR="005C2A65" w:rsidRPr="006F1226">
        <w:rPr>
          <w:rFonts w:ascii="Times New Roman" w:hAnsi="Times New Roman" w:cs="Times New Roman"/>
          <w:sz w:val="24"/>
        </w:rPr>
        <w:t xml:space="preserve"> de la Ciudad </w:t>
      </w:r>
      <w:r w:rsidR="00BA6DA4" w:rsidRPr="006F1226">
        <w:rPr>
          <w:rFonts w:ascii="Times New Roman" w:hAnsi="Times New Roman" w:cs="Times New Roman"/>
          <w:sz w:val="24"/>
        </w:rPr>
        <w:t xml:space="preserve">Autónoma </w:t>
      </w:r>
      <w:r w:rsidR="005C2A65" w:rsidRPr="006F1226">
        <w:rPr>
          <w:rFonts w:ascii="Times New Roman" w:hAnsi="Times New Roman" w:cs="Times New Roman"/>
          <w:sz w:val="24"/>
        </w:rPr>
        <w:t>de</w:t>
      </w:r>
      <w:r w:rsidR="005C2A65">
        <w:rPr>
          <w:rFonts w:ascii="Times New Roman" w:hAnsi="Times New Roman" w:cs="Times New Roman"/>
          <w:sz w:val="24"/>
        </w:rPr>
        <w:t xml:space="preserve"> Buenos Aires</w:t>
      </w:r>
      <w:r w:rsidR="006F1226">
        <w:rPr>
          <w:rFonts w:ascii="Times New Roman" w:hAnsi="Times New Roman" w:cs="Times New Roman"/>
          <w:sz w:val="24"/>
        </w:rPr>
        <w:t xml:space="preserve"> (UGL VI)</w:t>
      </w:r>
      <w:r w:rsidR="0042755F">
        <w:rPr>
          <w:rFonts w:ascii="Times New Roman" w:hAnsi="Times New Roman" w:cs="Times New Roman"/>
          <w:sz w:val="24"/>
        </w:rPr>
        <w:t>,</w:t>
      </w:r>
      <w:r w:rsidR="00FB6120">
        <w:rPr>
          <w:rFonts w:ascii="Times New Roman" w:hAnsi="Times New Roman" w:cs="Times New Roman"/>
          <w:sz w:val="24"/>
        </w:rPr>
        <w:t xml:space="preserve"> se dio </w:t>
      </w:r>
      <w:r w:rsidR="00F406F9">
        <w:rPr>
          <w:rFonts w:ascii="Times New Roman" w:hAnsi="Times New Roman" w:cs="Times New Roman"/>
          <w:sz w:val="24"/>
        </w:rPr>
        <w:t>en consonancia con la ampliación del</w:t>
      </w:r>
      <w:r w:rsidR="00E248E8">
        <w:rPr>
          <w:rFonts w:ascii="Times New Roman" w:hAnsi="Times New Roman" w:cs="Times New Roman"/>
          <w:sz w:val="24"/>
        </w:rPr>
        <w:t xml:space="preserve"> personal estatal del organismo y modificaciones en su estructura institucional,</w:t>
      </w:r>
      <w:r w:rsidR="00DE124C">
        <w:rPr>
          <w:rFonts w:ascii="Times New Roman" w:hAnsi="Times New Roman" w:cs="Times New Roman"/>
          <w:sz w:val="24"/>
        </w:rPr>
        <w:t xml:space="preserve"> a partir de un</w:t>
      </w:r>
      <w:r w:rsidR="00F406F9">
        <w:rPr>
          <w:rFonts w:ascii="Times New Roman" w:hAnsi="Times New Roman" w:cs="Times New Roman"/>
          <w:sz w:val="24"/>
        </w:rPr>
        <w:t xml:space="preserve"> </w:t>
      </w:r>
      <w:r w:rsidR="00DE124C">
        <w:rPr>
          <w:rFonts w:ascii="Times New Roman" w:hAnsi="Times New Roman" w:cs="Times New Roman"/>
          <w:sz w:val="24"/>
        </w:rPr>
        <w:t>incremento</w:t>
      </w:r>
      <w:r w:rsidR="00E248E8">
        <w:rPr>
          <w:rFonts w:ascii="Times New Roman" w:hAnsi="Times New Roman" w:cs="Times New Roman"/>
          <w:sz w:val="24"/>
        </w:rPr>
        <w:t xml:space="preserve"> considerable</w:t>
      </w:r>
      <w:r w:rsidR="00F406F9">
        <w:rPr>
          <w:rFonts w:ascii="Times New Roman" w:hAnsi="Times New Roman" w:cs="Times New Roman"/>
          <w:sz w:val="24"/>
        </w:rPr>
        <w:t xml:space="preserve"> de afiliados </w:t>
      </w:r>
      <w:r w:rsidR="00E248E8">
        <w:rPr>
          <w:rFonts w:ascii="Times New Roman" w:hAnsi="Times New Roman" w:cs="Times New Roman"/>
          <w:sz w:val="24"/>
        </w:rPr>
        <w:t xml:space="preserve">en PAMI, </w:t>
      </w:r>
      <w:r w:rsidR="00F406F9">
        <w:rPr>
          <w:rFonts w:ascii="Times New Roman" w:hAnsi="Times New Roman" w:cs="Times New Roman"/>
          <w:sz w:val="24"/>
        </w:rPr>
        <w:t>por medio de las modificaciones sucedidas desde el año 2004 en el sistem</w:t>
      </w:r>
      <w:r w:rsidR="00E248E8">
        <w:rPr>
          <w:rFonts w:ascii="Times New Roman" w:hAnsi="Times New Roman" w:cs="Times New Roman"/>
          <w:sz w:val="24"/>
        </w:rPr>
        <w:t>a previsional</w:t>
      </w:r>
      <w:r w:rsidR="007C2C8B">
        <w:rPr>
          <w:rFonts w:ascii="Times New Roman" w:hAnsi="Times New Roman" w:cs="Times New Roman"/>
          <w:sz w:val="24"/>
        </w:rPr>
        <w:t xml:space="preserve"> y de cobertura </w:t>
      </w:r>
      <w:r w:rsidR="003E31D5">
        <w:rPr>
          <w:rFonts w:ascii="Times New Roman" w:hAnsi="Times New Roman" w:cs="Times New Roman"/>
          <w:sz w:val="24"/>
        </w:rPr>
        <w:t>médica</w:t>
      </w:r>
      <w:r w:rsidR="00E248E8">
        <w:rPr>
          <w:rFonts w:ascii="Times New Roman" w:hAnsi="Times New Roman" w:cs="Times New Roman"/>
          <w:sz w:val="24"/>
        </w:rPr>
        <w:t xml:space="preserve"> argen</w:t>
      </w:r>
      <w:r w:rsidR="007C2C8B">
        <w:rPr>
          <w:rFonts w:ascii="Times New Roman" w:hAnsi="Times New Roman" w:cs="Times New Roman"/>
          <w:sz w:val="24"/>
        </w:rPr>
        <w:t>tina</w:t>
      </w:r>
      <w:r w:rsidR="007131B8">
        <w:rPr>
          <w:rFonts w:ascii="Times New Roman" w:hAnsi="Times New Roman" w:cs="Times New Roman"/>
          <w:sz w:val="24"/>
        </w:rPr>
        <w:t xml:space="preserve"> </w:t>
      </w:r>
      <w:r w:rsidR="00F3002E">
        <w:rPr>
          <w:rFonts w:ascii="Times New Roman" w:hAnsi="Times New Roman" w:cs="Times New Roman"/>
          <w:sz w:val="24"/>
        </w:rPr>
        <w:t xml:space="preserve">(Minoldo, 2017), </w:t>
      </w:r>
      <w:r w:rsidR="00F3002E" w:rsidRPr="00EC1CC7">
        <w:rPr>
          <w:rFonts w:ascii="Times New Roman" w:hAnsi="Times New Roman" w:cs="Times New Roman"/>
          <w:sz w:val="24"/>
        </w:rPr>
        <w:t>r</w:t>
      </w:r>
      <w:r w:rsidR="008E1C0A" w:rsidRPr="00EC1CC7">
        <w:rPr>
          <w:rFonts w:ascii="Times New Roman" w:hAnsi="Times New Roman" w:cs="Times New Roman"/>
          <w:sz w:val="24"/>
        </w:rPr>
        <w:t>ecordando</w:t>
      </w:r>
      <w:r w:rsidR="00E248E8" w:rsidRPr="00EC1CC7">
        <w:rPr>
          <w:rFonts w:ascii="Times New Roman" w:hAnsi="Times New Roman" w:cs="Times New Roman"/>
          <w:sz w:val="24"/>
        </w:rPr>
        <w:t xml:space="preserve"> que</w:t>
      </w:r>
      <w:r w:rsidR="00F172AD" w:rsidRPr="00EC1CC7">
        <w:rPr>
          <w:rFonts w:ascii="Times New Roman" w:hAnsi="Times New Roman" w:cs="Times New Roman"/>
          <w:sz w:val="24"/>
        </w:rPr>
        <w:t xml:space="preserve"> PAMI</w:t>
      </w:r>
      <w:r w:rsidR="00500D68" w:rsidRPr="00EC1CC7">
        <w:rPr>
          <w:rFonts w:ascii="Times New Roman" w:hAnsi="Times New Roman" w:cs="Times New Roman"/>
          <w:sz w:val="24"/>
        </w:rPr>
        <w:t xml:space="preserve"> se caracteriza por </w:t>
      </w:r>
      <w:r w:rsidR="00BA14A0" w:rsidRPr="00EC1CC7">
        <w:rPr>
          <w:rFonts w:ascii="Times New Roman" w:hAnsi="Times New Roman" w:cs="Times New Roman"/>
          <w:sz w:val="24"/>
        </w:rPr>
        <w:t>la atención</w:t>
      </w:r>
      <w:r w:rsidR="009940DA" w:rsidRPr="00EC1CC7">
        <w:rPr>
          <w:rFonts w:ascii="Times New Roman" w:hAnsi="Times New Roman" w:cs="Times New Roman"/>
          <w:sz w:val="24"/>
        </w:rPr>
        <w:t xml:space="preserve"> social y mé</w:t>
      </w:r>
      <w:r w:rsidR="006F1226" w:rsidRPr="00EC1CC7">
        <w:rPr>
          <w:rFonts w:ascii="Times New Roman" w:hAnsi="Times New Roman" w:cs="Times New Roman"/>
          <w:sz w:val="24"/>
        </w:rPr>
        <w:t>dica de las vejec</w:t>
      </w:r>
      <w:r w:rsidR="00EC1CC7" w:rsidRPr="00EC1CC7">
        <w:rPr>
          <w:rFonts w:ascii="Times New Roman" w:hAnsi="Times New Roman" w:cs="Times New Roman"/>
          <w:sz w:val="24"/>
        </w:rPr>
        <w:t>es. Ante tal contexto</w:t>
      </w:r>
      <w:r w:rsidR="00523D33" w:rsidRPr="00EC1CC7">
        <w:rPr>
          <w:rFonts w:ascii="Times New Roman" w:hAnsi="Times New Roman" w:cs="Times New Roman"/>
          <w:sz w:val="24"/>
        </w:rPr>
        <w:t xml:space="preserve"> es que</w:t>
      </w:r>
      <w:r w:rsidR="0081388F" w:rsidRPr="00EC1CC7">
        <w:rPr>
          <w:rFonts w:ascii="Times New Roman" w:hAnsi="Times New Roman" w:cs="Times New Roman"/>
          <w:sz w:val="24"/>
        </w:rPr>
        <w:t xml:space="preserve"> </w:t>
      </w:r>
      <w:r w:rsidR="00523D33" w:rsidRPr="00EC1CC7">
        <w:rPr>
          <w:rFonts w:ascii="Times New Roman" w:hAnsi="Times New Roman" w:cs="Times New Roman"/>
          <w:sz w:val="24"/>
        </w:rPr>
        <w:t>describo</w:t>
      </w:r>
      <w:r w:rsidR="00F71A45" w:rsidRPr="00EC1CC7">
        <w:rPr>
          <w:rFonts w:ascii="Times New Roman" w:hAnsi="Times New Roman" w:cs="Times New Roman"/>
          <w:sz w:val="24"/>
        </w:rPr>
        <w:t xml:space="preserve"> </w:t>
      </w:r>
      <w:r w:rsidR="00BA6DA4" w:rsidRPr="00EC1CC7">
        <w:rPr>
          <w:rFonts w:ascii="Times New Roman" w:hAnsi="Times New Roman" w:cs="Times New Roman"/>
          <w:sz w:val="24"/>
        </w:rPr>
        <w:t>los modos de recepción y</w:t>
      </w:r>
      <w:r w:rsidR="00327814" w:rsidRPr="00EC1CC7">
        <w:rPr>
          <w:rFonts w:ascii="Times New Roman" w:hAnsi="Times New Roman" w:cs="Times New Roman"/>
          <w:sz w:val="24"/>
        </w:rPr>
        <w:t xml:space="preserve"> primeros pasos</w:t>
      </w:r>
      <w:r w:rsidR="005B2580" w:rsidRPr="00EC1CC7">
        <w:rPr>
          <w:rFonts w:ascii="Times New Roman" w:hAnsi="Times New Roman" w:cs="Times New Roman"/>
          <w:sz w:val="24"/>
        </w:rPr>
        <w:t xml:space="preserve"> en funciones estatales</w:t>
      </w:r>
      <w:r w:rsidR="00BA14A0" w:rsidRPr="00EC1CC7">
        <w:rPr>
          <w:rFonts w:ascii="Times New Roman" w:hAnsi="Times New Roman" w:cs="Times New Roman"/>
          <w:sz w:val="24"/>
        </w:rPr>
        <w:t xml:space="preserve"> de los militantes</w:t>
      </w:r>
      <w:r w:rsidR="00327814" w:rsidRPr="00EC1CC7">
        <w:rPr>
          <w:rFonts w:ascii="Times New Roman" w:hAnsi="Times New Roman" w:cs="Times New Roman"/>
          <w:sz w:val="24"/>
        </w:rPr>
        <w:t>.</w:t>
      </w:r>
    </w:p>
    <w:p w:rsidR="00EA4A63" w:rsidRDefault="00A77BE8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783D68">
        <w:rPr>
          <w:rFonts w:ascii="Times New Roman" w:hAnsi="Times New Roman" w:cs="Times New Roman"/>
          <w:sz w:val="24"/>
        </w:rPr>
        <w:t>En</w:t>
      </w:r>
      <w:r w:rsidR="00EB1F63" w:rsidRPr="00783D68">
        <w:rPr>
          <w:rFonts w:ascii="Times New Roman" w:hAnsi="Times New Roman" w:cs="Times New Roman"/>
          <w:sz w:val="24"/>
        </w:rPr>
        <w:t xml:space="preserve"> </w:t>
      </w:r>
      <w:r w:rsidR="00783D68" w:rsidRPr="00783D68">
        <w:rPr>
          <w:rFonts w:ascii="Times New Roman" w:hAnsi="Times New Roman" w:cs="Times New Roman"/>
          <w:sz w:val="24"/>
        </w:rPr>
        <w:t>los ingresos</w:t>
      </w:r>
      <w:r w:rsidR="003E31D5" w:rsidRPr="00783D68">
        <w:rPr>
          <w:rFonts w:ascii="Times New Roman" w:hAnsi="Times New Roman" w:cs="Times New Roman"/>
          <w:sz w:val="24"/>
        </w:rPr>
        <w:t xml:space="preserve"> de</w:t>
      </w:r>
      <w:r w:rsidR="0096613B" w:rsidRPr="00783D68">
        <w:rPr>
          <w:rFonts w:ascii="Times New Roman" w:hAnsi="Times New Roman" w:cs="Times New Roman"/>
          <w:sz w:val="24"/>
        </w:rPr>
        <w:t xml:space="preserve"> militantes</w:t>
      </w:r>
      <w:r w:rsidR="00BA14A0" w:rsidRPr="00783D68">
        <w:rPr>
          <w:rFonts w:ascii="Times New Roman" w:hAnsi="Times New Roman" w:cs="Times New Roman"/>
          <w:sz w:val="24"/>
        </w:rPr>
        <w:t xml:space="preserve"> camporistas</w:t>
      </w:r>
      <w:r w:rsidR="00F22CF1" w:rsidRPr="00783D68">
        <w:rPr>
          <w:rFonts w:ascii="Times New Roman" w:hAnsi="Times New Roman" w:cs="Times New Roman"/>
          <w:sz w:val="24"/>
        </w:rPr>
        <w:t xml:space="preserve"> </w:t>
      </w:r>
      <w:r w:rsidR="00EB1F63" w:rsidRPr="00783D68">
        <w:rPr>
          <w:rFonts w:ascii="Times New Roman" w:hAnsi="Times New Roman" w:cs="Times New Roman"/>
          <w:sz w:val="24"/>
        </w:rPr>
        <w:t>a PAMI</w:t>
      </w:r>
      <w:r w:rsidRPr="00783D68">
        <w:rPr>
          <w:rFonts w:ascii="Times New Roman" w:hAnsi="Times New Roman" w:cs="Times New Roman"/>
          <w:sz w:val="24"/>
        </w:rPr>
        <w:t xml:space="preserve">, </w:t>
      </w:r>
      <w:r w:rsidR="003E31D5" w:rsidRPr="00783D68">
        <w:rPr>
          <w:rFonts w:ascii="Times New Roman" w:hAnsi="Times New Roman" w:cs="Times New Roman"/>
          <w:sz w:val="24"/>
        </w:rPr>
        <w:t>existieron</w:t>
      </w:r>
      <w:r w:rsidR="00936EA2" w:rsidRPr="00783D68">
        <w:rPr>
          <w:rFonts w:ascii="Times New Roman" w:hAnsi="Times New Roman" w:cs="Times New Roman"/>
          <w:sz w:val="24"/>
        </w:rPr>
        <w:t xml:space="preserve"> </w:t>
      </w:r>
      <w:r w:rsidR="0096613B" w:rsidRPr="00783D68">
        <w:rPr>
          <w:rFonts w:ascii="Times New Roman" w:hAnsi="Times New Roman" w:cs="Times New Roman"/>
          <w:sz w:val="24"/>
        </w:rPr>
        <w:t>diferencia</w:t>
      </w:r>
      <w:r w:rsidR="00936EA2" w:rsidRPr="00783D68">
        <w:rPr>
          <w:rFonts w:ascii="Times New Roman" w:hAnsi="Times New Roman" w:cs="Times New Roman"/>
          <w:sz w:val="24"/>
        </w:rPr>
        <w:t>s</w:t>
      </w:r>
      <w:r w:rsidR="0096613B" w:rsidRPr="00783D68">
        <w:rPr>
          <w:rFonts w:ascii="Times New Roman" w:hAnsi="Times New Roman" w:cs="Times New Roman"/>
          <w:sz w:val="24"/>
        </w:rPr>
        <w:t xml:space="preserve"> </w:t>
      </w:r>
      <w:r w:rsidRPr="00783D68">
        <w:rPr>
          <w:rFonts w:ascii="Times New Roman" w:hAnsi="Times New Roman" w:cs="Times New Roman"/>
          <w:sz w:val="24"/>
        </w:rPr>
        <w:t>en los</w:t>
      </w:r>
      <w:r w:rsidR="00783D68" w:rsidRPr="00783D68">
        <w:rPr>
          <w:rFonts w:ascii="Times New Roman" w:hAnsi="Times New Roman" w:cs="Times New Roman"/>
          <w:sz w:val="24"/>
        </w:rPr>
        <w:t xml:space="preserve"> modos</w:t>
      </w:r>
      <w:r w:rsidR="00F43854">
        <w:rPr>
          <w:rFonts w:ascii="Times New Roman" w:hAnsi="Times New Roman" w:cs="Times New Roman"/>
          <w:sz w:val="24"/>
        </w:rPr>
        <w:t xml:space="preserve"> y</w:t>
      </w:r>
      <w:r w:rsidR="00C010DD">
        <w:rPr>
          <w:rFonts w:ascii="Times New Roman" w:hAnsi="Times New Roman" w:cs="Times New Roman"/>
          <w:sz w:val="24"/>
        </w:rPr>
        <w:t xml:space="preserve"> los </w:t>
      </w:r>
      <w:r>
        <w:rPr>
          <w:rFonts w:ascii="Times New Roman" w:hAnsi="Times New Roman" w:cs="Times New Roman"/>
          <w:sz w:val="24"/>
        </w:rPr>
        <w:t xml:space="preserve">roles </w:t>
      </w:r>
      <w:r w:rsidR="00C010DD">
        <w:rPr>
          <w:rFonts w:ascii="Times New Roman" w:hAnsi="Times New Roman" w:cs="Times New Roman"/>
          <w:sz w:val="24"/>
        </w:rPr>
        <w:t>institucionales</w:t>
      </w:r>
      <w:r w:rsidR="000B74C9">
        <w:rPr>
          <w:rFonts w:ascii="Times New Roman" w:hAnsi="Times New Roman" w:cs="Times New Roman"/>
          <w:sz w:val="24"/>
        </w:rPr>
        <w:t xml:space="preserve"> en los</w:t>
      </w:r>
      <w:r w:rsidR="00C010DD">
        <w:rPr>
          <w:rFonts w:ascii="Times New Roman" w:hAnsi="Times New Roman" w:cs="Times New Roman"/>
          <w:sz w:val="24"/>
        </w:rPr>
        <w:t xml:space="preserve"> que se </w:t>
      </w:r>
      <w:r w:rsidR="00936EA2">
        <w:rPr>
          <w:rFonts w:ascii="Times New Roman" w:hAnsi="Times New Roman" w:cs="Times New Roman"/>
          <w:sz w:val="24"/>
        </w:rPr>
        <w:t>desempeñaron</w:t>
      </w:r>
      <w:r w:rsidR="002967FB">
        <w:rPr>
          <w:rFonts w:ascii="Times New Roman" w:hAnsi="Times New Roman" w:cs="Times New Roman"/>
          <w:sz w:val="24"/>
        </w:rPr>
        <w:t>,</w:t>
      </w:r>
      <w:r w:rsidR="007929B7">
        <w:rPr>
          <w:rFonts w:ascii="Times New Roman" w:hAnsi="Times New Roman" w:cs="Times New Roman"/>
          <w:sz w:val="24"/>
        </w:rPr>
        <w:t xml:space="preserve"> </w:t>
      </w:r>
      <w:r w:rsidR="00B92246">
        <w:rPr>
          <w:rFonts w:ascii="Times New Roman" w:hAnsi="Times New Roman" w:cs="Times New Roman"/>
          <w:sz w:val="24"/>
        </w:rPr>
        <w:t>variando</w:t>
      </w:r>
      <w:r w:rsidR="00C70F7A">
        <w:rPr>
          <w:rFonts w:ascii="Times New Roman" w:hAnsi="Times New Roman" w:cs="Times New Roman"/>
          <w:sz w:val="24"/>
        </w:rPr>
        <w:t xml:space="preserve"> </w:t>
      </w:r>
      <w:r w:rsidR="00F43854" w:rsidRPr="00936EA2">
        <w:rPr>
          <w:rFonts w:ascii="Times New Roman" w:hAnsi="Times New Roman" w:cs="Times New Roman"/>
          <w:sz w:val="24"/>
        </w:rPr>
        <w:t>s</w:t>
      </w:r>
      <w:r w:rsidR="00936EA2" w:rsidRPr="00936EA2">
        <w:rPr>
          <w:rFonts w:ascii="Times New Roman" w:hAnsi="Times New Roman" w:cs="Times New Roman"/>
          <w:sz w:val="24"/>
        </w:rPr>
        <w:t>egún la proximidad</w:t>
      </w:r>
      <w:r w:rsidR="004C5EFD">
        <w:rPr>
          <w:rFonts w:ascii="Times New Roman" w:hAnsi="Times New Roman" w:cs="Times New Roman"/>
          <w:sz w:val="24"/>
        </w:rPr>
        <w:t xml:space="preserve"> de sus conocimientos académicos, técnicos</w:t>
      </w:r>
      <w:r w:rsidR="00EC1CC7">
        <w:rPr>
          <w:rFonts w:ascii="Times New Roman" w:hAnsi="Times New Roman" w:cs="Times New Roman"/>
          <w:sz w:val="24"/>
        </w:rPr>
        <w:t xml:space="preserve">, territoriales y militantes, </w:t>
      </w:r>
      <w:r w:rsidR="00936EA2" w:rsidRPr="00936EA2">
        <w:rPr>
          <w:rFonts w:ascii="Times New Roman" w:hAnsi="Times New Roman" w:cs="Times New Roman"/>
          <w:sz w:val="24"/>
        </w:rPr>
        <w:t>con la función</w:t>
      </w:r>
      <w:r w:rsidR="00356128">
        <w:rPr>
          <w:rFonts w:ascii="Times New Roman" w:hAnsi="Times New Roman" w:cs="Times New Roman"/>
          <w:sz w:val="24"/>
        </w:rPr>
        <w:t xml:space="preserve"> a desarrollar</w:t>
      </w:r>
      <w:r w:rsidR="00936EA2" w:rsidRPr="00936EA2">
        <w:rPr>
          <w:rFonts w:ascii="Times New Roman" w:hAnsi="Times New Roman" w:cs="Times New Roman"/>
          <w:sz w:val="24"/>
        </w:rPr>
        <w:t xml:space="preserve"> en el </w:t>
      </w:r>
      <w:r w:rsidR="007E79B0" w:rsidRPr="00936EA2">
        <w:rPr>
          <w:rFonts w:ascii="Times New Roman" w:hAnsi="Times New Roman" w:cs="Times New Roman"/>
          <w:sz w:val="24"/>
        </w:rPr>
        <w:t xml:space="preserve">organismo, las unidades básicas </w:t>
      </w:r>
      <w:r w:rsidR="00EC1CC7">
        <w:rPr>
          <w:rFonts w:ascii="Times New Roman" w:hAnsi="Times New Roman" w:cs="Times New Roman"/>
          <w:sz w:val="24"/>
        </w:rPr>
        <w:t>en donde militaban,</w:t>
      </w:r>
      <w:r w:rsidR="00936EA2" w:rsidRPr="00936EA2">
        <w:rPr>
          <w:rFonts w:ascii="Times New Roman" w:hAnsi="Times New Roman" w:cs="Times New Roman"/>
          <w:sz w:val="24"/>
        </w:rPr>
        <w:t xml:space="preserve"> </w:t>
      </w:r>
      <w:r w:rsidR="004C5EFD">
        <w:rPr>
          <w:rFonts w:ascii="Times New Roman" w:hAnsi="Times New Roman" w:cs="Times New Roman"/>
          <w:sz w:val="24"/>
        </w:rPr>
        <w:t xml:space="preserve">sus </w:t>
      </w:r>
      <w:r w:rsidR="00936EA2" w:rsidRPr="00936EA2">
        <w:rPr>
          <w:rFonts w:ascii="Times New Roman" w:hAnsi="Times New Roman" w:cs="Times New Roman"/>
          <w:sz w:val="24"/>
        </w:rPr>
        <w:t>referentes</w:t>
      </w:r>
      <w:r w:rsidR="00EA4A63">
        <w:rPr>
          <w:rFonts w:ascii="Times New Roman" w:hAnsi="Times New Roman" w:cs="Times New Roman"/>
          <w:sz w:val="24"/>
        </w:rPr>
        <w:t xml:space="preserve"> políticos</w:t>
      </w:r>
      <w:r w:rsidR="00432DD7">
        <w:rPr>
          <w:rFonts w:ascii="Times New Roman" w:hAnsi="Times New Roman" w:cs="Times New Roman"/>
          <w:sz w:val="24"/>
        </w:rPr>
        <w:t xml:space="preserve"> y</w:t>
      </w:r>
      <w:r w:rsidR="007E79B0" w:rsidRPr="00936EA2">
        <w:rPr>
          <w:rFonts w:ascii="Times New Roman" w:hAnsi="Times New Roman" w:cs="Times New Roman"/>
          <w:sz w:val="24"/>
        </w:rPr>
        <w:t xml:space="preserve"> los vínculos personales de cada ingresante</w:t>
      </w:r>
      <w:r w:rsidR="00EC1CC7">
        <w:rPr>
          <w:rFonts w:ascii="Times New Roman" w:hAnsi="Times New Roman" w:cs="Times New Roman"/>
          <w:sz w:val="24"/>
        </w:rPr>
        <w:t>.</w:t>
      </w:r>
      <w:r w:rsidR="00356128">
        <w:rPr>
          <w:rFonts w:ascii="Times New Roman" w:hAnsi="Times New Roman" w:cs="Times New Roman"/>
          <w:sz w:val="24"/>
        </w:rPr>
        <w:t xml:space="preserve"> </w:t>
      </w:r>
      <w:r w:rsidR="00432DD7">
        <w:rPr>
          <w:rFonts w:ascii="Times New Roman" w:hAnsi="Times New Roman" w:cs="Times New Roman"/>
          <w:sz w:val="24"/>
        </w:rPr>
        <w:t>Así, se evidenció para cada caso</w:t>
      </w:r>
      <w:r w:rsidR="0005652D">
        <w:rPr>
          <w:rFonts w:ascii="Times New Roman" w:hAnsi="Times New Roman" w:cs="Times New Roman"/>
          <w:sz w:val="24"/>
        </w:rPr>
        <w:t xml:space="preserve"> </w:t>
      </w:r>
      <w:r w:rsidR="00432DD7">
        <w:rPr>
          <w:rFonts w:ascii="Times New Roman" w:hAnsi="Times New Roman" w:cs="Times New Roman"/>
          <w:sz w:val="24"/>
        </w:rPr>
        <w:t>diferencias en los</w:t>
      </w:r>
      <w:r w:rsidR="007E79B0" w:rsidRPr="00936EA2">
        <w:rPr>
          <w:rFonts w:ascii="Times New Roman" w:hAnsi="Times New Roman" w:cs="Times New Roman"/>
          <w:sz w:val="24"/>
        </w:rPr>
        <w:t xml:space="preserve"> modos, valores </w:t>
      </w:r>
      <w:r w:rsidR="007929B7">
        <w:rPr>
          <w:rFonts w:ascii="Times New Roman" w:hAnsi="Times New Roman" w:cs="Times New Roman"/>
          <w:sz w:val="24"/>
        </w:rPr>
        <w:t>y articulaciones entre</w:t>
      </w:r>
      <w:r w:rsidR="00432DD7">
        <w:rPr>
          <w:rFonts w:ascii="Times New Roman" w:hAnsi="Times New Roman" w:cs="Times New Roman"/>
          <w:sz w:val="24"/>
        </w:rPr>
        <w:t xml:space="preserve"> las </w:t>
      </w:r>
      <w:r w:rsidR="007E79B0" w:rsidRPr="00936EA2">
        <w:rPr>
          <w:rFonts w:ascii="Times New Roman" w:hAnsi="Times New Roman" w:cs="Times New Roman"/>
          <w:sz w:val="24"/>
        </w:rPr>
        <w:t>funciones laborales y militancias políticas (Vázquez, 2018).</w:t>
      </w:r>
      <w:r w:rsidR="007E79B0">
        <w:rPr>
          <w:rFonts w:ascii="Times New Roman" w:hAnsi="Times New Roman" w:cs="Times New Roman"/>
          <w:sz w:val="24"/>
        </w:rPr>
        <w:t xml:space="preserve"> </w:t>
      </w:r>
      <w:r w:rsidR="00F43854">
        <w:rPr>
          <w:rFonts w:ascii="Times New Roman" w:hAnsi="Times New Roman" w:cs="Times New Roman"/>
          <w:sz w:val="24"/>
        </w:rPr>
        <w:t>Por lo general</w:t>
      </w:r>
      <w:r w:rsidR="0035112C">
        <w:rPr>
          <w:rFonts w:ascii="Times New Roman" w:hAnsi="Times New Roman" w:cs="Times New Roman"/>
          <w:sz w:val="24"/>
        </w:rPr>
        <w:t>,</w:t>
      </w:r>
      <w:r w:rsidR="00432DD7">
        <w:rPr>
          <w:rFonts w:ascii="Times New Roman" w:hAnsi="Times New Roman" w:cs="Times New Roman"/>
          <w:sz w:val="24"/>
        </w:rPr>
        <w:t xml:space="preserve"> las llegadas se dieron</w:t>
      </w:r>
      <w:r w:rsidR="0005652D">
        <w:rPr>
          <w:rFonts w:ascii="Times New Roman" w:hAnsi="Times New Roman" w:cs="Times New Roman"/>
          <w:sz w:val="24"/>
        </w:rPr>
        <w:t xml:space="preserve"> en</w:t>
      </w:r>
      <w:r w:rsidR="009B3808">
        <w:rPr>
          <w:rFonts w:ascii="Times New Roman" w:hAnsi="Times New Roman" w:cs="Times New Roman"/>
          <w:sz w:val="24"/>
        </w:rPr>
        <w:t xml:space="preserve"> afinidad </w:t>
      </w:r>
      <w:r w:rsidR="00F43854">
        <w:rPr>
          <w:rFonts w:ascii="Times New Roman" w:hAnsi="Times New Roman" w:cs="Times New Roman"/>
          <w:sz w:val="24"/>
        </w:rPr>
        <w:t>y rec</w:t>
      </w:r>
      <w:r w:rsidR="00C010DD">
        <w:rPr>
          <w:rFonts w:ascii="Times New Roman" w:hAnsi="Times New Roman" w:cs="Times New Roman"/>
          <w:sz w:val="24"/>
        </w:rPr>
        <w:t>onocimiento</w:t>
      </w:r>
      <w:r w:rsidR="008A0472">
        <w:rPr>
          <w:rFonts w:ascii="Times New Roman" w:hAnsi="Times New Roman" w:cs="Times New Roman"/>
          <w:sz w:val="24"/>
        </w:rPr>
        <w:t xml:space="preserve"> </w:t>
      </w:r>
      <w:r w:rsidR="009B3808">
        <w:rPr>
          <w:rFonts w:ascii="Times New Roman" w:hAnsi="Times New Roman" w:cs="Times New Roman"/>
          <w:sz w:val="24"/>
        </w:rPr>
        <w:t>de</w:t>
      </w:r>
      <w:r w:rsidR="001E5180">
        <w:rPr>
          <w:rFonts w:ascii="Times New Roman" w:hAnsi="Times New Roman" w:cs="Times New Roman"/>
          <w:sz w:val="24"/>
        </w:rPr>
        <w:t xml:space="preserve"> un trabajo militante previo</w:t>
      </w:r>
      <w:r w:rsidR="001E5180">
        <w:rPr>
          <w:rStyle w:val="Refdenotaalpie"/>
          <w:rFonts w:ascii="Times New Roman" w:hAnsi="Times New Roman" w:cs="Times New Roman"/>
          <w:sz w:val="24"/>
        </w:rPr>
        <w:footnoteReference w:id="9"/>
      </w:r>
      <w:r w:rsidR="0035112C">
        <w:rPr>
          <w:rFonts w:ascii="Times New Roman" w:hAnsi="Times New Roman" w:cs="Times New Roman"/>
          <w:sz w:val="24"/>
        </w:rPr>
        <w:t>.</w:t>
      </w:r>
      <w:r w:rsidR="000F66AE">
        <w:rPr>
          <w:rFonts w:ascii="Times New Roman" w:hAnsi="Times New Roman" w:cs="Times New Roman"/>
          <w:sz w:val="24"/>
        </w:rPr>
        <w:t xml:space="preserve"> </w:t>
      </w:r>
      <w:r w:rsidR="0035112C">
        <w:rPr>
          <w:rFonts w:ascii="Times New Roman" w:hAnsi="Times New Roman" w:cs="Times New Roman"/>
          <w:sz w:val="24"/>
        </w:rPr>
        <w:t>L</w:t>
      </w:r>
      <w:r w:rsidR="00CE4D25">
        <w:rPr>
          <w:rFonts w:ascii="Times New Roman" w:hAnsi="Times New Roman" w:cs="Times New Roman"/>
          <w:sz w:val="24"/>
        </w:rPr>
        <w:t>os primeros</w:t>
      </w:r>
      <w:r w:rsidR="00C010DD">
        <w:rPr>
          <w:rFonts w:ascii="Times New Roman" w:hAnsi="Times New Roman" w:cs="Times New Roman"/>
          <w:sz w:val="24"/>
        </w:rPr>
        <w:t xml:space="preserve"> ingresos</w:t>
      </w:r>
      <w:r w:rsidR="002967FB">
        <w:rPr>
          <w:rFonts w:ascii="Times New Roman" w:hAnsi="Times New Roman" w:cs="Times New Roman"/>
          <w:sz w:val="24"/>
        </w:rPr>
        <w:t>, sucedidos</w:t>
      </w:r>
      <w:r w:rsidR="00356128">
        <w:rPr>
          <w:rFonts w:ascii="Times New Roman" w:hAnsi="Times New Roman" w:cs="Times New Roman"/>
          <w:sz w:val="24"/>
        </w:rPr>
        <w:t xml:space="preserve"> </w:t>
      </w:r>
      <w:r w:rsidR="0005652D">
        <w:rPr>
          <w:rFonts w:ascii="Times New Roman" w:hAnsi="Times New Roman" w:cs="Times New Roman"/>
          <w:sz w:val="24"/>
        </w:rPr>
        <w:t xml:space="preserve">en </w:t>
      </w:r>
      <w:r w:rsidR="003D4123">
        <w:rPr>
          <w:rFonts w:ascii="Times New Roman" w:hAnsi="Times New Roman" w:cs="Times New Roman"/>
          <w:sz w:val="24"/>
        </w:rPr>
        <w:t>el periodo 2009-2010</w:t>
      </w:r>
      <w:r w:rsidR="00356128">
        <w:rPr>
          <w:rFonts w:ascii="Times New Roman" w:hAnsi="Times New Roman" w:cs="Times New Roman"/>
          <w:sz w:val="24"/>
        </w:rPr>
        <w:t xml:space="preserve">, </w:t>
      </w:r>
      <w:r w:rsidR="0005652D">
        <w:rPr>
          <w:rFonts w:ascii="Times New Roman" w:hAnsi="Times New Roman" w:cs="Times New Roman"/>
          <w:sz w:val="24"/>
        </w:rPr>
        <w:t>se caracterizaron</w:t>
      </w:r>
      <w:r w:rsidR="00CE4D25" w:rsidRPr="00141419">
        <w:rPr>
          <w:rFonts w:ascii="Times New Roman" w:hAnsi="Times New Roman" w:cs="Times New Roman"/>
          <w:sz w:val="24"/>
        </w:rPr>
        <w:t xml:space="preserve"> por</w:t>
      </w:r>
      <w:r w:rsidR="003D4123">
        <w:rPr>
          <w:rFonts w:ascii="Times New Roman" w:hAnsi="Times New Roman" w:cs="Times New Roman"/>
          <w:sz w:val="24"/>
        </w:rPr>
        <w:t xml:space="preserve"> la presencia de</w:t>
      </w:r>
      <w:r w:rsidR="0035112C">
        <w:rPr>
          <w:rFonts w:ascii="Times New Roman" w:hAnsi="Times New Roman" w:cs="Times New Roman"/>
          <w:sz w:val="24"/>
        </w:rPr>
        <w:t xml:space="preserve"> militantes con</w:t>
      </w:r>
      <w:r w:rsidR="00E4030E">
        <w:rPr>
          <w:rFonts w:ascii="Times New Roman" w:hAnsi="Times New Roman" w:cs="Times New Roman"/>
          <w:sz w:val="24"/>
        </w:rPr>
        <w:t xml:space="preserve"> </w:t>
      </w:r>
      <w:r w:rsidR="007929B7">
        <w:rPr>
          <w:rFonts w:ascii="Times New Roman" w:hAnsi="Times New Roman" w:cs="Times New Roman"/>
          <w:sz w:val="24"/>
        </w:rPr>
        <w:t>experiencia previa</w:t>
      </w:r>
      <w:r w:rsidR="007E2677">
        <w:rPr>
          <w:rFonts w:ascii="Times New Roman" w:hAnsi="Times New Roman" w:cs="Times New Roman"/>
          <w:sz w:val="24"/>
        </w:rPr>
        <w:t xml:space="preserve"> en la gestión pública</w:t>
      </w:r>
      <w:r w:rsidR="00C010DD">
        <w:rPr>
          <w:rFonts w:ascii="Times New Roman" w:hAnsi="Times New Roman" w:cs="Times New Roman"/>
          <w:sz w:val="24"/>
        </w:rPr>
        <w:t>, cercanía con referentes provinciales o nacionales de La Cámpora,</w:t>
      </w:r>
      <w:r w:rsidR="003D4123">
        <w:rPr>
          <w:rFonts w:ascii="Times New Roman" w:hAnsi="Times New Roman" w:cs="Times New Roman"/>
          <w:sz w:val="24"/>
        </w:rPr>
        <w:t xml:space="preserve"> y </w:t>
      </w:r>
      <w:r w:rsidR="00CE5265">
        <w:rPr>
          <w:rFonts w:ascii="Times New Roman" w:hAnsi="Times New Roman" w:cs="Times New Roman"/>
          <w:sz w:val="24"/>
        </w:rPr>
        <w:t>asunción</w:t>
      </w:r>
      <w:r w:rsidR="00042CE7">
        <w:rPr>
          <w:rFonts w:ascii="Times New Roman" w:hAnsi="Times New Roman" w:cs="Times New Roman"/>
          <w:sz w:val="24"/>
        </w:rPr>
        <w:t xml:space="preserve"> </w:t>
      </w:r>
      <w:r w:rsidR="003D4123">
        <w:rPr>
          <w:rFonts w:ascii="Times New Roman" w:hAnsi="Times New Roman" w:cs="Times New Roman"/>
          <w:sz w:val="24"/>
        </w:rPr>
        <w:t>en</w:t>
      </w:r>
      <w:r w:rsidR="0035112C">
        <w:rPr>
          <w:rFonts w:ascii="Times New Roman" w:hAnsi="Times New Roman" w:cs="Times New Roman"/>
          <w:sz w:val="24"/>
        </w:rPr>
        <w:t xml:space="preserve"> cargos de responsabilidad</w:t>
      </w:r>
      <w:r w:rsidR="00F360CF">
        <w:rPr>
          <w:rFonts w:ascii="Times New Roman" w:hAnsi="Times New Roman" w:cs="Times New Roman"/>
          <w:sz w:val="24"/>
        </w:rPr>
        <w:t>es</w:t>
      </w:r>
      <w:r w:rsidR="0035112C">
        <w:rPr>
          <w:rFonts w:ascii="Times New Roman" w:hAnsi="Times New Roman" w:cs="Times New Roman"/>
          <w:sz w:val="24"/>
        </w:rPr>
        <w:t xml:space="preserve"> altas y medias</w:t>
      </w:r>
      <w:r w:rsidR="007E2677">
        <w:rPr>
          <w:rFonts w:ascii="Times New Roman" w:hAnsi="Times New Roman" w:cs="Times New Roman"/>
          <w:sz w:val="24"/>
        </w:rPr>
        <w:t xml:space="preserve"> en</w:t>
      </w:r>
      <w:r w:rsidR="003D4123">
        <w:rPr>
          <w:rFonts w:ascii="Times New Roman" w:hAnsi="Times New Roman" w:cs="Times New Roman"/>
          <w:sz w:val="24"/>
        </w:rPr>
        <w:t xml:space="preserve"> PAMI</w:t>
      </w:r>
      <w:r w:rsidR="00537C08">
        <w:rPr>
          <w:rFonts w:ascii="Times New Roman" w:hAnsi="Times New Roman" w:cs="Times New Roman"/>
          <w:sz w:val="24"/>
        </w:rPr>
        <w:t>,</w:t>
      </w:r>
      <w:r w:rsidR="00356128">
        <w:rPr>
          <w:rFonts w:ascii="Times New Roman" w:hAnsi="Times New Roman" w:cs="Times New Roman"/>
          <w:sz w:val="24"/>
        </w:rPr>
        <w:t xml:space="preserve"> </w:t>
      </w:r>
      <w:r w:rsidR="0005652D">
        <w:rPr>
          <w:rFonts w:ascii="Times New Roman" w:hAnsi="Times New Roman" w:cs="Times New Roman"/>
          <w:sz w:val="24"/>
        </w:rPr>
        <w:t xml:space="preserve">en </w:t>
      </w:r>
      <w:r w:rsidR="00537C08">
        <w:rPr>
          <w:rFonts w:ascii="Times New Roman" w:hAnsi="Times New Roman" w:cs="Times New Roman"/>
          <w:sz w:val="24"/>
        </w:rPr>
        <w:t>secretarias o coordinación</w:t>
      </w:r>
      <w:r w:rsidR="00356128">
        <w:rPr>
          <w:rFonts w:ascii="Times New Roman" w:hAnsi="Times New Roman" w:cs="Times New Roman"/>
          <w:sz w:val="24"/>
        </w:rPr>
        <w:t xml:space="preserve"> </w:t>
      </w:r>
      <w:r w:rsidR="0005652D">
        <w:rPr>
          <w:rFonts w:ascii="Times New Roman" w:hAnsi="Times New Roman" w:cs="Times New Roman"/>
          <w:sz w:val="24"/>
        </w:rPr>
        <w:t>de</w:t>
      </w:r>
      <w:r w:rsidR="0035112C">
        <w:rPr>
          <w:rFonts w:ascii="Times New Roman" w:hAnsi="Times New Roman" w:cs="Times New Roman"/>
          <w:sz w:val="24"/>
        </w:rPr>
        <w:t xml:space="preserve"> áreas</w:t>
      </w:r>
      <w:r w:rsidR="007929B7">
        <w:rPr>
          <w:rFonts w:ascii="Times New Roman" w:hAnsi="Times New Roman" w:cs="Times New Roman"/>
          <w:sz w:val="24"/>
        </w:rPr>
        <w:t xml:space="preserve">: </w:t>
      </w:r>
    </w:p>
    <w:p w:rsidR="00EA4A63" w:rsidRDefault="00316C78" w:rsidP="0040762A">
      <w:pPr>
        <w:spacing w:after="180"/>
        <w:ind w:left="680"/>
        <w:jc w:val="both"/>
        <w:rPr>
          <w:rFonts w:ascii="Times New Roman" w:hAnsi="Times New Roman" w:cs="Times New Roman"/>
          <w:sz w:val="24"/>
        </w:rPr>
      </w:pPr>
      <w:r w:rsidRPr="00316C78">
        <w:rPr>
          <w:rFonts w:ascii="Times New Roman" w:hAnsi="Times New Roman" w:cs="Times New Roman"/>
          <w:sz w:val="24"/>
        </w:rPr>
        <w:lastRenderedPageBreak/>
        <w:t>Éramos muy jóvenes cuando arrancamos</w:t>
      </w:r>
      <w:r w:rsidR="000B74C9">
        <w:rPr>
          <w:rFonts w:ascii="Times New Roman" w:hAnsi="Times New Roman" w:cs="Times New Roman"/>
          <w:sz w:val="24"/>
        </w:rPr>
        <w:t>, yo tendría veinticuatro</w:t>
      </w:r>
      <w:r>
        <w:rPr>
          <w:rFonts w:ascii="Times New Roman" w:hAnsi="Times New Roman" w:cs="Times New Roman"/>
          <w:sz w:val="24"/>
        </w:rPr>
        <w:t xml:space="preserve"> años</w:t>
      </w:r>
      <w:r w:rsidR="000B74C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aprendimos mucho (…) Fue un desafío personal y </w:t>
      </w:r>
      <w:r w:rsidRPr="00316C78">
        <w:rPr>
          <w:rFonts w:ascii="Times New Roman" w:hAnsi="Times New Roman" w:cs="Times New Roman"/>
          <w:sz w:val="24"/>
        </w:rPr>
        <w:t xml:space="preserve">después ser parte de algo colectivo, </w:t>
      </w:r>
      <w:r>
        <w:rPr>
          <w:rFonts w:ascii="Times New Roman" w:hAnsi="Times New Roman" w:cs="Times New Roman"/>
          <w:sz w:val="24"/>
        </w:rPr>
        <w:t xml:space="preserve">éramos “La Cámpora” tomando las </w:t>
      </w:r>
      <w:r w:rsidRPr="00316C78">
        <w:rPr>
          <w:rFonts w:ascii="Times New Roman" w:hAnsi="Times New Roman" w:cs="Times New Roman"/>
          <w:sz w:val="24"/>
        </w:rPr>
        <w:t>bas</w:t>
      </w:r>
      <w:r w:rsidR="001E4C6F">
        <w:rPr>
          <w:rFonts w:ascii="Times New Roman" w:hAnsi="Times New Roman" w:cs="Times New Roman"/>
          <w:sz w:val="24"/>
        </w:rPr>
        <w:t>tillas de la gestión en el PAMI. E</w:t>
      </w:r>
      <w:r w:rsidRPr="00316C78">
        <w:rPr>
          <w:rFonts w:ascii="Times New Roman" w:hAnsi="Times New Roman" w:cs="Times New Roman"/>
          <w:sz w:val="24"/>
        </w:rPr>
        <w:t>so tení</w:t>
      </w:r>
      <w:r>
        <w:rPr>
          <w:rFonts w:ascii="Times New Roman" w:hAnsi="Times New Roman" w:cs="Times New Roman"/>
          <w:sz w:val="24"/>
        </w:rPr>
        <w:t xml:space="preserve">a un peso y una carga simbólica </w:t>
      </w:r>
      <w:r w:rsidRPr="00316C78">
        <w:rPr>
          <w:rFonts w:ascii="Times New Roman" w:hAnsi="Times New Roman" w:cs="Times New Roman"/>
          <w:sz w:val="24"/>
        </w:rPr>
        <w:t>muy importante. Fue un desafío también</w:t>
      </w:r>
      <w:r>
        <w:rPr>
          <w:rFonts w:ascii="Times New Roman" w:hAnsi="Times New Roman" w:cs="Times New Roman"/>
          <w:sz w:val="24"/>
        </w:rPr>
        <w:t>,</w:t>
      </w:r>
      <w:r w:rsidRPr="00316C78">
        <w:rPr>
          <w:rFonts w:ascii="Times New Roman" w:hAnsi="Times New Roman" w:cs="Times New Roman"/>
          <w:sz w:val="24"/>
        </w:rPr>
        <w:t xml:space="preserve"> como de mostrar</w:t>
      </w:r>
      <w:r>
        <w:rPr>
          <w:rFonts w:ascii="Times New Roman" w:hAnsi="Times New Roman" w:cs="Times New Roman"/>
          <w:sz w:val="24"/>
        </w:rPr>
        <w:t>, porque no deja de ser eso del ir, mostrar y</w:t>
      </w:r>
      <w:r w:rsidRPr="00316C78">
        <w:rPr>
          <w:rFonts w:ascii="Times New Roman" w:hAnsi="Times New Roman" w:cs="Times New Roman"/>
          <w:sz w:val="24"/>
        </w:rPr>
        <w:t xml:space="preserve"> convocar a los </w:t>
      </w:r>
      <w:r>
        <w:rPr>
          <w:rFonts w:ascii="Times New Roman" w:hAnsi="Times New Roman" w:cs="Times New Roman"/>
          <w:sz w:val="24"/>
        </w:rPr>
        <w:t xml:space="preserve">empleados de PAMI, en cambiar un </w:t>
      </w:r>
      <w:r w:rsidRPr="00316C78">
        <w:rPr>
          <w:rFonts w:ascii="Times New Roman" w:hAnsi="Times New Roman" w:cs="Times New Roman"/>
          <w:sz w:val="24"/>
        </w:rPr>
        <w:t>poco las cosas</w:t>
      </w:r>
      <w:r>
        <w:rPr>
          <w:rFonts w:ascii="Times New Roman" w:hAnsi="Times New Roman" w:cs="Times New Roman"/>
          <w:sz w:val="24"/>
        </w:rPr>
        <w:t>. (Gastón, 2018).</w:t>
      </w:r>
    </w:p>
    <w:p w:rsidR="00F97BC3" w:rsidRDefault="003D4123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Luego, se produce </w:t>
      </w:r>
      <w:r w:rsidR="00CE5265">
        <w:rPr>
          <w:rFonts w:ascii="Times New Roman" w:hAnsi="Times New Roman" w:cs="Times New Roman"/>
          <w:sz w:val="24"/>
        </w:rPr>
        <w:t>un ingreso mayoritario</w:t>
      </w:r>
      <w:r w:rsidR="005A32C6">
        <w:rPr>
          <w:rFonts w:ascii="Times New Roman" w:hAnsi="Times New Roman" w:cs="Times New Roman"/>
          <w:sz w:val="24"/>
        </w:rPr>
        <w:t xml:space="preserve"> de militantes</w:t>
      </w:r>
      <w:r w:rsidR="007929B7">
        <w:rPr>
          <w:rFonts w:ascii="Times New Roman" w:hAnsi="Times New Roman" w:cs="Times New Roman"/>
          <w:sz w:val="24"/>
        </w:rPr>
        <w:t>, durante</w:t>
      </w:r>
      <w:r w:rsidR="000F66AE">
        <w:rPr>
          <w:rFonts w:ascii="Times New Roman" w:hAnsi="Times New Roman" w:cs="Times New Roman"/>
          <w:sz w:val="24"/>
        </w:rPr>
        <w:t xml:space="preserve"> 2011-2013, a partir de una serie de programas que</w:t>
      </w:r>
      <w:r w:rsidR="00CE390B">
        <w:rPr>
          <w:rFonts w:ascii="Times New Roman" w:hAnsi="Times New Roman" w:cs="Times New Roman"/>
          <w:sz w:val="24"/>
        </w:rPr>
        <w:t xml:space="preserve"> intenta</w:t>
      </w:r>
      <w:r w:rsidR="0035112C">
        <w:rPr>
          <w:rFonts w:ascii="Times New Roman" w:hAnsi="Times New Roman" w:cs="Times New Roman"/>
          <w:sz w:val="24"/>
        </w:rPr>
        <w:t>ban mejor</w:t>
      </w:r>
      <w:r w:rsidR="00CE390B">
        <w:rPr>
          <w:rFonts w:ascii="Times New Roman" w:hAnsi="Times New Roman" w:cs="Times New Roman"/>
          <w:sz w:val="24"/>
        </w:rPr>
        <w:t>ar la</w:t>
      </w:r>
      <w:r w:rsidR="0035112C">
        <w:rPr>
          <w:rFonts w:ascii="Times New Roman" w:hAnsi="Times New Roman" w:cs="Times New Roman"/>
          <w:sz w:val="24"/>
        </w:rPr>
        <w:t xml:space="preserve"> </w:t>
      </w:r>
      <w:r w:rsidR="00CE390B">
        <w:rPr>
          <w:rFonts w:ascii="Times New Roman" w:hAnsi="Times New Roman" w:cs="Times New Roman"/>
          <w:sz w:val="24"/>
        </w:rPr>
        <w:t>atención de los beneficiarios, por medio de</w:t>
      </w:r>
      <w:r w:rsidR="000F66AE">
        <w:rPr>
          <w:rFonts w:ascii="Times New Roman" w:hAnsi="Times New Roman" w:cs="Times New Roman"/>
          <w:sz w:val="24"/>
        </w:rPr>
        <w:t xml:space="preserve"> salida</w:t>
      </w:r>
      <w:r w:rsidR="00CE390B">
        <w:rPr>
          <w:rFonts w:ascii="Times New Roman" w:hAnsi="Times New Roman" w:cs="Times New Roman"/>
          <w:sz w:val="24"/>
        </w:rPr>
        <w:t>s</w:t>
      </w:r>
      <w:r w:rsidR="000F66AE">
        <w:rPr>
          <w:rFonts w:ascii="Times New Roman" w:hAnsi="Times New Roman" w:cs="Times New Roman"/>
          <w:sz w:val="24"/>
        </w:rPr>
        <w:t xml:space="preserve"> territorial</w:t>
      </w:r>
      <w:r w:rsidR="00CE390B">
        <w:rPr>
          <w:rFonts w:ascii="Times New Roman" w:hAnsi="Times New Roman" w:cs="Times New Roman"/>
          <w:sz w:val="24"/>
        </w:rPr>
        <w:t xml:space="preserve">es </w:t>
      </w:r>
      <w:r w:rsidR="000F66AE">
        <w:rPr>
          <w:rFonts w:ascii="Times New Roman" w:hAnsi="Times New Roman" w:cs="Times New Roman"/>
          <w:sz w:val="24"/>
        </w:rPr>
        <w:t>de</w:t>
      </w:r>
      <w:r w:rsidR="0040578E">
        <w:rPr>
          <w:rFonts w:ascii="Times New Roman" w:hAnsi="Times New Roman" w:cs="Times New Roman"/>
          <w:sz w:val="24"/>
        </w:rPr>
        <w:t xml:space="preserve"> </w:t>
      </w:r>
      <w:r w:rsidR="000F66AE">
        <w:rPr>
          <w:rFonts w:ascii="Times New Roman" w:hAnsi="Times New Roman" w:cs="Times New Roman"/>
          <w:sz w:val="24"/>
        </w:rPr>
        <w:t>l</w:t>
      </w:r>
      <w:r w:rsidR="0040578E">
        <w:rPr>
          <w:rFonts w:ascii="Times New Roman" w:hAnsi="Times New Roman" w:cs="Times New Roman"/>
          <w:sz w:val="24"/>
        </w:rPr>
        <w:t>os agentes estatales de</w:t>
      </w:r>
      <w:r w:rsidR="000F66AE">
        <w:rPr>
          <w:rFonts w:ascii="Times New Roman" w:hAnsi="Times New Roman" w:cs="Times New Roman"/>
          <w:sz w:val="24"/>
        </w:rPr>
        <w:t xml:space="preserve"> PAMI</w:t>
      </w:r>
      <w:r w:rsidR="0035112C">
        <w:rPr>
          <w:rFonts w:ascii="Times New Roman" w:hAnsi="Times New Roman" w:cs="Times New Roman"/>
          <w:sz w:val="24"/>
        </w:rPr>
        <w:t xml:space="preserve">. En los ingresos en el segundo periodo, </w:t>
      </w:r>
      <w:r w:rsidR="004C3F0F">
        <w:rPr>
          <w:rFonts w:ascii="Times New Roman" w:hAnsi="Times New Roman" w:cs="Times New Roman"/>
          <w:sz w:val="24"/>
        </w:rPr>
        <w:t>alguno</w:t>
      </w:r>
      <w:r w:rsidR="00A331BC">
        <w:rPr>
          <w:rFonts w:ascii="Times New Roman" w:hAnsi="Times New Roman" w:cs="Times New Roman"/>
          <w:sz w:val="24"/>
        </w:rPr>
        <w:t xml:space="preserve">s militantes </w:t>
      </w:r>
      <w:r w:rsidR="0035112C">
        <w:rPr>
          <w:rFonts w:ascii="Times New Roman" w:hAnsi="Times New Roman" w:cs="Times New Roman"/>
          <w:sz w:val="24"/>
        </w:rPr>
        <w:t>coment</w:t>
      </w:r>
      <w:r w:rsidR="000F66AE">
        <w:rPr>
          <w:rFonts w:ascii="Times New Roman" w:hAnsi="Times New Roman" w:cs="Times New Roman"/>
          <w:sz w:val="24"/>
        </w:rPr>
        <w:t xml:space="preserve">aban </w:t>
      </w:r>
      <w:r w:rsidR="003B7FFA">
        <w:rPr>
          <w:rFonts w:ascii="Times New Roman" w:hAnsi="Times New Roman" w:cs="Times New Roman"/>
          <w:sz w:val="24"/>
        </w:rPr>
        <w:t xml:space="preserve">sobre </w:t>
      </w:r>
      <w:r w:rsidR="000F66AE">
        <w:rPr>
          <w:rFonts w:ascii="Times New Roman" w:hAnsi="Times New Roman" w:cs="Times New Roman"/>
          <w:sz w:val="24"/>
        </w:rPr>
        <w:t>sus</w:t>
      </w:r>
      <w:r w:rsidR="005A32C6">
        <w:rPr>
          <w:rFonts w:ascii="Times New Roman" w:hAnsi="Times New Roman" w:cs="Times New Roman"/>
          <w:sz w:val="24"/>
        </w:rPr>
        <w:t xml:space="preserve"> primeras experiencias </w:t>
      </w:r>
      <w:r w:rsidR="0035112C">
        <w:rPr>
          <w:rFonts w:ascii="Times New Roman" w:hAnsi="Times New Roman" w:cs="Times New Roman"/>
          <w:sz w:val="24"/>
        </w:rPr>
        <w:t>en la gestión pública,</w:t>
      </w:r>
      <w:r w:rsidR="003B7FFA">
        <w:rPr>
          <w:rFonts w:ascii="Times New Roman" w:hAnsi="Times New Roman" w:cs="Times New Roman"/>
          <w:sz w:val="24"/>
        </w:rPr>
        <w:t xml:space="preserve"> incorporándose</w:t>
      </w:r>
      <w:r w:rsidR="0035112C">
        <w:rPr>
          <w:rFonts w:ascii="Times New Roman" w:hAnsi="Times New Roman" w:cs="Times New Roman"/>
          <w:sz w:val="24"/>
        </w:rPr>
        <w:t xml:space="preserve"> </w:t>
      </w:r>
      <w:r w:rsidR="004C3F0F">
        <w:rPr>
          <w:rFonts w:ascii="Times New Roman" w:hAnsi="Times New Roman" w:cs="Times New Roman"/>
          <w:sz w:val="24"/>
        </w:rPr>
        <w:t>en</w:t>
      </w:r>
      <w:r w:rsidR="002D4E49">
        <w:rPr>
          <w:rFonts w:ascii="Times New Roman" w:hAnsi="Times New Roman" w:cs="Times New Roman"/>
          <w:sz w:val="24"/>
        </w:rPr>
        <w:t xml:space="preserve"> funciones con </w:t>
      </w:r>
      <w:r w:rsidR="0035112C">
        <w:rPr>
          <w:rFonts w:ascii="Times New Roman" w:hAnsi="Times New Roman" w:cs="Times New Roman"/>
          <w:sz w:val="24"/>
        </w:rPr>
        <w:t xml:space="preserve">responsabilidades </w:t>
      </w:r>
      <w:r w:rsidR="000F66AE" w:rsidRPr="000F66AE">
        <w:rPr>
          <w:rFonts w:ascii="Times New Roman" w:hAnsi="Times New Roman" w:cs="Times New Roman"/>
          <w:sz w:val="24"/>
        </w:rPr>
        <w:t>medias o baja</w:t>
      </w:r>
      <w:r w:rsidR="005A32C6" w:rsidRPr="000F66AE">
        <w:rPr>
          <w:rFonts w:ascii="Times New Roman" w:hAnsi="Times New Roman" w:cs="Times New Roman"/>
          <w:sz w:val="24"/>
        </w:rPr>
        <w:t>s</w:t>
      </w:r>
      <w:r w:rsidR="006B73B1">
        <w:rPr>
          <w:rFonts w:ascii="Times New Roman" w:hAnsi="Times New Roman" w:cs="Times New Roman"/>
          <w:sz w:val="24"/>
        </w:rPr>
        <w:t>:</w:t>
      </w:r>
      <w:r w:rsidR="005A32C6">
        <w:rPr>
          <w:rFonts w:ascii="Times New Roman" w:hAnsi="Times New Roman" w:cs="Times New Roman"/>
          <w:sz w:val="24"/>
        </w:rPr>
        <w:t xml:space="preserve">  </w:t>
      </w:r>
    </w:p>
    <w:p w:rsidR="000977FF" w:rsidRDefault="006B73B1" w:rsidP="0040762A">
      <w:pPr>
        <w:spacing w:after="180"/>
        <w:ind w:left="680"/>
        <w:jc w:val="both"/>
        <w:rPr>
          <w:rFonts w:ascii="Times New Roman" w:hAnsi="Times New Roman" w:cs="Times New Roman"/>
          <w:sz w:val="24"/>
        </w:rPr>
      </w:pPr>
      <w:r w:rsidRPr="006B73B1">
        <w:rPr>
          <w:rFonts w:ascii="Times New Roman" w:hAnsi="Times New Roman" w:cs="Times New Roman"/>
          <w:sz w:val="24"/>
        </w:rPr>
        <w:t>Lo que me trajo a la gestión pública fue la n</w:t>
      </w:r>
      <w:r>
        <w:rPr>
          <w:rFonts w:ascii="Times New Roman" w:hAnsi="Times New Roman" w:cs="Times New Roman"/>
          <w:sz w:val="24"/>
        </w:rPr>
        <w:t xml:space="preserve">ecesidad de trabajar. Yo empecé </w:t>
      </w:r>
      <w:r w:rsidRPr="006B73B1">
        <w:rPr>
          <w:rFonts w:ascii="Times New Roman" w:hAnsi="Times New Roman" w:cs="Times New Roman"/>
          <w:sz w:val="24"/>
        </w:rPr>
        <w:t xml:space="preserve">a trabajar en PAMI después de un año </w:t>
      </w:r>
      <w:r>
        <w:rPr>
          <w:rFonts w:ascii="Times New Roman" w:hAnsi="Times New Roman" w:cs="Times New Roman"/>
          <w:sz w:val="24"/>
        </w:rPr>
        <w:t xml:space="preserve">de estar desocupado en la parte </w:t>
      </w:r>
      <w:r w:rsidRPr="006B73B1">
        <w:rPr>
          <w:rFonts w:ascii="Times New Roman" w:hAnsi="Times New Roman" w:cs="Times New Roman"/>
          <w:sz w:val="24"/>
        </w:rPr>
        <w:t>formal</w:t>
      </w:r>
      <w:r w:rsidR="00E46E83">
        <w:rPr>
          <w:rFonts w:ascii="Times New Roman" w:hAnsi="Times New Roman" w:cs="Times New Roman"/>
          <w:sz w:val="24"/>
        </w:rPr>
        <w:t xml:space="preserve"> (..</w:t>
      </w:r>
      <w:r w:rsidRPr="006B73B1">
        <w:rPr>
          <w:rFonts w:ascii="Times New Roman" w:hAnsi="Times New Roman" w:cs="Times New Roman"/>
          <w:sz w:val="24"/>
        </w:rPr>
        <w:t>.</w:t>
      </w:r>
      <w:r w:rsidR="00E46E83">
        <w:rPr>
          <w:rFonts w:ascii="Times New Roman" w:hAnsi="Times New Roman" w:cs="Times New Roman"/>
          <w:sz w:val="24"/>
        </w:rPr>
        <w:t>)</w:t>
      </w:r>
      <w:r w:rsidR="00664C15" w:rsidRPr="00664C15">
        <w:rPr>
          <w:rFonts w:ascii="Times New Roman" w:hAnsi="Times New Roman" w:cs="Times New Roman"/>
          <w:sz w:val="24"/>
        </w:rPr>
        <w:t xml:space="preserve"> No sabía qué </w:t>
      </w:r>
      <w:r w:rsidR="00664C15">
        <w:rPr>
          <w:rFonts w:ascii="Times New Roman" w:hAnsi="Times New Roman" w:cs="Times New Roman"/>
          <w:sz w:val="24"/>
        </w:rPr>
        <w:t xml:space="preserve">organismo me iba a encontrar, y </w:t>
      </w:r>
      <w:r w:rsidR="00664C15" w:rsidRPr="00664C15">
        <w:rPr>
          <w:rFonts w:ascii="Times New Roman" w:hAnsi="Times New Roman" w:cs="Times New Roman"/>
          <w:sz w:val="24"/>
        </w:rPr>
        <w:t>uno después conociendo que tiene</w:t>
      </w:r>
      <w:r w:rsidR="00664C15">
        <w:rPr>
          <w:rFonts w:ascii="Times New Roman" w:hAnsi="Times New Roman" w:cs="Times New Roman"/>
          <w:sz w:val="24"/>
        </w:rPr>
        <w:t xml:space="preserve"> una parte social y otra médica, por suerte me tocó</w:t>
      </w:r>
      <w:r w:rsidR="00664C15" w:rsidRPr="00664C15">
        <w:rPr>
          <w:rFonts w:ascii="Times New Roman" w:hAnsi="Times New Roman" w:cs="Times New Roman"/>
          <w:sz w:val="24"/>
        </w:rPr>
        <w:t xml:space="preserve"> la social que va más conmigo</w:t>
      </w:r>
      <w:r>
        <w:rPr>
          <w:rFonts w:ascii="Times New Roman" w:hAnsi="Times New Roman" w:cs="Times New Roman"/>
          <w:sz w:val="24"/>
        </w:rPr>
        <w:t>. (Sebastián</w:t>
      </w:r>
      <w:r w:rsidR="002B1C14">
        <w:rPr>
          <w:rFonts w:ascii="Times New Roman" w:hAnsi="Times New Roman" w:cs="Times New Roman"/>
          <w:sz w:val="24"/>
        </w:rPr>
        <w:t>, 2018</w:t>
      </w:r>
      <w:r>
        <w:rPr>
          <w:rFonts w:ascii="Times New Roman" w:hAnsi="Times New Roman" w:cs="Times New Roman"/>
          <w:sz w:val="24"/>
        </w:rPr>
        <w:t>)</w:t>
      </w:r>
    </w:p>
    <w:p w:rsidR="00C36C9B" w:rsidRDefault="00936EA2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FB5C4D">
        <w:rPr>
          <w:rFonts w:ascii="Times New Roman" w:hAnsi="Times New Roman" w:cs="Times New Roman"/>
          <w:sz w:val="24"/>
        </w:rPr>
        <w:t xml:space="preserve">Si bien existieron </w:t>
      </w:r>
      <w:r w:rsidR="00A63BE3" w:rsidRPr="00FB5C4D">
        <w:rPr>
          <w:rFonts w:ascii="Times New Roman" w:hAnsi="Times New Roman" w:cs="Times New Roman"/>
          <w:sz w:val="24"/>
        </w:rPr>
        <w:t>dif</w:t>
      </w:r>
      <w:r w:rsidR="00A331BC" w:rsidRPr="00FB5C4D">
        <w:rPr>
          <w:rFonts w:ascii="Times New Roman" w:hAnsi="Times New Roman" w:cs="Times New Roman"/>
          <w:sz w:val="24"/>
        </w:rPr>
        <w:t>erencias en</w:t>
      </w:r>
      <w:r w:rsidR="001F0D0C" w:rsidRPr="00FB5C4D">
        <w:rPr>
          <w:rFonts w:ascii="Times New Roman" w:hAnsi="Times New Roman" w:cs="Times New Roman"/>
          <w:sz w:val="24"/>
        </w:rPr>
        <w:t xml:space="preserve"> las</w:t>
      </w:r>
      <w:r w:rsidR="00720DA7" w:rsidRPr="00FB5C4D">
        <w:rPr>
          <w:rFonts w:ascii="Times New Roman" w:hAnsi="Times New Roman" w:cs="Times New Roman"/>
          <w:sz w:val="24"/>
        </w:rPr>
        <w:t xml:space="preserve"> funciones y</w:t>
      </w:r>
      <w:r w:rsidR="00A63BE3" w:rsidRPr="00FB5C4D">
        <w:rPr>
          <w:rFonts w:ascii="Times New Roman" w:hAnsi="Times New Roman" w:cs="Times New Roman"/>
          <w:sz w:val="24"/>
        </w:rPr>
        <w:t xml:space="preserve"> responsabilidad</w:t>
      </w:r>
      <w:r w:rsidR="001F0D0C" w:rsidRPr="00FB5C4D">
        <w:rPr>
          <w:rFonts w:ascii="Times New Roman" w:hAnsi="Times New Roman" w:cs="Times New Roman"/>
          <w:sz w:val="24"/>
        </w:rPr>
        <w:t>es</w:t>
      </w:r>
      <w:r w:rsidR="00BB28F5" w:rsidRPr="00FB5C4D">
        <w:rPr>
          <w:rFonts w:ascii="Times New Roman" w:hAnsi="Times New Roman" w:cs="Times New Roman"/>
          <w:sz w:val="24"/>
        </w:rPr>
        <w:t>,</w:t>
      </w:r>
      <w:r w:rsidR="006B73B1" w:rsidRPr="00FB5C4D">
        <w:rPr>
          <w:rFonts w:ascii="Times New Roman" w:hAnsi="Times New Roman" w:cs="Times New Roman"/>
          <w:sz w:val="24"/>
        </w:rPr>
        <w:t xml:space="preserve"> </w:t>
      </w:r>
      <w:r w:rsidR="00A00E3E" w:rsidRPr="00FB5C4D">
        <w:rPr>
          <w:rFonts w:ascii="Times New Roman" w:hAnsi="Times New Roman" w:cs="Times New Roman"/>
          <w:sz w:val="24"/>
        </w:rPr>
        <w:t xml:space="preserve">ser militantes de </w:t>
      </w:r>
      <w:r w:rsidR="00C40ED4" w:rsidRPr="00FB5C4D">
        <w:rPr>
          <w:rFonts w:ascii="Times New Roman" w:hAnsi="Times New Roman" w:cs="Times New Roman"/>
          <w:sz w:val="24"/>
        </w:rPr>
        <w:t>La Cámpora</w:t>
      </w:r>
      <w:r w:rsidR="00A63BE3">
        <w:rPr>
          <w:rFonts w:ascii="Times New Roman" w:hAnsi="Times New Roman" w:cs="Times New Roman"/>
          <w:sz w:val="24"/>
        </w:rPr>
        <w:t xml:space="preserve"> llevó</w:t>
      </w:r>
      <w:r w:rsidR="006B73B1">
        <w:rPr>
          <w:rFonts w:ascii="Times New Roman" w:hAnsi="Times New Roman" w:cs="Times New Roman"/>
          <w:sz w:val="24"/>
        </w:rPr>
        <w:t xml:space="preserve"> a compartir en cierto grado d</w:t>
      </w:r>
      <w:r w:rsidR="00C40ED4">
        <w:rPr>
          <w:rFonts w:ascii="Times New Roman" w:hAnsi="Times New Roman" w:cs="Times New Roman"/>
          <w:sz w:val="24"/>
        </w:rPr>
        <w:t>e igualdad</w:t>
      </w:r>
      <w:r w:rsidR="007A1AFD">
        <w:rPr>
          <w:rFonts w:ascii="Times New Roman" w:hAnsi="Times New Roman" w:cs="Times New Roman"/>
          <w:sz w:val="24"/>
        </w:rPr>
        <w:t xml:space="preserve"> una reticencia en lo</w:t>
      </w:r>
      <w:r w:rsidR="00A63BE3">
        <w:rPr>
          <w:rFonts w:ascii="Times New Roman" w:hAnsi="Times New Roman" w:cs="Times New Roman"/>
          <w:sz w:val="24"/>
        </w:rPr>
        <w:t>s</w:t>
      </w:r>
      <w:r w:rsidR="006B73B1">
        <w:rPr>
          <w:rFonts w:ascii="Times New Roman" w:hAnsi="Times New Roman" w:cs="Times New Roman"/>
          <w:sz w:val="24"/>
        </w:rPr>
        <w:t xml:space="preserve"> ingreso</w:t>
      </w:r>
      <w:r w:rsidR="00A63BE3">
        <w:rPr>
          <w:rFonts w:ascii="Times New Roman" w:hAnsi="Times New Roman" w:cs="Times New Roman"/>
          <w:sz w:val="24"/>
        </w:rPr>
        <w:t>s y primeras funciones</w:t>
      </w:r>
      <w:r w:rsidR="00BB28F5">
        <w:rPr>
          <w:rFonts w:ascii="Times New Roman" w:hAnsi="Times New Roman" w:cs="Times New Roman"/>
          <w:sz w:val="24"/>
        </w:rPr>
        <w:t>, d</w:t>
      </w:r>
      <w:r w:rsidR="00A63BE3">
        <w:rPr>
          <w:rFonts w:ascii="Times New Roman" w:hAnsi="Times New Roman" w:cs="Times New Roman"/>
          <w:sz w:val="24"/>
        </w:rPr>
        <w:t>esconfianza manifestada</w:t>
      </w:r>
      <w:r w:rsidR="004340F7">
        <w:rPr>
          <w:rFonts w:ascii="Times New Roman" w:hAnsi="Times New Roman" w:cs="Times New Roman"/>
          <w:sz w:val="24"/>
        </w:rPr>
        <w:t xml:space="preserve"> por </w:t>
      </w:r>
      <w:r w:rsidR="00BB28F5">
        <w:rPr>
          <w:rFonts w:ascii="Times New Roman" w:hAnsi="Times New Roman" w:cs="Times New Roman"/>
          <w:sz w:val="24"/>
        </w:rPr>
        <w:t xml:space="preserve">parte del </w:t>
      </w:r>
      <w:r w:rsidR="004340F7">
        <w:rPr>
          <w:rFonts w:ascii="Times New Roman" w:hAnsi="Times New Roman" w:cs="Times New Roman"/>
          <w:sz w:val="24"/>
        </w:rPr>
        <w:t>funcionariado</w:t>
      </w:r>
      <w:r w:rsidR="00A63BE3">
        <w:rPr>
          <w:rFonts w:ascii="Times New Roman" w:hAnsi="Times New Roman" w:cs="Times New Roman"/>
          <w:sz w:val="24"/>
        </w:rPr>
        <w:t xml:space="preserve"> con más antigüedad en PAMI</w:t>
      </w:r>
      <w:r w:rsidR="006B73B1">
        <w:rPr>
          <w:rFonts w:ascii="Times New Roman" w:hAnsi="Times New Roman" w:cs="Times New Roman"/>
          <w:sz w:val="24"/>
        </w:rPr>
        <w:t xml:space="preserve">. </w:t>
      </w:r>
      <w:r w:rsidR="009C7320" w:rsidRPr="00F25363">
        <w:rPr>
          <w:rFonts w:ascii="Times New Roman" w:hAnsi="Times New Roman" w:cs="Times New Roman"/>
          <w:sz w:val="24"/>
        </w:rPr>
        <w:t>Por lo general,</w:t>
      </w:r>
      <w:r w:rsidR="00882022">
        <w:rPr>
          <w:rFonts w:ascii="Times New Roman" w:hAnsi="Times New Roman" w:cs="Times New Roman"/>
          <w:sz w:val="24"/>
        </w:rPr>
        <w:t xml:space="preserve"> las administraciones </w:t>
      </w:r>
      <w:r w:rsidR="00BB28F5">
        <w:rPr>
          <w:rFonts w:ascii="Times New Roman" w:hAnsi="Times New Roman" w:cs="Times New Roman"/>
          <w:sz w:val="24"/>
        </w:rPr>
        <w:t>públicas</w:t>
      </w:r>
      <w:r w:rsidR="00882022">
        <w:rPr>
          <w:rFonts w:ascii="Times New Roman" w:hAnsi="Times New Roman" w:cs="Times New Roman"/>
          <w:sz w:val="24"/>
        </w:rPr>
        <w:t xml:space="preserve"> estatales</w:t>
      </w:r>
      <w:r w:rsidR="009C7320">
        <w:rPr>
          <w:rFonts w:ascii="Times New Roman" w:hAnsi="Times New Roman" w:cs="Times New Roman"/>
          <w:sz w:val="24"/>
        </w:rPr>
        <w:t xml:space="preserve"> albergan al interior de ellas diferentes </w:t>
      </w:r>
      <w:r w:rsidR="00985FC8">
        <w:rPr>
          <w:rFonts w:ascii="Times New Roman" w:hAnsi="Times New Roman" w:cs="Times New Roman"/>
          <w:sz w:val="24"/>
        </w:rPr>
        <w:t>burocracias</w:t>
      </w:r>
      <w:r w:rsidR="00882022">
        <w:rPr>
          <w:rFonts w:ascii="Times New Roman" w:hAnsi="Times New Roman" w:cs="Times New Roman"/>
          <w:sz w:val="24"/>
        </w:rPr>
        <w:t xml:space="preserve">, </w:t>
      </w:r>
      <w:r w:rsidR="00450AB1">
        <w:rPr>
          <w:rFonts w:ascii="Times New Roman" w:hAnsi="Times New Roman" w:cs="Times New Roman"/>
          <w:sz w:val="24"/>
        </w:rPr>
        <w:t xml:space="preserve">cargos y </w:t>
      </w:r>
      <w:r w:rsidR="00882022">
        <w:rPr>
          <w:rFonts w:ascii="Times New Roman" w:hAnsi="Times New Roman" w:cs="Times New Roman"/>
          <w:sz w:val="24"/>
        </w:rPr>
        <w:t xml:space="preserve">funcionarios que se superponen a lo largo de las gestiones que se </w:t>
      </w:r>
      <w:r w:rsidRPr="00936EA2">
        <w:rPr>
          <w:rFonts w:ascii="Times New Roman" w:hAnsi="Times New Roman" w:cs="Times New Roman"/>
          <w:sz w:val="24"/>
        </w:rPr>
        <w:t>desarrollaron</w:t>
      </w:r>
      <w:r w:rsidR="00882022">
        <w:rPr>
          <w:rFonts w:ascii="Times New Roman" w:hAnsi="Times New Roman" w:cs="Times New Roman"/>
          <w:sz w:val="24"/>
        </w:rPr>
        <w:t xml:space="preserve"> en el organismo</w:t>
      </w:r>
      <w:r w:rsidR="00985FC8">
        <w:rPr>
          <w:rFonts w:ascii="Times New Roman" w:hAnsi="Times New Roman" w:cs="Times New Roman"/>
          <w:sz w:val="24"/>
        </w:rPr>
        <w:t>,</w:t>
      </w:r>
      <w:r w:rsidR="00450AB1">
        <w:rPr>
          <w:rFonts w:ascii="Times New Roman" w:hAnsi="Times New Roman" w:cs="Times New Roman"/>
          <w:sz w:val="24"/>
        </w:rPr>
        <w:t xml:space="preserve"> como </w:t>
      </w:r>
      <w:r w:rsidR="00C36C9B">
        <w:rPr>
          <w:rFonts w:ascii="Times New Roman" w:hAnsi="Times New Roman" w:cs="Times New Roman"/>
          <w:sz w:val="24"/>
        </w:rPr>
        <w:t>“</w:t>
      </w:r>
      <w:r w:rsidR="00450AB1">
        <w:rPr>
          <w:rFonts w:ascii="Times New Roman" w:hAnsi="Times New Roman" w:cs="Times New Roman"/>
          <w:sz w:val="24"/>
        </w:rPr>
        <w:t>capas geológicas</w:t>
      </w:r>
      <w:r w:rsidR="00C36C9B">
        <w:rPr>
          <w:rFonts w:ascii="Times New Roman" w:hAnsi="Times New Roman" w:cs="Times New Roman"/>
          <w:sz w:val="24"/>
        </w:rPr>
        <w:t>”</w:t>
      </w:r>
      <w:r w:rsidR="00450AB1">
        <w:rPr>
          <w:rFonts w:ascii="Times New Roman" w:hAnsi="Times New Roman" w:cs="Times New Roman"/>
          <w:sz w:val="24"/>
        </w:rPr>
        <w:t xml:space="preserve"> del Estado (Cao, 200</w:t>
      </w:r>
      <w:r w:rsidR="00C36C9B">
        <w:rPr>
          <w:rFonts w:ascii="Times New Roman" w:hAnsi="Times New Roman" w:cs="Times New Roman"/>
          <w:sz w:val="24"/>
        </w:rPr>
        <w:t>8)</w:t>
      </w:r>
      <w:r w:rsidR="00F25363">
        <w:rPr>
          <w:rFonts w:ascii="Times New Roman" w:hAnsi="Times New Roman" w:cs="Times New Roman"/>
          <w:sz w:val="24"/>
        </w:rPr>
        <w:t>, donde el movimiento entre l</w:t>
      </w:r>
      <w:r w:rsidR="0005280F">
        <w:rPr>
          <w:rFonts w:ascii="Times New Roman" w:hAnsi="Times New Roman" w:cs="Times New Roman"/>
          <w:sz w:val="24"/>
        </w:rPr>
        <w:t>as sedimentaciones de época</w:t>
      </w:r>
      <w:r w:rsidR="00BB28F5">
        <w:rPr>
          <w:rFonts w:ascii="Times New Roman" w:hAnsi="Times New Roman" w:cs="Times New Roman"/>
          <w:sz w:val="24"/>
        </w:rPr>
        <w:t>s</w:t>
      </w:r>
      <w:r w:rsidR="0005280F">
        <w:rPr>
          <w:rFonts w:ascii="Times New Roman" w:hAnsi="Times New Roman" w:cs="Times New Roman"/>
          <w:sz w:val="24"/>
        </w:rPr>
        <w:t xml:space="preserve"> puede</w:t>
      </w:r>
      <w:r>
        <w:rPr>
          <w:rFonts w:ascii="Times New Roman" w:hAnsi="Times New Roman" w:cs="Times New Roman"/>
          <w:sz w:val="24"/>
        </w:rPr>
        <w:t xml:space="preserve"> ser un trabajo de</w:t>
      </w:r>
      <w:r w:rsidR="00BB28F5">
        <w:rPr>
          <w:rFonts w:ascii="Times New Roman" w:hAnsi="Times New Roman" w:cs="Times New Roman"/>
          <w:sz w:val="24"/>
        </w:rPr>
        <w:t xml:space="preserve"> </w:t>
      </w:r>
      <w:r w:rsidR="00837702">
        <w:rPr>
          <w:rFonts w:ascii="Times New Roman" w:hAnsi="Times New Roman" w:cs="Times New Roman"/>
          <w:sz w:val="24"/>
        </w:rPr>
        <w:t>difícil</w:t>
      </w:r>
      <w:r>
        <w:rPr>
          <w:rFonts w:ascii="Times New Roman" w:hAnsi="Times New Roman" w:cs="Times New Roman"/>
          <w:sz w:val="24"/>
        </w:rPr>
        <w:t xml:space="preserve"> acción</w:t>
      </w:r>
      <w:r w:rsidR="0005280F">
        <w:rPr>
          <w:rFonts w:ascii="Times New Roman" w:hAnsi="Times New Roman" w:cs="Times New Roman"/>
          <w:sz w:val="24"/>
        </w:rPr>
        <w:t xml:space="preserve">. </w:t>
      </w:r>
      <w:r w:rsidR="00BB28F5">
        <w:rPr>
          <w:rFonts w:ascii="Times New Roman" w:hAnsi="Times New Roman" w:cs="Times New Roman"/>
          <w:sz w:val="24"/>
        </w:rPr>
        <w:t>A</w:t>
      </w:r>
      <w:r w:rsidR="00837702">
        <w:rPr>
          <w:rFonts w:ascii="Times New Roman" w:hAnsi="Times New Roman" w:cs="Times New Roman"/>
          <w:sz w:val="24"/>
        </w:rPr>
        <w:t>rticular</w:t>
      </w:r>
      <w:r w:rsidR="00C36C9B">
        <w:rPr>
          <w:rFonts w:ascii="Times New Roman" w:hAnsi="Times New Roman" w:cs="Times New Roman"/>
          <w:sz w:val="24"/>
        </w:rPr>
        <w:t xml:space="preserve"> movimiento</w:t>
      </w:r>
      <w:r w:rsidR="00837702">
        <w:rPr>
          <w:rFonts w:ascii="Times New Roman" w:hAnsi="Times New Roman" w:cs="Times New Roman"/>
          <w:sz w:val="24"/>
        </w:rPr>
        <w:t>s</w:t>
      </w:r>
      <w:r w:rsidR="00C36C9B">
        <w:rPr>
          <w:rFonts w:ascii="Times New Roman" w:hAnsi="Times New Roman" w:cs="Times New Roman"/>
          <w:sz w:val="24"/>
        </w:rPr>
        <w:t xml:space="preserve"> conjunto</w:t>
      </w:r>
      <w:r w:rsidR="00837702">
        <w:rPr>
          <w:rFonts w:ascii="Times New Roman" w:hAnsi="Times New Roman" w:cs="Times New Roman"/>
          <w:sz w:val="24"/>
        </w:rPr>
        <w:t>s</w:t>
      </w:r>
      <w:r w:rsidR="00C36C9B">
        <w:rPr>
          <w:rFonts w:ascii="Times New Roman" w:hAnsi="Times New Roman" w:cs="Times New Roman"/>
          <w:sz w:val="24"/>
        </w:rPr>
        <w:t xml:space="preserve"> de burocracias que no necesariamente persiguen los mismos objetivos,</w:t>
      </w:r>
      <w:r w:rsidR="00837702">
        <w:rPr>
          <w:rFonts w:ascii="Times New Roman" w:hAnsi="Times New Roman" w:cs="Times New Roman"/>
          <w:sz w:val="24"/>
        </w:rPr>
        <w:t xml:space="preserve"> es un reto para</w:t>
      </w:r>
      <w:r w:rsidR="00F94D88">
        <w:rPr>
          <w:rFonts w:ascii="Times New Roman" w:hAnsi="Times New Roman" w:cs="Times New Roman"/>
          <w:sz w:val="24"/>
        </w:rPr>
        <w:t xml:space="preserve"> cada nueva gestión que llega </w:t>
      </w:r>
      <w:r w:rsidR="00F86714">
        <w:rPr>
          <w:rFonts w:ascii="Times New Roman" w:hAnsi="Times New Roman" w:cs="Times New Roman"/>
          <w:sz w:val="24"/>
        </w:rPr>
        <w:t>e intenta</w:t>
      </w:r>
      <w:r w:rsidR="00BB28F5">
        <w:rPr>
          <w:rFonts w:ascii="Times New Roman" w:hAnsi="Times New Roman" w:cs="Times New Roman"/>
          <w:sz w:val="24"/>
        </w:rPr>
        <w:t xml:space="preserve"> vincular sus objetivos</w:t>
      </w:r>
      <w:r w:rsidR="00B20254">
        <w:rPr>
          <w:rFonts w:ascii="Times New Roman" w:hAnsi="Times New Roman" w:cs="Times New Roman"/>
          <w:sz w:val="24"/>
        </w:rPr>
        <w:t xml:space="preserve"> políticos</w:t>
      </w:r>
      <w:r w:rsidR="00BB28F5">
        <w:rPr>
          <w:rFonts w:ascii="Times New Roman" w:hAnsi="Times New Roman" w:cs="Times New Roman"/>
          <w:sz w:val="24"/>
        </w:rPr>
        <w:t xml:space="preserve"> propuestos a las</w:t>
      </w:r>
      <w:r w:rsidR="00874F30">
        <w:rPr>
          <w:rFonts w:ascii="Times New Roman" w:hAnsi="Times New Roman" w:cs="Times New Roman"/>
          <w:sz w:val="24"/>
        </w:rPr>
        <w:t xml:space="preserve"> </w:t>
      </w:r>
      <w:r w:rsidR="00F86714">
        <w:rPr>
          <w:rFonts w:ascii="Times New Roman" w:hAnsi="Times New Roman" w:cs="Times New Roman"/>
          <w:sz w:val="24"/>
        </w:rPr>
        <w:t>estructura</w:t>
      </w:r>
      <w:r w:rsidR="00874F30">
        <w:rPr>
          <w:rFonts w:ascii="Times New Roman" w:hAnsi="Times New Roman" w:cs="Times New Roman"/>
          <w:sz w:val="24"/>
        </w:rPr>
        <w:t>s</w:t>
      </w:r>
      <w:r w:rsidR="00F86714">
        <w:rPr>
          <w:rFonts w:ascii="Times New Roman" w:hAnsi="Times New Roman" w:cs="Times New Roman"/>
          <w:sz w:val="24"/>
        </w:rPr>
        <w:t xml:space="preserve"> burocrática</w:t>
      </w:r>
      <w:r w:rsidR="00874F30">
        <w:rPr>
          <w:rFonts w:ascii="Times New Roman" w:hAnsi="Times New Roman" w:cs="Times New Roman"/>
          <w:sz w:val="24"/>
        </w:rPr>
        <w:t>s</w:t>
      </w:r>
      <w:r w:rsidR="00F86714">
        <w:rPr>
          <w:rFonts w:ascii="Times New Roman" w:hAnsi="Times New Roman" w:cs="Times New Roman"/>
          <w:sz w:val="24"/>
        </w:rPr>
        <w:t xml:space="preserve"> heredada</w:t>
      </w:r>
      <w:r w:rsidR="008510FE">
        <w:rPr>
          <w:rFonts w:ascii="Times New Roman" w:hAnsi="Times New Roman" w:cs="Times New Roman"/>
          <w:sz w:val="24"/>
        </w:rPr>
        <w:t>s (</w:t>
      </w:r>
      <w:proofErr w:type="spellStart"/>
      <w:r w:rsidR="008510FE">
        <w:rPr>
          <w:rFonts w:ascii="Times New Roman" w:hAnsi="Times New Roman" w:cs="Times New Roman"/>
          <w:sz w:val="24"/>
        </w:rPr>
        <w:t>Twaytes</w:t>
      </w:r>
      <w:proofErr w:type="spellEnd"/>
      <w:r w:rsidR="000B5551">
        <w:rPr>
          <w:rFonts w:ascii="Times New Roman" w:hAnsi="Times New Roman" w:cs="Times New Roman"/>
          <w:sz w:val="24"/>
        </w:rPr>
        <w:t xml:space="preserve"> Rey, 2001). Estas diferencias surgieron en</w:t>
      </w:r>
      <w:r w:rsidRPr="00936EA2">
        <w:rPr>
          <w:rFonts w:ascii="Times New Roman" w:hAnsi="Times New Roman" w:cs="Times New Roman"/>
          <w:sz w:val="24"/>
        </w:rPr>
        <w:t xml:space="preserve"> </w:t>
      </w:r>
      <w:r w:rsidR="00BF302F" w:rsidRPr="00936EA2">
        <w:rPr>
          <w:rFonts w:ascii="Times New Roman" w:hAnsi="Times New Roman" w:cs="Times New Roman"/>
          <w:sz w:val="24"/>
        </w:rPr>
        <w:t>l</w:t>
      </w:r>
      <w:r w:rsidRPr="00936EA2">
        <w:rPr>
          <w:rFonts w:ascii="Times New Roman" w:hAnsi="Times New Roman" w:cs="Times New Roman"/>
          <w:sz w:val="24"/>
        </w:rPr>
        <w:t>os ingresos</w:t>
      </w:r>
      <w:r w:rsidR="001E4C6F">
        <w:rPr>
          <w:rFonts w:ascii="Times New Roman" w:hAnsi="Times New Roman" w:cs="Times New Roman"/>
          <w:sz w:val="24"/>
        </w:rPr>
        <w:t>,</w:t>
      </w:r>
      <w:r w:rsidR="00352CA8">
        <w:rPr>
          <w:rFonts w:ascii="Times New Roman" w:hAnsi="Times New Roman" w:cs="Times New Roman"/>
          <w:sz w:val="24"/>
        </w:rPr>
        <w:t xml:space="preserve"> </w:t>
      </w:r>
      <w:r w:rsidR="000B5551">
        <w:rPr>
          <w:rFonts w:ascii="Times New Roman" w:hAnsi="Times New Roman" w:cs="Times New Roman"/>
          <w:sz w:val="24"/>
        </w:rPr>
        <w:t xml:space="preserve">dificultando </w:t>
      </w:r>
      <w:r w:rsidR="00B01BED">
        <w:rPr>
          <w:rFonts w:ascii="Times New Roman" w:hAnsi="Times New Roman" w:cs="Times New Roman"/>
          <w:sz w:val="24"/>
        </w:rPr>
        <w:t>de</w:t>
      </w:r>
      <w:r w:rsidR="00A00E3E">
        <w:rPr>
          <w:rFonts w:ascii="Times New Roman" w:hAnsi="Times New Roman" w:cs="Times New Roman"/>
          <w:sz w:val="24"/>
        </w:rPr>
        <w:t>sarrollar</w:t>
      </w:r>
      <w:r w:rsidR="009A65A2">
        <w:rPr>
          <w:rFonts w:ascii="Times New Roman" w:hAnsi="Times New Roman" w:cs="Times New Roman"/>
          <w:sz w:val="24"/>
        </w:rPr>
        <w:t xml:space="preserve"> l</w:t>
      </w:r>
      <w:r w:rsidR="00B01BED">
        <w:rPr>
          <w:rFonts w:ascii="Times New Roman" w:hAnsi="Times New Roman" w:cs="Times New Roman"/>
          <w:sz w:val="24"/>
        </w:rPr>
        <w:t>a “gestión militante”</w:t>
      </w:r>
      <w:r w:rsidR="009A65A2">
        <w:rPr>
          <w:rFonts w:ascii="Times New Roman" w:hAnsi="Times New Roman" w:cs="Times New Roman"/>
          <w:sz w:val="24"/>
        </w:rPr>
        <w:t xml:space="preserve"> </w:t>
      </w:r>
      <w:r w:rsidR="00B01BED" w:rsidRPr="009A65A2">
        <w:rPr>
          <w:rFonts w:ascii="Times New Roman" w:hAnsi="Times New Roman" w:cs="Times New Roman"/>
          <w:sz w:val="24"/>
        </w:rPr>
        <w:t xml:space="preserve">que apelaba </w:t>
      </w:r>
      <w:r w:rsidR="00B01BED" w:rsidRPr="009A65A2">
        <w:rPr>
          <w:rFonts w:ascii="Times New Roman" w:hAnsi="Times New Roman" w:cs="Times New Roman"/>
          <w:i/>
          <w:sz w:val="24"/>
        </w:rPr>
        <w:t>a priori</w:t>
      </w:r>
      <w:r w:rsidR="001E4C6F" w:rsidRPr="009A65A2">
        <w:rPr>
          <w:rFonts w:ascii="Times New Roman" w:hAnsi="Times New Roman" w:cs="Times New Roman"/>
          <w:sz w:val="24"/>
        </w:rPr>
        <w:t xml:space="preserve"> modos</w:t>
      </w:r>
      <w:r w:rsidR="009A65A2" w:rsidRPr="009A65A2">
        <w:rPr>
          <w:rFonts w:ascii="Times New Roman" w:hAnsi="Times New Roman" w:cs="Times New Roman"/>
          <w:sz w:val="24"/>
        </w:rPr>
        <w:t xml:space="preserve"> comprometidos</w:t>
      </w:r>
      <w:r w:rsidR="001E4C6F" w:rsidRPr="009A65A2">
        <w:rPr>
          <w:rFonts w:ascii="Times New Roman" w:hAnsi="Times New Roman" w:cs="Times New Roman"/>
          <w:sz w:val="24"/>
        </w:rPr>
        <w:t xml:space="preserve"> de participación</w:t>
      </w:r>
      <w:r w:rsidR="009A65A2" w:rsidRPr="009A65A2">
        <w:rPr>
          <w:rFonts w:ascii="Times New Roman" w:hAnsi="Times New Roman" w:cs="Times New Roman"/>
          <w:sz w:val="24"/>
        </w:rPr>
        <w:t>,</w:t>
      </w:r>
      <w:r w:rsidR="00A00E3E" w:rsidRPr="009A65A2">
        <w:rPr>
          <w:rFonts w:ascii="Times New Roman" w:hAnsi="Times New Roman" w:cs="Times New Roman"/>
          <w:sz w:val="24"/>
        </w:rPr>
        <w:t xml:space="preserve"> </w:t>
      </w:r>
      <w:r w:rsidR="00B01BED" w:rsidRPr="009A65A2">
        <w:rPr>
          <w:rFonts w:ascii="Times New Roman" w:hAnsi="Times New Roman" w:cs="Times New Roman"/>
          <w:sz w:val="24"/>
        </w:rPr>
        <w:t>vinculación</w:t>
      </w:r>
      <w:r w:rsidR="00B61A77">
        <w:rPr>
          <w:rFonts w:ascii="Times New Roman" w:hAnsi="Times New Roman" w:cs="Times New Roman"/>
          <w:sz w:val="24"/>
        </w:rPr>
        <w:t xml:space="preserve"> entre áreas</w:t>
      </w:r>
      <w:r w:rsidR="009A65A2" w:rsidRPr="00B61A77">
        <w:rPr>
          <w:rFonts w:ascii="Times New Roman" w:hAnsi="Times New Roman" w:cs="Times New Roman"/>
          <w:sz w:val="24"/>
        </w:rPr>
        <w:t xml:space="preserve">, y funciones </w:t>
      </w:r>
      <w:r w:rsidRPr="00B61A77">
        <w:rPr>
          <w:rFonts w:ascii="Times New Roman" w:hAnsi="Times New Roman" w:cs="Times New Roman"/>
          <w:sz w:val="24"/>
        </w:rPr>
        <w:t xml:space="preserve">desde </w:t>
      </w:r>
      <w:r w:rsidR="00A00E3E" w:rsidRPr="00B61A77">
        <w:rPr>
          <w:rFonts w:ascii="Times New Roman" w:hAnsi="Times New Roman" w:cs="Times New Roman"/>
          <w:sz w:val="24"/>
        </w:rPr>
        <w:t>el</w:t>
      </w:r>
      <w:r w:rsidR="004F00A1" w:rsidRPr="00B61A77">
        <w:rPr>
          <w:rFonts w:ascii="Times New Roman" w:hAnsi="Times New Roman" w:cs="Times New Roman"/>
          <w:sz w:val="24"/>
        </w:rPr>
        <w:t xml:space="preserve"> Estado</w:t>
      </w:r>
      <w:r w:rsidR="004F00A1" w:rsidRPr="009A65A2">
        <w:rPr>
          <w:rFonts w:ascii="Times New Roman" w:hAnsi="Times New Roman" w:cs="Times New Roman"/>
          <w:sz w:val="24"/>
        </w:rPr>
        <w:t>:</w:t>
      </w:r>
      <w:r w:rsidR="004F00A1">
        <w:rPr>
          <w:rFonts w:ascii="Times New Roman" w:hAnsi="Times New Roman" w:cs="Times New Roman"/>
          <w:sz w:val="24"/>
        </w:rPr>
        <w:t xml:space="preserve"> </w:t>
      </w:r>
    </w:p>
    <w:p w:rsidR="0061651C" w:rsidRDefault="0061651C" w:rsidP="0040762A">
      <w:pPr>
        <w:spacing w:after="180"/>
        <w:ind w:left="6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</w:t>
      </w:r>
      <w:r w:rsidRPr="0061651C">
        <w:rPr>
          <w:rFonts w:ascii="Times New Roman" w:hAnsi="Times New Roman" w:cs="Times New Roman"/>
          <w:sz w:val="24"/>
        </w:rPr>
        <w:t>a verdad al comienzo fue difícil. De</w:t>
      </w:r>
      <w:r>
        <w:rPr>
          <w:rFonts w:ascii="Times New Roman" w:hAnsi="Times New Roman" w:cs="Times New Roman"/>
          <w:sz w:val="24"/>
        </w:rPr>
        <w:t xml:space="preserve"> hecho</w:t>
      </w:r>
      <w:r w:rsidR="00610D6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nosotros de antemano nos </w:t>
      </w:r>
      <w:r w:rsidRPr="0061651C">
        <w:rPr>
          <w:rFonts w:ascii="Times New Roman" w:hAnsi="Times New Roman" w:cs="Times New Roman"/>
          <w:sz w:val="24"/>
        </w:rPr>
        <w:t>habían tildado de ser los pibes de “</w:t>
      </w:r>
      <w:r w:rsidR="003B077B">
        <w:rPr>
          <w:rFonts w:ascii="Times New Roman" w:hAnsi="Times New Roman" w:cs="Times New Roman"/>
          <w:sz w:val="24"/>
        </w:rPr>
        <w:t>La Cámpora” y hubo una</w:t>
      </w:r>
      <w:r>
        <w:rPr>
          <w:rFonts w:ascii="Times New Roman" w:hAnsi="Times New Roman" w:cs="Times New Roman"/>
          <w:sz w:val="24"/>
        </w:rPr>
        <w:t xml:space="preserve"> frase que se </w:t>
      </w:r>
      <w:r w:rsidR="00DB6735">
        <w:rPr>
          <w:rFonts w:ascii="Times New Roman" w:hAnsi="Times New Roman" w:cs="Times New Roman"/>
          <w:sz w:val="24"/>
        </w:rPr>
        <w:t>malinterpretó</w:t>
      </w:r>
      <w:r w:rsidR="00A00E3E">
        <w:rPr>
          <w:rFonts w:ascii="Times New Roman" w:hAnsi="Times New Roman" w:cs="Times New Roman"/>
          <w:sz w:val="24"/>
        </w:rPr>
        <w:t>, el</w:t>
      </w:r>
      <w:r w:rsidR="003B077B">
        <w:rPr>
          <w:rFonts w:ascii="Times New Roman" w:hAnsi="Times New Roman" w:cs="Times New Roman"/>
          <w:sz w:val="24"/>
        </w:rPr>
        <w:t xml:space="preserve"> </w:t>
      </w:r>
      <w:r w:rsidR="00A00E3E">
        <w:rPr>
          <w:rFonts w:ascii="Times New Roman" w:hAnsi="Times New Roman" w:cs="Times New Roman"/>
          <w:sz w:val="24"/>
        </w:rPr>
        <w:t>“</w:t>
      </w:r>
      <w:r w:rsidRPr="0061651C">
        <w:rPr>
          <w:rFonts w:ascii="Times New Roman" w:hAnsi="Times New Roman" w:cs="Times New Roman"/>
          <w:sz w:val="24"/>
        </w:rPr>
        <w:t>Vamos por todo”. El “</w:t>
      </w:r>
      <w:r>
        <w:rPr>
          <w:rFonts w:ascii="Times New Roman" w:hAnsi="Times New Roman" w:cs="Times New Roman"/>
          <w:sz w:val="24"/>
        </w:rPr>
        <w:t>Vamos por todo”</w:t>
      </w:r>
      <w:r w:rsidR="003B077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en realidad uno </w:t>
      </w:r>
      <w:r w:rsidR="00346F3A">
        <w:rPr>
          <w:rFonts w:ascii="Times New Roman" w:hAnsi="Times New Roman" w:cs="Times New Roman"/>
          <w:sz w:val="24"/>
        </w:rPr>
        <w:t>lo veía como hasta</w:t>
      </w:r>
      <w:r w:rsidRPr="0061651C">
        <w:rPr>
          <w:rFonts w:ascii="Times New Roman" w:hAnsi="Times New Roman" w:cs="Times New Roman"/>
          <w:sz w:val="24"/>
        </w:rPr>
        <w:t xml:space="preserve"> una forma picara </w:t>
      </w:r>
      <w:r>
        <w:rPr>
          <w:rFonts w:ascii="Times New Roman" w:hAnsi="Times New Roman" w:cs="Times New Roman"/>
          <w:sz w:val="24"/>
        </w:rPr>
        <w:t xml:space="preserve">del </w:t>
      </w:r>
      <w:r w:rsidRPr="0061651C">
        <w:rPr>
          <w:rFonts w:ascii="Times New Roman" w:hAnsi="Times New Roman" w:cs="Times New Roman"/>
          <w:sz w:val="24"/>
        </w:rPr>
        <w:t>tema de la rebeldía, de tener una</w:t>
      </w:r>
      <w:r>
        <w:rPr>
          <w:rFonts w:ascii="Times New Roman" w:hAnsi="Times New Roman" w:cs="Times New Roman"/>
          <w:sz w:val="24"/>
        </w:rPr>
        <w:t xml:space="preserve"> cierta rebeldía para el hacer. Cuando </w:t>
      </w:r>
      <w:r w:rsidR="00346F3A">
        <w:rPr>
          <w:rFonts w:ascii="Times New Roman" w:hAnsi="Times New Roman" w:cs="Times New Roman"/>
          <w:sz w:val="24"/>
        </w:rPr>
        <w:t>llegam</w:t>
      </w:r>
      <w:r w:rsidRPr="0061651C">
        <w:rPr>
          <w:rFonts w:ascii="Times New Roman" w:hAnsi="Times New Roman" w:cs="Times New Roman"/>
          <w:sz w:val="24"/>
        </w:rPr>
        <w:t>os pensaron que veníamos a generar d</w:t>
      </w:r>
      <w:r>
        <w:rPr>
          <w:rFonts w:ascii="Times New Roman" w:hAnsi="Times New Roman" w:cs="Times New Roman"/>
          <w:sz w:val="24"/>
        </w:rPr>
        <w:t xml:space="preserve">espidos, a controlar el trabajo </w:t>
      </w:r>
      <w:r w:rsidRPr="0061651C">
        <w:rPr>
          <w:rFonts w:ascii="Times New Roman" w:hAnsi="Times New Roman" w:cs="Times New Roman"/>
          <w:sz w:val="24"/>
        </w:rPr>
        <w:t>que hacían otros. Nosotros veníam</w:t>
      </w:r>
      <w:r w:rsidR="00346F3A">
        <w:rPr>
          <w:rFonts w:ascii="Times New Roman" w:hAnsi="Times New Roman" w:cs="Times New Roman"/>
          <w:sz w:val="24"/>
        </w:rPr>
        <w:t xml:space="preserve">os a </w:t>
      </w:r>
      <w:r w:rsidR="00346F3A">
        <w:rPr>
          <w:rFonts w:ascii="Times New Roman" w:hAnsi="Times New Roman" w:cs="Times New Roman"/>
          <w:sz w:val="24"/>
        </w:rPr>
        <w:lastRenderedPageBreak/>
        <w:t>potenciar ese trabajo, si</w:t>
      </w:r>
      <w:r>
        <w:rPr>
          <w:rFonts w:ascii="Times New Roman" w:hAnsi="Times New Roman" w:cs="Times New Roman"/>
          <w:sz w:val="24"/>
        </w:rPr>
        <w:t xml:space="preserve"> </w:t>
      </w:r>
      <w:r w:rsidRPr="0061651C">
        <w:rPr>
          <w:rFonts w:ascii="Times New Roman" w:hAnsi="Times New Roman" w:cs="Times New Roman"/>
          <w:sz w:val="24"/>
        </w:rPr>
        <w:t>se estaba haciendo bien el trabajo lo intentábamos mejorar, en muchos casos</w:t>
      </w:r>
      <w:r>
        <w:rPr>
          <w:rFonts w:ascii="Times New Roman" w:hAnsi="Times New Roman" w:cs="Times New Roman"/>
          <w:sz w:val="24"/>
        </w:rPr>
        <w:t xml:space="preserve"> </w:t>
      </w:r>
      <w:r w:rsidRPr="0061651C">
        <w:rPr>
          <w:rFonts w:ascii="Times New Roman" w:hAnsi="Times New Roman" w:cs="Times New Roman"/>
          <w:sz w:val="24"/>
        </w:rPr>
        <w:t>se pudo hacer, en otros</w:t>
      </w:r>
      <w:r w:rsidR="00346F3A">
        <w:rPr>
          <w:rFonts w:ascii="Times New Roman" w:hAnsi="Times New Roman" w:cs="Times New Roman"/>
          <w:sz w:val="24"/>
        </w:rPr>
        <w:t>,</w:t>
      </w:r>
      <w:r w:rsidRPr="0061651C">
        <w:rPr>
          <w:rFonts w:ascii="Times New Roman" w:hAnsi="Times New Roman" w:cs="Times New Roman"/>
          <w:sz w:val="24"/>
        </w:rPr>
        <w:t xml:space="preserve"> quedaron deudas pendientes.</w:t>
      </w:r>
      <w:r w:rsidR="001F7D78">
        <w:rPr>
          <w:rFonts w:ascii="Times New Roman" w:hAnsi="Times New Roman" w:cs="Times New Roman"/>
          <w:sz w:val="24"/>
        </w:rPr>
        <w:t xml:space="preserve"> (Simón</w:t>
      </w:r>
      <w:r w:rsidR="00383158">
        <w:rPr>
          <w:rFonts w:ascii="Times New Roman" w:hAnsi="Times New Roman" w:cs="Times New Roman"/>
          <w:sz w:val="24"/>
        </w:rPr>
        <w:t>, 2018</w:t>
      </w:r>
      <w:r w:rsidR="00420550">
        <w:rPr>
          <w:rFonts w:ascii="Times New Roman" w:hAnsi="Times New Roman" w:cs="Times New Roman"/>
          <w:sz w:val="24"/>
        </w:rPr>
        <w:t>).</w:t>
      </w:r>
    </w:p>
    <w:p w:rsidR="009202EB" w:rsidRDefault="00E90AC5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7D5585">
        <w:rPr>
          <w:rFonts w:ascii="Times New Roman" w:hAnsi="Times New Roman" w:cs="Times New Roman"/>
          <w:sz w:val="24"/>
        </w:rPr>
        <w:t>Recuperando el texto “Trabajadores y/o militantes”</w:t>
      </w:r>
      <w:r w:rsidR="00C3673A">
        <w:rPr>
          <w:rFonts w:ascii="Times New Roman" w:hAnsi="Times New Roman" w:cs="Times New Roman"/>
          <w:sz w:val="24"/>
        </w:rPr>
        <w:t xml:space="preserve"> de</w:t>
      </w:r>
      <w:r w:rsidR="003B077B" w:rsidRPr="00BF1A21">
        <w:rPr>
          <w:rFonts w:ascii="Times New Roman" w:hAnsi="Times New Roman" w:cs="Times New Roman"/>
          <w:sz w:val="24"/>
        </w:rPr>
        <w:t xml:space="preserve"> Melina</w:t>
      </w:r>
      <w:r w:rsidR="000573BE" w:rsidRPr="00BF1A21">
        <w:rPr>
          <w:rFonts w:ascii="Times New Roman" w:hAnsi="Times New Roman" w:cs="Times New Roman"/>
          <w:sz w:val="24"/>
        </w:rPr>
        <w:t xml:space="preserve"> </w:t>
      </w:r>
      <w:r w:rsidR="00515DD6">
        <w:rPr>
          <w:rFonts w:ascii="Times New Roman" w:hAnsi="Times New Roman" w:cs="Times New Roman"/>
          <w:sz w:val="24"/>
        </w:rPr>
        <w:t>Vá</w:t>
      </w:r>
      <w:r w:rsidR="002947EB" w:rsidRPr="00BF1A21">
        <w:rPr>
          <w:rFonts w:ascii="Times New Roman" w:hAnsi="Times New Roman" w:cs="Times New Roman"/>
          <w:sz w:val="24"/>
        </w:rPr>
        <w:t>zquez (2018</w:t>
      </w:r>
      <w:r w:rsidR="002947EB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</w:t>
      </w:r>
      <w:r w:rsidR="00406BCC">
        <w:rPr>
          <w:rFonts w:ascii="Times New Roman" w:hAnsi="Times New Roman" w:cs="Times New Roman"/>
          <w:sz w:val="24"/>
        </w:rPr>
        <w:t xml:space="preserve">donde se </w:t>
      </w:r>
      <w:r w:rsidR="0053130D">
        <w:rPr>
          <w:rFonts w:ascii="Times New Roman" w:hAnsi="Times New Roman" w:cs="Times New Roman"/>
          <w:sz w:val="24"/>
        </w:rPr>
        <w:t>describe</w:t>
      </w:r>
      <w:r w:rsidR="00346F3A">
        <w:rPr>
          <w:rFonts w:ascii="Times New Roman" w:hAnsi="Times New Roman" w:cs="Times New Roman"/>
          <w:sz w:val="24"/>
        </w:rPr>
        <w:t>n</w:t>
      </w:r>
      <w:r w:rsidR="0053130D">
        <w:rPr>
          <w:rFonts w:ascii="Times New Roman" w:hAnsi="Times New Roman" w:cs="Times New Roman"/>
          <w:sz w:val="24"/>
        </w:rPr>
        <w:t xml:space="preserve"> </w:t>
      </w:r>
      <w:r w:rsidR="000573BE">
        <w:rPr>
          <w:rFonts w:ascii="Times New Roman" w:hAnsi="Times New Roman" w:cs="Times New Roman"/>
          <w:sz w:val="24"/>
        </w:rPr>
        <w:t>las tensiones e impugnaciones que s</w:t>
      </w:r>
      <w:r w:rsidR="00207972">
        <w:rPr>
          <w:rFonts w:ascii="Times New Roman" w:hAnsi="Times New Roman" w:cs="Times New Roman"/>
          <w:sz w:val="24"/>
        </w:rPr>
        <w:t>e desarrollan entre las plantas</w:t>
      </w:r>
      <w:r w:rsidR="00261952">
        <w:rPr>
          <w:rFonts w:ascii="Times New Roman" w:hAnsi="Times New Roman" w:cs="Times New Roman"/>
          <w:sz w:val="24"/>
        </w:rPr>
        <w:t xml:space="preserve"> burocráticas constituidas</w:t>
      </w:r>
      <w:r w:rsidR="00BF1A21">
        <w:rPr>
          <w:rFonts w:ascii="Times New Roman" w:hAnsi="Times New Roman" w:cs="Times New Roman"/>
          <w:sz w:val="24"/>
        </w:rPr>
        <w:t xml:space="preserve"> </w:t>
      </w:r>
      <w:r w:rsidR="003B077B">
        <w:rPr>
          <w:rFonts w:ascii="Times New Roman" w:hAnsi="Times New Roman" w:cs="Times New Roman"/>
          <w:sz w:val="24"/>
        </w:rPr>
        <w:t>y aquellos que recién ingresan</w:t>
      </w:r>
      <w:r w:rsidR="004863CC">
        <w:rPr>
          <w:rFonts w:ascii="Times New Roman" w:hAnsi="Times New Roman" w:cs="Times New Roman"/>
          <w:sz w:val="24"/>
        </w:rPr>
        <w:t xml:space="preserve"> a ellas</w:t>
      </w:r>
      <w:r w:rsidR="003B077B">
        <w:rPr>
          <w:rFonts w:ascii="Times New Roman" w:hAnsi="Times New Roman" w:cs="Times New Roman"/>
          <w:sz w:val="24"/>
        </w:rPr>
        <w:t xml:space="preserve">, </w:t>
      </w:r>
      <w:r w:rsidR="007F03BB">
        <w:rPr>
          <w:rFonts w:ascii="Times New Roman" w:hAnsi="Times New Roman" w:cs="Times New Roman"/>
          <w:sz w:val="24"/>
        </w:rPr>
        <w:t xml:space="preserve">entre </w:t>
      </w:r>
      <w:r w:rsidR="002947EB">
        <w:rPr>
          <w:rFonts w:ascii="Times New Roman" w:hAnsi="Times New Roman" w:cs="Times New Roman"/>
          <w:sz w:val="24"/>
        </w:rPr>
        <w:t xml:space="preserve">los </w:t>
      </w:r>
      <w:r w:rsidR="007F03BB">
        <w:rPr>
          <w:rFonts w:ascii="Times New Roman" w:hAnsi="Times New Roman" w:cs="Times New Roman"/>
          <w:sz w:val="24"/>
        </w:rPr>
        <w:t>“establecidos</w:t>
      </w:r>
      <w:r w:rsidR="002947EB">
        <w:rPr>
          <w:rFonts w:ascii="Times New Roman" w:hAnsi="Times New Roman" w:cs="Times New Roman"/>
          <w:sz w:val="24"/>
        </w:rPr>
        <w:t>”</w:t>
      </w:r>
      <w:r w:rsidR="007F03BB">
        <w:rPr>
          <w:rFonts w:ascii="Times New Roman" w:hAnsi="Times New Roman" w:cs="Times New Roman"/>
          <w:sz w:val="24"/>
        </w:rPr>
        <w:t xml:space="preserve"> y </w:t>
      </w:r>
      <w:r w:rsidR="002947EB">
        <w:rPr>
          <w:rFonts w:ascii="Times New Roman" w:hAnsi="Times New Roman" w:cs="Times New Roman"/>
          <w:sz w:val="24"/>
        </w:rPr>
        <w:t>“</w:t>
      </w:r>
      <w:r w:rsidR="007F03BB">
        <w:rPr>
          <w:rFonts w:ascii="Times New Roman" w:hAnsi="Times New Roman" w:cs="Times New Roman"/>
          <w:sz w:val="24"/>
        </w:rPr>
        <w:t>forasteros”</w:t>
      </w:r>
      <w:r w:rsidR="000573BE">
        <w:rPr>
          <w:rFonts w:ascii="Times New Roman" w:hAnsi="Times New Roman" w:cs="Times New Roman"/>
          <w:sz w:val="24"/>
        </w:rPr>
        <w:t>, aludiendo</w:t>
      </w:r>
      <w:r w:rsidR="007F03BB">
        <w:rPr>
          <w:rFonts w:ascii="Times New Roman" w:hAnsi="Times New Roman" w:cs="Times New Roman"/>
          <w:sz w:val="24"/>
        </w:rPr>
        <w:t xml:space="preserve"> al trabajo de Norbert Elías</w:t>
      </w:r>
      <w:r w:rsidR="00C93FBD">
        <w:rPr>
          <w:rFonts w:ascii="Times New Roman" w:hAnsi="Times New Roman" w:cs="Times New Roman"/>
          <w:sz w:val="24"/>
        </w:rPr>
        <w:t xml:space="preserve"> (2003), exist</w:t>
      </w:r>
      <w:r w:rsidR="00683898">
        <w:rPr>
          <w:rFonts w:ascii="Times New Roman" w:hAnsi="Times New Roman" w:cs="Times New Roman"/>
          <w:sz w:val="24"/>
        </w:rPr>
        <w:t>i</w:t>
      </w:r>
      <w:r w:rsidR="00C93FBD">
        <w:rPr>
          <w:rFonts w:ascii="Times New Roman" w:hAnsi="Times New Roman" w:cs="Times New Roman"/>
          <w:sz w:val="24"/>
        </w:rPr>
        <w:t>en</w:t>
      </w:r>
      <w:r w:rsidR="00683898">
        <w:rPr>
          <w:rFonts w:ascii="Times New Roman" w:hAnsi="Times New Roman" w:cs="Times New Roman"/>
          <w:sz w:val="24"/>
        </w:rPr>
        <w:t>do</w:t>
      </w:r>
      <w:r w:rsidR="00406BCC">
        <w:rPr>
          <w:rFonts w:ascii="Times New Roman" w:hAnsi="Times New Roman" w:cs="Times New Roman"/>
          <w:sz w:val="24"/>
        </w:rPr>
        <w:t xml:space="preserve"> similitudes </w:t>
      </w:r>
      <w:r w:rsidR="00C93FBD">
        <w:rPr>
          <w:rFonts w:ascii="Times New Roman" w:hAnsi="Times New Roman" w:cs="Times New Roman"/>
          <w:sz w:val="24"/>
        </w:rPr>
        <w:t xml:space="preserve">para </w:t>
      </w:r>
      <w:r w:rsidR="000573BE">
        <w:rPr>
          <w:rFonts w:ascii="Times New Roman" w:hAnsi="Times New Roman" w:cs="Times New Roman"/>
          <w:sz w:val="24"/>
        </w:rPr>
        <w:t>el caso de</w:t>
      </w:r>
      <w:r w:rsidR="007F03BB">
        <w:rPr>
          <w:rFonts w:ascii="Times New Roman" w:hAnsi="Times New Roman" w:cs="Times New Roman"/>
          <w:sz w:val="24"/>
        </w:rPr>
        <w:t xml:space="preserve"> </w:t>
      </w:r>
      <w:r w:rsidR="000573BE">
        <w:rPr>
          <w:rFonts w:ascii="Times New Roman" w:hAnsi="Times New Roman" w:cs="Times New Roman"/>
          <w:sz w:val="24"/>
        </w:rPr>
        <w:t>PAMI</w:t>
      </w:r>
      <w:r w:rsidR="00C93FBD">
        <w:rPr>
          <w:rFonts w:ascii="Times New Roman" w:hAnsi="Times New Roman" w:cs="Times New Roman"/>
          <w:sz w:val="24"/>
        </w:rPr>
        <w:t>,</w:t>
      </w:r>
      <w:r w:rsidR="005F6EA6">
        <w:rPr>
          <w:rFonts w:ascii="Times New Roman" w:hAnsi="Times New Roman" w:cs="Times New Roman"/>
          <w:sz w:val="24"/>
        </w:rPr>
        <w:t xml:space="preserve"> en las diferenciaciones entre “</w:t>
      </w:r>
      <w:r w:rsidR="000573BE">
        <w:rPr>
          <w:rFonts w:ascii="Times New Roman" w:hAnsi="Times New Roman" w:cs="Times New Roman"/>
          <w:sz w:val="24"/>
        </w:rPr>
        <w:t>establecidos</w:t>
      </w:r>
      <w:r w:rsidR="00FF2FC4">
        <w:rPr>
          <w:rFonts w:ascii="Times New Roman" w:hAnsi="Times New Roman" w:cs="Times New Roman"/>
          <w:sz w:val="24"/>
        </w:rPr>
        <w:t>” y</w:t>
      </w:r>
      <w:r w:rsidR="00BB28F5">
        <w:rPr>
          <w:rFonts w:ascii="Times New Roman" w:hAnsi="Times New Roman" w:cs="Times New Roman"/>
          <w:sz w:val="24"/>
        </w:rPr>
        <w:t xml:space="preserve"> “recién llegados</w:t>
      </w:r>
      <w:r w:rsidR="005F6EA6">
        <w:rPr>
          <w:rFonts w:ascii="Times New Roman" w:hAnsi="Times New Roman" w:cs="Times New Roman"/>
          <w:sz w:val="24"/>
        </w:rPr>
        <w:t xml:space="preserve">”, </w:t>
      </w:r>
      <w:r w:rsidR="003B077B">
        <w:rPr>
          <w:rFonts w:ascii="Times New Roman" w:hAnsi="Times New Roman" w:cs="Times New Roman"/>
          <w:sz w:val="24"/>
        </w:rPr>
        <w:t>tensión</w:t>
      </w:r>
      <w:r w:rsidR="00FF2FC4">
        <w:rPr>
          <w:rFonts w:ascii="Times New Roman" w:hAnsi="Times New Roman" w:cs="Times New Roman"/>
          <w:sz w:val="24"/>
        </w:rPr>
        <w:t xml:space="preserve"> que se</w:t>
      </w:r>
      <w:r w:rsidR="003B077B">
        <w:rPr>
          <w:rFonts w:ascii="Times New Roman" w:hAnsi="Times New Roman" w:cs="Times New Roman"/>
          <w:sz w:val="24"/>
        </w:rPr>
        <w:t xml:space="preserve"> present</w:t>
      </w:r>
      <w:r w:rsidR="00FF2FC4">
        <w:rPr>
          <w:rFonts w:ascii="Times New Roman" w:hAnsi="Times New Roman" w:cs="Times New Roman"/>
          <w:sz w:val="24"/>
        </w:rPr>
        <w:t>aría</w:t>
      </w:r>
      <w:r w:rsidR="00C93FBD">
        <w:rPr>
          <w:rFonts w:ascii="Times New Roman" w:hAnsi="Times New Roman" w:cs="Times New Roman"/>
          <w:sz w:val="24"/>
        </w:rPr>
        <w:t xml:space="preserve"> en</w:t>
      </w:r>
      <w:r w:rsidR="003B077B">
        <w:rPr>
          <w:rFonts w:ascii="Times New Roman" w:hAnsi="Times New Roman" w:cs="Times New Roman"/>
          <w:sz w:val="24"/>
        </w:rPr>
        <w:t xml:space="preserve"> dos modos</w:t>
      </w:r>
      <w:r w:rsidR="000573BE">
        <w:rPr>
          <w:rFonts w:ascii="Times New Roman" w:hAnsi="Times New Roman" w:cs="Times New Roman"/>
          <w:sz w:val="24"/>
        </w:rPr>
        <w:t>.</w:t>
      </w:r>
      <w:r w:rsidR="00C86528">
        <w:rPr>
          <w:rFonts w:ascii="Times New Roman" w:hAnsi="Times New Roman" w:cs="Times New Roman"/>
          <w:sz w:val="24"/>
        </w:rPr>
        <w:t xml:space="preserve"> </w:t>
      </w:r>
      <w:r w:rsidR="000573BE">
        <w:rPr>
          <w:rFonts w:ascii="Times New Roman" w:hAnsi="Times New Roman" w:cs="Times New Roman"/>
          <w:sz w:val="24"/>
        </w:rPr>
        <w:t>El primero de ello</w:t>
      </w:r>
      <w:r w:rsidR="005F6EA6">
        <w:rPr>
          <w:rFonts w:ascii="Times New Roman" w:hAnsi="Times New Roman" w:cs="Times New Roman"/>
          <w:sz w:val="24"/>
        </w:rPr>
        <w:t>s</w:t>
      </w:r>
      <w:r w:rsidR="000573BE">
        <w:rPr>
          <w:rFonts w:ascii="Times New Roman" w:hAnsi="Times New Roman" w:cs="Times New Roman"/>
          <w:sz w:val="24"/>
        </w:rPr>
        <w:t>,</w:t>
      </w:r>
      <w:r w:rsidR="00C93FBD">
        <w:rPr>
          <w:rFonts w:ascii="Times New Roman" w:hAnsi="Times New Roman" w:cs="Times New Roman"/>
          <w:sz w:val="24"/>
        </w:rPr>
        <w:t xml:space="preserve"> </w:t>
      </w:r>
      <w:r w:rsidR="00213D18">
        <w:rPr>
          <w:rFonts w:ascii="Times New Roman" w:hAnsi="Times New Roman" w:cs="Times New Roman"/>
          <w:sz w:val="24"/>
        </w:rPr>
        <w:t>cercano</w:t>
      </w:r>
      <w:r w:rsidR="004863CC">
        <w:rPr>
          <w:rFonts w:ascii="Times New Roman" w:hAnsi="Times New Roman" w:cs="Times New Roman"/>
          <w:sz w:val="24"/>
        </w:rPr>
        <w:t xml:space="preserve"> al texto citado, en</w:t>
      </w:r>
      <w:r w:rsidR="00213D18">
        <w:rPr>
          <w:rFonts w:ascii="Times New Roman" w:hAnsi="Times New Roman" w:cs="Times New Roman"/>
          <w:sz w:val="24"/>
        </w:rPr>
        <w:t xml:space="preserve"> la</w:t>
      </w:r>
      <w:r w:rsidR="005F6EA6">
        <w:rPr>
          <w:rFonts w:ascii="Times New Roman" w:hAnsi="Times New Roman" w:cs="Times New Roman"/>
          <w:sz w:val="24"/>
        </w:rPr>
        <w:t xml:space="preserve"> diferenciación</w:t>
      </w:r>
      <w:r w:rsidR="000573BE">
        <w:rPr>
          <w:rFonts w:ascii="Times New Roman" w:hAnsi="Times New Roman" w:cs="Times New Roman"/>
          <w:sz w:val="24"/>
        </w:rPr>
        <w:t xml:space="preserve"> en tanto</w:t>
      </w:r>
      <w:r w:rsidR="00FF2FC4">
        <w:rPr>
          <w:rFonts w:ascii="Times New Roman" w:hAnsi="Times New Roman" w:cs="Times New Roman"/>
          <w:sz w:val="24"/>
        </w:rPr>
        <w:t xml:space="preserve"> el</w:t>
      </w:r>
      <w:r w:rsidR="000573BE">
        <w:rPr>
          <w:rFonts w:ascii="Times New Roman" w:hAnsi="Times New Roman" w:cs="Times New Roman"/>
          <w:sz w:val="24"/>
        </w:rPr>
        <w:t xml:space="preserve"> tiempo </w:t>
      </w:r>
      <w:r w:rsidR="00FF2FC4">
        <w:rPr>
          <w:rFonts w:ascii="Times New Roman" w:hAnsi="Times New Roman" w:cs="Times New Roman"/>
          <w:sz w:val="24"/>
        </w:rPr>
        <w:t xml:space="preserve">de trabajo </w:t>
      </w:r>
      <w:r w:rsidR="000573BE">
        <w:rPr>
          <w:rFonts w:ascii="Times New Roman" w:hAnsi="Times New Roman" w:cs="Times New Roman"/>
          <w:sz w:val="24"/>
        </w:rPr>
        <w:t>e</w:t>
      </w:r>
      <w:r w:rsidR="00FF2FC4">
        <w:rPr>
          <w:rFonts w:ascii="Times New Roman" w:hAnsi="Times New Roman" w:cs="Times New Roman"/>
          <w:sz w:val="24"/>
        </w:rPr>
        <w:t>n PAMI</w:t>
      </w:r>
      <w:r w:rsidR="00BF1A21">
        <w:rPr>
          <w:rFonts w:ascii="Times New Roman" w:hAnsi="Times New Roman" w:cs="Times New Roman"/>
          <w:sz w:val="24"/>
        </w:rPr>
        <w:t>:</w:t>
      </w:r>
      <w:r w:rsidR="00FF2FC4">
        <w:rPr>
          <w:rFonts w:ascii="Times New Roman" w:hAnsi="Times New Roman" w:cs="Times New Roman"/>
          <w:sz w:val="24"/>
        </w:rPr>
        <w:t xml:space="preserve"> la antigüedad</w:t>
      </w:r>
      <w:r w:rsidR="00C86528">
        <w:rPr>
          <w:rFonts w:ascii="Times New Roman" w:hAnsi="Times New Roman" w:cs="Times New Roman"/>
          <w:sz w:val="24"/>
        </w:rPr>
        <w:t xml:space="preserve"> como</w:t>
      </w:r>
      <w:r w:rsidR="00FF2FC4">
        <w:rPr>
          <w:rFonts w:ascii="Times New Roman" w:hAnsi="Times New Roman" w:cs="Times New Roman"/>
          <w:sz w:val="24"/>
        </w:rPr>
        <w:t xml:space="preserve"> experiencia que dotaría de un saber</w:t>
      </w:r>
      <w:r w:rsidR="00E07DAE">
        <w:rPr>
          <w:rFonts w:ascii="Times New Roman" w:hAnsi="Times New Roman" w:cs="Times New Roman"/>
          <w:sz w:val="24"/>
        </w:rPr>
        <w:t xml:space="preserve"> sobre la gestión del organismo, </w:t>
      </w:r>
      <w:r w:rsidR="00FF2FC4">
        <w:rPr>
          <w:rFonts w:ascii="Times New Roman" w:hAnsi="Times New Roman" w:cs="Times New Roman"/>
          <w:sz w:val="24"/>
        </w:rPr>
        <w:t xml:space="preserve">por medio </w:t>
      </w:r>
      <w:r w:rsidR="00185EA9">
        <w:rPr>
          <w:rFonts w:ascii="Times New Roman" w:hAnsi="Times New Roman" w:cs="Times New Roman"/>
          <w:sz w:val="24"/>
        </w:rPr>
        <w:t>de</w:t>
      </w:r>
      <w:r w:rsidR="00493D1F">
        <w:rPr>
          <w:rFonts w:ascii="Times New Roman" w:hAnsi="Times New Roman" w:cs="Times New Roman"/>
          <w:sz w:val="24"/>
        </w:rPr>
        <w:t>l</w:t>
      </w:r>
      <w:r w:rsidR="00185EA9">
        <w:rPr>
          <w:rFonts w:ascii="Times New Roman" w:hAnsi="Times New Roman" w:cs="Times New Roman"/>
          <w:sz w:val="24"/>
        </w:rPr>
        <w:t xml:space="preserve"> conocimiento</w:t>
      </w:r>
      <w:r w:rsidR="00493D1F">
        <w:rPr>
          <w:rFonts w:ascii="Times New Roman" w:hAnsi="Times New Roman" w:cs="Times New Roman"/>
          <w:sz w:val="24"/>
        </w:rPr>
        <w:t xml:space="preserve"> </w:t>
      </w:r>
      <w:r w:rsidR="00461063">
        <w:rPr>
          <w:rFonts w:ascii="Times New Roman" w:hAnsi="Times New Roman" w:cs="Times New Roman"/>
          <w:sz w:val="24"/>
        </w:rPr>
        <w:t xml:space="preserve">de los </w:t>
      </w:r>
      <w:r w:rsidR="00493D1F">
        <w:rPr>
          <w:rFonts w:ascii="Times New Roman" w:hAnsi="Times New Roman" w:cs="Times New Roman"/>
          <w:sz w:val="24"/>
        </w:rPr>
        <w:t>canales f</w:t>
      </w:r>
      <w:r w:rsidR="00BF1A21">
        <w:rPr>
          <w:rFonts w:ascii="Times New Roman" w:hAnsi="Times New Roman" w:cs="Times New Roman"/>
          <w:sz w:val="24"/>
        </w:rPr>
        <w:t>ormales e informales de trabajo</w:t>
      </w:r>
      <w:r w:rsidR="005B12CD">
        <w:rPr>
          <w:rFonts w:ascii="Times New Roman" w:hAnsi="Times New Roman" w:cs="Times New Roman"/>
          <w:sz w:val="24"/>
        </w:rPr>
        <w:t xml:space="preserve"> para que </w:t>
      </w:r>
      <w:r w:rsidR="00493D1F">
        <w:rPr>
          <w:rFonts w:ascii="Times New Roman" w:hAnsi="Times New Roman" w:cs="Times New Roman"/>
          <w:sz w:val="24"/>
        </w:rPr>
        <w:t>l</w:t>
      </w:r>
      <w:r w:rsidR="005B12CD">
        <w:rPr>
          <w:rFonts w:ascii="Times New Roman" w:hAnsi="Times New Roman" w:cs="Times New Roman"/>
          <w:sz w:val="24"/>
        </w:rPr>
        <w:t xml:space="preserve">os programas y </w:t>
      </w:r>
      <w:r w:rsidR="004863CC">
        <w:rPr>
          <w:rFonts w:ascii="Times New Roman" w:hAnsi="Times New Roman" w:cs="Times New Roman"/>
          <w:sz w:val="24"/>
        </w:rPr>
        <w:t xml:space="preserve">las </w:t>
      </w:r>
      <w:r w:rsidR="00594CF9">
        <w:rPr>
          <w:rFonts w:ascii="Times New Roman" w:hAnsi="Times New Roman" w:cs="Times New Roman"/>
          <w:sz w:val="24"/>
        </w:rPr>
        <w:t>disposiciones</w:t>
      </w:r>
      <w:r w:rsidR="00493D1F">
        <w:rPr>
          <w:rFonts w:ascii="Times New Roman" w:hAnsi="Times New Roman" w:cs="Times New Roman"/>
          <w:sz w:val="24"/>
        </w:rPr>
        <w:t xml:space="preserve"> circule</w:t>
      </w:r>
      <w:r w:rsidR="00594CF9">
        <w:rPr>
          <w:rFonts w:ascii="Times New Roman" w:hAnsi="Times New Roman" w:cs="Times New Roman"/>
          <w:sz w:val="24"/>
        </w:rPr>
        <w:t>n</w:t>
      </w:r>
      <w:r w:rsidR="00837650">
        <w:rPr>
          <w:rFonts w:ascii="Times New Roman" w:hAnsi="Times New Roman" w:cs="Times New Roman"/>
          <w:sz w:val="24"/>
        </w:rPr>
        <w:t xml:space="preserve"> y logren concretizarse</w:t>
      </w:r>
      <w:r w:rsidR="00BF1A21">
        <w:rPr>
          <w:rFonts w:ascii="Times New Roman" w:hAnsi="Times New Roman" w:cs="Times New Roman"/>
          <w:sz w:val="24"/>
        </w:rPr>
        <w:t>. E</w:t>
      </w:r>
      <w:r w:rsidR="00493D1F">
        <w:rPr>
          <w:rFonts w:ascii="Times New Roman" w:hAnsi="Times New Roman" w:cs="Times New Roman"/>
          <w:sz w:val="24"/>
        </w:rPr>
        <w:t>stos saberes estarían en un comienzo “rest</w:t>
      </w:r>
      <w:r w:rsidR="00B40843">
        <w:rPr>
          <w:rFonts w:ascii="Times New Roman" w:hAnsi="Times New Roman" w:cs="Times New Roman"/>
          <w:sz w:val="24"/>
        </w:rPr>
        <w:t>ring</w:t>
      </w:r>
      <w:r w:rsidR="00493D1F">
        <w:rPr>
          <w:rFonts w:ascii="Times New Roman" w:hAnsi="Times New Roman" w:cs="Times New Roman"/>
          <w:sz w:val="24"/>
        </w:rPr>
        <w:t>idos</w:t>
      </w:r>
      <w:r w:rsidR="00B40843">
        <w:rPr>
          <w:rFonts w:ascii="Times New Roman" w:hAnsi="Times New Roman" w:cs="Times New Roman"/>
          <w:sz w:val="24"/>
        </w:rPr>
        <w:t>”</w:t>
      </w:r>
      <w:r w:rsidR="009202EB">
        <w:rPr>
          <w:rFonts w:ascii="Times New Roman" w:hAnsi="Times New Roman" w:cs="Times New Roman"/>
          <w:sz w:val="24"/>
        </w:rPr>
        <w:t xml:space="preserve"> </w:t>
      </w:r>
      <w:r w:rsidR="00C86528">
        <w:rPr>
          <w:rFonts w:ascii="Times New Roman" w:hAnsi="Times New Roman" w:cs="Times New Roman"/>
          <w:sz w:val="24"/>
        </w:rPr>
        <w:t>y/o</w:t>
      </w:r>
      <w:r w:rsidR="00493D1F">
        <w:rPr>
          <w:rFonts w:ascii="Times New Roman" w:hAnsi="Times New Roman" w:cs="Times New Roman"/>
          <w:sz w:val="24"/>
        </w:rPr>
        <w:t xml:space="preserve"> “ignorados” </w:t>
      </w:r>
      <w:r w:rsidR="00BF1A21">
        <w:rPr>
          <w:rFonts w:ascii="Times New Roman" w:hAnsi="Times New Roman" w:cs="Times New Roman"/>
          <w:sz w:val="24"/>
        </w:rPr>
        <w:t>por</w:t>
      </w:r>
      <w:r w:rsidR="00C86528">
        <w:rPr>
          <w:rFonts w:ascii="Times New Roman" w:hAnsi="Times New Roman" w:cs="Times New Roman"/>
          <w:sz w:val="24"/>
        </w:rPr>
        <w:t xml:space="preserve"> </w:t>
      </w:r>
      <w:r w:rsidR="000573BE">
        <w:rPr>
          <w:rFonts w:ascii="Times New Roman" w:hAnsi="Times New Roman" w:cs="Times New Roman"/>
          <w:sz w:val="24"/>
        </w:rPr>
        <w:t>los militantes, en tant</w:t>
      </w:r>
      <w:r w:rsidR="00C86528">
        <w:rPr>
          <w:rFonts w:ascii="Times New Roman" w:hAnsi="Times New Roman" w:cs="Times New Roman"/>
          <w:sz w:val="24"/>
        </w:rPr>
        <w:t>o grupo que recién se incorpora</w:t>
      </w:r>
      <w:r w:rsidR="004863CC">
        <w:rPr>
          <w:rFonts w:ascii="Times New Roman" w:hAnsi="Times New Roman" w:cs="Times New Roman"/>
          <w:sz w:val="24"/>
        </w:rPr>
        <w:t xml:space="preserve"> a las funciones</w:t>
      </w:r>
      <w:r w:rsidR="00C86528">
        <w:rPr>
          <w:rFonts w:ascii="Times New Roman" w:hAnsi="Times New Roman" w:cs="Times New Roman"/>
          <w:sz w:val="24"/>
        </w:rPr>
        <w:t>. Y el segundo modo</w:t>
      </w:r>
      <w:r w:rsidR="004863CC">
        <w:rPr>
          <w:rFonts w:ascii="Times New Roman" w:hAnsi="Times New Roman" w:cs="Times New Roman"/>
          <w:sz w:val="24"/>
        </w:rPr>
        <w:t>,</w:t>
      </w:r>
      <w:r w:rsidR="00C86528">
        <w:rPr>
          <w:rFonts w:ascii="Times New Roman" w:hAnsi="Times New Roman" w:cs="Times New Roman"/>
          <w:sz w:val="24"/>
        </w:rPr>
        <w:t xml:space="preserve"> en</w:t>
      </w:r>
      <w:r w:rsidR="000573BE">
        <w:rPr>
          <w:rFonts w:ascii="Times New Roman" w:hAnsi="Times New Roman" w:cs="Times New Roman"/>
          <w:sz w:val="24"/>
        </w:rPr>
        <w:t xml:space="preserve"> una diferenciación de carácter </w:t>
      </w:r>
      <w:r w:rsidR="00A82B66">
        <w:rPr>
          <w:rFonts w:ascii="Times New Roman" w:hAnsi="Times New Roman" w:cs="Times New Roman"/>
          <w:sz w:val="24"/>
        </w:rPr>
        <w:t>etario, en un</w:t>
      </w:r>
      <w:r w:rsidR="000573BE">
        <w:rPr>
          <w:rFonts w:ascii="Times New Roman" w:hAnsi="Times New Roman" w:cs="Times New Roman"/>
          <w:sz w:val="24"/>
        </w:rPr>
        <w:t xml:space="preserve"> cuesti</w:t>
      </w:r>
      <w:r w:rsidR="00A82B66">
        <w:rPr>
          <w:rFonts w:ascii="Times New Roman" w:hAnsi="Times New Roman" w:cs="Times New Roman"/>
          <w:sz w:val="24"/>
        </w:rPr>
        <w:t>onamiento en tanto</w:t>
      </w:r>
      <w:r w:rsidR="000573BE">
        <w:rPr>
          <w:rFonts w:ascii="Times New Roman" w:hAnsi="Times New Roman" w:cs="Times New Roman"/>
          <w:sz w:val="24"/>
        </w:rPr>
        <w:t xml:space="preserve"> grupo</w:t>
      </w:r>
      <w:r w:rsidR="00A82B66">
        <w:rPr>
          <w:rFonts w:ascii="Times New Roman" w:hAnsi="Times New Roman" w:cs="Times New Roman"/>
          <w:sz w:val="24"/>
        </w:rPr>
        <w:t xml:space="preserve"> político</w:t>
      </w:r>
      <w:r w:rsidR="000573BE">
        <w:rPr>
          <w:rFonts w:ascii="Times New Roman" w:hAnsi="Times New Roman" w:cs="Times New Roman"/>
          <w:sz w:val="24"/>
        </w:rPr>
        <w:t xml:space="preserve"> juvenil, es decir</w:t>
      </w:r>
      <w:r w:rsidR="00A82B66">
        <w:rPr>
          <w:rFonts w:ascii="Times New Roman" w:hAnsi="Times New Roman" w:cs="Times New Roman"/>
          <w:sz w:val="24"/>
        </w:rPr>
        <w:t>, que la interpelación</w:t>
      </w:r>
      <w:r w:rsidR="000573BE">
        <w:rPr>
          <w:rFonts w:ascii="Times New Roman" w:hAnsi="Times New Roman" w:cs="Times New Roman"/>
          <w:sz w:val="24"/>
        </w:rPr>
        <w:t xml:space="preserve"> no sólo </w:t>
      </w:r>
      <w:r w:rsidR="00A82B66">
        <w:rPr>
          <w:rFonts w:ascii="Times New Roman" w:hAnsi="Times New Roman" w:cs="Times New Roman"/>
          <w:sz w:val="24"/>
        </w:rPr>
        <w:t>se realiza</w:t>
      </w:r>
      <w:r w:rsidR="009202EB">
        <w:rPr>
          <w:rFonts w:ascii="Times New Roman" w:hAnsi="Times New Roman" w:cs="Times New Roman"/>
          <w:sz w:val="24"/>
        </w:rPr>
        <w:t>ría</w:t>
      </w:r>
      <w:r w:rsidR="00A82B66">
        <w:rPr>
          <w:rFonts w:ascii="Times New Roman" w:hAnsi="Times New Roman" w:cs="Times New Roman"/>
          <w:sz w:val="24"/>
        </w:rPr>
        <w:t xml:space="preserve"> por la </w:t>
      </w:r>
      <w:r w:rsidR="00B40843">
        <w:rPr>
          <w:rFonts w:ascii="Times New Roman" w:hAnsi="Times New Roman" w:cs="Times New Roman"/>
          <w:sz w:val="24"/>
        </w:rPr>
        <w:t xml:space="preserve">supuesta </w:t>
      </w:r>
      <w:r w:rsidR="00A82B66">
        <w:rPr>
          <w:rFonts w:ascii="Times New Roman" w:hAnsi="Times New Roman" w:cs="Times New Roman"/>
          <w:sz w:val="24"/>
        </w:rPr>
        <w:t>inexperiencia en el campo</w:t>
      </w:r>
      <w:r w:rsidR="000573BE">
        <w:rPr>
          <w:rFonts w:ascii="Times New Roman" w:hAnsi="Times New Roman" w:cs="Times New Roman"/>
          <w:sz w:val="24"/>
        </w:rPr>
        <w:t xml:space="preserve"> </w:t>
      </w:r>
      <w:r w:rsidR="005F6EA6">
        <w:rPr>
          <w:rFonts w:ascii="Times New Roman" w:hAnsi="Times New Roman" w:cs="Times New Roman"/>
          <w:sz w:val="24"/>
        </w:rPr>
        <w:t>burocrático</w:t>
      </w:r>
      <w:r w:rsidR="004863CC">
        <w:rPr>
          <w:rFonts w:ascii="Times New Roman" w:hAnsi="Times New Roman" w:cs="Times New Roman"/>
          <w:sz w:val="24"/>
        </w:rPr>
        <w:t xml:space="preserve"> y de gestión</w:t>
      </w:r>
      <w:r w:rsidR="000573BE">
        <w:rPr>
          <w:rFonts w:ascii="Times New Roman" w:hAnsi="Times New Roman" w:cs="Times New Roman"/>
          <w:sz w:val="24"/>
        </w:rPr>
        <w:t>,</w:t>
      </w:r>
      <w:r w:rsidR="00A82B66">
        <w:rPr>
          <w:rFonts w:ascii="Times New Roman" w:hAnsi="Times New Roman" w:cs="Times New Roman"/>
          <w:sz w:val="24"/>
        </w:rPr>
        <w:t xml:space="preserve"> lo que en parte puede ser matizado al notar varios casos con </w:t>
      </w:r>
      <w:r w:rsidR="00174026">
        <w:rPr>
          <w:rFonts w:ascii="Times New Roman" w:hAnsi="Times New Roman" w:cs="Times New Roman"/>
          <w:sz w:val="24"/>
        </w:rPr>
        <w:t>experiencias</w:t>
      </w:r>
      <w:r w:rsidR="000D6EBC">
        <w:rPr>
          <w:rFonts w:ascii="Times New Roman" w:hAnsi="Times New Roman" w:cs="Times New Roman"/>
          <w:sz w:val="24"/>
        </w:rPr>
        <w:t xml:space="preserve"> en otra</w:t>
      </w:r>
      <w:r w:rsidR="00A82B66">
        <w:rPr>
          <w:rFonts w:ascii="Times New Roman" w:hAnsi="Times New Roman" w:cs="Times New Roman"/>
          <w:sz w:val="24"/>
        </w:rPr>
        <w:t>s dependencias estatales</w:t>
      </w:r>
      <w:r w:rsidR="004863CC">
        <w:rPr>
          <w:rFonts w:ascii="Times New Roman" w:hAnsi="Times New Roman" w:cs="Times New Roman"/>
          <w:sz w:val="24"/>
        </w:rPr>
        <w:t xml:space="preserve"> o </w:t>
      </w:r>
      <w:r w:rsidR="004E5EA2">
        <w:rPr>
          <w:rFonts w:ascii="Times New Roman" w:hAnsi="Times New Roman" w:cs="Times New Roman"/>
          <w:sz w:val="24"/>
        </w:rPr>
        <w:t xml:space="preserve">en </w:t>
      </w:r>
      <w:r w:rsidR="004863CC">
        <w:rPr>
          <w:rFonts w:ascii="Times New Roman" w:hAnsi="Times New Roman" w:cs="Times New Roman"/>
          <w:sz w:val="24"/>
        </w:rPr>
        <w:t>organizaciones territoriales</w:t>
      </w:r>
      <w:r w:rsidR="004863CC">
        <w:rPr>
          <w:rStyle w:val="Refdenotaalpie"/>
          <w:rFonts w:ascii="Times New Roman" w:hAnsi="Times New Roman" w:cs="Times New Roman"/>
          <w:sz w:val="24"/>
        </w:rPr>
        <w:footnoteReference w:id="10"/>
      </w:r>
      <w:r w:rsidR="00A82B66">
        <w:rPr>
          <w:rFonts w:ascii="Times New Roman" w:hAnsi="Times New Roman" w:cs="Times New Roman"/>
          <w:sz w:val="24"/>
        </w:rPr>
        <w:t>,</w:t>
      </w:r>
      <w:r w:rsidR="000573BE">
        <w:rPr>
          <w:rFonts w:ascii="Times New Roman" w:hAnsi="Times New Roman" w:cs="Times New Roman"/>
          <w:sz w:val="24"/>
        </w:rPr>
        <w:t xml:space="preserve"> sino también</w:t>
      </w:r>
      <w:r w:rsidR="00C86528">
        <w:rPr>
          <w:rFonts w:ascii="Times New Roman" w:hAnsi="Times New Roman" w:cs="Times New Roman"/>
          <w:sz w:val="24"/>
        </w:rPr>
        <w:t xml:space="preserve"> en</w:t>
      </w:r>
      <w:r w:rsidR="000573BE">
        <w:rPr>
          <w:rFonts w:ascii="Times New Roman" w:hAnsi="Times New Roman" w:cs="Times New Roman"/>
          <w:sz w:val="24"/>
        </w:rPr>
        <w:t xml:space="preserve"> </w:t>
      </w:r>
      <w:r w:rsidR="00A82B66">
        <w:rPr>
          <w:rFonts w:ascii="Times New Roman" w:hAnsi="Times New Roman" w:cs="Times New Roman"/>
          <w:sz w:val="24"/>
        </w:rPr>
        <w:t xml:space="preserve">una </w:t>
      </w:r>
      <w:r w:rsidR="00B40843">
        <w:rPr>
          <w:rFonts w:ascii="Times New Roman" w:hAnsi="Times New Roman" w:cs="Times New Roman"/>
          <w:sz w:val="24"/>
        </w:rPr>
        <w:t>crítica</w:t>
      </w:r>
      <w:r w:rsidR="00A82B66">
        <w:rPr>
          <w:rFonts w:ascii="Times New Roman" w:hAnsi="Times New Roman" w:cs="Times New Roman"/>
          <w:sz w:val="24"/>
        </w:rPr>
        <w:t xml:space="preserve"> </w:t>
      </w:r>
      <w:r w:rsidR="00B40843">
        <w:rPr>
          <w:rFonts w:ascii="Times New Roman" w:hAnsi="Times New Roman" w:cs="Times New Roman"/>
          <w:sz w:val="24"/>
        </w:rPr>
        <w:t>a su</w:t>
      </w:r>
      <w:r w:rsidR="00346F3A">
        <w:rPr>
          <w:rFonts w:ascii="Times New Roman" w:hAnsi="Times New Roman" w:cs="Times New Roman"/>
          <w:sz w:val="24"/>
        </w:rPr>
        <w:t>s militancias políticas y sus edades</w:t>
      </w:r>
      <w:r w:rsidR="00BF1A21">
        <w:rPr>
          <w:rFonts w:ascii="Times New Roman" w:hAnsi="Times New Roman" w:cs="Times New Roman"/>
          <w:sz w:val="24"/>
        </w:rPr>
        <w:t>, en</w:t>
      </w:r>
      <w:r w:rsidR="00C86528">
        <w:rPr>
          <w:rFonts w:ascii="Times New Roman" w:hAnsi="Times New Roman" w:cs="Times New Roman"/>
          <w:sz w:val="24"/>
        </w:rPr>
        <w:t xml:space="preserve"> su j</w:t>
      </w:r>
      <w:r w:rsidR="00346F3A">
        <w:rPr>
          <w:rFonts w:ascii="Times New Roman" w:hAnsi="Times New Roman" w:cs="Times New Roman"/>
          <w:sz w:val="24"/>
        </w:rPr>
        <w:t>uventud para ocupar cargos en</w:t>
      </w:r>
      <w:r w:rsidR="00C86528">
        <w:rPr>
          <w:rFonts w:ascii="Times New Roman" w:hAnsi="Times New Roman" w:cs="Times New Roman"/>
          <w:sz w:val="24"/>
        </w:rPr>
        <w:t xml:space="preserve"> </w:t>
      </w:r>
      <w:r w:rsidR="00346F3A">
        <w:rPr>
          <w:rFonts w:ascii="Times New Roman" w:hAnsi="Times New Roman" w:cs="Times New Roman"/>
          <w:sz w:val="24"/>
        </w:rPr>
        <w:t xml:space="preserve">la </w:t>
      </w:r>
      <w:r w:rsidR="00C86528">
        <w:rPr>
          <w:rFonts w:ascii="Times New Roman" w:hAnsi="Times New Roman" w:cs="Times New Roman"/>
          <w:sz w:val="24"/>
        </w:rPr>
        <w:t>gestión</w:t>
      </w:r>
      <w:r w:rsidR="00346F3A">
        <w:rPr>
          <w:rFonts w:ascii="Times New Roman" w:hAnsi="Times New Roman" w:cs="Times New Roman"/>
          <w:sz w:val="24"/>
        </w:rPr>
        <w:t xml:space="preserve"> </w:t>
      </w:r>
      <w:r w:rsidR="002B1C14">
        <w:rPr>
          <w:rFonts w:ascii="Times New Roman" w:hAnsi="Times New Roman" w:cs="Times New Roman"/>
          <w:sz w:val="24"/>
        </w:rPr>
        <w:t>pública</w:t>
      </w:r>
      <w:r w:rsidR="00B40843">
        <w:rPr>
          <w:rFonts w:ascii="Times New Roman" w:hAnsi="Times New Roman" w:cs="Times New Roman"/>
          <w:sz w:val="24"/>
        </w:rPr>
        <w:t>.</w:t>
      </w:r>
      <w:r w:rsidR="009202EB">
        <w:rPr>
          <w:rFonts w:ascii="Times New Roman" w:hAnsi="Times New Roman" w:cs="Times New Roman"/>
          <w:sz w:val="24"/>
        </w:rPr>
        <w:t xml:space="preserve"> Seguir estas tensione</w:t>
      </w:r>
      <w:r w:rsidR="00BF1A21">
        <w:rPr>
          <w:rFonts w:ascii="Times New Roman" w:hAnsi="Times New Roman" w:cs="Times New Roman"/>
          <w:sz w:val="24"/>
        </w:rPr>
        <w:t>s</w:t>
      </w:r>
      <w:r w:rsidR="009202EB">
        <w:rPr>
          <w:rFonts w:ascii="Times New Roman" w:hAnsi="Times New Roman" w:cs="Times New Roman"/>
          <w:sz w:val="24"/>
        </w:rPr>
        <w:t xml:space="preserve"> </w:t>
      </w:r>
      <w:r w:rsidR="009202EB" w:rsidRPr="008510FE">
        <w:rPr>
          <w:rFonts w:ascii="Times New Roman" w:hAnsi="Times New Roman" w:cs="Times New Roman"/>
          <w:sz w:val="24"/>
        </w:rPr>
        <w:t>muestra</w:t>
      </w:r>
      <w:r w:rsidR="00977536">
        <w:rPr>
          <w:rFonts w:ascii="Times New Roman" w:hAnsi="Times New Roman" w:cs="Times New Roman"/>
          <w:sz w:val="24"/>
        </w:rPr>
        <w:t xml:space="preserve"> las complejidades de</w:t>
      </w:r>
      <w:r w:rsidR="009202EB">
        <w:rPr>
          <w:rFonts w:ascii="Times New Roman" w:hAnsi="Times New Roman" w:cs="Times New Roman"/>
          <w:sz w:val="24"/>
        </w:rPr>
        <w:t xml:space="preserve"> los ingresos en PAMI</w:t>
      </w:r>
      <w:r w:rsidR="00461063">
        <w:rPr>
          <w:rFonts w:ascii="Times New Roman" w:hAnsi="Times New Roman" w:cs="Times New Roman"/>
          <w:sz w:val="24"/>
        </w:rPr>
        <w:t>:</w:t>
      </w:r>
      <w:r w:rsidR="009202EB">
        <w:rPr>
          <w:rFonts w:ascii="Times New Roman" w:hAnsi="Times New Roman" w:cs="Times New Roman"/>
          <w:sz w:val="24"/>
        </w:rPr>
        <w:t xml:space="preserve"> </w:t>
      </w:r>
    </w:p>
    <w:p w:rsidR="00751BB6" w:rsidRDefault="005D6100" w:rsidP="0040762A">
      <w:pPr>
        <w:spacing w:after="180"/>
        <w:ind w:left="680"/>
        <w:jc w:val="both"/>
        <w:rPr>
          <w:rFonts w:ascii="Times New Roman" w:hAnsi="Times New Roman" w:cs="Times New Roman"/>
          <w:sz w:val="24"/>
        </w:rPr>
      </w:pPr>
      <w:r w:rsidRPr="005D6100">
        <w:rPr>
          <w:rFonts w:ascii="Times New Roman" w:hAnsi="Times New Roman" w:cs="Times New Roman"/>
          <w:sz w:val="24"/>
        </w:rPr>
        <w:t>Con los viejos trabajadores tuvimos de todo</w:t>
      </w:r>
      <w:r>
        <w:rPr>
          <w:rFonts w:ascii="Times New Roman" w:hAnsi="Times New Roman" w:cs="Times New Roman"/>
          <w:sz w:val="24"/>
        </w:rPr>
        <w:t xml:space="preserve">, hubo de todo. Cuando llegamos </w:t>
      </w:r>
      <w:r w:rsidRPr="005D6100">
        <w:rPr>
          <w:rFonts w:ascii="Times New Roman" w:hAnsi="Times New Roman" w:cs="Times New Roman"/>
          <w:sz w:val="24"/>
        </w:rPr>
        <w:t xml:space="preserve">nosotros a los centros de jubilados e íbamos </w:t>
      </w:r>
      <w:r>
        <w:rPr>
          <w:rFonts w:ascii="Times New Roman" w:hAnsi="Times New Roman" w:cs="Times New Roman"/>
          <w:sz w:val="24"/>
        </w:rPr>
        <w:t xml:space="preserve">a ver los programas, venían los </w:t>
      </w:r>
      <w:r w:rsidRPr="005D6100">
        <w:rPr>
          <w:rFonts w:ascii="Times New Roman" w:hAnsi="Times New Roman" w:cs="Times New Roman"/>
          <w:sz w:val="24"/>
        </w:rPr>
        <w:t>afiliados a buscar los bolsos y nos amenaza</w:t>
      </w:r>
      <w:r>
        <w:rPr>
          <w:rFonts w:ascii="Times New Roman" w:hAnsi="Times New Roman" w:cs="Times New Roman"/>
          <w:sz w:val="24"/>
        </w:rPr>
        <w:t xml:space="preserve">ban, nos decían: “Vos sos de La </w:t>
      </w:r>
      <w:r w:rsidRPr="005D6100">
        <w:rPr>
          <w:rFonts w:ascii="Times New Roman" w:hAnsi="Times New Roman" w:cs="Times New Roman"/>
          <w:sz w:val="24"/>
        </w:rPr>
        <w:t xml:space="preserve">Cámpora y le venís a sacar el trabajo a </w:t>
      </w:r>
      <w:r w:rsidR="00751BB6">
        <w:rPr>
          <w:rFonts w:ascii="Times New Roman" w:hAnsi="Times New Roman" w:cs="Times New Roman"/>
          <w:sz w:val="24"/>
        </w:rPr>
        <w:t>los compañeros de antes”.</w:t>
      </w:r>
      <w:r>
        <w:rPr>
          <w:rFonts w:ascii="Times New Roman" w:hAnsi="Times New Roman" w:cs="Times New Roman"/>
          <w:sz w:val="24"/>
        </w:rPr>
        <w:t xml:space="preserve"> Al </w:t>
      </w:r>
      <w:r w:rsidRPr="005D6100">
        <w:rPr>
          <w:rFonts w:ascii="Times New Roman" w:hAnsi="Times New Roman" w:cs="Times New Roman"/>
          <w:sz w:val="24"/>
        </w:rPr>
        <w:t>principio si fue difícil, porque te mentían y te</w:t>
      </w:r>
      <w:r>
        <w:rPr>
          <w:rFonts w:ascii="Times New Roman" w:hAnsi="Times New Roman" w:cs="Times New Roman"/>
          <w:sz w:val="24"/>
        </w:rPr>
        <w:t xml:space="preserve"> decían tal fecha de entrega, y </w:t>
      </w:r>
      <w:r w:rsidRPr="005D6100">
        <w:rPr>
          <w:rFonts w:ascii="Times New Roman" w:hAnsi="Times New Roman" w:cs="Times New Roman"/>
          <w:sz w:val="24"/>
        </w:rPr>
        <w:t>vos ibas y no era.</w:t>
      </w:r>
      <w:r>
        <w:rPr>
          <w:rFonts w:ascii="Times New Roman" w:hAnsi="Times New Roman" w:cs="Times New Roman"/>
          <w:sz w:val="24"/>
        </w:rPr>
        <w:t xml:space="preserve"> (Antonio</w:t>
      </w:r>
      <w:r w:rsidR="00683898">
        <w:rPr>
          <w:rFonts w:ascii="Times New Roman" w:hAnsi="Times New Roman" w:cs="Times New Roman"/>
          <w:sz w:val="24"/>
        </w:rPr>
        <w:t>, 2018</w:t>
      </w:r>
      <w:r>
        <w:rPr>
          <w:rFonts w:ascii="Times New Roman" w:hAnsi="Times New Roman" w:cs="Times New Roman"/>
          <w:sz w:val="24"/>
        </w:rPr>
        <w:t xml:space="preserve">) </w:t>
      </w:r>
    </w:p>
    <w:p w:rsidR="00902C9A" w:rsidRDefault="00A00E3E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B21819">
        <w:rPr>
          <w:rFonts w:ascii="Times New Roman" w:hAnsi="Times New Roman" w:cs="Times New Roman"/>
          <w:sz w:val="24"/>
        </w:rPr>
        <w:t>A partir del relato, es posible tematizar</w:t>
      </w:r>
      <w:r w:rsidR="008510FE" w:rsidRPr="00B21819">
        <w:rPr>
          <w:rFonts w:ascii="Times New Roman" w:hAnsi="Times New Roman" w:cs="Times New Roman"/>
          <w:sz w:val="24"/>
        </w:rPr>
        <w:t xml:space="preserve"> las tensiones del </w:t>
      </w:r>
      <w:r w:rsidR="00EF49A0" w:rsidRPr="00B21819">
        <w:rPr>
          <w:rFonts w:ascii="Times New Roman" w:hAnsi="Times New Roman" w:cs="Times New Roman"/>
          <w:sz w:val="24"/>
        </w:rPr>
        <w:t xml:space="preserve">“Estado </w:t>
      </w:r>
      <w:r w:rsidR="008510FE" w:rsidRPr="00B21819">
        <w:rPr>
          <w:rFonts w:ascii="Times New Roman" w:hAnsi="Times New Roman" w:cs="Times New Roman"/>
          <w:sz w:val="24"/>
        </w:rPr>
        <w:t>desde adentro”</w:t>
      </w:r>
      <w:r w:rsidR="009549AE">
        <w:rPr>
          <w:rFonts w:ascii="Times New Roman" w:hAnsi="Times New Roman" w:cs="Times New Roman"/>
          <w:sz w:val="24"/>
        </w:rPr>
        <w:t>, por medio del</w:t>
      </w:r>
      <w:r w:rsidR="003E6890">
        <w:rPr>
          <w:rFonts w:ascii="Times New Roman" w:hAnsi="Times New Roman" w:cs="Times New Roman"/>
          <w:sz w:val="24"/>
        </w:rPr>
        <w:t xml:space="preserve"> accionar diario y las interacciones de sus funcionarios (</w:t>
      </w:r>
      <w:proofErr w:type="spellStart"/>
      <w:r w:rsidR="003E6890" w:rsidRPr="002B577C">
        <w:rPr>
          <w:rFonts w:ascii="Times New Roman" w:hAnsi="Times New Roman" w:cs="Times New Roman"/>
          <w:sz w:val="24"/>
        </w:rPr>
        <w:t>Bohoslavsky</w:t>
      </w:r>
      <w:proofErr w:type="spellEnd"/>
      <w:r w:rsidR="003E6890" w:rsidRPr="002B577C">
        <w:rPr>
          <w:rFonts w:ascii="Times New Roman" w:hAnsi="Times New Roman" w:cs="Times New Roman"/>
          <w:sz w:val="24"/>
        </w:rPr>
        <w:t xml:space="preserve"> y Soprano, 2010)</w:t>
      </w:r>
      <w:r w:rsidR="003E6890">
        <w:rPr>
          <w:rFonts w:ascii="Times New Roman" w:hAnsi="Times New Roman" w:cs="Times New Roman"/>
          <w:sz w:val="24"/>
        </w:rPr>
        <w:t>,</w:t>
      </w:r>
      <w:r w:rsidR="003A58FB">
        <w:rPr>
          <w:rFonts w:ascii="Times New Roman" w:hAnsi="Times New Roman" w:cs="Times New Roman"/>
          <w:sz w:val="24"/>
        </w:rPr>
        <w:t xml:space="preserve"> interacciones que</w:t>
      </w:r>
      <w:r w:rsidR="00EF49A0">
        <w:rPr>
          <w:rFonts w:ascii="Times New Roman" w:hAnsi="Times New Roman" w:cs="Times New Roman"/>
          <w:sz w:val="24"/>
        </w:rPr>
        <w:t xml:space="preserve"> en un prime</w:t>
      </w:r>
      <w:r w:rsidR="003A58FB">
        <w:rPr>
          <w:rFonts w:ascii="Times New Roman" w:hAnsi="Times New Roman" w:cs="Times New Roman"/>
          <w:sz w:val="24"/>
        </w:rPr>
        <w:t>r momento no se presentaron auspiciosa</w:t>
      </w:r>
      <w:r w:rsidR="00EF49A0">
        <w:rPr>
          <w:rFonts w:ascii="Times New Roman" w:hAnsi="Times New Roman" w:cs="Times New Roman"/>
          <w:sz w:val="24"/>
        </w:rPr>
        <w:t>s</w:t>
      </w:r>
      <w:r w:rsidR="00B21819">
        <w:rPr>
          <w:rFonts w:ascii="Times New Roman" w:hAnsi="Times New Roman" w:cs="Times New Roman"/>
          <w:sz w:val="24"/>
        </w:rPr>
        <w:t xml:space="preserve"> para los militante</w:t>
      </w:r>
      <w:r w:rsidR="00461063">
        <w:rPr>
          <w:rFonts w:ascii="Times New Roman" w:hAnsi="Times New Roman" w:cs="Times New Roman"/>
          <w:sz w:val="24"/>
        </w:rPr>
        <w:t>s</w:t>
      </w:r>
      <w:r w:rsidR="002B1C14">
        <w:rPr>
          <w:rFonts w:ascii="Times New Roman" w:hAnsi="Times New Roman" w:cs="Times New Roman"/>
          <w:sz w:val="24"/>
        </w:rPr>
        <w:t xml:space="preserve">, </w:t>
      </w:r>
      <w:r w:rsidR="002B1527">
        <w:rPr>
          <w:rFonts w:ascii="Times New Roman" w:hAnsi="Times New Roman" w:cs="Times New Roman"/>
          <w:sz w:val="24"/>
        </w:rPr>
        <w:t>ejemplos ligados a no tener por un tiempo funciones designadas, en la jerga “</w:t>
      </w:r>
      <w:r w:rsidR="002B1527" w:rsidRPr="002B577C">
        <w:rPr>
          <w:rFonts w:ascii="Times New Roman" w:hAnsi="Times New Roman" w:cs="Times New Roman"/>
          <w:i/>
          <w:sz w:val="24"/>
        </w:rPr>
        <w:t>quedar en el pasillo”</w:t>
      </w:r>
      <w:r w:rsidR="002B1527">
        <w:rPr>
          <w:rFonts w:ascii="Times New Roman" w:hAnsi="Times New Roman" w:cs="Times New Roman"/>
          <w:sz w:val="24"/>
        </w:rPr>
        <w:t xml:space="preserve">, se referencian en varios casos. </w:t>
      </w:r>
      <w:r w:rsidR="00495B3F">
        <w:rPr>
          <w:rFonts w:ascii="Times New Roman" w:hAnsi="Times New Roman" w:cs="Times New Roman"/>
          <w:sz w:val="24"/>
        </w:rPr>
        <w:t>Se presentó</w:t>
      </w:r>
      <w:r w:rsidR="002B1527">
        <w:rPr>
          <w:rFonts w:ascii="Times New Roman" w:hAnsi="Times New Roman" w:cs="Times New Roman"/>
          <w:sz w:val="24"/>
        </w:rPr>
        <w:t xml:space="preserve"> así</w:t>
      </w:r>
      <w:r w:rsidR="00A22CF7">
        <w:rPr>
          <w:rFonts w:ascii="Times New Roman" w:hAnsi="Times New Roman" w:cs="Times New Roman"/>
          <w:sz w:val="24"/>
        </w:rPr>
        <w:t xml:space="preserve"> impugnaciones</w:t>
      </w:r>
      <w:r w:rsidR="002B1C14">
        <w:rPr>
          <w:rFonts w:ascii="Times New Roman" w:hAnsi="Times New Roman" w:cs="Times New Roman"/>
          <w:sz w:val="24"/>
        </w:rPr>
        <w:t xml:space="preserve"> directas e indirectas</w:t>
      </w:r>
      <w:r w:rsidR="0079472D">
        <w:rPr>
          <w:rFonts w:ascii="Times New Roman" w:hAnsi="Times New Roman" w:cs="Times New Roman"/>
          <w:sz w:val="24"/>
        </w:rPr>
        <w:t xml:space="preserve"> de</w:t>
      </w:r>
      <w:r w:rsidR="002B1C14">
        <w:rPr>
          <w:rFonts w:ascii="Times New Roman" w:hAnsi="Times New Roman" w:cs="Times New Roman"/>
          <w:sz w:val="24"/>
        </w:rPr>
        <w:t>sde</w:t>
      </w:r>
      <w:r w:rsidR="00A22CF7">
        <w:rPr>
          <w:rFonts w:ascii="Times New Roman" w:hAnsi="Times New Roman" w:cs="Times New Roman"/>
          <w:sz w:val="24"/>
        </w:rPr>
        <w:t xml:space="preserve"> </w:t>
      </w:r>
      <w:r w:rsidR="00A22CF7">
        <w:rPr>
          <w:rFonts w:ascii="Times New Roman" w:hAnsi="Times New Roman" w:cs="Times New Roman"/>
          <w:sz w:val="24"/>
        </w:rPr>
        <w:lastRenderedPageBreak/>
        <w:t>sus compañeros de trabajo</w:t>
      </w:r>
      <w:r w:rsidR="00495B3F">
        <w:rPr>
          <w:rFonts w:ascii="Times New Roman" w:hAnsi="Times New Roman" w:cs="Times New Roman"/>
          <w:sz w:val="24"/>
        </w:rPr>
        <w:t>,</w:t>
      </w:r>
      <w:r w:rsidR="007545B7">
        <w:rPr>
          <w:rFonts w:ascii="Times New Roman" w:hAnsi="Times New Roman" w:cs="Times New Roman"/>
          <w:sz w:val="24"/>
        </w:rPr>
        <w:t xml:space="preserve"> por ejemplo</w:t>
      </w:r>
      <w:r w:rsidR="00F1519A">
        <w:rPr>
          <w:rFonts w:ascii="Times New Roman" w:hAnsi="Times New Roman" w:cs="Times New Roman"/>
          <w:sz w:val="24"/>
        </w:rPr>
        <w:t xml:space="preserve"> en</w:t>
      </w:r>
      <w:r w:rsidR="005E14B2">
        <w:rPr>
          <w:rFonts w:ascii="Times New Roman" w:hAnsi="Times New Roman" w:cs="Times New Roman"/>
          <w:sz w:val="24"/>
        </w:rPr>
        <w:t xml:space="preserve"> la suspicacia</w:t>
      </w:r>
      <w:r w:rsidR="007545B7">
        <w:rPr>
          <w:rFonts w:ascii="Times New Roman" w:hAnsi="Times New Roman" w:cs="Times New Roman"/>
          <w:sz w:val="24"/>
        </w:rPr>
        <w:t xml:space="preserve"> generada</w:t>
      </w:r>
      <w:r w:rsidR="005E14B2">
        <w:rPr>
          <w:rFonts w:ascii="Times New Roman" w:hAnsi="Times New Roman" w:cs="Times New Roman"/>
          <w:sz w:val="24"/>
        </w:rPr>
        <w:t xml:space="preserve"> en torno al control de </w:t>
      </w:r>
      <w:r w:rsidR="008D1AC4">
        <w:rPr>
          <w:rFonts w:ascii="Times New Roman" w:hAnsi="Times New Roman" w:cs="Times New Roman"/>
          <w:sz w:val="24"/>
        </w:rPr>
        <w:t xml:space="preserve">sus </w:t>
      </w:r>
      <w:r w:rsidR="005E14B2">
        <w:rPr>
          <w:rFonts w:ascii="Times New Roman" w:hAnsi="Times New Roman" w:cs="Times New Roman"/>
          <w:sz w:val="24"/>
        </w:rPr>
        <w:t>actividades</w:t>
      </w:r>
      <w:r w:rsidR="002B1527">
        <w:rPr>
          <w:rFonts w:ascii="Times New Roman" w:hAnsi="Times New Roman" w:cs="Times New Roman"/>
          <w:sz w:val="24"/>
        </w:rPr>
        <w:t xml:space="preserve"> laborales,</w:t>
      </w:r>
      <w:r w:rsidR="0079472D">
        <w:rPr>
          <w:rFonts w:ascii="Times New Roman" w:hAnsi="Times New Roman" w:cs="Times New Roman"/>
          <w:sz w:val="24"/>
        </w:rPr>
        <w:t xml:space="preserve"> las suposiciones sobre</w:t>
      </w:r>
      <w:r w:rsidR="002B1527">
        <w:rPr>
          <w:rFonts w:ascii="Times New Roman" w:hAnsi="Times New Roman" w:cs="Times New Roman"/>
          <w:sz w:val="24"/>
        </w:rPr>
        <w:t xml:space="preserve"> despidos que efectuarían</w:t>
      </w:r>
      <w:r w:rsidR="008D1AC4">
        <w:rPr>
          <w:rFonts w:ascii="Times New Roman" w:hAnsi="Times New Roman" w:cs="Times New Roman"/>
          <w:sz w:val="24"/>
        </w:rPr>
        <w:t xml:space="preserve"> los </w:t>
      </w:r>
      <w:r w:rsidR="00B21819">
        <w:rPr>
          <w:rFonts w:ascii="Times New Roman" w:hAnsi="Times New Roman" w:cs="Times New Roman"/>
          <w:sz w:val="24"/>
        </w:rPr>
        <w:t>jóvenes ingresantes</w:t>
      </w:r>
      <w:r w:rsidR="0079472D">
        <w:rPr>
          <w:rFonts w:ascii="Times New Roman" w:hAnsi="Times New Roman" w:cs="Times New Roman"/>
          <w:sz w:val="24"/>
        </w:rPr>
        <w:t>, y</w:t>
      </w:r>
      <w:r w:rsidR="007545B7">
        <w:rPr>
          <w:rFonts w:ascii="Times New Roman" w:hAnsi="Times New Roman" w:cs="Times New Roman"/>
          <w:sz w:val="24"/>
        </w:rPr>
        <w:t xml:space="preserve"> falta de informaciones verdaderas</w:t>
      </w:r>
      <w:r w:rsidR="00F1519A">
        <w:rPr>
          <w:rFonts w:ascii="Times New Roman" w:hAnsi="Times New Roman" w:cs="Times New Roman"/>
          <w:sz w:val="24"/>
        </w:rPr>
        <w:t xml:space="preserve"> o fidedignas</w:t>
      </w:r>
      <w:r w:rsidR="002B1527">
        <w:rPr>
          <w:rFonts w:ascii="Times New Roman" w:hAnsi="Times New Roman" w:cs="Times New Roman"/>
          <w:sz w:val="24"/>
        </w:rPr>
        <w:t>, incluso en</w:t>
      </w:r>
      <w:r w:rsidR="007545B7">
        <w:rPr>
          <w:rFonts w:ascii="Times New Roman" w:hAnsi="Times New Roman" w:cs="Times New Roman"/>
          <w:sz w:val="24"/>
        </w:rPr>
        <w:t xml:space="preserve"> </w:t>
      </w:r>
      <w:r w:rsidR="00B21819">
        <w:rPr>
          <w:rFonts w:ascii="Times New Roman" w:hAnsi="Times New Roman" w:cs="Times New Roman"/>
          <w:sz w:val="24"/>
        </w:rPr>
        <w:t>conflicto</w:t>
      </w:r>
      <w:r w:rsidR="007545B7">
        <w:rPr>
          <w:rFonts w:ascii="Times New Roman" w:hAnsi="Times New Roman" w:cs="Times New Roman"/>
          <w:sz w:val="24"/>
        </w:rPr>
        <w:t>s</w:t>
      </w:r>
      <w:r w:rsidR="002B1527">
        <w:rPr>
          <w:rFonts w:ascii="Times New Roman" w:hAnsi="Times New Roman" w:cs="Times New Roman"/>
          <w:sz w:val="24"/>
        </w:rPr>
        <w:t xml:space="preserve"> en</w:t>
      </w:r>
      <w:r w:rsidR="00B21819">
        <w:rPr>
          <w:rFonts w:ascii="Times New Roman" w:hAnsi="Times New Roman" w:cs="Times New Roman"/>
          <w:sz w:val="24"/>
        </w:rPr>
        <w:t xml:space="preserve"> sus funciones</w:t>
      </w:r>
      <w:r w:rsidR="0079472D">
        <w:rPr>
          <w:rFonts w:ascii="Times New Roman" w:hAnsi="Times New Roman" w:cs="Times New Roman"/>
          <w:sz w:val="24"/>
        </w:rPr>
        <w:t xml:space="preserve"> </w:t>
      </w:r>
      <w:r w:rsidR="00B21819">
        <w:rPr>
          <w:rFonts w:ascii="Times New Roman" w:hAnsi="Times New Roman" w:cs="Times New Roman"/>
          <w:sz w:val="24"/>
        </w:rPr>
        <w:t>con</w:t>
      </w:r>
      <w:r w:rsidR="008D1AC4">
        <w:rPr>
          <w:rFonts w:ascii="Times New Roman" w:hAnsi="Times New Roman" w:cs="Times New Roman"/>
          <w:sz w:val="24"/>
        </w:rPr>
        <w:t xml:space="preserve"> </w:t>
      </w:r>
      <w:r w:rsidR="00A22CF7">
        <w:rPr>
          <w:rFonts w:ascii="Times New Roman" w:hAnsi="Times New Roman" w:cs="Times New Roman"/>
          <w:sz w:val="24"/>
        </w:rPr>
        <w:t>los</w:t>
      </w:r>
      <w:r w:rsidR="0079472D">
        <w:rPr>
          <w:rFonts w:ascii="Times New Roman" w:hAnsi="Times New Roman" w:cs="Times New Roman"/>
          <w:sz w:val="24"/>
        </w:rPr>
        <w:t xml:space="preserve"> </w:t>
      </w:r>
      <w:r w:rsidR="00A22CF7">
        <w:rPr>
          <w:rFonts w:ascii="Times New Roman" w:hAnsi="Times New Roman" w:cs="Times New Roman"/>
          <w:sz w:val="24"/>
        </w:rPr>
        <w:t>afiliados de PAMI</w:t>
      </w:r>
      <w:r w:rsidR="00B21819">
        <w:rPr>
          <w:rFonts w:ascii="Times New Roman" w:hAnsi="Times New Roman" w:cs="Times New Roman"/>
          <w:sz w:val="24"/>
        </w:rPr>
        <w:t>,</w:t>
      </w:r>
      <w:r w:rsidR="00837650">
        <w:rPr>
          <w:rFonts w:ascii="Times New Roman" w:hAnsi="Times New Roman" w:cs="Times New Roman"/>
          <w:sz w:val="24"/>
        </w:rPr>
        <w:t xml:space="preserve"> qu</w:t>
      </w:r>
      <w:r w:rsidR="00B21819">
        <w:rPr>
          <w:rFonts w:ascii="Times New Roman" w:hAnsi="Times New Roman" w:cs="Times New Roman"/>
          <w:sz w:val="24"/>
        </w:rPr>
        <w:t>i</w:t>
      </w:r>
      <w:r w:rsidR="00837650">
        <w:rPr>
          <w:rFonts w:ascii="Times New Roman" w:hAnsi="Times New Roman" w:cs="Times New Roman"/>
          <w:sz w:val="24"/>
        </w:rPr>
        <w:t>e</w:t>
      </w:r>
      <w:r w:rsidR="00B21819">
        <w:rPr>
          <w:rFonts w:ascii="Times New Roman" w:hAnsi="Times New Roman" w:cs="Times New Roman"/>
          <w:sz w:val="24"/>
        </w:rPr>
        <w:t>nes también</w:t>
      </w:r>
      <w:r w:rsidR="00837650">
        <w:rPr>
          <w:rFonts w:ascii="Times New Roman" w:hAnsi="Times New Roman" w:cs="Times New Roman"/>
          <w:sz w:val="24"/>
        </w:rPr>
        <w:t xml:space="preserve"> criticaban su</w:t>
      </w:r>
      <w:r w:rsidR="007545B7">
        <w:rPr>
          <w:rFonts w:ascii="Times New Roman" w:hAnsi="Times New Roman" w:cs="Times New Roman"/>
          <w:sz w:val="24"/>
        </w:rPr>
        <w:t>s</w:t>
      </w:r>
      <w:r w:rsidR="00837650">
        <w:rPr>
          <w:rFonts w:ascii="Times New Roman" w:hAnsi="Times New Roman" w:cs="Times New Roman"/>
          <w:sz w:val="24"/>
        </w:rPr>
        <w:t xml:space="preserve"> </w:t>
      </w:r>
      <w:r w:rsidR="00886B18">
        <w:rPr>
          <w:rFonts w:ascii="Times New Roman" w:hAnsi="Times New Roman" w:cs="Times New Roman"/>
          <w:sz w:val="24"/>
        </w:rPr>
        <w:t>participaciones</w:t>
      </w:r>
      <w:r w:rsidR="007545B7">
        <w:rPr>
          <w:rFonts w:ascii="Times New Roman" w:hAnsi="Times New Roman" w:cs="Times New Roman"/>
          <w:sz w:val="24"/>
        </w:rPr>
        <w:t xml:space="preserve"> militantes</w:t>
      </w:r>
      <w:r w:rsidR="00837650">
        <w:rPr>
          <w:rFonts w:ascii="Times New Roman" w:hAnsi="Times New Roman" w:cs="Times New Roman"/>
          <w:sz w:val="24"/>
        </w:rPr>
        <w:t xml:space="preserve"> en La Cámpora</w:t>
      </w:r>
      <w:r w:rsidR="00EF49A0">
        <w:rPr>
          <w:rFonts w:ascii="Times New Roman" w:hAnsi="Times New Roman" w:cs="Times New Roman"/>
          <w:sz w:val="24"/>
        </w:rPr>
        <w:t>.</w:t>
      </w:r>
    </w:p>
    <w:p w:rsidR="008B42D4" w:rsidRDefault="008B42D4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AE78B9">
        <w:rPr>
          <w:rFonts w:ascii="Times New Roman" w:hAnsi="Times New Roman" w:cs="Times New Roman"/>
          <w:sz w:val="24"/>
        </w:rPr>
        <w:t>Si en parte</w:t>
      </w:r>
      <w:r w:rsidR="007E000D" w:rsidRPr="00AE78B9">
        <w:rPr>
          <w:rFonts w:ascii="Times New Roman" w:hAnsi="Times New Roman" w:cs="Times New Roman"/>
          <w:sz w:val="24"/>
        </w:rPr>
        <w:t xml:space="preserve"> </w:t>
      </w:r>
      <w:r w:rsidR="00436510" w:rsidRPr="00AE78B9">
        <w:rPr>
          <w:rFonts w:ascii="Times New Roman" w:hAnsi="Times New Roman" w:cs="Times New Roman"/>
          <w:sz w:val="24"/>
        </w:rPr>
        <w:t>l</w:t>
      </w:r>
      <w:r w:rsidR="00837650" w:rsidRPr="00AE78B9">
        <w:rPr>
          <w:rFonts w:ascii="Times New Roman" w:hAnsi="Times New Roman" w:cs="Times New Roman"/>
          <w:sz w:val="24"/>
        </w:rPr>
        <w:t>os</w:t>
      </w:r>
      <w:r w:rsidRPr="00AE78B9">
        <w:rPr>
          <w:rFonts w:ascii="Times New Roman" w:hAnsi="Times New Roman" w:cs="Times New Roman"/>
          <w:sz w:val="24"/>
        </w:rPr>
        <w:t xml:space="preserve"> ingreso</w:t>
      </w:r>
      <w:r w:rsidR="009549AE">
        <w:rPr>
          <w:rFonts w:ascii="Times New Roman" w:hAnsi="Times New Roman" w:cs="Times New Roman"/>
          <w:sz w:val="24"/>
        </w:rPr>
        <w:t>s</w:t>
      </w:r>
      <w:r w:rsidR="005B586D">
        <w:rPr>
          <w:rFonts w:ascii="Times New Roman" w:hAnsi="Times New Roman" w:cs="Times New Roman"/>
          <w:sz w:val="24"/>
        </w:rPr>
        <w:t xml:space="preserve"> se desarrollaron con</w:t>
      </w:r>
      <w:r w:rsidR="00837650" w:rsidRPr="00AE78B9">
        <w:rPr>
          <w:rFonts w:ascii="Times New Roman" w:hAnsi="Times New Roman" w:cs="Times New Roman"/>
          <w:sz w:val="24"/>
        </w:rPr>
        <w:t xml:space="preserve"> relación a </w:t>
      </w:r>
      <w:r w:rsidRPr="00AE78B9">
        <w:rPr>
          <w:rFonts w:ascii="Times New Roman" w:hAnsi="Times New Roman" w:cs="Times New Roman"/>
          <w:sz w:val="24"/>
        </w:rPr>
        <w:t>sus compromisos políticos</w:t>
      </w:r>
      <w:r w:rsidR="00837650" w:rsidRPr="00AE78B9">
        <w:rPr>
          <w:rFonts w:ascii="Times New Roman" w:hAnsi="Times New Roman" w:cs="Times New Roman"/>
          <w:sz w:val="24"/>
        </w:rPr>
        <w:t xml:space="preserve"> y</w:t>
      </w:r>
      <w:r w:rsidR="00837650">
        <w:rPr>
          <w:rFonts w:ascii="Times New Roman" w:hAnsi="Times New Roman" w:cs="Times New Roman"/>
          <w:sz w:val="24"/>
        </w:rPr>
        <w:t xml:space="preserve"> una voluntad para</w:t>
      </w:r>
      <w:r w:rsidR="00436510">
        <w:rPr>
          <w:rFonts w:ascii="Times New Roman" w:hAnsi="Times New Roman" w:cs="Times New Roman"/>
          <w:sz w:val="24"/>
        </w:rPr>
        <w:t xml:space="preserve"> </w:t>
      </w:r>
      <w:r w:rsidR="00837650">
        <w:rPr>
          <w:rFonts w:ascii="Times New Roman" w:hAnsi="Times New Roman" w:cs="Times New Roman"/>
          <w:sz w:val="24"/>
        </w:rPr>
        <w:t>movilizar el Estado, para “militarlo”</w:t>
      </w:r>
      <w:r w:rsidR="00713367">
        <w:rPr>
          <w:rFonts w:ascii="Times New Roman" w:hAnsi="Times New Roman" w:cs="Times New Roman"/>
          <w:sz w:val="24"/>
        </w:rPr>
        <w:t>,</w:t>
      </w:r>
      <w:r w:rsidR="0057063B">
        <w:rPr>
          <w:rFonts w:ascii="Times New Roman" w:hAnsi="Times New Roman" w:cs="Times New Roman"/>
          <w:sz w:val="24"/>
        </w:rPr>
        <w:t xml:space="preserve"> </w:t>
      </w:r>
      <w:r w:rsidR="00837650">
        <w:rPr>
          <w:rFonts w:ascii="Times New Roman" w:hAnsi="Times New Roman" w:cs="Times New Roman"/>
          <w:sz w:val="24"/>
        </w:rPr>
        <w:t>e</w:t>
      </w:r>
      <w:r w:rsidR="00886B18">
        <w:rPr>
          <w:rFonts w:ascii="Times New Roman" w:hAnsi="Times New Roman" w:cs="Times New Roman"/>
          <w:sz w:val="24"/>
        </w:rPr>
        <w:t>n</w:t>
      </w:r>
      <w:r w:rsidR="00837650">
        <w:rPr>
          <w:rFonts w:ascii="Times New Roman" w:hAnsi="Times New Roman" w:cs="Times New Roman"/>
          <w:sz w:val="24"/>
        </w:rPr>
        <w:t xml:space="preserve"> la</w:t>
      </w:r>
      <w:r w:rsidR="00713367">
        <w:rPr>
          <w:rFonts w:ascii="Times New Roman" w:hAnsi="Times New Roman" w:cs="Times New Roman"/>
          <w:sz w:val="24"/>
        </w:rPr>
        <w:t xml:space="preserve"> asunción en cargos de </w:t>
      </w:r>
      <w:r w:rsidR="002E5DC6">
        <w:rPr>
          <w:rFonts w:ascii="Times New Roman" w:hAnsi="Times New Roman" w:cs="Times New Roman"/>
          <w:sz w:val="24"/>
        </w:rPr>
        <w:t>responsabilidad</w:t>
      </w:r>
      <w:r w:rsidR="00837650">
        <w:rPr>
          <w:rFonts w:ascii="Times New Roman" w:hAnsi="Times New Roman" w:cs="Times New Roman"/>
          <w:sz w:val="24"/>
        </w:rPr>
        <w:t xml:space="preserve"> que permitían márgenes de acción</w:t>
      </w:r>
      <w:r w:rsidR="00A13F30">
        <w:rPr>
          <w:rFonts w:ascii="Times New Roman" w:hAnsi="Times New Roman" w:cs="Times New Roman"/>
          <w:sz w:val="24"/>
        </w:rPr>
        <w:t xml:space="preserve">, </w:t>
      </w:r>
      <w:r w:rsidR="00902C9A">
        <w:rPr>
          <w:rFonts w:ascii="Times New Roman" w:hAnsi="Times New Roman" w:cs="Times New Roman"/>
          <w:sz w:val="24"/>
        </w:rPr>
        <w:t xml:space="preserve">y la búsqueda de </w:t>
      </w:r>
      <w:r w:rsidR="00A13F30">
        <w:rPr>
          <w:rFonts w:ascii="Times New Roman" w:hAnsi="Times New Roman" w:cs="Times New Roman"/>
          <w:sz w:val="24"/>
        </w:rPr>
        <w:t>un</w:t>
      </w:r>
      <w:r w:rsidR="00C03F39">
        <w:rPr>
          <w:rFonts w:ascii="Times New Roman" w:hAnsi="Times New Roman" w:cs="Times New Roman"/>
          <w:sz w:val="24"/>
        </w:rPr>
        <w:t xml:space="preserve">a </w:t>
      </w:r>
      <w:r w:rsidR="00902C9A">
        <w:rPr>
          <w:rFonts w:ascii="Times New Roman" w:hAnsi="Times New Roman" w:cs="Times New Roman"/>
          <w:sz w:val="24"/>
        </w:rPr>
        <w:t>aten</w:t>
      </w:r>
      <w:r w:rsidR="007E000D">
        <w:rPr>
          <w:rFonts w:ascii="Times New Roman" w:hAnsi="Times New Roman" w:cs="Times New Roman"/>
          <w:sz w:val="24"/>
        </w:rPr>
        <w:t>ción</w:t>
      </w:r>
      <w:r w:rsidR="003A58FB">
        <w:rPr>
          <w:rFonts w:ascii="Times New Roman" w:hAnsi="Times New Roman" w:cs="Times New Roman"/>
          <w:sz w:val="24"/>
        </w:rPr>
        <w:t xml:space="preserve"> más cercana</w:t>
      </w:r>
      <w:r w:rsidR="00902C9A">
        <w:rPr>
          <w:rFonts w:ascii="Times New Roman" w:hAnsi="Times New Roman" w:cs="Times New Roman"/>
          <w:sz w:val="24"/>
        </w:rPr>
        <w:t xml:space="preserve"> y </w:t>
      </w:r>
      <w:r w:rsidR="001760C8">
        <w:rPr>
          <w:rFonts w:ascii="Times New Roman" w:hAnsi="Times New Roman" w:cs="Times New Roman"/>
          <w:sz w:val="24"/>
        </w:rPr>
        <w:t>ágil</w:t>
      </w:r>
      <w:r w:rsidR="003A58FB">
        <w:rPr>
          <w:rFonts w:ascii="Times New Roman" w:hAnsi="Times New Roman" w:cs="Times New Roman"/>
          <w:sz w:val="24"/>
        </w:rPr>
        <w:t xml:space="preserve"> con lo</w:t>
      </w:r>
      <w:r w:rsidR="00EA1ED5">
        <w:rPr>
          <w:rFonts w:ascii="Times New Roman" w:hAnsi="Times New Roman" w:cs="Times New Roman"/>
          <w:sz w:val="24"/>
        </w:rPr>
        <w:t>s</w:t>
      </w:r>
      <w:r w:rsidR="0066623A">
        <w:rPr>
          <w:rFonts w:ascii="Times New Roman" w:hAnsi="Times New Roman" w:cs="Times New Roman"/>
          <w:sz w:val="24"/>
        </w:rPr>
        <w:t xml:space="preserve"> afiliados,</w:t>
      </w:r>
      <w:r w:rsidR="007E000D">
        <w:rPr>
          <w:rFonts w:ascii="Times New Roman" w:hAnsi="Times New Roman" w:cs="Times New Roman"/>
          <w:sz w:val="24"/>
        </w:rPr>
        <w:t xml:space="preserve"> entre te</w:t>
      </w:r>
      <w:r w:rsidR="00EA1ED5">
        <w:rPr>
          <w:rFonts w:ascii="Times New Roman" w:hAnsi="Times New Roman" w:cs="Times New Roman"/>
          <w:sz w:val="24"/>
        </w:rPr>
        <w:t>rritorio y oficina</w:t>
      </w:r>
      <w:r w:rsidR="00237C73">
        <w:rPr>
          <w:rFonts w:ascii="Times New Roman" w:hAnsi="Times New Roman" w:cs="Times New Roman"/>
          <w:sz w:val="24"/>
        </w:rPr>
        <w:t>s estatale</w:t>
      </w:r>
      <w:r w:rsidR="004E5EA2">
        <w:rPr>
          <w:rFonts w:ascii="Times New Roman" w:hAnsi="Times New Roman" w:cs="Times New Roman"/>
          <w:sz w:val="24"/>
        </w:rPr>
        <w:t>s;</w:t>
      </w:r>
      <w:r w:rsidR="00237C73">
        <w:rPr>
          <w:rFonts w:ascii="Times New Roman" w:hAnsi="Times New Roman" w:cs="Times New Roman"/>
          <w:sz w:val="24"/>
        </w:rPr>
        <w:t xml:space="preserve"> la</w:t>
      </w:r>
      <w:r w:rsidR="00F1519A">
        <w:rPr>
          <w:rFonts w:ascii="Times New Roman" w:hAnsi="Times New Roman" w:cs="Times New Roman"/>
          <w:sz w:val="24"/>
        </w:rPr>
        <w:t xml:space="preserve"> reticencia a los ingresos,</w:t>
      </w:r>
      <w:r w:rsidR="00EA1ED5">
        <w:rPr>
          <w:rFonts w:ascii="Times New Roman" w:hAnsi="Times New Roman" w:cs="Times New Roman"/>
          <w:sz w:val="24"/>
        </w:rPr>
        <w:t xml:space="preserve"> la</w:t>
      </w:r>
      <w:r w:rsidR="00237C73">
        <w:rPr>
          <w:rFonts w:ascii="Times New Roman" w:hAnsi="Times New Roman" w:cs="Times New Roman"/>
          <w:sz w:val="24"/>
        </w:rPr>
        <w:t xml:space="preserve"> falta de comunicaciones</w:t>
      </w:r>
      <w:r w:rsidR="00C03F39">
        <w:rPr>
          <w:rFonts w:ascii="Times New Roman" w:hAnsi="Times New Roman" w:cs="Times New Roman"/>
          <w:sz w:val="24"/>
        </w:rPr>
        <w:t xml:space="preserve"> y coordinación entre </w:t>
      </w:r>
      <w:r w:rsidR="00837650">
        <w:rPr>
          <w:rFonts w:ascii="Times New Roman" w:hAnsi="Times New Roman" w:cs="Times New Roman"/>
          <w:sz w:val="24"/>
        </w:rPr>
        <w:t xml:space="preserve">las </w:t>
      </w:r>
      <w:r w:rsidR="00C03F39">
        <w:rPr>
          <w:rFonts w:ascii="Times New Roman" w:hAnsi="Times New Roman" w:cs="Times New Roman"/>
          <w:sz w:val="24"/>
        </w:rPr>
        <w:t>áreas</w:t>
      </w:r>
      <w:r w:rsidR="00A13F30">
        <w:rPr>
          <w:rFonts w:ascii="Times New Roman" w:hAnsi="Times New Roman" w:cs="Times New Roman"/>
          <w:sz w:val="24"/>
        </w:rPr>
        <w:t xml:space="preserve"> burocráticas</w:t>
      </w:r>
      <w:r w:rsidR="00837650">
        <w:rPr>
          <w:rFonts w:ascii="Times New Roman" w:hAnsi="Times New Roman" w:cs="Times New Roman"/>
          <w:sz w:val="24"/>
        </w:rPr>
        <w:t xml:space="preserve"> que componen a PAMI</w:t>
      </w:r>
      <w:r w:rsidR="00A13F30">
        <w:rPr>
          <w:rFonts w:ascii="Times New Roman" w:hAnsi="Times New Roman" w:cs="Times New Roman"/>
          <w:sz w:val="24"/>
        </w:rPr>
        <w:t>, y una</w:t>
      </w:r>
      <w:r w:rsidR="00DD7985">
        <w:rPr>
          <w:rFonts w:ascii="Times New Roman" w:hAnsi="Times New Roman" w:cs="Times New Roman"/>
          <w:sz w:val="24"/>
        </w:rPr>
        <w:t xml:space="preserve"> pedagogía estatal</w:t>
      </w:r>
      <w:r w:rsidR="00B21358">
        <w:rPr>
          <w:rStyle w:val="Refdenotaalpie"/>
          <w:rFonts w:ascii="Times New Roman" w:hAnsi="Times New Roman" w:cs="Times New Roman"/>
          <w:sz w:val="24"/>
        </w:rPr>
        <w:footnoteReference w:id="11"/>
      </w:r>
      <w:r w:rsidR="00DD7985">
        <w:rPr>
          <w:rFonts w:ascii="Times New Roman" w:hAnsi="Times New Roman" w:cs="Times New Roman"/>
          <w:sz w:val="24"/>
        </w:rPr>
        <w:t xml:space="preserve"> sobre las</w:t>
      </w:r>
      <w:r w:rsidR="00940A4F">
        <w:rPr>
          <w:rFonts w:ascii="Times New Roman" w:hAnsi="Times New Roman" w:cs="Times New Roman"/>
          <w:sz w:val="24"/>
        </w:rPr>
        <w:t xml:space="preserve"> diferentes</w:t>
      </w:r>
      <w:r w:rsidR="00DD7985">
        <w:rPr>
          <w:rFonts w:ascii="Times New Roman" w:hAnsi="Times New Roman" w:cs="Times New Roman"/>
          <w:sz w:val="24"/>
        </w:rPr>
        <w:t xml:space="preserve"> funciones </w:t>
      </w:r>
      <w:r w:rsidR="00691279">
        <w:rPr>
          <w:rFonts w:ascii="Times New Roman" w:hAnsi="Times New Roman" w:cs="Times New Roman"/>
          <w:sz w:val="24"/>
        </w:rPr>
        <w:t>–administrativas, mé</w:t>
      </w:r>
      <w:r w:rsidR="00940A4F">
        <w:rPr>
          <w:rFonts w:ascii="Times New Roman" w:hAnsi="Times New Roman" w:cs="Times New Roman"/>
          <w:sz w:val="24"/>
        </w:rPr>
        <w:t>dicas, recreativas, sociales, preventi</w:t>
      </w:r>
      <w:r w:rsidR="004E5EA2">
        <w:rPr>
          <w:rFonts w:ascii="Times New Roman" w:hAnsi="Times New Roman" w:cs="Times New Roman"/>
          <w:sz w:val="24"/>
        </w:rPr>
        <w:t>vas, entre otras– que desarrolla</w:t>
      </w:r>
      <w:r w:rsidR="00837650">
        <w:rPr>
          <w:rFonts w:ascii="Times New Roman" w:hAnsi="Times New Roman" w:cs="Times New Roman"/>
          <w:sz w:val="24"/>
        </w:rPr>
        <w:t xml:space="preserve"> el i</w:t>
      </w:r>
      <w:r w:rsidR="00940A4F">
        <w:rPr>
          <w:rFonts w:ascii="Times New Roman" w:hAnsi="Times New Roman" w:cs="Times New Roman"/>
          <w:sz w:val="24"/>
        </w:rPr>
        <w:t>nstituto</w:t>
      </w:r>
      <w:r w:rsidR="0066623A">
        <w:rPr>
          <w:rFonts w:ascii="Times New Roman" w:hAnsi="Times New Roman" w:cs="Times New Roman"/>
          <w:sz w:val="24"/>
        </w:rPr>
        <w:t>, par</w:t>
      </w:r>
      <w:r w:rsidR="003A58FB">
        <w:rPr>
          <w:rFonts w:ascii="Times New Roman" w:hAnsi="Times New Roman" w:cs="Times New Roman"/>
          <w:sz w:val="24"/>
        </w:rPr>
        <w:t>ecían truncar las expectativas</w:t>
      </w:r>
      <w:r w:rsidR="004E5EA2">
        <w:rPr>
          <w:rFonts w:ascii="Times New Roman" w:hAnsi="Times New Roman" w:cs="Times New Roman"/>
          <w:sz w:val="24"/>
        </w:rPr>
        <w:t xml:space="preserve"> de </w:t>
      </w:r>
      <w:r w:rsidR="00902C9A">
        <w:rPr>
          <w:rFonts w:ascii="Times New Roman" w:hAnsi="Times New Roman" w:cs="Times New Roman"/>
          <w:sz w:val="24"/>
        </w:rPr>
        <w:t>novedad y cambios</w:t>
      </w:r>
      <w:r w:rsidR="003A58FB">
        <w:rPr>
          <w:rFonts w:ascii="Times New Roman" w:hAnsi="Times New Roman" w:cs="Times New Roman"/>
          <w:sz w:val="24"/>
        </w:rPr>
        <w:t xml:space="preserve">. </w:t>
      </w:r>
      <w:r w:rsidR="00783D68">
        <w:rPr>
          <w:rFonts w:ascii="Times New Roman" w:hAnsi="Times New Roman" w:cs="Times New Roman"/>
          <w:sz w:val="24"/>
        </w:rPr>
        <w:t>E</w:t>
      </w:r>
      <w:r w:rsidR="003A58FB">
        <w:rPr>
          <w:rFonts w:ascii="Times New Roman" w:hAnsi="Times New Roman" w:cs="Times New Roman"/>
          <w:sz w:val="24"/>
        </w:rPr>
        <w:t xml:space="preserve">n PAMI también se presentó </w:t>
      </w:r>
      <w:r w:rsidR="0066623A">
        <w:rPr>
          <w:rFonts w:ascii="Times New Roman" w:hAnsi="Times New Roman" w:cs="Times New Roman"/>
          <w:sz w:val="24"/>
        </w:rPr>
        <w:t>cierta dicotomía</w:t>
      </w:r>
      <w:r w:rsidR="00E61820">
        <w:rPr>
          <w:rFonts w:ascii="Times New Roman" w:hAnsi="Times New Roman" w:cs="Times New Roman"/>
          <w:sz w:val="24"/>
        </w:rPr>
        <w:t xml:space="preserve"> </w:t>
      </w:r>
      <w:r w:rsidR="0066623A">
        <w:rPr>
          <w:rFonts w:ascii="Times New Roman" w:hAnsi="Times New Roman" w:cs="Times New Roman"/>
          <w:sz w:val="24"/>
        </w:rPr>
        <w:t>e</w:t>
      </w:r>
      <w:r w:rsidR="002E5DC6">
        <w:rPr>
          <w:rFonts w:ascii="Times New Roman" w:hAnsi="Times New Roman" w:cs="Times New Roman"/>
          <w:sz w:val="24"/>
        </w:rPr>
        <w:t>xhibida</w:t>
      </w:r>
      <w:r w:rsidR="00E61820">
        <w:rPr>
          <w:rFonts w:ascii="Times New Roman" w:hAnsi="Times New Roman" w:cs="Times New Roman"/>
          <w:sz w:val="24"/>
        </w:rPr>
        <w:t xml:space="preserve"> en otros organismos </w:t>
      </w:r>
      <w:r w:rsidR="002E5DC6">
        <w:rPr>
          <w:rFonts w:ascii="Times New Roman" w:hAnsi="Times New Roman" w:cs="Times New Roman"/>
          <w:sz w:val="24"/>
        </w:rPr>
        <w:t xml:space="preserve">públicos </w:t>
      </w:r>
      <w:r w:rsidR="00DD7985">
        <w:rPr>
          <w:rFonts w:ascii="Times New Roman" w:hAnsi="Times New Roman" w:cs="Times New Roman"/>
          <w:sz w:val="24"/>
        </w:rPr>
        <w:t>entorno a</w:t>
      </w:r>
      <w:r w:rsidR="004E5EA2">
        <w:rPr>
          <w:rFonts w:ascii="Times New Roman" w:hAnsi="Times New Roman" w:cs="Times New Roman"/>
          <w:sz w:val="24"/>
        </w:rPr>
        <w:t xml:space="preserve"> la discusión</w:t>
      </w:r>
      <w:r w:rsidR="00DD7985">
        <w:rPr>
          <w:rFonts w:ascii="Times New Roman" w:hAnsi="Times New Roman" w:cs="Times New Roman"/>
          <w:sz w:val="24"/>
        </w:rPr>
        <w:t xml:space="preserve"> </w:t>
      </w:r>
      <w:r w:rsidR="00EA1ED5">
        <w:rPr>
          <w:rFonts w:ascii="Times New Roman" w:hAnsi="Times New Roman" w:cs="Times New Roman"/>
          <w:sz w:val="24"/>
        </w:rPr>
        <w:t>“</w:t>
      </w:r>
      <w:r w:rsidR="003A58FB">
        <w:rPr>
          <w:rFonts w:ascii="Times New Roman" w:hAnsi="Times New Roman" w:cs="Times New Roman"/>
          <w:sz w:val="24"/>
        </w:rPr>
        <w:t>militancia”</w:t>
      </w:r>
      <w:r w:rsidR="00DD7985">
        <w:rPr>
          <w:rFonts w:ascii="Times New Roman" w:hAnsi="Times New Roman" w:cs="Times New Roman"/>
          <w:sz w:val="24"/>
        </w:rPr>
        <w:t xml:space="preserve"> </w:t>
      </w:r>
      <w:r w:rsidR="002E5DC6">
        <w:rPr>
          <w:rFonts w:ascii="Times New Roman" w:hAnsi="Times New Roman" w:cs="Times New Roman"/>
          <w:sz w:val="24"/>
        </w:rPr>
        <w:t>y/</w:t>
      </w:r>
      <w:r w:rsidR="00DD7985">
        <w:rPr>
          <w:rFonts w:ascii="Times New Roman" w:hAnsi="Times New Roman" w:cs="Times New Roman"/>
          <w:sz w:val="24"/>
        </w:rPr>
        <w:t xml:space="preserve">o </w:t>
      </w:r>
      <w:r w:rsidR="003A58FB">
        <w:rPr>
          <w:rFonts w:ascii="Times New Roman" w:hAnsi="Times New Roman" w:cs="Times New Roman"/>
          <w:sz w:val="24"/>
        </w:rPr>
        <w:t>“burocracia</w:t>
      </w:r>
      <w:r w:rsidR="00EA1ED5">
        <w:rPr>
          <w:rFonts w:ascii="Times New Roman" w:hAnsi="Times New Roman" w:cs="Times New Roman"/>
          <w:sz w:val="24"/>
        </w:rPr>
        <w:t>”</w:t>
      </w:r>
      <w:r w:rsidR="00E61820">
        <w:rPr>
          <w:rFonts w:ascii="Times New Roman" w:hAnsi="Times New Roman" w:cs="Times New Roman"/>
          <w:sz w:val="24"/>
        </w:rPr>
        <w:t xml:space="preserve"> </w:t>
      </w:r>
      <w:r w:rsidR="00CD0CF7">
        <w:rPr>
          <w:rFonts w:ascii="Times New Roman" w:hAnsi="Times New Roman" w:cs="Times New Roman"/>
          <w:sz w:val="24"/>
        </w:rPr>
        <w:t>(</w:t>
      </w:r>
      <w:r w:rsidR="002E5DC6">
        <w:rPr>
          <w:rFonts w:ascii="Times New Roman" w:hAnsi="Times New Roman" w:cs="Times New Roman"/>
          <w:sz w:val="24"/>
        </w:rPr>
        <w:t xml:space="preserve">Vázquez, 2014, </w:t>
      </w:r>
      <w:r w:rsidR="00CD0CF7">
        <w:rPr>
          <w:rFonts w:ascii="Times New Roman" w:hAnsi="Times New Roman" w:cs="Times New Roman"/>
          <w:sz w:val="24"/>
        </w:rPr>
        <w:t>Perelmiter</w:t>
      </w:r>
      <w:r w:rsidR="002E5DC6">
        <w:rPr>
          <w:rFonts w:ascii="Times New Roman" w:hAnsi="Times New Roman" w:cs="Times New Roman"/>
          <w:sz w:val="24"/>
        </w:rPr>
        <w:t xml:space="preserve"> 2016, Longa 2019),</w:t>
      </w:r>
      <w:r w:rsidR="00A22CF7">
        <w:rPr>
          <w:rFonts w:ascii="Times New Roman" w:hAnsi="Times New Roman" w:cs="Times New Roman"/>
          <w:sz w:val="24"/>
        </w:rPr>
        <w:t xml:space="preserve"> </w:t>
      </w:r>
      <w:r w:rsidR="0079472D">
        <w:rPr>
          <w:rFonts w:ascii="Times New Roman" w:hAnsi="Times New Roman" w:cs="Times New Roman"/>
          <w:sz w:val="24"/>
        </w:rPr>
        <w:t xml:space="preserve">en </w:t>
      </w:r>
      <w:r w:rsidR="00A22CF7">
        <w:rPr>
          <w:rFonts w:ascii="Times New Roman" w:hAnsi="Times New Roman" w:cs="Times New Roman"/>
          <w:sz w:val="24"/>
        </w:rPr>
        <w:t xml:space="preserve">las </w:t>
      </w:r>
      <w:r w:rsidR="0057063B">
        <w:rPr>
          <w:rFonts w:ascii="Times New Roman" w:hAnsi="Times New Roman" w:cs="Times New Roman"/>
          <w:sz w:val="24"/>
        </w:rPr>
        <w:t>funciones que desarrollaban</w:t>
      </w:r>
      <w:r w:rsidR="00EA1ED5">
        <w:rPr>
          <w:rFonts w:ascii="Times New Roman" w:hAnsi="Times New Roman" w:cs="Times New Roman"/>
          <w:sz w:val="24"/>
        </w:rPr>
        <w:t xml:space="preserve">: </w:t>
      </w:r>
      <w:r w:rsidR="00E61820">
        <w:rPr>
          <w:rFonts w:ascii="Times New Roman" w:hAnsi="Times New Roman" w:cs="Times New Roman"/>
          <w:sz w:val="24"/>
        </w:rPr>
        <w:t xml:space="preserve"> </w:t>
      </w:r>
      <w:r w:rsidR="00237C73">
        <w:rPr>
          <w:rFonts w:ascii="Times New Roman" w:hAnsi="Times New Roman" w:cs="Times New Roman"/>
          <w:sz w:val="24"/>
        </w:rPr>
        <w:t xml:space="preserve"> </w:t>
      </w:r>
    </w:p>
    <w:p w:rsidR="00C03F39" w:rsidRDefault="00C03F39" w:rsidP="0040762A">
      <w:pPr>
        <w:spacing w:after="180"/>
        <w:ind w:left="680"/>
        <w:jc w:val="both"/>
        <w:rPr>
          <w:rFonts w:ascii="Times New Roman" w:hAnsi="Times New Roman" w:cs="Times New Roman"/>
          <w:sz w:val="24"/>
        </w:rPr>
      </w:pPr>
      <w:r w:rsidRPr="00C03F39">
        <w:rPr>
          <w:rFonts w:ascii="Times New Roman" w:hAnsi="Times New Roman" w:cs="Times New Roman"/>
          <w:sz w:val="24"/>
        </w:rPr>
        <w:t>Fue una cosa impresionante, en lo ins</w:t>
      </w:r>
      <w:r>
        <w:rPr>
          <w:rFonts w:ascii="Times New Roman" w:hAnsi="Times New Roman" w:cs="Times New Roman"/>
          <w:sz w:val="24"/>
        </w:rPr>
        <w:t xml:space="preserve">titucional fue un revoleo </w:t>
      </w:r>
      <w:r w:rsidR="00A71942">
        <w:rPr>
          <w:rFonts w:ascii="Times New Roman" w:hAnsi="Times New Roman" w:cs="Times New Roman"/>
          <w:sz w:val="24"/>
        </w:rPr>
        <w:t>a los burócratas increíbles. M</w:t>
      </w:r>
      <w:r w:rsidRPr="00C03F39">
        <w:rPr>
          <w:rFonts w:ascii="Times New Roman" w:hAnsi="Times New Roman" w:cs="Times New Roman"/>
          <w:sz w:val="24"/>
        </w:rPr>
        <w:t>uy difícil de re</w:t>
      </w:r>
      <w:r w:rsidR="007D5266">
        <w:rPr>
          <w:rFonts w:ascii="Times New Roman" w:hAnsi="Times New Roman" w:cs="Times New Roman"/>
          <w:sz w:val="24"/>
        </w:rPr>
        <w:t>mar porque siendo joven</w:t>
      </w:r>
      <w:r>
        <w:rPr>
          <w:rFonts w:ascii="Times New Roman" w:hAnsi="Times New Roman" w:cs="Times New Roman"/>
          <w:sz w:val="24"/>
        </w:rPr>
        <w:t xml:space="preserve"> y de La </w:t>
      </w:r>
      <w:r w:rsidRPr="00C03F39">
        <w:rPr>
          <w:rFonts w:ascii="Times New Roman" w:hAnsi="Times New Roman" w:cs="Times New Roman"/>
          <w:sz w:val="24"/>
        </w:rPr>
        <w:t>Cámpora</w:t>
      </w:r>
      <w:r>
        <w:rPr>
          <w:rFonts w:ascii="Times New Roman" w:hAnsi="Times New Roman" w:cs="Times New Roman"/>
          <w:sz w:val="24"/>
        </w:rPr>
        <w:t xml:space="preserve"> te hacían la vida imposible. D</w:t>
      </w:r>
      <w:r w:rsidRPr="00C03F39">
        <w:rPr>
          <w:rFonts w:ascii="Times New Roman" w:hAnsi="Times New Roman" w:cs="Times New Roman"/>
          <w:sz w:val="24"/>
        </w:rPr>
        <w:t>espués</w:t>
      </w:r>
      <w:r>
        <w:rPr>
          <w:rFonts w:ascii="Times New Roman" w:hAnsi="Times New Roman" w:cs="Times New Roman"/>
          <w:sz w:val="24"/>
        </w:rPr>
        <w:t xml:space="preserve"> está la cuestión de ser joven de no </w:t>
      </w:r>
      <w:r w:rsidRPr="00C03F39">
        <w:rPr>
          <w:rFonts w:ascii="Times New Roman" w:hAnsi="Times New Roman" w:cs="Times New Roman"/>
          <w:sz w:val="24"/>
        </w:rPr>
        <w:t>tenerle miedo a nada, del “vamos y vamos</w:t>
      </w:r>
      <w:r>
        <w:rPr>
          <w:rFonts w:ascii="Times New Roman" w:hAnsi="Times New Roman" w:cs="Times New Roman"/>
          <w:sz w:val="24"/>
        </w:rPr>
        <w:t xml:space="preserve">”. Aprendes ahí, en la marcha, porque nadie te </w:t>
      </w:r>
      <w:r w:rsidR="00222D58">
        <w:rPr>
          <w:rFonts w:ascii="Times New Roman" w:hAnsi="Times New Roman" w:cs="Times New Roman"/>
          <w:sz w:val="24"/>
        </w:rPr>
        <w:t>enseña nada, estás ahí y tené</w:t>
      </w:r>
      <w:r w:rsidRPr="00C03F39">
        <w:rPr>
          <w:rFonts w:ascii="Times New Roman" w:hAnsi="Times New Roman" w:cs="Times New Roman"/>
          <w:sz w:val="24"/>
        </w:rPr>
        <w:t>s que poner l</w:t>
      </w:r>
      <w:r w:rsidR="00222D58">
        <w:rPr>
          <w:rFonts w:ascii="Times New Roman" w:hAnsi="Times New Roman" w:cs="Times New Roman"/>
          <w:sz w:val="24"/>
        </w:rPr>
        <w:t>a firma, vos tené</w:t>
      </w:r>
      <w:r>
        <w:rPr>
          <w:rFonts w:ascii="Times New Roman" w:hAnsi="Times New Roman" w:cs="Times New Roman"/>
          <w:sz w:val="24"/>
        </w:rPr>
        <w:t xml:space="preserve">s que resolver </w:t>
      </w:r>
      <w:r w:rsidRPr="00C03F39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>go, se te caen los jugadores</w:t>
      </w:r>
      <w:r w:rsidR="00222D58">
        <w:rPr>
          <w:rFonts w:ascii="Times New Roman" w:hAnsi="Times New Roman" w:cs="Times New Roman"/>
          <w:sz w:val="24"/>
        </w:rPr>
        <w:t xml:space="preserve"> y la tené</w:t>
      </w:r>
      <w:r w:rsidR="00A22CF7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que seguir. (José, 2018)</w:t>
      </w:r>
    </w:p>
    <w:p w:rsidR="00F05035" w:rsidRDefault="006818B5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896B19">
        <w:rPr>
          <w:rFonts w:ascii="Times New Roman" w:hAnsi="Times New Roman" w:cs="Times New Roman"/>
          <w:sz w:val="24"/>
        </w:rPr>
        <w:t>Veo</w:t>
      </w:r>
      <w:r w:rsidR="00BA542B" w:rsidRPr="00896B19">
        <w:rPr>
          <w:rFonts w:ascii="Times New Roman" w:hAnsi="Times New Roman" w:cs="Times New Roman"/>
          <w:sz w:val="24"/>
        </w:rPr>
        <w:t xml:space="preserve"> importante</w:t>
      </w:r>
      <w:r w:rsidR="00896B19" w:rsidRPr="00896B19">
        <w:rPr>
          <w:rFonts w:ascii="Times New Roman" w:hAnsi="Times New Roman" w:cs="Times New Roman"/>
          <w:sz w:val="24"/>
        </w:rPr>
        <w:t>,</w:t>
      </w:r>
      <w:r w:rsidR="00783D68" w:rsidRPr="00896B19">
        <w:rPr>
          <w:rFonts w:ascii="Times New Roman" w:hAnsi="Times New Roman" w:cs="Times New Roman"/>
          <w:sz w:val="24"/>
        </w:rPr>
        <w:t xml:space="preserve"> describir las forma</w:t>
      </w:r>
      <w:r w:rsidR="00B57C6B" w:rsidRPr="00896B19">
        <w:rPr>
          <w:rFonts w:ascii="Times New Roman" w:hAnsi="Times New Roman" w:cs="Times New Roman"/>
          <w:sz w:val="24"/>
        </w:rPr>
        <w:t>s de respuestas</w:t>
      </w:r>
      <w:r w:rsidR="00783D68" w:rsidRPr="00896B19">
        <w:rPr>
          <w:rFonts w:ascii="Times New Roman" w:hAnsi="Times New Roman" w:cs="Times New Roman"/>
          <w:sz w:val="24"/>
        </w:rPr>
        <w:t xml:space="preserve"> o contestación surgidas</w:t>
      </w:r>
      <w:r w:rsidR="00A17332" w:rsidRPr="00896B19">
        <w:rPr>
          <w:rFonts w:ascii="Times New Roman" w:hAnsi="Times New Roman" w:cs="Times New Roman"/>
          <w:sz w:val="24"/>
        </w:rPr>
        <w:t xml:space="preserve"> desde las militancias,</w:t>
      </w:r>
      <w:r w:rsidR="00B57C6B" w:rsidRPr="00896B19">
        <w:rPr>
          <w:rFonts w:ascii="Times New Roman" w:hAnsi="Times New Roman" w:cs="Times New Roman"/>
          <w:sz w:val="24"/>
        </w:rPr>
        <w:t xml:space="preserve"> </w:t>
      </w:r>
      <w:r w:rsidR="00874582" w:rsidRPr="00896B19">
        <w:rPr>
          <w:rFonts w:ascii="Times New Roman" w:hAnsi="Times New Roman" w:cs="Times New Roman"/>
          <w:sz w:val="24"/>
        </w:rPr>
        <w:t>a</w:t>
      </w:r>
      <w:r w:rsidR="00874582" w:rsidRPr="004D79C9">
        <w:rPr>
          <w:rFonts w:ascii="Times New Roman" w:hAnsi="Times New Roman" w:cs="Times New Roman"/>
          <w:sz w:val="24"/>
        </w:rPr>
        <w:t xml:space="preserve"> las dos </w:t>
      </w:r>
      <w:r w:rsidR="002904DD">
        <w:rPr>
          <w:rFonts w:ascii="Times New Roman" w:hAnsi="Times New Roman" w:cs="Times New Roman"/>
          <w:sz w:val="24"/>
        </w:rPr>
        <w:t>críticas</w:t>
      </w:r>
      <w:r w:rsidR="00A17332">
        <w:rPr>
          <w:rFonts w:ascii="Times New Roman" w:hAnsi="Times New Roman" w:cs="Times New Roman"/>
          <w:sz w:val="24"/>
        </w:rPr>
        <w:t xml:space="preserve"> e impugnaciones</w:t>
      </w:r>
      <w:r w:rsidR="002904DD">
        <w:rPr>
          <w:rFonts w:ascii="Times New Roman" w:hAnsi="Times New Roman" w:cs="Times New Roman"/>
          <w:sz w:val="24"/>
        </w:rPr>
        <w:t xml:space="preserve"> </w:t>
      </w:r>
      <w:r w:rsidR="00874582">
        <w:rPr>
          <w:rFonts w:ascii="Times New Roman" w:hAnsi="Times New Roman" w:cs="Times New Roman"/>
          <w:sz w:val="24"/>
        </w:rPr>
        <w:t>comen</w:t>
      </w:r>
      <w:r w:rsidR="002904DD">
        <w:rPr>
          <w:rFonts w:ascii="Times New Roman" w:hAnsi="Times New Roman" w:cs="Times New Roman"/>
          <w:sz w:val="24"/>
        </w:rPr>
        <w:t>tadas an</w:t>
      </w:r>
      <w:r w:rsidR="00FB69C9">
        <w:rPr>
          <w:rFonts w:ascii="Times New Roman" w:hAnsi="Times New Roman" w:cs="Times New Roman"/>
          <w:sz w:val="24"/>
        </w:rPr>
        <w:t>tes</w:t>
      </w:r>
      <w:r w:rsidR="000F681F">
        <w:rPr>
          <w:rFonts w:ascii="Times New Roman" w:hAnsi="Times New Roman" w:cs="Times New Roman"/>
          <w:sz w:val="24"/>
        </w:rPr>
        <w:t>.</w:t>
      </w:r>
      <w:r w:rsidR="00874582">
        <w:rPr>
          <w:rFonts w:ascii="Times New Roman" w:hAnsi="Times New Roman" w:cs="Times New Roman"/>
          <w:sz w:val="24"/>
        </w:rPr>
        <w:t xml:space="preserve"> </w:t>
      </w:r>
      <w:r w:rsidR="000F681F">
        <w:rPr>
          <w:rFonts w:ascii="Times New Roman" w:hAnsi="Times New Roman" w:cs="Times New Roman"/>
          <w:sz w:val="24"/>
        </w:rPr>
        <w:t>A lo</w:t>
      </w:r>
      <w:r w:rsidR="002904DD">
        <w:rPr>
          <w:rFonts w:ascii="Times New Roman" w:hAnsi="Times New Roman" w:cs="Times New Roman"/>
          <w:sz w:val="24"/>
        </w:rPr>
        <w:t>s</w:t>
      </w:r>
      <w:r w:rsidR="00783D68">
        <w:rPr>
          <w:rFonts w:ascii="Times New Roman" w:hAnsi="Times New Roman" w:cs="Times New Roman"/>
          <w:sz w:val="24"/>
        </w:rPr>
        <w:t xml:space="preserve"> discursos</w:t>
      </w:r>
      <w:r w:rsidR="00896B19">
        <w:rPr>
          <w:rFonts w:ascii="Times New Roman" w:hAnsi="Times New Roman" w:cs="Times New Roman"/>
          <w:sz w:val="24"/>
        </w:rPr>
        <w:t>,</w:t>
      </w:r>
      <w:r w:rsidR="002904DD">
        <w:rPr>
          <w:rFonts w:ascii="Times New Roman" w:hAnsi="Times New Roman" w:cs="Times New Roman"/>
          <w:sz w:val="24"/>
        </w:rPr>
        <w:t xml:space="preserve"> desde los “establecidos”</w:t>
      </w:r>
      <w:r w:rsidR="000F681F">
        <w:rPr>
          <w:rFonts w:ascii="Times New Roman" w:hAnsi="Times New Roman" w:cs="Times New Roman"/>
          <w:sz w:val="24"/>
        </w:rPr>
        <w:t xml:space="preserve"> sobre</w:t>
      </w:r>
      <w:r w:rsidR="002904DD">
        <w:rPr>
          <w:rFonts w:ascii="Times New Roman" w:hAnsi="Times New Roman" w:cs="Times New Roman"/>
          <w:sz w:val="24"/>
        </w:rPr>
        <w:t xml:space="preserve"> la inexperiencia o incapacidad para cumplir las funciones</w:t>
      </w:r>
      <w:r w:rsidR="000F681F">
        <w:rPr>
          <w:rFonts w:ascii="Times New Roman" w:hAnsi="Times New Roman" w:cs="Times New Roman"/>
          <w:sz w:val="24"/>
        </w:rPr>
        <w:t xml:space="preserve"> burocráticas</w:t>
      </w:r>
      <w:r w:rsidR="002904DD">
        <w:rPr>
          <w:rFonts w:ascii="Times New Roman" w:hAnsi="Times New Roman" w:cs="Times New Roman"/>
          <w:sz w:val="24"/>
        </w:rPr>
        <w:t xml:space="preserve"> en el organismo</w:t>
      </w:r>
      <w:r w:rsidR="00A17332">
        <w:rPr>
          <w:rFonts w:ascii="Times New Roman" w:hAnsi="Times New Roman" w:cs="Times New Roman"/>
          <w:sz w:val="24"/>
        </w:rPr>
        <w:t xml:space="preserve">, se apeló </w:t>
      </w:r>
      <w:r w:rsidR="00392B19">
        <w:rPr>
          <w:rFonts w:ascii="Times New Roman" w:hAnsi="Times New Roman" w:cs="Times New Roman"/>
          <w:sz w:val="24"/>
        </w:rPr>
        <w:t>de</w:t>
      </w:r>
      <w:r w:rsidR="00874582">
        <w:rPr>
          <w:rFonts w:ascii="Times New Roman" w:hAnsi="Times New Roman" w:cs="Times New Roman"/>
          <w:sz w:val="24"/>
        </w:rPr>
        <w:t>sde</w:t>
      </w:r>
      <w:r w:rsidR="002B35F2">
        <w:rPr>
          <w:rFonts w:ascii="Times New Roman" w:hAnsi="Times New Roman" w:cs="Times New Roman"/>
          <w:sz w:val="24"/>
        </w:rPr>
        <w:t xml:space="preserve"> los ingresantes</w:t>
      </w:r>
      <w:r w:rsidR="000F681F">
        <w:rPr>
          <w:rFonts w:ascii="Times New Roman" w:hAnsi="Times New Roman" w:cs="Times New Roman"/>
          <w:sz w:val="24"/>
        </w:rPr>
        <w:t>, a los valores que eran reconocidos en los campos m</w:t>
      </w:r>
      <w:r w:rsidR="002B35F2">
        <w:rPr>
          <w:rFonts w:ascii="Times New Roman" w:hAnsi="Times New Roman" w:cs="Times New Roman"/>
          <w:sz w:val="24"/>
        </w:rPr>
        <w:t xml:space="preserve">ilitantes y políticos, relacionados </w:t>
      </w:r>
      <w:r w:rsidR="000F681F">
        <w:rPr>
          <w:rFonts w:ascii="Times New Roman" w:hAnsi="Times New Roman" w:cs="Times New Roman"/>
          <w:sz w:val="24"/>
        </w:rPr>
        <w:t>a l</w:t>
      </w:r>
      <w:r w:rsidR="007649AA">
        <w:rPr>
          <w:rFonts w:ascii="Times New Roman" w:hAnsi="Times New Roman" w:cs="Times New Roman"/>
          <w:sz w:val="24"/>
        </w:rPr>
        <w:t xml:space="preserve">a audacia, rebeldía, </w:t>
      </w:r>
      <w:r w:rsidR="00023186">
        <w:rPr>
          <w:rFonts w:ascii="Times New Roman" w:hAnsi="Times New Roman" w:cs="Times New Roman"/>
          <w:sz w:val="24"/>
        </w:rPr>
        <w:t xml:space="preserve">compromiso </w:t>
      </w:r>
      <w:r w:rsidR="007649AA">
        <w:rPr>
          <w:rFonts w:ascii="Times New Roman" w:hAnsi="Times New Roman" w:cs="Times New Roman"/>
          <w:sz w:val="24"/>
        </w:rPr>
        <w:t>y</w:t>
      </w:r>
      <w:r w:rsidR="000F681F">
        <w:rPr>
          <w:rFonts w:ascii="Times New Roman" w:hAnsi="Times New Roman" w:cs="Times New Roman"/>
          <w:sz w:val="24"/>
        </w:rPr>
        <w:t xml:space="preserve"> voluntad de trabajo activo</w:t>
      </w:r>
      <w:r w:rsidR="00BA542B">
        <w:rPr>
          <w:rFonts w:ascii="Times New Roman" w:hAnsi="Times New Roman" w:cs="Times New Roman"/>
          <w:sz w:val="24"/>
        </w:rPr>
        <w:t>, que p</w:t>
      </w:r>
      <w:r w:rsidR="00023186">
        <w:rPr>
          <w:rFonts w:ascii="Times New Roman" w:hAnsi="Times New Roman" w:cs="Times New Roman"/>
          <w:sz w:val="24"/>
        </w:rPr>
        <w:t>ortarían en tanto</w:t>
      </w:r>
      <w:r w:rsidR="007649AA">
        <w:rPr>
          <w:rFonts w:ascii="Times New Roman" w:hAnsi="Times New Roman" w:cs="Times New Roman"/>
          <w:sz w:val="24"/>
        </w:rPr>
        <w:t xml:space="preserve"> colectivo político </w:t>
      </w:r>
      <w:r w:rsidR="00023186">
        <w:rPr>
          <w:rFonts w:ascii="Times New Roman" w:hAnsi="Times New Roman" w:cs="Times New Roman"/>
          <w:sz w:val="24"/>
        </w:rPr>
        <w:t>juvenil.</w:t>
      </w:r>
      <w:r w:rsidR="00874582">
        <w:rPr>
          <w:rFonts w:ascii="Times New Roman" w:hAnsi="Times New Roman" w:cs="Times New Roman"/>
          <w:sz w:val="24"/>
        </w:rPr>
        <w:t xml:space="preserve"> Así</w:t>
      </w:r>
      <w:r w:rsidR="00B6590E">
        <w:rPr>
          <w:rFonts w:ascii="Times New Roman" w:hAnsi="Times New Roman" w:cs="Times New Roman"/>
          <w:sz w:val="24"/>
        </w:rPr>
        <w:t>,</w:t>
      </w:r>
      <w:r w:rsidR="003872A1">
        <w:rPr>
          <w:rFonts w:ascii="Times New Roman" w:hAnsi="Times New Roman" w:cs="Times New Roman"/>
          <w:sz w:val="24"/>
        </w:rPr>
        <w:t xml:space="preserve"> </w:t>
      </w:r>
      <w:r w:rsidR="004C7739">
        <w:rPr>
          <w:rFonts w:ascii="Times New Roman" w:hAnsi="Times New Roman" w:cs="Times New Roman"/>
          <w:sz w:val="24"/>
        </w:rPr>
        <w:t>se aludió</w:t>
      </w:r>
      <w:r w:rsidR="00023186">
        <w:rPr>
          <w:rFonts w:ascii="Times New Roman" w:hAnsi="Times New Roman" w:cs="Times New Roman"/>
          <w:sz w:val="24"/>
        </w:rPr>
        <w:t xml:space="preserve"> a estas cualidades</w:t>
      </w:r>
      <w:r w:rsidR="00A71942">
        <w:rPr>
          <w:rFonts w:ascii="Times New Roman" w:hAnsi="Times New Roman" w:cs="Times New Roman"/>
          <w:sz w:val="24"/>
        </w:rPr>
        <w:t xml:space="preserve"> </w:t>
      </w:r>
      <w:r w:rsidR="00DC2873">
        <w:rPr>
          <w:rFonts w:ascii="Times New Roman" w:hAnsi="Times New Roman" w:cs="Times New Roman"/>
          <w:sz w:val="24"/>
        </w:rPr>
        <w:t>como</w:t>
      </w:r>
      <w:r w:rsidR="00B6590E">
        <w:rPr>
          <w:rFonts w:ascii="Times New Roman" w:hAnsi="Times New Roman" w:cs="Times New Roman"/>
          <w:sz w:val="24"/>
        </w:rPr>
        <w:t xml:space="preserve"> atributo</w:t>
      </w:r>
      <w:r w:rsidR="00222D58">
        <w:rPr>
          <w:rFonts w:ascii="Times New Roman" w:hAnsi="Times New Roman" w:cs="Times New Roman"/>
          <w:sz w:val="24"/>
        </w:rPr>
        <w:t xml:space="preserve"> propio</w:t>
      </w:r>
      <w:r w:rsidR="00DC2873">
        <w:rPr>
          <w:rFonts w:ascii="Times New Roman" w:hAnsi="Times New Roman" w:cs="Times New Roman"/>
          <w:sz w:val="24"/>
        </w:rPr>
        <w:t xml:space="preserve"> de sus juventudes</w:t>
      </w:r>
      <w:r w:rsidR="005D33FA">
        <w:rPr>
          <w:rFonts w:ascii="Times New Roman" w:hAnsi="Times New Roman" w:cs="Times New Roman"/>
          <w:sz w:val="24"/>
        </w:rPr>
        <w:t>,</w:t>
      </w:r>
      <w:r w:rsidR="00A71942">
        <w:rPr>
          <w:rFonts w:ascii="Times New Roman" w:hAnsi="Times New Roman" w:cs="Times New Roman"/>
          <w:sz w:val="24"/>
        </w:rPr>
        <w:t xml:space="preserve"> </w:t>
      </w:r>
      <w:r w:rsidR="00A71942" w:rsidRPr="00A71942">
        <w:rPr>
          <w:rFonts w:ascii="Times New Roman" w:hAnsi="Times New Roman" w:cs="Times New Roman"/>
          <w:sz w:val="24"/>
        </w:rPr>
        <w:t xml:space="preserve">del </w:t>
      </w:r>
      <w:r w:rsidR="00A71942" w:rsidRPr="00A71942">
        <w:rPr>
          <w:rFonts w:ascii="Times New Roman" w:hAnsi="Times New Roman" w:cs="Times New Roman"/>
          <w:i/>
          <w:sz w:val="24"/>
        </w:rPr>
        <w:t>“no tener miedo a nada”</w:t>
      </w:r>
      <w:r w:rsidR="00023186">
        <w:rPr>
          <w:rFonts w:ascii="Times New Roman" w:hAnsi="Times New Roman" w:cs="Times New Roman"/>
          <w:sz w:val="24"/>
        </w:rPr>
        <w:t>,</w:t>
      </w:r>
      <w:r w:rsidR="00A71942">
        <w:rPr>
          <w:rFonts w:ascii="Times New Roman" w:hAnsi="Times New Roman" w:cs="Times New Roman"/>
          <w:sz w:val="24"/>
        </w:rPr>
        <w:t xml:space="preserve"> </w:t>
      </w:r>
      <w:r w:rsidR="004C7739">
        <w:rPr>
          <w:rFonts w:ascii="Times New Roman" w:hAnsi="Times New Roman" w:cs="Times New Roman"/>
          <w:sz w:val="24"/>
        </w:rPr>
        <w:t>como un</w:t>
      </w:r>
      <w:r w:rsidR="00A71942">
        <w:rPr>
          <w:rFonts w:ascii="Times New Roman" w:hAnsi="Times New Roman" w:cs="Times New Roman"/>
          <w:sz w:val="24"/>
        </w:rPr>
        <w:t xml:space="preserve"> modo de respuesta</w:t>
      </w:r>
      <w:r w:rsidR="002B35F2">
        <w:rPr>
          <w:rFonts w:ascii="Times New Roman" w:hAnsi="Times New Roman" w:cs="Times New Roman"/>
          <w:sz w:val="24"/>
        </w:rPr>
        <w:t xml:space="preserve">, que buscaría ser plasmado en sus funciones </w:t>
      </w:r>
      <w:r w:rsidR="00780E58">
        <w:rPr>
          <w:rFonts w:ascii="Times New Roman" w:hAnsi="Times New Roman" w:cs="Times New Roman"/>
          <w:sz w:val="24"/>
        </w:rPr>
        <w:t xml:space="preserve">laborales, de gestión y resolución de problemas </w:t>
      </w:r>
      <w:r w:rsidR="002B35F2">
        <w:rPr>
          <w:rFonts w:ascii="Times New Roman" w:hAnsi="Times New Roman" w:cs="Times New Roman"/>
          <w:sz w:val="24"/>
        </w:rPr>
        <w:t xml:space="preserve">en </w:t>
      </w:r>
      <w:r w:rsidR="002B35F2" w:rsidRPr="005B2FD9">
        <w:rPr>
          <w:rFonts w:ascii="Times New Roman" w:hAnsi="Times New Roman" w:cs="Times New Roman"/>
          <w:sz w:val="24"/>
        </w:rPr>
        <w:t>PAMI</w:t>
      </w:r>
      <w:r w:rsidR="00E133A5" w:rsidRPr="005B2FD9">
        <w:rPr>
          <w:rFonts w:ascii="Times New Roman" w:hAnsi="Times New Roman" w:cs="Times New Roman"/>
          <w:sz w:val="24"/>
        </w:rPr>
        <w:t>.</w:t>
      </w:r>
    </w:p>
    <w:p w:rsidR="007763D6" w:rsidRDefault="005B1163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</w:t>
      </w:r>
      <w:r w:rsidR="00224420">
        <w:rPr>
          <w:rFonts w:ascii="Times New Roman" w:hAnsi="Times New Roman" w:cs="Times New Roman"/>
          <w:sz w:val="24"/>
        </w:rPr>
        <w:t>l segundo</w:t>
      </w:r>
      <w:r w:rsidR="001760C8">
        <w:rPr>
          <w:rFonts w:ascii="Times New Roman" w:hAnsi="Times New Roman" w:cs="Times New Roman"/>
          <w:sz w:val="24"/>
        </w:rPr>
        <w:t xml:space="preserve"> aspecto</w:t>
      </w:r>
      <w:r w:rsidR="00224420">
        <w:rPr>
          <w:rFonts w:ascii="Times New Roman" w:hAnsi="Times New Roman" w:cs="Times New Roman"/>
          <w:sz w:val="24"/>
        </w:rPr>
        <w:t xml:space="preserve"> de las </w:t>
      </w:r>
      <w:r w:rsidR="00B5715C">
        <w:rPr>
          <w:rFonts w:ascii="Times New Roman" w:hAnsi="Times New Roman" w:cs="Times New Roman"/>
          <w:sz w:val="24"/>
        </w:rPr>
        <w:t>críticas</w:t>
      </w:r>
      <w:r w:rsidR="003A2DBE">
        <w:rPr>
          <w:rFonts w:ascii="Times New Roman" w:hAnsi="Times New Roman" w:cs="Times New Roman"/>
          <w:sz w:val="24"/>
        </w:rPr>
        <w:t xml:space="preserve">, se manifestaba </w:t>
      </w:r>
      <w:r w:rsidR="00224420">
        <w:rPr>
          <w:rFonts w:ascii="Times New Roman" w:hAnsi="Times New Roman" w:cs="Times New Roman"/>
          <w:sz w:val="24"/>
        </w:rPr>
        <w:t>una respuesta</w:t>
      </w:r>
      <w:r>
        <w:rPr>
          <w:rFonts w:ascii="Times New Roman" w:hAnsi="Times New Roman" w:cs="Times New Roman"/>
          <w:sz w:val="24"/>
        </w:rPr>
        <w:t xml:space="preserve"> que reconocía có</w:t>
      </w:r>
      <w:r w:rsidR="003A2DBE">
        <w:rPr>
          <w:rFonts w:ascii="Times New Roman" w:hAnsi="Times New Roman" w:cs="Times New Roman"/>
          <w:sz w:val="24"/>
        </w:rPr>
        <w:t>mo sus condiciones</w:t>
      </w:r>
      <w:r w:rsidR="001007E3">
        <w:rPr>
          <w:rFonts w:ascii="Times New Roman" w:hAnsi="Times New Roman" w:cs="Times New Roman"/>
          <w:sz w:val="24"/>
        </w:rPr>
        <w:t xml:space="preserve"> etarias y juveniles posibilitan el </w:t>
      </w:r>
      <w:r w:rsidR="00636C94">
        <w:rPr>
          <w:rFonts w:ascii="Times New Roman" w:hAnsi="Times New Roman" w:cs="Times New Roman"/>
          <w:sz w:val="24"/>
        </w:rPr>
        <w:t>“</w:t>
      </w:r>
      <w:r w:rsidR="00636C94" w:rsidRPr="00636C94">
        <w:rPr>
          <w:rFonts w:ascii="Times New Roman" w:hAnsi="Times New Roman" w:cs="Times New Roman"/>
          <w:i/>
          <w:sz w:val="24"/>
        </w:rPr>
        <w:t>no estar contaminados</w:t>
      </w:r>
      <w:r w:rsidR="00636C94">
        <w:rPr>
          <w:rFonts w:ascii="Times New Roman" w:hAnsi="Times New Roman" w:cs="Times New Roman"/>
          <w:i/>
          <w:sz w:val="24"/>
        </w:rPr>
        <w:t>”</w:t>
      </w:r>
      <w:r w:rsidR="00636C94" w:rsidRPr="00636C94">
        <w:rPr>
          <w:rFonts w:ascii="Times New Roman" w:hAnsi="Times New Roman" w:cs="Times New Roman"/>
          <w:sz w:val="24"/>
        </w:rPr>
        <w:t>,</w:t>
      </w:r>
      <w:r w:rsidR="0027397B">
        <w:rPr>
          <w:rFonts w:ascii="Times New Roman" w:hAnsi="Times New Roman" w:cs="Times New Roman"/>
          <w:sz w:val="24"/>
        </w:rPr>
        <w:t xml:space="preserve"> </w:t>
      </w:r>
      <w:r w:rsidR="0050042A">
        <w:rPr>
          <w:rFonts w:ascii="Times New Roman" w:hAnsi="Times New Roman" w:cs="Times New Roman"/>
          <w:sz w:val="24"/>
        </w:rPr>
        <w:t>es decir, sus</w:t>
      </w:r>
      <w:r w:rsidR="0027397B">
        <w:rPr>
          <w:rFonts w:ascii="Times New Roman" w:hAnsi="Times New Roman" w:cs="Times New Roman"/>
          <w:sz w:val="24"/>
        </w:rPr>
        <w:t xml:space="preserve"> reciente</w:t>
      </w:r>
      <w:r w:rsidR="00874582">
        <w:rPr>
          <w:rFonts w:ascii="Times New Roman" w:hAnsi="Times New Roman" w:cs="Times New Roman"/>
          <w:sz w:val="24"/>
        </w:rPr>
        <w:t>s</w:t>
      </w:r>
      <w:r w:rsidR="0027397B">
        <w:rPr>
          <w:rFonts w:ascii="Times New Roman" w:hAnsi="Times New Roman" w:cs="Times New Roman"/>
          <w:sz w:val="24"/>
        </w:rPr>
        <w:t xml:space="preserve"> incorporaciones</w:t>
      </w:r>
      <w:r w:rsidR="001007E3">
        <w:rPr>
          <w:rFonts w:ascii="Times New Roman" w:hAnsi="Times New Roman" w:cs="Times New Roman"/>
          <w:sz w:val="24"/>
        </w:rPr>
        <w:t xml:space="preserve"> y la novedad con las forma</w:t>
      </w:r>
      <w:r w:rsidR="00874582">
        <w:rPr>
          <w:rFonts w:ascii="Times New Roman" w:hAnsi="Times New Roman" w:cs="Times New Roman"/>
          <w:sz w:val="24"/>
        </w:rPr>
        <w:t>s de trabajo</w:t>
      </w:r>
      <w:r w:rsidR="001007E3">
        <w:rPr>
          <w:rFonts w:ascii="Times New Roman" w:hAnsi="Times New Roman" w:cs="Times New Roman"/>
          <w:sz w:val="24"/>
        </w:rPr>
        <w:t xml:space="preserve"> en PAMI</w:t>
      </w:r>
      <w:r w:rsidR="0027397B">
        <w:rPr>
          <w:rFonts w:ascii="Times New Roman" w:hAnsi="Times New Roman" w:cs="Times New Roman"/>
          <w:sz w:val="24"/>
        </w:rPr>
        <w:t xml:space="preserve">, </w:t>
      </w:r>
      <w:r w:rsidR="00042121">
        <w:rPr>
          <w:rFonts w:ascii="Times New Roman" w:hAnsi="Times New Roman" w:cs="Times New Roman"/>
          <w:sz w:val="24"/>
        </w:rPr>
        <w:t>los aleja</w:t>
      </w:r>
      <w:r w:rsidR="001760C8">
        <w:rPr>
          <w:rFonts w:ascii="Times New Roman" w:hAnsi="Times New Roman" w:cs="Times New Roman"/>
          <w:sz w:val="24"/>
        </w:rPr>
        <w:t>ba</w:t>
      </w:r>
      <w:r w:rsidR="00042121">
        <w:rPr>
          <w:rFonts w:ascii="Times New Roman" w:hAnsi="Times New Roman" w:cs="Times New Roman"/>
          <w:sz w:val="24"/>
        </w:rPr>
        <w:t xml:space="preserve"> de </w:t>
      </w:r>
      <w:r w:rsidR="008B15EF">
        <w:rPr>
          <w:rFonts w:ascii="Times New Roman" w:hAnsi="Times New Roman" w:cs="Times New Roman"/>
          <w:sz w:val="24"/>
        </w:rPr>
        <w:t>modos</w:t>
      </w:r>
      <w:r w:rsidR="00BB2057">
        <w:rPr>
          <w:rFonts w:ascii="Times New Roman" w:hAnsi="Times New Roman" w:cs="Times New Roman"/>
          <w:sz w:val="24"/>
        </w:rPr>
        <w:t xml:space="preserve"> </w:t>
      </w:r>
      <w:r w:rsidR="009006CC">
        <w:rPr>
          <w:rFonts w:ascii="Times New Roman" w:hAnsi="Times New Roman" w:cs="Times New Roman"/>
          <w:sz w:val="24"/>
        </w:rPr>
        <w:t>o hábitos criticables</w:t>
      </w:r>
      <w:r w:rsidR="001760C8">
        <w:rPr>
          <w:rFonts w:ascii="Times New Roman" w:hAnsi="Times New Roman" w:cs="Times New Roman"/>
          <w:sz w:val="24"/>
        </w:rPr>
        <w:t xml:space="preserve"> </w:t>
      </w:r>
      <w:r w:rsidR="00821CEB">
        <w:rPr>
          <w:rFonts w:ascii="Times New Roman" w:hAnsi="Times New Roman" w:cs="Times New Roman"/>
          <w:sz w:val="24"/>
        </w:rPr>
        <w:t>que podí</w:t>
      </w:r>
      <w:r w:rsidR="00352CA8">
        <w:rPr>
          <w:rFonts w:ascii="Times New Roman" w:hAnsi="Times New Roman" w:cs="Times New Roman"/>
          <w:sz w:val="24"/>
        </w:rPr>
        <w:t>an darse en sus</w:t>
      </w:r>
      <w:r w:rsidR="00DA77E7">
        <w:rPr>
          <w:rFonts w:ascii="Times New Roman" w:hAnsi="Times New Roman" w:cs="Times New Roman"/>
          <w:sz w:val="24"/>
        </w:rPr>
        <w:t xml:space="preserve"> funciones como</w:t>
      </w:r>
      <w:r w:rsidR="00042121">
        <w:rPr>
          <w:rFonts w:ascii="Times New Roman" w:hAnsi="Times New Roman" w:cs="Times New Roman"/>
          <w:sz w:val="24"/>
        </w:rPr>
        <w:t xml:space="preserve"> empleado</w:t>
      </w:r>
      <w:r w:rsidR="00821CEB">
        <w:rPr>
          <w:rFonts w:ascii="Times New Roman" w:hAnsi="Times New Roman" w:cs="Times New Roman"/>
          <w:sz w:val="24"/>
        </w:rPr>
        <w:t>s estatales</w:t>
      </w:r>
      <w:r w:rsidR="00042121">
        <w:rPr>
          <w:rFonts w:ascii="Times New Roman" w:hAnsi="Times New Roman" w:cs="Times New Roman"/>
          <w:sz w:val="24"/>
        </w:rPr>
        <w:t>, en</w:t>
      </w:r>
      <w:r w:rsidR="005B2FD9">
        <w:rPr>
          <w:rFonts w:ascii="Times New Roman" w:hAnsi="Times New Roman" w:cs="Times New Roman"/>
          <w:sz w:val="24"/>
        </w:rPr>
        <w:t xml:space="preserve"> lo que se refiere</w:t>
      </w:r>
      <w:r w:rsidR="00042121">
        <w:rPr>
          <w:rFonts w:ascii="Times New Roman" w:hAnsi="Times New Roman" w:cs="Times New Roman"/>
          <w:sz w:val="24"/>
        </w:rPr>
        <w:t xml:space="preserve"> a </w:t>
      </w:r>
      <w:r w:rsidR="00874582" w:rsidRPr="009006CC">
        <w:rPr>
          <w:rFonts w:ascii="Times New Roman" w:hAnsi="Times New Roman" w:cs="Times New Roman"/>
          <w:sz w:val="24"/>
        </w:rPr>
        <w:t>prácticas</w:t>
      </w:r>
      <w:r w:rsidR="00042121">
        <w:rPr>
          <w:rFonts w:ascii="Times New Roman" w:hAnsi="Times New Roman" w:cs="Times New Roman"/>
          <w:sz w:val="24"/>
        </w:rPr>
        <w:t xml:space="preserve"> </w:t>
      </w:r>
      <w:r w:rsidR="00874582">
        <w:rPr>
          <w:rFonts w:ascii="Times New Roman" w:hAnsi="Times New Roman" w:cs="Times New Roman"/>
          <w:sz w:val="24"/>
        </w:rPr>
        <w:t xml:space="preserve">prebendarías, </w:t>
      </w:r>
      <w:r w:rsidR="00042121">
        <w:rPr>
          <w:rFonts w:ascii="Times New Roman" w:hAnsi="Times New Roman" w:cs="Times New Roman"/>
          <w:sz w:val="24"/>
        </w:rPr>
        <w:t>malversación de fondos</w:t>
      </w:r>
      <w:r w:rsidR="0050042A">
        <w:rPr>
          <w:rFonts w:ascii="Times New Roman" w:hAnsi="Times New Roman" w:cs="Times New Roman"/>
          <w:sz w:val="24"/>
        </w:rPr>
        <w:t xml:space="preserve">, </w:t>
      </w:r>
      <w:r w:rsidR="00874582">
        <w:rPr>
          <w:rFonts w:ascii="Times New Roman" w:hAnsi="Times New Roman" w:cs="Times New Roman"/>
          <w:sz w:val="24"/>
        </w:rPr>
        <w:t>ausencias laborales</w:t>
      </w:r>
      <w:r w:rsidR="0050042A">
        <w:rPr>
          <w:rFonts w:ascii="Times New Roman" w:hAnsi="Times New Roman" w:cs="Times New Roman"/>
          <w:sz w:val="24"/>
        </w:rPr>
        <w:t xml:space="preserve"> o falta de atenciones a los afiliados</w:t>
      </w:r>
      <w:r w:rsidR="00042121">
        <w:rPr>
          <w:rFonts w:ascii="Times New Roman" w:hAnsi="Times New Roman" w:cs="Times New Roman"/>
          <w:sz w:val="24"/>
        </w:rPr>
        <w:t>: “y</w:t>
      </w:r>
      <w:r w:rsidR="00874582">
        <w:rPr>
          <w:rFonts w:ascii="Times New Roman" w:hAnsi="Times New Roman" w:cs="Times New Roman"/>
          <w:sz w:val="24"/>
        </w:rPr>
        <w:t>o arranque con veinte años</w:t>
      </w:r>
      <w:r w:rsidR="00E536E5" w:rsidRPr="00E536E5">
        <w:rPr>
          <w:rFonts w:ascii="Times New Roman" w:hAnsi="Times New Roman" w:cs="Times New Roman"/>
          <w:sz w:val="24"/>
        </w:rPr>
        <w:t>, era muy chico, eso también te hace que no tengas vicios</w:t>
      </w:r>
      <w:r w:rsidR="00042121">
        <w:rPr>
          <w:rFonts w:ascii="Times New Roman" w:hAnsi="Times New Roman" w:cs="Times New Roman"/>
          <w:sz w:val="24"/>
        </w:rPr>
        <w:t xml:space="preserve"> o</w:t>
      </w:r>
      <w:r w:rsidR="00B6590E">
        <w:rPr>
          <w:rFonts w:ascii="Times New Roman" w:hAnsi="Times New Roman" w:cs="Times New Roman"/>
          <w:sz w:val="24"/>
        </w:rPr>
        <w:t xml:space="preserve"> que</w:t>
      </w:r>
      <w:r w:rsidR="00E536E5" w:rsidRPr="00E536E5">
        <w:rPr>
          <w:rFonts w:ascii="Times New Roman" w:hAnsi="Times New Roman" w:cs="Times New Roman"/>
          <w:sz w:val="24"/>
        </w:rPr>
        <w:t xml:space="preserve"> no estés tan contaminado con alguna mala costumbre que tiene</w:t>
      </w:r>
      <w:r w:rsidR="00874582">
        <w:rPr>
          <w:rFonts w:ascii="Times New Roman" w:hAnsi="Times New Roman" w:cs="Times New Roman"/>
          <w:sz w:val="24"/>
        </w:rPr>
        <w:t>n</w:t>
      </w:r>
      <w:r w:rsidR="00B6590E">
        <w:rPr>
          <w:rFonts w:ascii="Times New Roman" w:hAnsi="Times New Roman" w:cs="Times New Roman"/>
          <w:sz w:val="24"/>
        </w:rPr>
        <w:t xml:space="preserve"> </w:t>
      </w:r>
      <w:r w:rsidR="00E536E5" w:rsidRPr="00E536E5">
        <w:rPr>
          <w:rFonts w:ascii="Times New Roman" w:hAnsi="Times New Roman" w:cs="Times New Roman"/>
          <w:sz w:val="24"/>
        </w:rPr>
        <w:t>persona</w:t>
      </w:r>
      <w:r w:rsidR="001760C8">
        <w:rPr>
          <w:rFonts w:ascii="Times New Roman" w:hAnsi="Times New Roman" w:cs="Times New Roman"/>
          <w:sz w:val="24"/>
        </w:rPr>
        <w:t>s</w:t>
      </w:r>
      <w:r w:rsidR="00E536E5" w:rsidRPr="00E536E5">
        <w:rPr>
          <w:rFonts w:ascii="Times New Roman" w:hAnsi="Times New Roman" w:cs="Times New Roman"/>
          <w:sz w:val="24"/>
        </w:rPr>
        <w:t xml:space="preserve"> de otra edad</w:t>
      </w:r>
      <w:r w:rsidR="00042121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(Simón</w:t>
      </w:r>
      <w:r w:rsidR="001C394E">
        <w:rPr>
          <w:rFonts w:ascii="Times New Roman" w:hAnsi="Times New Roman" w:cs="Times New Roman"/>
          <w:sz w:val="24"/>
        </w:rPr>
        <w:t>, 2018</w:t>
      </w:r>
      <w:r w:rsidR="00AE78B9">
        <w:rPr>
          <w:rFonts w:ascii="Times New Roman" w:hAnsi="Times New Roman" w:cs="Times New Roman"/>
          <w:sz w:val="24"/>
        </w:rPr>
        <w:t>).</w:t>
      </w:r>
      <w:r w:rsidR="00A305DC">
        <w:rPr>
          <w:rFonts w:ascii="Times New Roman" w:hAnsi="Times New Roman" w:cs="Times New Roman"/>
          <w:sz w:val="24"/>
        </w:rPr>
        <w:t xml:space="preserve"> En los relatos</w:t>
      </w:r>
      <w:r w:rsidR="00821CEB">
        <w:rPr>
          <w:rFonts w:ascii="Times New Roman" w:hAnsi="Times New Roman" w:cs="Times New Roman"/>
          <w:sz w:val="24"/>
        </w:rPr>
        <w:t>,</w:t>
      </w:r>
      <w:r w:rsidR="00A305DC">
        <w:rPr>
          <w:rFonts w:ascii="Times New Roman" w:hAnsi="Times New Roman" w:cs="Times New Roman"/>
          <w:sz w:val="24"/>
        </w:rPr>
        <w:t xml:space="preserve"> </w:t>
      </w:r>
      <w:r w:rsidR="00AE78B9">
        <w:rPr>
          <w:rFonts w:ascii="Times New Roman" w:hAnsi="Times New Roman" w:cs="Times New Roman"/>
          <w:sz w:val="24"/>
        </w:rPr>
        <w:t>parecería existir</w:t>
      </w:r>
      <w:r w:rsidR="008E3F1D">
        <w:rPr>
          <w:rFonts w:ascii="Times New Roman" w:hAnsi="Times New Roman" w:cs="Times New Roman"/>
          <w:sz w:val="24"/>
        </w:rPr>
        <w:t xml:space="preserve"> </w:t>
      </w:r>
      <w:r w:rsidR="00D4637B">
        <w:rPr>
          <w:rFonts w:ascii="Times New Roman" w:hAnsi="Times New Roman" w:cs="Times New Roman"/>
          <w:sz w:val="24"/>
        </w:rPr>
        <w:t>cierta</w:t>
      </w:r>
      <w:r w:rsidR="00DA77E7">
        <w:rPr>
          <w:rFonts w:ascii="Times New Roman" w:hAnsi="Times New Roman" w:cs="Times New Roman"/>
          <w:sz w:val="24"/>
        </w:rPr>
        <w:t xml:space="preserve"> descripción de un</w:t>
      </w:r>
      <w:r w:rsidR="008E3F1D">
        <w:rPr>
          <w:rFonts w:ascii="Times New Roman" w:hAnsi="Times New Roman" w:cs="Times New Roman"/>
          <w:sz w:val="24"/>
        </w:rPr>
        <w:t xml:space="preserve"> desgaste</w:t>
      </w:r>
      <w:r w:rsidR="00874582">
        <w:rPr>
          <w:rFonts w:ascii="Times New Roman" w:hAnsi="Times New Roman" w:cs="Times New Roman"/>
          <w:sz w:val="24"/>
        </w:rPr>
        <w:t xml:space="preserve"> o </w:t>
      </w:r>
      <w:r w:rsidR="009006CC">
        <w:rPr>
          <w:rFonts w:ascii="Times New Roman" w:hAnsi="Times New Roman" w:cs="Times New Roman"/>
          <w:sz w:val="24"/>
        </w:rPr>
        <w:t xml:space="preserve">corrupción en </w:t>
      </w:r>
      <w:r w:rsidR="00AF7AAD">
        <w:rPr>
          <w:rFonts w:ascii="Times New Roman" w:hAnsi="Times New Roman" w:cs="Times New Roman"/>
          <w:sz w:val="24"/>
        </w:rPr>
        <w:t>la</w:t>
      </w:r>
      <w:r w:rsidR="00A305DC">
        <w:rPr>
          <w:rFonts w:ascii="Times New Roman" w:hAnsi="Times New Roman" w:cs="Times New Roman"/>
          <w:sz w:val="24"/>
        </w:rPr>
        <w:t>s</w:t>
      </w:r>
      <w:r w:rsidR="00AF7AAD">
        <w:rPr>
          <w:rFonts w:ascii="Times New Roman" w:hAnsi="Times New Roman" w:cs="Times New Roman"/>
          <w:sz w:val="24"/>
        </w:rPr>
        <w:t xml:space="preserve"> </w:t>
      </w:r>
      <w:r w:rsidR="00AE78B9">
        <w:rPr>
          <w:rFonts w:ascii="Times New Roman" w:hAnsi="Times New Roman" w:cs="Times New Roman"/>
          <w:sz w:val="24"/>
        </w:rPr>
        <w:t>responsabilidad</w:t>
      </w:r>
      <w:r w:rsidR="00A305DC">
        <w:rPr>
          <w:rFonts w:ascii="Times New Roman" w:hAnsi="Times New Roman" w:cs="Times New Roman"/>
          <w:sz w:val="24"/>
        </w:rPr>
        <w:t>es</w:t>
      </w:r>
      <w:r w:rsidR="00AE78B9">
        <w:rPr>
          <w:rFonts w:ascii="Times New Roman" w:hAnsi="Times New Roman" w:cs="Times New Roman"/>
          <w:sz w:val="24"/>
        </w:rPr>
        <w:t xml:space="preserve"> </w:t>
      </w:r>
      <w:r w:rsidR="00AF7AAD">
        <w:rPr>
          <w:rFonts w:ascii="Times New Roman" w:hAnsi="Times New Roman" w:cs="Times New Roman"/>
          <w:sz w:val="24"/>
        </w:rPr>
        <w:t xml:space="preserve">como funcionario estatal con el </w:t>
      </w:r>
      <w:r w:rsidR="0050042A">
        <w:rPr>
          <w:rFonts w:ascii="Times New Roman" w:hAnsi="Times New Roman" w:cs="Times New Roman"/>
          <w:sz w:val="24"/>
        </w:rPr>
        <w:t xml:space="preserve">paso del </w:t>
      </w:r>
      <w:r w:rsidR="00AF7AAD">
        <w:rPr>
          <w:rFonts w:ascii="Times New Roman" w:hAnsi="Times New Roman" w:cs="Times New Roman"/>
          <w:sz w:val="24"/>
        </w:rPr>
        <w:t>tiempo</w:t>
      </w:r>
      <w:r w:rsidR="005E4A67">
        <w:rPr>
          <w:rFonts w:ascii="Times New Roman" w:hAnsi="Times New Roman" w:cs="Times New Roman"/>
          <w:sz w:val="24"/>
        </w:rPr>
        <w:t xml:space="preserve">, en </w:t>
      </w:r>
      <w:r w:rsidR="00DA77E7">
        <w:rPr>
          <w:rFonts w:ascii="Times New Roman" w:hAnsi="Times New Roman" w:cs="Times New Roman"/>
          <w:sz w:val="24"/>
        </w:rPr>
        <w:t>l</w:t>
      </w:r>
      <w:r w:rsidR="005E4A67">
        <w:rPr>
          <w:rFonts w:ascii="Times New Roman" w:hAnsi="Times New Roman" w:cs="Times New Roman"/>
          <w:sz w:val="24"/>
        </w:rPr>
        <w:t>as funciones en PAMI</w:t>
      </w:r>
      <w:r w:rsidR="00DA77E7">
        <w:rPr>
          <w:rFonts w:ascii="Times New Roman" w:hAnsi="Times New Roman" w:cs="Times New Roman"/>
          <w:sz w:val="24"/>
        </w:rPr>
        <w:t xml:space="preserve"> y la edad del sujeto</w:t>
      </w:r>
      <w:r w:rsidR="008E3F1D">
        <w:rPr>
          <w:rFonts w:ascii="Times New Roman" w:hAnsi="Times New Roman" w:cs="Times New Roman"/>
          <w:sz w:val="24"/>
        </w:rPr>
        <w:t>:</w:t>
      </w:r>
      <w:r w:rsidR="00AE78B9">
        <w:rPr>
          <w:rFonts w:ascii="Times New Roman" w:hAnsi="Times New Roman" w:cs="Times New Roman"/>
          <w:sz w:val="24"/>
        </w:rPr>
        <w:t xml:space="preserve"> </w:t>
      </w:r>
      <w:r w:rsidR="008E3F1D">
        <w:rPr>
          <w:rFonts w:ascii="Times New Roman" w:hAnsi="Times New Roman" w:cs="Times New Roman"/>
          <w:sz w:val="24"/>
        </w:rPr>
        <w:t>“</w:t>
      </w:r>
      <w:r w:rsidR="008E3F1D" w:rsidRPr="00673FDF">
        <w:rPr>
          <w:rFonts w:ascii="Times New Roman" w:hAnsi="Times New Roman" w:cs="Times New Roman"/>
          <w:sz w:val="24"/>
        </w:rPr>
        <w:t>si tuviese qu</w:t>
      </w:r>
      <w:r w:rsidR="008E3F1D">
        <w:rPr>
          <w:rFonts w:ascii="Times New Roman" w:hAnsi="Times New Roman" w:cs="Times New Roman"/>
          <w:sz w:val="24"/>
        </w:rPr>
        <w:t xml:space="preserve">e hacer una crítica, las mañas </w:t>
      </w:r>
      <w:r w:rsidR="008E3F1D" w:rsidRPr="00673FDF">
        <w:rPr>
          <w:rFonts w:ascii="Times New Roman" w:hAnsi="Times New Roman" w:cs="Times New Roman"/>
          <w:sz w:val="24"/>
        </w:rPr>
        <w:t>la tienen los que están hace</w:t>
      </w:r>
      <w:r w:rsidR="008E3F1D">
        <w:rPr>
          <w:rFonts w:ascii="Times New Roman" w:hAnsi="Times New Roman" w:cs="Times New Roman"/>
          <w:sz w:val="24"/>
        </w:rPr>
        <w:t xml:space="preserve"> muchos años en el instituto,</w:t>
      </w:r>
      <w:r w:rsidR="008E3F1D" w:rsidRPr="00673FDF">
        <w:rPr>
          <w:rFonts w:ascii="Times New Roman" w:hAnsi="Times New Roman" w:cs="Times New Roman"/>
          <w:sz w:val="24"/>
        </w:rPr>
        <w:t xml:space="preserve"> los que no le</w:t>
      </w:r>
      <w:r w:rsidR="008E3F1D">
        <w:rPr>
          <w:rFonts w:ascii="Times New Roman" w:hAnsi="Times New Roman" w:cs="Times New Roman"/>
          <w:sz w:val="24"/>
        </w:rPr>
        <w:t>vantan ninguna bandera política</w:t>
      </w:r>
      <w:r w:rsidR="00A305DC" w:rsidRPr="00A305DC">
        <w:t xml:space="preserve"> </w:t>
      </w:r>
      <w:r w:rsidR="00A305DC" w:rsidRPr="00A305DC">
        <w:rPr>
          <w:rFonts w:ascii="Times New Roman" w:hAnsi="Times New Roman" w:cs="Times New Roman"/>
          <w:sz w:val="24"/>
        </w:rPr>
        <w:t>y no les interesa en lo más mínimo</w:t>
      </w:r>
      <w:r w:rsidR="00A305DC">
        <w:rPr>
          <w:rFonts w:ascii="Times New Roman" w:hAnsi="Times New Roman" w:cs="Times New Roman"/>
          <w:sz w:val="24"/>
        </w:rPr>
        <w:t xml:space="preserve"> el PAMI</w:t>
      </w:r>
      <w:r w:rsidR="008E3F1D">
        <w:rPr>
          <w:rFonts w:ascii="Times New Roman" w:hAnsi="Times New Roman" w:cs="Times New Roman"/>
          <w:sz w:val="24"/>
        </w:rPr>
        <w:t>” (Sebastián)</w:t>
      </w:r>
      <w:r w:rsidR="006125C6">
        <w:rPr>
          <w:rFonts w:ascii="Times New Roman" w:hAnsi="Times New Roman" w:cs="Times New Roman"/>
          <w:sz w:val="24"/>
        </w:rPr>
        <w:t>.</w:t>
      </w:r>
      <w:r w:rsidR="00A305DC">
        <w:rPr>
          <w:rFonts w:ascii="Times New Roman" w:hAnsi="Times New Roman" w:cs="Times New Roman"/>
          <w:sz w:val="24"/>
        </w:rPr>
        <w:t xml:space="preserve"> </w:t>
      </w:r>
      <w:r w:rsidR="00B5715C">
        <w:rPr>
          <w:rFonts w:ascii="Times New Roman" w:hAnsi="Times New Roman" w:cs="Times New Roman"/>
          <w:sz w:val="24"/>
        </w:rPr>
        <w:t>De este modo, sus juventudes eran presentadas</w:t>
      </w:r>
      <w:r w:rsidR="005E4A67">
        <w:rPr>
          <w:rFonts w:ascii="Times New Roman" w:hAnsi="Times New Roman" w:cs="Times New Roman"/>
          <w:sz w:val="24"/>
        </w:rPr>
        <w:t xml:space="preserve"> y reconocidas como un valor que permitía</w:t>
      </w:r>
      <w:r w:rsidR="00B5715C">
        <w:rPr>
          <w:rFonts w:ascii="Times New Roman" w:hAnsi="Times New Roman" w:cs="Times New Roman"/>
          <w:sz w:val="24"/>
        </w:rPr>
        <w:t xml:space="preserve"> mantener los compromisos y respons</w:t>
      </w:r>
      <w:r w:rsidR="00DA5A40">
        <w:rPr>
          <w:rFonts w:ascii="Times New Roman" w:hAnsi="Times New Roman" w:cs="Times New Roman"/>
          <w:sz w:val="24"/>
        </w:rPr>
        <w:t>abilidades en sus funciones</w:t>
      </w:r>
      <w:r>
        <w:rPr>
          <w:rFonts w:ascii="Times New Roman" w:hAnsi="Times New Roman" w:cs="Times New Roman"/>
          <w:sz w:val="24"/>
        </w:rPr>
        <w:t>,</w:t>
      </w:r>
      <w:r w:rsidR="00DA5A40">
        <w:rPr>
          <w:rFonts w:ascii="Times New Roman" w:hAnsi="Times New Roman" w:cs="Times New Roman"/>
          <w:sz w:val="24"/>
        </w:rPr>
        <w:t xml:space="preserve"> en tanto</w:t>
      </w:r>
      <w:r w:rsidR="00B5715C">
        <w:rPr>
          <w:rFonts w:ascii="Times New Roman" w:hAnsi="Times New Roman" w:cs="Times New Roman"/>
          <w:sz w:val="24"/>
        </w:rPr>
        <w:t xml:space="preserve"> trabajadores del Estado</w:t>
      </w:r>
      <w:r w:rsidR="005E4A67">
        <w:rPr>
          <w:rFonts w:ascii="Times New Roman" w:hAnsi="Times New Roman" w:cs="Times New Roman"/>
          <w:sz w:val="24"/>
        </w:rPr>
        <w:t>, y militantes de una agrupación política</w:t>
      </w:r>
      <w:r w:rsidR="00B5715C">
        <w:rPr>
          <w:rFonts w:ascii="Times New Roman" w:hAnsi="Times New Roman" w:cs="Times New Roman"/>
          <w:sz w:val="24"/>
        </w:rPr>
        <w:t xml:space="preserve">. </w:t>
      </w:r>
    </w:p>
    <w:p w:rsidR="00A305DC" w:rsidRPr="00A305DC" w:rsidRDefault="009006CC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B85CC9">
        <w:rPr>
          <w:rFonts w:ascii="Times New Roman" w:hAnsi="Times New Roman" w:cs="Times New Roman"/>
          <w:sz w:val="24"/>
        </w:rPr>
        <w:t xml:space="preserve">Así, </w:t>
      </w:r>
      <w:r w:rsidR="00A305DC" w:rsidRPr="00B85CC9">
        <w:rPr>
          <w:rFonts w:ascii="Times New Roman" w:hAnsi="Times New Roman" w:cs="Times New Roman"/>
          <w:sz w:val="24"/>
        </w:rPr>
        <w:t>a las interpelaciones realizadas</w:t>
      </w:r>
      <w:r w:rsidR="00A46238" w:rsidRPr="00B85CC9">
        <w:rPr>
          <w:rFonts w:ascii="Times New Roman" w:hAnsi="Times New Roman" w:cs="Times New Roman"/>
          <w:sz w:val="24"/>
        </w:rPr>
        <w:t xml:space="preserve"> en sus ingresos</w:t>
      </w:r>
      <w:r w:rsidR="00A305DC" w:rsidRPr="00B85CC9">
        <w:rPr>
          <w:rFonts w:ascii="Times New Roman" w:hAnsi="Times New Roman" w:cs="Times New Roman"/>
          <w:sz w:val="24"/>
        </w:rPr>
        <w:t>,</w:t>
      </w:r>
      <w:r w:rsidRPr="00B85CC9">
        <w:rPr>
          <w:rFonts w:ascii="Times New Roman" w:hAnsi="Times New Roman" w:cs="Times New Roman"/>
          <w:sz w:val="24"/>
        </w:rPr>
        <w:t xml:space="preserve"> se dieron</w:t>
      </w:r>
      <w:r w:rsidR="00A305DC" w:rsidRPr="00B85CC9">
        <w:rPr>
          <w:rFonts w:ascii="Times New Roman" w:hAnsi="Times New Roman" w:cs="Times New Roman"/>
          <w:sz w:val="24"/>
        </w:rPr>
        <w:t xml:space="preserve"> respuestas desde las cuales, aquello</w:t>
      </w:r>
      <w:r w:rsidR="00A305DC" w:rsidRPr="009006CC">
        <w:rPr>
          <w:rFonts w:ascii="Times New Roman" w:hAnsi="Times New Roman" w:cs="Times New Roman"/>
          <w:sz w:val="24"/>
        </w:rPr>
        <w:t xml:space="preserve"> que se entendería como un valor peyorativo</w:t>
      </w:r>
      <w:r w:rsidR="008A6A68">
        <w:rPr>
          <w:rFonts w:ascii="Times New Roman" w:hAnsi="Times New Roman" w:cs="Times New Roman"/>
          <w:sz w:val="24"/>
        </w:rPr>
        <w:t xml:space="preserve"> por quienes no </w:t>
      </w:r>
      <w:r w:rsidR="003E774B">
        <w:rPr>
          <w:rFonts w:ascii="Times New Roman" w:hAnsi="Times New Roman" w:cs="Times New Roman"/>
          <w:sz w:val="24"/>
        </w:rPr>
        <w:t>compartían sus características,</w:t>
      </w:r>
      <w:r w:rsidRPr="009006CC">
        <w:rPr>
          <w:rFonts w:ascii="Times New Roman" w:hAnsi="Times New Roman" w:cs="Times New Roman"/>
          <w:sz w:val="24"/>
        </w:rPr>
        <w:t xml:space="preserve"> </w:t>
      </w:r>
      <w:r w:rsidR="008A6A68">
        <w:rPr>
          <w:rFonts w:ascii="Times New Roman" w:hAnsi="Times New Roman" w:cs="Times New Roman"/>
          <w:sz w:val="24"/>
        </w:rPr>
        <w:t>en torno a las</w:t>
      </w:r>
      <w:r w:rsidRPr="009006CC">
        <w:rPr>
          <w:rFonts w:ascii="Times New Roman" w:hAnsi="Times New Roman" w:cs="Times New Roman"/>
          <w:sz w:val="24"/>
        </w:rPr>
        <w:t xml:space="preserve"> juventud</w:t>
      </w:r>
      <w:r w:rsidR="008A6A68">
        <w:rPr>
          <w:rFonts w:ascii="Times New Roman" w:hAnsi="Times New Roman" w:cs="Times New Roman"/>
          <w:sz w:val="24"/>
        </w:rPr>
        <w:t>es</w:t>
      </w:r>
      <w:r w:rsidRPr="009006CC">
        <w:rPr>
          <w:rFonts w:ascii="Times New Roman" w:hAnsi="Times New Roman" w:cs="Times New Roman"/>
          <w:sz w:val="24"/>
        </w:rPr>
        <w:t xml:space="preserve"> y militancia</w:t>
      </w:r>
      <w:r w:rsidR="00A46238">
        <w:rPr>
          <w:rFonts w:ascii="Times New Roman" w:hAnsi="Times New Roman" w:cs="Times New Roman"/>
          <w:sz w:val="24"/>
        </w:rPr>
        <w:t>s</w:t>
      </w:r>
      <w:r w:rsidR="00B85CC9">
        <w:rPr>
          <w:rFonts w:ascii="Times New Roman" w:hAnsi="Times New Roman" w:cs="Times New Roman"/>
          <w:sz w:val="24"/>
        </w:rPr>
        <w:t xml:space="preserve"> política</w:t>
      </w:r>
      <w:r w:rsidR="00A305DC" w:rsidRPr="009006CC">
        <w:rPr>
          <w:rFonts w:ascii="Times New Roman" w:hAnsi="Times New Roman" w:cs="Times New Roman"/>
          <w:sz w:val="24"/>
        </w:rPr>
        <w:t>,</w:t>
      </w:r>
      <w:r w:rsidR="008A6A68">
        <w:rPr>
          <w:rFonts w:ascii="Times New Roman" w:hAnsi="Times New Roman" w:cs="Times New Roman"/>
          <w:sz w:val="24"/>
        </w:rPr>
        <w:t xml:space="preserve"> se</w:t>
      </w:r>
      <w:r w:rsidRPr="009006CC">
        <w:rPr>
          <w:rFonts w:ascii="Times New Roman" w:hAnsi="Times New Roman" w:cs="Times New Roman"/>
          <w:sz w:val="24"/>
        </w:rPr>
        <w:t xml:space="preserve"> presen</w:t>
      </w:r>
      <w:r w:rsidR="008A6A68">
        <w:rPr>
          <w:rFonts w:ascii="Times New Roman" w:hAnsi="Times New Roman" w:cs="Times New Roman"/>
          <w:sz w:val="24"/>
        </w:rPr>
        <w:t>taba</w:t>
      </w:r>
      <w:r w:rsidR="00A305DC" w:rsidRPr="009006CC">
        <w:rPr>
          <w:rFonts w:ascii="Times New Roman" w:hAnsi="Times New Roman" w:cs="Times New Roman"/>
          <w:sz w:val="24"/>
        </w:rPr>
        <w:t xml:space="preserve"> una significación de valía</w:t>
      </w:r>
      <w:r w:rsidRPr="009006CC">
        <w:rPr>
          <w:rFonts w:ascii="Times New Roman" w:hAnsi="Times New Roman" w:cs="Times New Roman"/>
          <w:sz w:val="24"/>
        </w:rPr>
        <w:t xml:space="preserve"> </w:t>
      </w:r>
      <w:r w:rsidR="00692811">
        <w:rPr>
          <w:rFonts w:ascii="Times New Roman" w:hAnsi="Times New Roman" w:cs="Times New Roman"/>
          <w:sz w:val="24"/>
        </w:rPr>
        <w:t xml:space="preserve">como </w:t>
      </w:r>
      <w:r w:rsidRPr="009006CC">
        <w:rPr>
          <w:rFonts w:ascii="Times New Roman" w:hAnsi="Times New Roman" w:cs="Times New Roman"/>
          <w:sz w:val="24"/>
        </w:rPr>
        <w:t>grupo político</w:t>
      </w:r>
      <w:r w:rsidR="00A305DC" w:rsidRPr="009006CC">
        <w:rPr>
          <w:rFonts w:ascii="Times New Roman" w:hAnsi="Times New Roman" w:cs="Times New Roman"/>
          <w:sz w:val="24"/>
        </w:rPr>
        <w:t>,</w:t>
      </w:r>
      <w:r w:rsidR="008A6A68">
        <w:rPr>
          <w:rFonts w:ascii="Times New Roman" w:hAnsi="Times New Roman" w:cs="Times New Roman"/>
          <w:sz w:val="24"/>
        </w:rPr>
        <w:t xml:space="preserve"> interpelando también las</w:t>
      </w:r>
      <w:r w:rsidRPr="009006CC">
        <w:rPr>
          <w:rFonts w:ascii="Times New Roman" w:hAnsi="Times New Roman" w:cs="Times New Roman"/>
          <w:sz w:val="24"/>
        </w:rPr>
        <w:t xml:space="preserve"> </w:t>
      </w:r>
      <w:r w:rsidR="008A6A68">
        <w:rPr>
          <w:rFonts w:ascii="Times New Roman" w:hAnsi="Times New Roman" w:cs="Times New Roman"/>
          <w:sz w:val="24"/>
        </w:rPr>
        <w:t>neutralidades</w:t>
      </w:r>
      <w:r w:rsidRPr="009006CC">
        <w:rPr>
          <w:rFonts w:ascii="Times New Roman" w:hAnsi="Times New Roman" w:cs="Times New Roman"/>
          <w:sz w:val="24"/>
        </w:rPr>
        <w:t xml:space="preserve"> o </w:t>
      </w:r>
      <w:r w:rsidR="008A6A68">
        <w:rPr>
          <w:rFonts w:ascii="Times New Roman" w:hAnsi="Times New Roman" w:cs="Times New Roman"/>
          <w:sz w:val="24"/>
        </w:rPr>
        <w:t>apartidismo de sus compañeros de trabajo</w:t>
      </w:r>
      <w:r w:rsidR="00B85CC9">
        <w:rPr>
          <w:rFonts w:ascii="Times New Roman" w:hAnsi="Times New Roman" w:cs="Times New Roman"/>
          <w:sz w:val="24"/>
        </w:rPr>
        <w:t>. A</w:t>
      </w:r>
      <w:r w:rsidR="00B5715C">
        <w:rPr>
          <w:rFonts w:ascii="Times New Roman" w:hAnsi="Times New Roman" w:cs="Times New Roman"/>
          <w:sz w:val="24"/>
        </w:rPr>
        <w:t xml:space="preserve"> partir de la</w:t>
      </w:r>
      <w:r w:rsidR="008A6A68">
        <w:rPr>
          <w:rFonts w:ascii="Times New Roman" w:hAnsi="Times New Roman" w:cs="Times New Roman"/>
          <w:sz w:val="24"/>
        </w:rPr>
        <w:t>s reflexiones</w:t>
      </w:r>
      <w:r w:rsidR="00B5715C">
        <w:rPr>
          <w:rFonts w:ascii="Times New Roman" w:hAnsi="Times New Roman" w:cs="Times New Roman"/>
          <w:sz w:val="24"/>
        </w:rPr>
        <w:t xml:space="preserve"> expuestas,</w:t>
      </w:r>
      <w:r w:rsidR="008A6A68">
        <w:rPr>
          <w:rFonts w:ascii="Times New Roman" w:hAnsi="Times New Roman" w:cs="Times New Roman"/>
          <w:sz w:val="24"/>
        </w:rPr>
        <w:t xml:space="preserve"> pretendí describir</w:t>
      </w:r>
      <w:r w:rsidR="00692811">
        <w:rPr>
          <w:rFonts w:ascii="Times New Roman" w:hAnsi="Times New Roman" w:cs="Times New Roman"/>
          <w:sz w:val="24"/>
        </w:rPr>
        <w:t xml:space="preserve"> </w:t>
      </w:r>
      <w:r w:rsidR="00BB2057">
        <w:rPr>
          <w:rFonts w:ascii="Times New Roman" w:hAnsi="Times New Roman" w:cs="Times New Roman"/>
          <w:sz w:val="24"/>
        </w:rPr>
        <w:t>los modos en los qu</w:t>
      </w:r>
      <w:r w:rsidR="00821CEB">
        <w:rPr>
          <w:rFonts w:ascii="Times New Roman" w:hAnsi="Times New Roman" w:cs="Times New Roman"/>
          <w:sz w:val="24"/>
        </w:rPr>
        <w:t>e se desarrollaron los ingresos</w:t>
      </w:r>
      <w:r w:rsidR="00692811">
        <w:rPr>
          <w:rFonts w:ascii="Times New Roman" w:hAnsi="Times New Roman" w:cs="Times New Roman"/>
          <w:sz w:val="24"/>
        </w:rPr>
        <w:t xml:space="preserve"> en PAMI</w:t>
      </w:r>
      <w:r w:rsidR="008A6A68">
        <w:rPr>
          <w:rFonts w:ascii="Times New Roman" w:hAnsi="Times New Roman" w:cs="Times New Roman"/>
          <w:sz w:val="24"/>
        </w:rPr>
        <w:t xml:space="preserve"> y sus primeras funciones</w:t>
      </w:r>
      <w:r w:rsidR="00821CEB">
        <w:rPr>
          <w:rFonts w:ascii="Times New Roman" w:hAnsi="Times New Roman" w:cs="Times New Roman"/>
          <w:sz w:val="24"/>
        </w:rPr>
        <w:t>,</w:t>
      </w:r>
      <w:r w:rsidR="008A6A68">
        <w:rPr>
          <w:rFonts w:ascii="Times New Roman" w:hAnsi="Times New Roman" w:cs="Times New Roman"/>
          <w:sz w:val="24"/>
        </w:rPr>
        <w:t xml:space="preserve"> tomando en cuenta</w:t>
      </w:r>
      <w:r w:rsidR="00692811">
        <w:rPr>
          <w:rFonts w:ascii="Times New Roman" w:hAnsi="Times New Roman" w:cs="Times New Roman"/>
          <w:sz w:val="24"/>
        </w:rPr>
        <w:t xml:space="preserve"> aquello</w:t>
      </w:r>
      <w:r w:rsidR="008A6A68">
        <w:rPr>
          <w:rFonts w:ascii="Times New Roman" w:hAnsi="Times New Roman" w:cs="Times New Roman"/>
          <w:sz w:val="24"/>
        </w:rPr>
        <w:t>s valores</w:t>
      </w:r>
      <w:r w:rsidR="00692811">
        <w:rPr>
          <w:rFonts w:ascii="Times New Roman" w:hAnsi="Times New Roman" w:cs="Times New Roman"/>
          <w:sz w:val="24"/>
        </w:rPr>
        <w:t xml:space="preserve"> que se apelaba</w:t>
      </w:r>
      <w:r w:rsidR="008A6A68">
        <w:rPr>
          <w:rFonts w:ascii="Times New Roman" w:hAnsi="Times New Roman" w:cs="Times New Roman"/>
          <w:sz w:val="24"/>
        </w:rPr>
        <w:t>n</w:t>
      </w:r>
      <w:r w:rsidR="00692811">
        <w:rPr>
          <w:rFonts w:ascii="Times New Roman" w:hAnsi="Times New Roman" w:cs="Times New Roman"/>
          <w:sz w:val="24"/>
        </w:rPr>
        <w:t xml:space="preserve"> desde las agrupaciones, como </w:t>
      </w:r>
      <w:r w:rsidR="00A46238">
        <w:rPr>
          <w:rFonts w:ascii="Times New Roman" w:hAnsi="Times New Roman" w:cs="Times New Roman"/>
          <w:sz w:val="24"/>
        </w:rPr>
        <w:t>también</w:t>
      </w:r>
      <w:r w:rsidR="008A6A68">
        <w:rPr>
          <w:rFonts w:ascii="Times New Roman" w:hAnsi="Times New Roman" w:cs="Times New Roman"/>
          <w:sz w:val="24"/>
        </w:rPr>
        <w:t xml:space="preserve"> </w:t>
      </w:r>
      <w:r w:rsidR="00692811">
        <w:rPr>
          <w:rFonts w:ascii="Times New Roman" w:hAnsi="Times New Roman" w:cs="Times New Roman"/>
          <w:sz w:val="24"/>
        </w:rPr>
        <w:t xml:space="preserve">las dinámicas </w:t>
      </w:r>
      <w:r w:rsidR="008A6A68">
        <w:rPr>
          <w:rFonts w:ascii="Times New Roman" w:hAnsi="Times New Roman" w:cs="Times New Roman"/>
          <w:sz w:val="24"/>
        </w:rPr>
        <w:t>que surgieron</w:t>
      </w:r>
      <w:r w:rsidR="00692811">
        <w:rPr>
          <w:rFonts w:ascii="Times New Roman" w:hAnsi="Times New Roman" w:cs="Times New Roman"/>
          <w:sz w:val="24"/>
        </w:rPr>
        <w:t xml:space="preserve"> en torno a las dificultades y desencuentros</w:t>
      </w:r>
      <w:r w:rsidR="004B145A">
        <w:rPr>
          <w:rFonts w:ascii="Times New Roman" w:hAnsi="Times New Roman" w:cs="Times New Roman"/>
          <w:sz w:val="24"/>
        </w:rPr>
        <w:t xml:space="preserve"> entre las plantas establecidas</w:t>
      </w:r>
      <w:r w:rsidR="008A6A68">
        <w:rPr>
          <w:rFonts w:ascii="Times New Roman" w:hAnsi="Times New Roman" w:cs="Times New Roman"/>
          <w:sz w:val="24"/>
        </w:rPr>
        <w:t xml:space="preserve"> y los </w:t>
      </w:r>
      <w:r w:rsidR="004B145A">
        <w:rPr>
          <w:rFonts w:ascii="Times New Roman" w:hAnsi="Times New Roman" w:cs="Times New Roman"/>
          <w:sz w:val="24"/>
        </w:rPr>
        <w:t>jóvenes</w:t>
      </w:r>
      <w:r w:rsidR="008A6A68">
        <w:rPr>
          <w:rFonts w:ascii="Times New Roman" w:hAnsi="Times New Roman" w:cs="Times New Roman"/>
          <w:sz w:val="24"/>
        </w:rPr>
        <w:t xml:space="preserve"> militantes, en el apelo de estos últimos para militar </w:t>
      </w:r>
      <w:r w:rsidR="00692811">
        <w:rPr>
          <w:rFonts w:ascii="Times New Roman" w:hAnsi="Times New Roman" w:cs="Times New Roman"/>
          <w:sz w:val="24"/>
        </w:rPr>
        <w:t>en, para y desde el Estado</w:t>
      </w:r>
      <w:r w:rsidR="00821CEB">
        <w:rPr>
          <w:rFonts w:ascii="Times New Roman" w:hAnsi="Times New Roman" w:cs="Times New Roman"/>
          <w:sz w:val="24"/>
        </w:rPr>
        <w:t xml:space="preserve">. </w:t>
      </w:r>
    </w:p>
    <w:p w:rsidR="00673FDF" w:rsidRPr="008C2444" w:rsidRDefault="00673FDF" w:rsidP="0040762A">
      <w:pPr>
        <w:spacing w:after="18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C2444">
        <w:rPr>
          <w:rFonts w:ascii="Times New Roman" w:hAnsi="Times New Roman" w:cs="Times New Roman"/>
          <w:b/>
          <w:sz w:val="24"/>
        </w:rPr>
        <w:t>Conclusiones</w:t>
      </w:r>
    </w:p>
    <w:p w:rsidR="006B4937" w:rsidRDefault="002D0694" w:rsidP="0019536C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 trabajo buscó desarrollar una</w:t>
      </w:r>
      <w:r w:rsidR="008F64FC">
        <w:rPr>
          <w:rFonts w:ascii="Times New Roman" w:hAnsi="Times New Roman" w:cs="Times New Roman"/>
          <w:sz w:val="24"/>
        </w:rPr>
        <w:t xml:space="preserve"> discusión</w:t>
      </w:r>
      <w:r>
        <w:rPr>
          <w:rFonts w:ascii="Times New Roman" w:hAnsi="Times New Roman" w:cs="Times New Roman"/>
          <w:sz w:val="24"/>
        </w:rPr>
        <w:t xml:space="preserve"> vinculada a los primeros pasos, tanto en la militancia política y en el ingreso a la gestión estatal</w:t>
      </w:r>
      <w:r w:rsidR="009D6A9C">
        <w:rPr>
          <w:rFonts w:ascii="Times New Roman" w:hAnsi="Times New Roman" w:cs="Times New Roman"/>
          <w:sz w:val="24"/>
        </w:rPr>
        <w:t>, por parte de las juventudes</w:t>
      </w:r>
      <w:r>
        <w:rPr>
          <w:rFonts w:ascii="Times New Roman" w:hAnsi="Times New Roman" w:cs="Times New Roman"/>
          <w:sz w:val="24"/>
        </w:rPr>
        <w:t xml:space="preserve">. Por ello, describí </w:t>
      </w:r>
      <w:r w:rsidR="00431737">
        <w:rPr>
          <w:rFonts w:ascii="Times New Roman" w:hAnsi="Times New Roman" w:cs="Times New Roman"/>
          <w:sz w:val="24"/>
        </w:rPr>
        <w:t>los motivos que potenciaron las</w:t>
      </w:r>
      <w:r w:rsidR="00442629">
        <w:rPr>
          <w:rFonts w:ascii="Times New Roman" w:hAnsi="Times New Roman" w:cs="Times New Roman"/>
          <w:sz w:val="24"/>
        </w:rPr>
        <w:t xml:space="preserve"> </w:t>
      </w:r>
      <w:r w:rsidR="0040762A">
        <w:rPr>
          <w:rFonts w:ascii="Times New Roman" w:hAnsi="Times New Roman" w:cs="Times New Roman"/>
          <w:sz w:val="24"/>
        </w:rPr>
        <w:t>militancia</w:t>
      </w:r>
      <w:r w:rsidR="00442629">
        <w:rPr>
          <w:rFonts w:ascii="Times New Roman" w:hAnsi="Times New Roman" w:cs="Times New Roman"/>
          <w:sz w:val="24"/>
        </w:rPr>
        <w:t>s</w:t>
      </w:r>
      <w:r w:rsidR="0040762A">
        <w:rPr>
          <w:rFonts w:ascii="Times New Roman" w:hAnsi="Times New Roman" w:cs="Times New Roman"/>
          <w:sz w:val="24"/>
        </w:rPr>
        <w:t xml:space="preserve"> políticas de jóvenes que se aproxima</w:t>
      </w:r>
      <w:r>
        <w:rPr>
          <w:rFonts w:ascii="Times New Roman" w:hAnsi="Times New Roman" w:cs="Times New Roman"/>
          <w:sz w:val="24"/>
        </w:rPr>
        <w:t>ron a La Cámpora, y luego, cómo fueron</w:t>
      </w:r>
      <w:r w:rsidR="0040762A">
        <w:rPr>
          <w:rFonts w:ascii="Times New Roman" w:hAnsi="Times New Roman" w:cs="Times New Roman"/>
          <w:sz w:val="24"/>
        </w:rPr>
        <w:t xml:space="preserve"> sus </w:t>
      </w:r>
      <w:r>
        <w:rPr>
          <w:rFonts w:ascii="Times New Roman" w:hAnsi="Times New Roman" w:cs="Times New Roman"/>
          <w:sz w:val="24"/>
        </w:rPr>
        <w:t xml:space="preserve">ingresos en </w:t>
      </w:r>
      <w:r w:rsidR="0040762A">
        <w:rPr>
          <w:rFonts w:ascii="Times New Roman" w:hAnsi="Times New Roman" w:cs="Times New Roman"/>
          <w:sz w:val="24"/>
        </w:rPr>
        <w:t xml:space="preserve">funciones de gestión </w:t>
      </w:r>
      <w:r>
        <w:rPr>
          <w:rFonts w:ascii="Times New Roman" w:hAnsi="Times New Roman" w:cs="Times New Roman"/>
          <w:sz w:val="24"/>
        </w:rPr>
        <w:t>est</w:t>
      </w:r>
      <w:r w:rsidR="00B85CC9">
        <w:rPr>
          <w:rFonts w:ascii="Times New Roman" w:hAnsi="Times New Roman" w:cs="Times New Roman"/>
          <w:sz w:val="24"/>
        </w:rPr>
        <w:t>atal en organismos públicos. R</w:t>
      </w:r>
      <w:r>
        <w:rPr>
          <w:rFonts w:ascii="Times New Roman" w:hAnsi="Times New Roman" w:cs="Times New Roman"/>
          <w:sz w:val="24"/>
        </w:rPr>
        <w:t>ecuperé</w:t>
      </w:r>
      <w:r w:rsidR="0040762A">
        <w:rPr>
          <w:rFonts w:ascii="Times New Roman" w:hAnsi="Times New Roman" w:cs="Times New Roman"/>
          <w:sz w:val="24"/>
        </w:rPr>
        <w:t xml:space="preserve"> primeramente</w:t>
      </w:r>
      <w:r w:rsidR="0014680A">
        <w:rPr>
          <w:rFonts w:ascii="Times New Roman" w:hAnsi="Times New Roman" w:cs="Times New Roman"/>
          <w:sz w:val="24"/>
        </w:rPr>
        <w:t xml:space="preserve"> aportes de</w:t>
      </w:r>
      <w:r>
        <w:rPr>
          <w:rFonts w:ascii="Times New Roman" w:hAnsi="Times New Roman" w:cs="Times New Roman"/>
          <w:sz w:val="24"/>
        </w:rPr>
        <w:t xml:space="preserve"> </w:t>
      </w:r>
      <w:r w:rsidR="0014680A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os</w:t>
      </w:r>
      <w:r w:rsidR="00F813B6">
        <w:rPr>
          <w:rFonts w:ascii="Times New Roman" w:hAnsi="Times New Roman" w:cs="Times New Roman"/>
          <w:sz w:val="24"/>
        </w:rPr>
        <w:t xml:space="preserve"> </w:t>
      </w:r>
      <w:r w:rsidR="0014680A">
        <w:rPr>
          <w:rFonts w:ascii="Times New Roman" w:hAnsi="Times New Roman" w:cs="Times New Roman"/>
          <w:sz w:val="24"/>
        </w:rPr>
        <w:t>estudio</w:t>
      </w:r>
      <w:r>
        <w:rPr>
          <w:rFonts w:ascii="Times New Roman" w:hAnsi="Times New Roman" w:cs="Times New Roman"/>
          <w:sz w:val="24"/>
        </w:rPr>
        <w:t>s sobre</w:t>
      </w:r>
      <w:r w:rsidR="0014680A">
        <w:rPr>
          <w:rFonts w:ascii="Times New Roman" w:hAnsi="Times New Roman" w:cs="Times New Roman"/>
          <w:sz w:val="24"/>
        </w:rPr>
        <w:t xml:space="preserve"> juventudes y participaciones políticas</w:t>
      </w:r>
      <w:r w:rsidR="00273034">
        <w:rPr>
          <w:rFonts w:ascii="Times New Roman" w:hAnsi="Times New Roman" w:cs="Times New Roman"/>
          <w:sz w:val="24"/>
        </w:rPr>
        <w:t xml:space="preserve"> en Argentina</w:t>
      </w:r>
      <w:r w:rsidR="00A46238">
        <w:rPr>
          <w:rFonts w:ascii="Times New Roman" w:hAnsi="Times New Roman" w:cs="Times New Roman"/>
          <w:sz w:val="24"/>
        </w:rPr>
        <w:t xml:space="preserve"> durante la última década</w:t>
      </w:r>
      <w:r>
        <w:rPr>
          <w:rFonts w:ascii="Times New Roman" w:hAnsi="Times New Roman" w:cs="Times New Roman"/>
          <w:sz w:val="24"/>
        </w:rPr>
        <w:t>, vinculando el trabajo a</w:t>
      </w:r>
      <w:r w:rsidR="00273034">
        <w:rPr>
          <w:rFonts w:ascii="Times New Roman" w:hAnsi="Times New Roman" w:cs="Times New Roman"/>
          <w:sz w:val="24"/>
        </w:rPr>
        <w:t xml:space="preserve"> las discusiones sobre el ingreso</w:t>
      </w:r>
      <w:r w:rsidR="006B4937">
        <w:rPr>
          <w:rFonts w:ascii="Times New Roman" w:hAnsi="Times New Roman" w:cs="Times New Roman"/>
          <w:sz w:val="24"/>
        </w:rPr>
        <w:t xml:space="preserve"> de </w:t>
      </w:r>
      <w:r w:rsidR="006B4937">
        <w:rPr>
          <w:rFonts w:ascii="Times New Roman" w:hAnsi="Times New Roman" w:cs="Times New Roman"/>
          <w:sz w:val="24"/>
        </w:rPr>
        <w:lastRenderedPageBreak/>
        <w:t xml:space="preserve">colectivos militantes en </w:t>
      </w:r>
      <w:r w:rsidR="00A46238">
        <w:rPr>
          <w:rFonts w:ascii="Times New Roman" w:hAnsi="Times New Roman" w:cs="Times New Roman"/>
          <w:sz w:val="24"/>
        </w:rPr>
        <w:t>gestiones</w:t>
      </w:r>
      <w:r w:rsidR="00273034">
        <w:rPr>
          <w:rFonts w:ascii="Times New Roman" w:hAnsi="Times New Roman" w:cs="Times New Roman"/>
          <w:sz w:val="24"/>
        </w:rPr>
        <w:t xml:space="preserve"> estatal</w:t>
      </w:r>
      <w:r w:rsidR="00A46238">
        <w:rPr>
          <w:rFonts w:ascii="Times New Roman" w:hAnsi="Times New Roman" w:cs="Times New Roman"/>
          <w:sz w:val="24"/>
        </w:rPr>
        <w:t>es</w:t>
      </w:r>
      <w:r w:rsidR="009C4027">
        <w:rPr>
          <w:rFonts w:ascii="Times New Roman" w:hAnsi="Times New Roman" w:cs="Times New Roman"/>
          <w:sz w:val="24"/>
        </w:rPr>
        <w:t>,</w:t>
      </w:r>
      <w:r w:rsidR="00A46238">
        <w:rPr>
          <w:rFonts w:ascii="Times New Roman" w:hAnsi="Times New Roman" w:cs="Times New Roman"/>
          <w:sz w:val="24"/>
        </w:rPr>
        <w:t xml:space="preserve"> especialmente de aquellas militancias </w:t>
      </w:r>
      <w:r w:rsidR="00A46238" w:rsidRPr="003E7A0E">
        <w:rPr>
          <w:rFonts w:ascii="Times New Roman" w:hAnsi="Times New Roman" w:cs="Times New Roman"/>
          <w:sz w:val="24"/>
        </w:rPr>
        <w:t>identificadas</w:t>
      </w:r>
      <w:r w:rsidR="00A46238">
        <w:rPr>
          <w:rFonts w:ascii="Times New Roman" w:hAnsi="Times New Roman" w:cs="Times New Roman"/>
          <w:sz w:val="24"/>
        </w:rPr>
        <w:t xml:space="preserve"> con el kirchnerismo.</w:t>
      </w:r>
      <w:r w:rsidR="0052074B">
        <w:rPr>
          <w:rFonts w:ascii="Times New Roman" w:hAnsi="Times New Roman" w:cs="Times New Roman"/>
          <w:sz w:val="24"/>
        </w:rPr>
        <w:t xml:space="preserve"> </w:t>
      </w:r>
      <w:r w:rsidR="003E7A0E">
        <w:rPr>
          <w:rFonts w:ascii="Times New Roman" w:hAnsi="Times New Roman" w:cs="Times New Roman"/>
          <w:sz w:val="24"/>
        </w:rPr>
        <w:t>Noté en esos trabajos</w:t>
      </w:r>
      <w:r w:rsidR="0052074B">
        <w:rPr>
          <w:rFonts w:ascii="Times New Roman" w:hAnsi="Times New Roman" w:cs="Times New Roman"/>
          <w:sz w:val="24"/>
        </w:rPr>
        <w:t xml:space="preserve"> una serie de</w:t>
      </w:r>
      <w:r w:rsidR="003E7A0E">
        <w:rPr>
          <w:rFonts w:ascii="Times New Roman" w:hAnsi="Times New Roman" w:cs="Times New Roman"/>
          <w:sz w:val="24"/>
        </w:rPr>
        <w:t xml:space="preserve"> ministerios nacionales e institutos públicos</w:t>
      </w:r>
      <w:r w:rsidR="0052074B">
        <w:rPr>
          <w:rFonts w:ascii="Times New Roman" w:hAnsi="Times New Roman" w:cs="Times New Roman"/>
          <w:sz w:val="24"/>
        </w:rPr>
        <w:t xml:space="preserve"> con</w:t>
      </w:r>
      <w:r w:rsidR="000A1D46">
        <w:rPr>
          <w:rFonts w:ascii="Times New Roman" w:hAnsi="Times New Roman" w:cs="Times New Roman"/>
          <w:sz w:val="24"/>
        </w:rPr>
        <w:t xml:space="preserve"> un</w:t>
      </w:r>
      <w:r w:rsidR="0052074B">
        <w:rPr>
          <w:rFonts w:ascii="Times New Roman" w:hAnsi="Times New Roman" w:cs="Times New Roman"/>
          <w:sz w:val="24"/>
        </w:rPr>
        <w:t xml:space="preserve"> mayor</w:t>
      </w:r>
      <w:r w:rsidR="000A1D46">
        <w:rPr>
          <w:rFonts w:ascii="Times New Roman" w:hAnsi="Times New Roman" w:cs="Times New Roman"/>
          <w:sz w:val="24"/>
        </w:rPr>
        <w:t xml:space="preserve"> grado de discusiones, sobre las vinculaciones entre Estado y</w:t>
      </w:r>
      <w:r w:rsidR="0052074B">
        <w:rPr>
          <w:rFonts w:ascii="Times New Roman" w:hAnsi="Times New Roman" w:cs="Times New Roman"/>
          <w:sz w:val="24"/>
        </w:rPr>
        <w:t xml:space="preserve"> militancias, </w:t>
      </w:r>
      <w:r w:rsidR="003E7A0E">
        <w:rPr>
          <w:rFonts w:ascii="Times New Roman" w:hAnsi="Times New Roman" w:cs="Times New Roman"/>
          <w:sz w:val="24"/>
        </w:rPr>
        <w:t>por</w:t>
      </w:r>
      <w:r w:rsidR="000A1D46">
        <w:rPr>
          <w:rFonts w:ascii="Times New Roman" w:hAnsi="Times New Roman" w:cs="Times New Roman"/>
          <w:sz w:val="24"/>
        </w:rPr>
        <w:t xml:space="preserve"> lo que</w:t>
      </w:r>
      <w:r w:rsidR="003E7A0E">
        <w:rPr>
          <w:rFonts w:ascii="Times New Roman" w:hAnsi="Times New Roman" w:cs="Times New Roman"/>
          <w:sz w:val="24"/>
        </w:rPr>
        <w:t xml:space="preserve"> </w:t>
      </w:r>
      <w:r w:rsidR="006B4937">
        <w:rPr>
          <w:rFonts w:ascii="Times New Roman" w:hAnsi="Times New Roman" w:cs="Times New Roman"/>
          <w:sz w:val="24"/>
        </w:rPr>
        <w:t>decidí tematizar este tipo de</w:t>
      </w:r>
      <w:r w:rsidR="000A1D46">
        <w:rPr>
          <w:rFonts w:ascii="Times New Roman" w:hAnsi="Times New Roman" w:cs="Times New Roman"/>
          <w:sz w:val="24"/>
        </w:rPr>
        <w:t xml:space="preserve"> relaciones</w:t>
      </w:r>
      <w:r w:rsidR="006B4937">
        <w:rPr>
          <w:rFonts w:ascii="Times New Roman" w:hAnsi="Times New Roman" w:cs="Times New Roman"/>
          <w:sz w:val="24"/>
        </w:rPr>
        <w:t xml:space="preserve"> en </w:t>
      </w:r>
      <w:r w:rsidR="0052074B">
        <w:rPr>
          <w:rFonts w:ascii="Times New Roman" w:hAnsi="Times New Roman" w:cs="Times New Roman"/>
          <w:sz w:val="24"/>
        </w:rPr>
        <w:t xml:space="preserve">el </w:t>
      </w:r>
      <w:r w:rsidR="003D0D86">
        <w:rPr>
          <w:rFonts w:ascii="Times New Roman" w:hAnsi="Times New Roman" w:cs="Times New Roman"/>
          <w:sz w:val="24"/>
        </w:rPr>
        <w:t>PAMI</w:t>
      </w:r>
      <w:r w:rsidR="000A1D46">
        <w:rPr>
          <w:rFonts w:ascii="Times New Roman" w:hAnsi="Times New Roman" w:cs="Times New Roman"/>
          <w:sz w:val="24"/>
        </w:rPr>
        <w:t>,</w:t>
      </w:r>
      <w:r w:rsidR="003D0D86">
        <w:rPr>
          <w:rFonts w:ascii="Times New Roman" w:hAnsi="Times New Roman" w:cs="Times New Roman"/>
          <w:sz w:val="24"/>
        </w:rPr>
        <w:t xml:space="preserve"> </w:t>
      </w:r>
      <w:r w:rsidR="005A10E3">
        <w:rPr>
          <w:rFonts w:ascii="Times New Roman" w:hAnsi="Times New Roman" w:cs="Times New Roman"/>
          <w:sz w:val="24"/>
        </w:rPr>
        <w:t>instituto que cuenta actualmente con pocas investigaciones</w:t>
      </w:r>
      <w:r w:rsidR="003D0D86">
        <w:rPr>
          <w:rFonts w:ascii="Times New Roman" w:hAnsi="Times New Roman" w:cs="Times New Roman"/>
          <w:sz w:val="24"/>
        </w:rPr>
        <w:t>,</w:t>
      </w:r>
      <w:r w:rsidR="0052074B">
        <w:rPr>
          <w:rFonts w:ascii="Times New Roman" w:hAnsi="Times New Roman" w:cs="Times New Roman"/>
          <w:sz w:val="24"/>
        </w:rPr>
        <w:t xml:space="preserve"> tanto en sus ambientes médicos</w:t>
      </w:r>
      <w:r w:rsidR="005C34AF">
        <w:rPr>
          <w:rFonts w:ascii="Times New Roman" w:hAnsi="Times New Roman" w:cs="Times New Roman"/>
          <w:sz w:val="24"/>
        </w:rPr>
        <w:t xml:space="preserve"> como sociales, </w:t>
      </w:r>
      <w:r w:rsidR="003D0D86">
        <w:rPr>
          <w:rFonts w:ascii="Times New Roman" w:hAnsi="Times New Roman" w:cs="Times New Roman"/>
          <w:sz w:val="24"/>
        </w:rPr>
        <w:t xml:space="preserve">y </w:t>
      </w:r>
      <w:r w:rsidR="008F64FC">
        <w:rPr>
          <w:rFonts w:ascii="Times New Roman" w:hAnsi="Times New Roman" w:cs="Times New Roman"/>
          <w:sz w:val="24"/>
        </w:rPr>
        <w:t>que</w:t>
      </w:r>
      <w:r w:rsidR="005C34AF">
        <w:rPr>
          <w:rFonts w:ascii="Times New Roman" w:hAnsi="Times New Roman" w:cs="Times New Roman"/>
          <w:sz w:val="24"/>
        </w:rPr>
        <w:t xml:space="preserve"> a su vez,</w:t>
      </w:r>
      <w:r w:rsidR="00B61094">
        <w:rPr>
          <w:rFonts w:ascii="Times New Roman" w:hAnsi="Times New Roman" w:cs="Times New Roman"/>
          <w:sz w:val="24"/>
        </w:rPr>
        <w:t xml:space="preserve"> </w:t>
      </w:r>
      <w:r w:rsidR="00A0435F">
        <w:rPr>
          <w:rFonts w:ascii="Times New Roman" w:hAnsi="Times New Roman" w:cs="Times New Roman"/>
          <w:sz w:val="24"/>
        </w:rPr>
        <w:t>en él</w:t>
      </w:r>
      <w:r w:rsidR="000A1D46">
        <w:rPr>
          <w:rFonts w:ascii="Times New Roman" w:hAnsi="Times New Roman" w:cs="Times New Roman"/>
          <w:sz w:val="24"/>
        </w:rPr>
        <w:t>,</w:t>
      </w:r>
      <w:r w:rsidR="00A0435F">
        <w:rPr>
          <w:rFonts w:ascii="Times New Roman" w:hAnsi="Times New Roman" w:cs="Times New Roman"/>
          <w:sz w:val="24"/>
        </w:rPr>
        <w:t xml:space="preserve"> también se desarrolló</w:t>
      </w:r>
      <w:r w:rsidR="008F64FC">
        <w:rPr>
          <w:rFonts w:ascii="Times New Roman" w:hAnsi="Times New Roman" w:cs="Times New Roman"/>
          <w:sz w:val="24"/>
        </w:rPr>
        <w:t xml:space="preserve"> la llegada de militantes políticos en cargos de respo</w:t>
      </w:r>
      <w:r w:rsidR="003D0D86">
        <w:rPr>
          <w:rFonts w:ascii="Times New Roman" w:hAnsi="Times New Roman" w:cs="Times New Roman"/>
          <w:sz w:val="24"/>
        </w:rPr>
        <w:t>nsabilidad</w:t>
      </w:r>
      <w:r w:rsidR="001E76B1">
        <w:rPr>
          <w:rFonts w:ascii="Times New Roman" w:hAnsi="Times New Roman" w:cs="Times New Roman"/>
          <w:sz w:val="24"/>
        </w:rPr>
        <w:t>es</w:t>
      </w:r>
      <w:r w:rsidR="005C34AF">
        <w:rPr>
          <w:rFonts w:ascii="Times New Roman" w:hAnsi="Times New Roman" w:cs="Times New Roman"/>
          <w:sz w:val="24"/>
        </w:rPr>
        <w:t xml:space="preserve"> –actualmente la directora</w:t>
      </w:r>
      <w:r w:rsidR="001E76B1">
        <w:rPr>
          <w:rFonts w:ascii="Times New Roman" w:hAnsi="Times New Roman" w:cs="Times New Roman"/>
          <w:sz w:val="24"/>
        </w:rPr>
        <w:t xml:space="preserve"> ejecutiva</w:t>
      </w:r>
      <w:r w:rsidR="00472FDD">
        <w:rPr>
          <w:rFonts w:ascii="Times New Roman" w:hAnsi="Times New Roman" w:cs="Times New Roman"/>
          <w:sz w:val="24"/>
        </w:rPr>
        <w:t xml:space="preserve"> y el sub</w:t>
      </w:r>
      <w:r w:rsidR="002A59DA">
        <w:rPr>
          <w:rFonts w:ascii="Times New Roman" w:hAnsi="Times New Roman" w:cs="Times New Roman"/>
          <w:sz w:val="24"/>
        </w:rPr>
        <w:t>director ejecutivo de PAMI son</w:t>
      </w:r>
      <w:r w:rsidR="005C34AF">
        <w:rPr>
          <w:rFonts w:ascii="Times New Roman" w:hAnsi="Times New Roman" w:cs="Times New Roman"/>
          <w:sz w:val="24"/>
        </w:rPr>
        <w:t xml:space="preserve"> militante</w:t>
      </w:r>
      <w:r w:rsidR="001E76B1">
        <w:rPr>
          <w:rFonts w:ascii="Times New Roman" w:hAnsi="Times New Roman" w:cs="Times New Roman"/>
          <w:sz w:val="24"/>
        </w:rPr>
        <w:t>s</w:t>
      </w:r>
      <w:r w:rsidR="005C34AF">
        <w:rPr>
          <w:rFonts w:ascii="Times New Roman" w:hAnsi="Times New Roman" w:cs="Times New Roman"/>
          <w:sz w:val="24"/>
        </w:rPr>
        <w:t xml:space="preserve"> </w:t>
      </w:r>
      <w:r w:rsidR="002A59DA">
        <w:rPr>
          <w:rFonts w:ascii="Times New Roman" w:hAnsi="Times New Roman" w:cs="Times New Roman"/>
          <w:sz w:val="24"/>
        </w:rPr>
        <w:t>de La Cámpora</w:t>
      </w:r>
      <w:r w:rsidR="005C34AF">
        <w:rPr>
          <w:rFonts w:ascii="Times New Roman" w:hAnsi="Times New Roman" w:cs="Times New Roman"/>
          <w:sz w:val="24"/>
        </w:rPr>
        <w:t>–</w:t>
      </w:r>
      <w:r w:rsidR="001E76B1">
        <w:rPr>
          <w:rFonts w:ascii="Times New Roman" w:hAnsi="Times New Roman" w:cs="Times New Roman"/>
          <w:sz w:val="24"/>
        </w:rPr>
        <w:t>,</w:t>
      </w:r>
      <w:r w:rsidR="00431737">
        <w:rPr>
          <w:rFonts w:ascii="Times New Roman" w:hAnsi="Times New Roman" w:cs="Times New Roman"/>
          <w:sz w:val="24"/>
        </w:rPr>
        <w:t xml:space="preserve"> y un ingreso </w:t>
      </w:r>
      <w:r w:rsidR="009D6A9C">
        <w:rPr>
          <w:rFonts w:ascii="Times New Roman" w:hAnsi="Times New Roman" w:cs="Times New Roman"/>
          <w:sz w:val="24"/>
        </w:rPr>
        <w:t xml:space="preserve">de militantes </w:t>
      </w:r>
      <w:r w:rsidR="00431737">
        <w:rPr>
          <w:rFonts w:ascii="Times New Roman" w:hAnsi="Times New Roman" w:cs="Times New Roman"/>
          <w:sz w:val="24"/>
        </w:rPr>
        <w:t xml:space="preserve">al interior de </w:t>
      </w:r>
      <w:r w:rsidR="003D0D86">
        <w:rPr>
          <w:rFonts w:ascii="Times New Roman" w:hAnsi="Times New Roman" w:cs="Times New Roman"/>
          <w:sz w:val="24"/>
        </w:rPr>
        <w:t>la burocracia del or</w:t>
      </w:r>
      <w:r w:rsidR="00B61094">
        <w:rPr>
          <w:rFonts w:ascii="Times New Roman" w:hAnsi="Times New Roman" w:cs="Times New Roman"/>
          <w:sz w:val="24"/>
        </w:rPr>
        <w:t>ganismo. P</w:t>
      </w:r>
      <w:r w:rsidR="006B4937">
        <w:rPr>
          <w:rFonts w:ascii="Times New Roman" w:hAnsi="Times New Roman" w:cs="Times New Roman"/>
          <w:sz w:val="24"/>
        </w:rPr>
        <w:t>or medio de</w:t>
      </w:r>
      <w:r w:rsidR="000A1D46">
        <w:rPr>
          <w:rFonts w:ascii="Times New Roman" w:hAnsi="Times New Roman" w:cs="Times New Roman"/>
          <w:sz w:val="24"/>
        </w:rPr>
        <w:t xml:space="preserve"> los</w:t>
      </w:r>
      <w:r w:rsidR="00B61094">
        <w:rPr>
          <w:rFonts w:ascii="Times New Roman" w:hAnsi="Times New Roman" w:cs="Times New Roman"/>
          <w:sz w:val="24"/>
        </w:rPr>
        <w:t xml:space="preserve"> relatos de </w:t>
      </w:r>
      <w:r w:rsidR="006B4937">
        <w:rPr>
          <w:rFonts w:ascii="Times New Roman" w:hAnsi="Times New Roman" w:cs="Times New Roman"/>
          <w:sz w:val="24"/>
        </w:rPr>
        <w:t>entrevistas</w:t>
      </w:r>
      <w:r w:rsidR="00B61094">
        <w:rPr>
          <w:rFonts w:ascii="Times New Roman" w:hAnsi="Times New Roman" w:cs="Times New Roman"/>
          <w:sz w:val="24"/>
        </w:rPr>
        <w:t xml:space="preserve"> pretendí indagar</w:t>
      </w:r>
      <w:r w:rsidR="006B4937">
        <w:rPr>
          <w:rFonts w:ascii="Times New Roman" w:hAnsi="Times New Roman" w:cs="Times New Roman"/>
          <w:sz w:val="24"/>
        </w:rPr>
        <w:t xml:space="preserve"> </w:t>
      </w:r>
      <w:r w:rsidR="00A0435F">
        <w:rPr>
          <w:rFonts w:ascii="Times New Roman" w:hAnsi="Times New Roman" w:cs="Times New Roman"/>
          <w:sz w:val="24"/>
        </w:rPr>
        <w:t>qué</w:t>
      </w:r>
      <w:r w:rsidR="003D0D86">
        <w:rPr>
          <w:rFonts w:ascii="Times New Roman" w:hAnsi="Times New Roman" w:cs="Times New Roman"/>
          <w:sz w:val="24"/>
        </w:rPr>
        <w:t xml:space="preserve"> semejanzas y particularidades</w:t>
      </w:r>
      <w:r w:rsidR="005430B8">
        <w:rPr>
          <w:rFonts w:ascii="Times New Roman" w:hAnsi="Times New Roman" w:cs="Times New Roman"/>
          <w:sz w:val="24"/>
        </w:rPr>
        <w:t xml:space="preserve"> de</w:t>
      </w:r>
      <w:r w:rsidR="00A0435F">
        <w:rPr>
          <w:rFonts w:ascii="Times New Roman" w:hAnsi="Times New Roman" w:cs="Times New Roman"/>
          <w:sz w:val="24"/>
        </w:rPr>
        <w:t>l caso en PAMI, presentaba</w:t>
      </w:r>
      <w:r w:rsidR="001E76B1">
        <w:rPr>
          <w:rFonts w:ascii="Times New Roman" w:hAnsi="Times New Roman" w:cs="Times New Roman"/>
          <w:sz w:val="24"/>
        </w:rPr>
        <w:t>n</w:t>
      </w:r>
      <w:r w:rsidR="005430B8">
        <w:rPr>
          <w:rFonts w:ascii="Times New Roman" w:hAnsi="Times New Roman" w:cs="Times New Roman"/>
          <w:sz w:val="24"/>
        </w:rPr>
        <w:t xml:space="preserve"> algún grado de </w:t>
      </w:r>
      <w:r w:rsidR="006B4937">
        <w:rPr>
          <w:rFonts w:ascii="Times New Roman" w:hAnsi="Times New Roman" w:cs="Times New Roman"/>
          <w:sz w:val="24"/>
        </w:rPr>
        <w:t>relación a</w:t>
      </w:r>
      <w:r w:rsidR="00A0435F">
        <w:rPr>
          <w:rFonts w:ascii="Times New Roman" w:hAnsi="Times New Roman" w:cs="Times New Roman"/>
          <w:sz w:val="24"/>
        </w:rPr>
        <w:t xml:space="preserve"> las discusiones sobre las vinculaciones entre </w:t>
      </w:r>
      <w:r w:rsidR="005430B8">
        <w:rPr>
          <w:rFonts w:ascii="Times New Roman" w:hAnsi="Times New Roman" w:cs="Times New Roman"/>
          <w:sz w:val="24"/>
        </w:rPr>
        <w:t>los campos militantes</w:t>
      </w:r>
      <w:r w:rsidR="006B4937">
        <w:rPr>
          <w:rFonts w:ascii="Times New Roman" w:hAnsi="Times New Roman" w:cs="Times New Roman"/>
          <w:sz w:val="24"/>
        </w:rPr>
        <w:t xml:space="preserve"> y burocracias estatales</w:t>
      </w:r>
      <w:r w:rsidR="009E5BF5">
        <w:rPr>
          <w:rFonts w:ascii="Times New Roman" w:hAnsi="Times New Roman" w:cs="Times New Roman"/>
          <w:sz w:val="24"/>
        </w:rPr>
        <w:t>, consultando principalmente</w:t>
      </w:r>
      <w:r w:rsidR="00A0435F">
        <w:rPr>
          <w:rFonts w:ascii="Times New Roman" w:hAnsi="Times New Roman" w:cs="Times New Roman"/>
          <w:sz w:val="24"/>
        </w:rPr>
        <w:t xml:space="preserve"> cómo </w:t>
      </w:r>
      <w:r w:rsidR="009E5BF5">
        <w:rPr>
          <w:rFonts w:ascii="Times New Roman" w:hAnsi="Times New Roman" w:cs="Times New Roman"/>
          <w:sz w:val="24"/>
        </w:rPr>
        <w:t>se desarrollaron</w:t>
      </w:r>
      <w:r w:rsidR="00A0435F">
        <w:rPr>
          <w:rFonts w:ascii="Times New Roman" w:hAnsi="Times New Roman" w:cs="Times New Roman"/>
          <w:sz w:val="24"/>
        </w:rPr>
        <w:t xml:space="preserve"> sus ingresos</w:t>
      </w:r>
      <w:r w:rsidR="000A1D46">
        <w:rPr>
          <w:rFonts w:ascii="Times New Roman" w:hAnsi="Times New Roman" w:cs="Times New Roman"/>
          <w:sz w:val="24"/>
        </w:rPr>
        <w:t xml:space="preserve"> a la institución</w:t>
      </w:r>
      <w:r w:rsidR="006B4937">
        <w:rPr>
          <w:rFonts w:ascii="Times New Roman" w:hAnsi="Times New Roman" w:cs="Times New Roman"/>
          <w:sz w:val="24"/>
        </w:rPr>
        <w:t>.</w:t>
      </w:r>
      <w:r w:rsidR="003D0D86">
        <w:rPr>
          <w:rFonts w:ascii="Times New Roman" w:hAnsi="Times New Roman" w:cs="Times New Roman"/>
          <w:sz w:val="24"/>
        </w:rPr>
        <w:t xml:space="preserve"> </w:t>
      </w:r>
    </w:p>
    <w:p w:rsidR="0019536C" w:rsidRDefault="006248FF" w:rsidP="0019536C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Alenta</w:t>
      </w:r>
      <w:r w:rsidR="006B4937" w:rsidRPr="00337712">
        <w:rPr>
          <w:rFonts w:ascii="Times New Roman" w:hAnsi="Times New Roman" w:cs="Times New Roman"/>
          <w:sz w:val="24"/>
        </w:rPr>
        <w:t>do en pensar los prim</w:t>
      </w:r>
      <w:r w:rsidR="005A10E3">
        <w:rPr>
          <w:rFonts w:ascii="Times New Roman" w:hAnsi="Times New Roman" w:cs="Times New Roman"/>
          <w:sz w:val="24"/>
        </w:rPr>
        <w:t>er</w:t>
      </w:r>
      <w:r w:rsidR="006B4937" w:rsidRPr="00337712">
        <w:rPr>
          <w:rFonts w:ascii="Times New Roman" w:hAnsi="Times New Roman" w:cs="Times New Roman"/>
          <w:sz w:val="24"/>
        </w:rPr>
        <w:t>os pasos</w:t>
      </w:r>
      <w:r w:rsidR="006B4937">
        <w:rPr>
          <w:rFonts w:ascii="Times New Roman" w:hAnsi="Times New Roman" w:cs="Times New Roman"/>
          <w:sz w:val="24"/>
        </w:rPr>
        <w:t>, d</w:t>
      </w:r>
      <w:r w:rsidR="0019536C">
        <w:rPr>
          <w:rFonts w:ascii="Times New Roman" w:hAnsi="Times New Roman" w:cs="Times New Roman"/>
          <w:sz w:val="24"/>
        </w:rPr>
        <w:t>esarrollé una discusión sucinta sobre la importancia de los espacios familiares y estudiantiles para la participación</w:t>
      </w:r>
      <w:r w:rsidR="004575D6">
        <w:rPr>
          <w:rFonts w:ascii="Times New Roman" w:hAnsi="Times New Roman" w:cs="Times New Roman"/>
          <w:sz w:val="24"/>
        </w:rPr>
        <w:t xml:space="preserve"> política, en dónde reconocí</w:t>
      </w:r>
      <w:r w:rsidR="00337712">
        <w:rPr>
          <w:rFonts w:ascii="Times New Roman" w:hAnsi="Times New Roman" w:cs="Times New Roman"/>
          <w:sz w:val="24"/>
        </w:rPr>
        <w:t xml:space="preserve"> la cercanía entre la</w:t>
      </w:r>
      <w:r w:rsidR="0019536C">
        <w:rPr>
          <w:rFonts w:ascii="Times New Roman" w:hAnsi="Times New Roman" w:cs="Times New Roman"/>
          <w:sz w:val="24"/>
        </w:rPr>
        <w:t xml:space="preserve"> identidad</w:t>
      </w:r>
      <w:r w:rsidR="00B920FB">
        <w:rPr>
          <w:rFonts w:ascii="Times New Roman" w:hAnsi="Times New Roman" w:cs="Times New Roman"/>
          <w:sz w:val="24"/>
        </w:rPr>
        <w:t xml:space="preserve"> familiar con </w:t>
      </w:r>
      <w:r w:rsidR="0019536C">
        <w:rPr>
          <w:rFonts w:ascii="Times New Roman" w:hAnsi="Times New Roman" w:cs="Times New Roman"/>
          <w:sz w:val="24"/>
        </w:rPr>
        <w:t>el peronismo</w:t>
      </w:r>
      <w:r w:rsidR="00B920FB">
        <w:rPr>
          <w:rFonts w:ascii="Times New Roman" w:hAnsi="Times New Roman" w:cs="Times New Roman"/>
          <w:sz w:val="24"/>
        </w:rPr>
        <w:t xml:space="preserve"> y sus llegadas a la Cámpora. Por otra parte</w:t>
      </w:r>
      <w:r w:rsidR="005430B8">
        <w:rPr>
          <w:rFonts w:ascii="Times New Roman" w:hAnsi="Times New Roman" w:cs="Times New Roman"/>
          <w:sz w:val="24"/>
        </w:rPr>
        <w:t xml:space="preserve">, </w:t>
      </w:r>
      <w:r w:rsidR="00337712">
        <w:rPr>
          <w:rFonts w:ascii="Times New Roman" w:hAnsi="Times New Roman" w:cs="Times New Roman"/>
          <w:sz w:val="24"/>
        </w:rPr>
        <w:t xml:space="preserve">notar </w:t>
      </w:r>
      <w:r w:rsidR="0019536C">
        <w:rPr>
          <w:rFonts w:ascii="Times New Roman" w:hAnsi="Times New Roman" w:cs="Times New Roman"/>
          <w:sz w:val="24"/>
        </w:rPr>
        <w:t>el rol de</w:t>
      </w:r>
      <w:r w:rsidR="003A7AA1">
        <w:rPr>
          <w:rFonts w:ascii="Times New Roman" w:hAnsi="Times New Roman" w:cs="Times New Roman"/>
          <w:sz w:val="24"/>
        </w:rPr>
        <w:t xml:space="preserve"> </w:t>
      </w:r>
      <w:r w:rsidR="00B42054">
        <w:rPr>
          <w:rFonts w:ascii="Times New Roman" w:hAnsi="Times New Roman" w:cs="Times New Roman"/>
          <w:sz w:val="24"/>
        </w:rPr>
        <w:t>lo</w:t>
      </w:r>
      <w:r w:rsidR="003A7AA1">
        <w:rPr>
          <w:rFonts w:ascii="Times New Roman" w:hAnsi="Times New Roman" w:cs="Times New Roman"/>
          <w:sz w:val="24"/>
        </w:rPr>
        <w:t>s espacios estudiantiles</w:t>
      </w:r>
      <w:r w:rsidR="00B42054">
        <w:rPr>
          <w:rFonts w:ascii="Times New Roman" w:hAnsi="Times New Roman" w:cs="Times New Roman"/>
          <w:sz w:val="24"/>
        </w:rPr>
        <w:t xml:space="preserve"> universitarios</w:t>
      </w:r>
      <w:r w:rsidR="003A7AA1">
        <w:rPr>
          <w:rFonts w:ascii="Times New Roman" w:hAnsi="Times New Roman" w:cs="Times New Roman"/>
          <w:sz w:val="24"/>
        </w:rPr>
        <w:t xml:space="preserve"> como </w:t>
      </w:r>
      <w:r w:rsidR="00337712">
        <w:rPr>
          <w:rFonts w:ascii="Times New Roman" w:hAnsi="Times New Roman" w:cs="Times New Roman"/>
          <w:sz w:val="24"/>
        </w:rPr>
        <w:t xml:space="preserve">primeras </w:t>
      </w:r>
      <w:r w:rsidR="003A7AA1">
        <w:rPr>
          <w:rFonts w:ascii="Times New Roman" w:hAnsi="Times New Roman" w:cs="Times New Roman"/>
          <w:sz w:val="24"/>
        </w:rPr>
        <w:t xml:space="preserve">instancias de participación, </w:t>
      </w:r>
      <w:r w:rsidR="005430B8">
        <w:rPr>
          <w:rFonts w:ascii="Times New Roman" w:hAnsi="Times New Roman" w:cs="Times New Roman"/>
          <w:sz w:val="24"/>
        </w:rPr>
        <w:t xml:space="preserve">que </w:t>
      </w:r>
      <w:r w:rsidR="003A7AA1">
        <w:rPr>
          <w:rFonts w:ascii="Times New Roman" w:hAnsi="Times New Roman" w:cs="Times New Roman"/>
          <w:sz w:val="24"/>
        </w:rPr>
        <w:t>acompañado de un</w:t>
      </w:r>
      <w:r w:rsidR="0019536C">
        <w:rPr>
          <w:rFonts w:ascii="Times New Roman" w:hAnsi="Times New Roman" w:cs="Times New Roman"/>
          <w:sz w:val="24"/>
        </w:rPr>
        <w:t xml:space="preserve"> </w:t>
      </w:r>
      <w:r w:rsidR="00085E5C">
        <w:rPr>
          <w:rFonts w:ascii="Times New Roman" w:hAnsi="Times New Roman" w:cs="Times New Roman"/>
          <w:sz w:val="24"/>
        </w:rPr>
        <w:t>contexto socio</w:t>
      </w:r>
      <w:r w:rsidR="006B4937">
        <w:rPr>
          <w:rFonts w:ascii="Times New Roman" w:hAnsi="Times New Roman" w:cs="Times New Roman"/>
          <w:sz w:val="24"/>
        </w:rPr>
        <w:t>político que se</w:t>
      </w:r>
      <w:r w:rsidR="006D5C73">
        <w:rPr>
          <w:rFonts w:ascii="Times New Roman" w:hAnsi="Times New Roman" w:cs="Times New Roman"/>
          <w:sz w:val="24"/>
        </w:rPr>
        <w:t xml:space="preserve"> presentaba</w:t>
      </w:r>
      <w:r w:rsidR="003A7AA1">
        <w:rPr>
          <w:rFonts w:ascii="Times New Roman" w:hAnsi="Times New Roman" w:cs="Times New Roman"/>
          <w:sz w:val="24"/>
        </w:rPr>
        <w:t xml:space="preserve"> en las universidades</w:t>
      </w:r>
      <w:r w:rsidR="006B493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alentó</w:t>
      </w:r>
      <w:r w:rsidR="005430B8">
        <w:rPr>
          <w:rFonts w:ascii="Times New Roman" w:hAnsi="Times New Roman" w:cs="Times New Roman"/>
          <w:sz w:val="24"/>
        </w:rPr>
        <w:t xml:space="preserve"> una mayor </w:t>
      </w:r>
      <w:r w:rsidR="006D5C73">
        <w:rPr>
          <w:rFonts w:ascii="Times New Roman" w:hAnsi="Times New Roman" w:cs="Times New Roman"/>
          <w:sz w:val="24"/>
        </w:rPr>
        <w:t>presencia de</w:t>
      </w:r>
      <w:r w:rsidR="005430B8">
        <w:rPr>
          <w:rFonts w:ascii="Times New Roman" w:hAnsi="Times New Roman" w:cs="Times New Roman"/>
          <w:sz w:val="24"/>
        </w:rPr>
        <w:t xml:space="preserve"> agrupaciones estudiantiles kirchneristas</w:t>
      </w:r>
      <w:r w:rsidR="006D5C73">
        <w:rPr>
          <w:rFonts w:ascii="Times New Roman" w:hAnsi="Times New Roman" w:cs="Times New Roman"/>
          <w:sz w:val="24"/>
        </w:rPr>
        <w:t xml:space="preserve"> en las que se incorporaron</w:t>
      </w:r>
      <w:r w:rsidR="005430B8">
        <w:rPr>
          <w:rFonts w:ascii="Times New Roman" w:hAnsi="Times New Roman" w:cs="Times New Roman"/>
          <w:sz w:val="24"/>
        </w:rPr>
        <w:t xml:space="preserve">, y que </w:t>
      </w:r>
      <w:r w:rsidR="0019536C">
        <w:rPr>
          <w:rFonts w:ascii="Times New Roman" w:hAnsi="Times New Roman" w:cs="Times New Roman"/>
          <w:sz w:val="24"/>
        </w:rPr>
        <w:t>luego</w:t>
      </w:r>
      <w:r w:rsidR="006D5C73">
        <w:rPr>
          <w:rFonts w:ascii="Times New Roman" w:hAnsi="Times New Roman" w:cs="Times New Roman"/>
          <w:sz w:val="24"/>
        </w:rPr>
        <w:t>, deciden continuar en</w:t>
      </w:r>
      <w:r w:rsidR="0019536C">
        <w:rPr>
          <w:rFonts w:ascii="Times New Roman" w:hAnsi="Times New Roman" w:cs="Times New Roman"/>
          <w:sz w:val="24"/>
        </w:rPr>
        <w:t xml:space="preserve"> </w:t>
      </w:r>
      <w:r w:rsidR="006D5C73">
        <w:rPr>
          <w:rFonts w:ascii="Times New Roman" w:hAnsi="Times New Roman" w:cs="Times New Roman"/>
          <w:sz w:val="24"/>
        </w:rPr>
        <w:t>unidades b</w:t>
      </w:r>
      <w:r w:rsidR="005430B8">
        <w:rPr>
          <w:rFonts w:ascii="Times New Roman" w:hAnsi="Times New Roman" w:cs="Times New Roman"/>
          <w:sz w:val="24"/>
        </w:rPr>
        <w:t>ásicas barriales. Como un paso siguiente</w:t>
      </w:r>
      <w:r w:rsidR="00405382">
        <w:rPr>
          <w:rFonts w:ascii="Times New Roman" w:hAnsi="Times New Roman" w:cs="Times New Roman"/>
          <w:sz w:val="24"/>
        </w:rPr>
        <w:t xml:space="preserve"> a</w:t>
      </w:r>
      <w:r w:rsidR="006D5C73">
        <w:rPr>
          <w:rFonts w:ascii="Times New Roman" w:hAnsi="Times New Roman" w:cs="Times New Roman"/>
          <w:sz w:val="24"/>
        </w:rPr>
        <w:t xml:space="preserve"> esta</w:t>
      </w:r>
      <w:r w:rsidR="00405382">
        <w:rPr>
          <w:rFonts w:ascii="Times New Roman" w:hAnsi="Times New Roman" w:cs="Times New Roman"/>
          <w:sz w:val="24"/>
        </w:rPr>
        <w:t>s</w:t>
      </w:r>
      <w:r w:rsidR="006D5C73">
        <w:rPr>
          <w:rFonts w:ascii="Times New Roman" w:hAnsi="Times New Roman" w:cs="Times New Roman"/>
          <w:sz w:val="24"/>
        </w:rPr>
        <w:t xml:space="preserve"> </w:t>
      </w:r>
      <w:r w:rsidR="00405382">
        <w:rPr>
          <w:rFonts w:ascii="Times New Roman" w:hAnsi="Times New Roman" w:cs="Times New Roman"/>
          <w:sz w:val="24"/>
        </w:rPr>
        <w:t>cuestiones</w:t>
      </w:r>
      <w:r w:rsidR="006D5C73">
        <w:rPr>
          <w:rFonts w:ascii="Times New Roman" w:hAnsi="Times New Roman" w:cs="Times New Roman"/>
          <w:sz w:val="24"/>
        </w:rPr>
        <w:t>,</w:t>
      </w:r>
      <w:r w:rsidR="0019536C">
        <w:rPr>
          <w:rFonts w:ascii="Times New Roman" w:hAnsi="Times New Roman" w:cs="Times New Roman"/>
          <w:sz w:val="24"/>
        </w:rPr>
        <w:t xml:space="preserve"> me parece interesante articular estos relatos con los eventos históricos que se trabajaron en otras investigaciones</w:t>
      </w:r>
      <w:r w:rsidR="005430B8">
        <w:rPr>
          <w:rFonts w:ascii="Times New Roman" w:hAnsi="Times New Roman" w:cs="Times New Roman"/>
          <w:sz w:val="24"/>
        </w:rPr>
        <w:t xml:space="preserve"> en torno a</w:t>
      </w:r>
      <w:r w:rsidR="006D5C73">
        <w:rPr>
          <w:rFonts w:ascii="Times New Roman" w:hAnsi="Times New Roman" w:cs="Times New Roman"/>
          <w:sz w:val="24"/>
        </w:rPr>
        <w:t xml:space="preserve"> </w:t>
      </w:r>
      <w:r w:rsidR="005430B8">
        <w:rPr>
          <w:rFonts w:ascii="Times New Roman" w:hAnsi="Times New Roman" w:cs="Times New Roman"/>
          <w:sz w:val="24"/>
        </w:rPr>
        <w:t>l</w:t>
      </w:r>
      <w:r w:rsidR="006D5C73">
        <w:rPr>
          <w:rFonts w:ascii="Times New Roman" w:hAnsi="Times New Roman" w:cs="Times New Roman"/>
          <w:sz w:val="24"/>
        </w:rPr>
        <w:t>os hitos del</w:t>
      </w:r>
      <w:r w:rsidR="005430B8">
        <w:rPr>
          <w:rFonts w:ascii="Times New Roman" w:hAnsi="Times New Roman" w:cs="Times New Roman"/>
          <w:sz w:val="24"/>
        </w:rPr>
        <w:t xml:space="preserve"> kirchnerismo</w:t>
      </w:r>
      <w:r w:rsidR="006D5C73">
        <w:rPr>
          <w:rFonts w:ascii="Times New Roman" w:hAnsi="Times New Roman" w:cs="Times New Roman"/>
          <w:sz w:val="24"/>
        </w:rPr>
        <w:t xml:space="preserve">, </w:t>
      </w:r>
      <w:r w:rsidR="0019536C">
        <w:rPr>
          <w:rFonts w:ascii="Times New Roman" w:hAnsi="Times New Roman" w:cs="Times New Roman"/>
          <w:sz w:val="24"/>
        </w:rPr>
        <w:t>aquellos</w:t>
      </w:r>
      <w:r w:rsidR="006D5C73">
        <w:rPr>
          <w:rFonts w:ascii="Times New Roman" w:hAnsi="Times New Roman" w:cs="Times New Roman"/>
          <w:sz w:val="24"/>
        </w:rPr>
        <w:t xml:space="preserve"> eventos o </w:t>
      </w:r>
      <w:r w:rsidR="0019536C">
        <w:rPr>
          <w:rFonts w:ascii="Times New Roman" w:hAnsi="Times New Roman" w:cs="Times New Roman"/>
          <w:sz w:val="24"/>
        </w:rPr>
        <w:t xml:space="preserve"> </w:t>
      </w:r>
      <w:r w:rsidR="006D5C73">
        <w:rPr>
          <w:rFonts w:ascii="Times New Roman" w:hAnsi="Times New Roman" w:cs="Times New Roman"/>
          <w:sz w:val="24"/>
        </w:rPr>
        <w:t xml:space="preserve">referencias que se reconocen como motivos </w:t>
      </w:r>
      <w:r w:rsidR="00B42054">
        <w:rPr>
          <w:rFonts w:ascii="Times New Roman" w:hAnsi="Times New Roman" w:cs="Times New Roman"/>
          <w:sz w:val="24"/>
        </w:rPr>
        <w:t>marcantes que potencian</w:t>
      </w:r>
      <w:r w:rsidR="006D5C73">
        <w:rPr>
          <w:rFonts w:ascii="Times New Roman" w:hAnsi="Times New Roman" w:cs="Times New Roman"/>
          <w:sz w:val="24"/>
        </w:rPr>
        <w:t xml:space="preserve"> sus decisiones de militar</w:t>
      </w:r>
      <w:r w:rsidR="00B42054">
        <w:rPr>
          <w:rFonts w:ascii="Times New Roman" w:hAnsi="Times New Roman" w:cs="Times New Roman"/>
          <w:sz w:val="24"/>
        </w:rPr>
        <w:t xml:space="preserve"> políticamente</w:t>
      </w:r>
      <w:r w:rsidR="003568FC">
        <w:rPr>
          <w:rFonts w:ascii="Times New Roman" w:hAnsi="Times New Roman" w:cs="Times New Roman"/>
          <w:sz w:val="24"/>
        </w:rPr>
        <w:t>,</w:t>
      </w:r>
      <w:r w:rsidR="00405382">
        <w:rPr>
          <w:rFonts w:ascii="Times New Roman" w:hAnsi="Times New Roman" w:cs="Times New Roman"/>
          <w:sz w:val="24"/>
        </w:rPr>
        <w:t xml:space="preserve"> en</w:t>
      </w:r>
      <w:r w:rsidR="003568FC">
        <w:rPr>
          <w:rFonts w:ascii="Times New Roman" w:hAnsi="Times New Roman" w:cs="Times New Roman"/>
          <w:sz w:val="24"/>
        </w:rPr>
        <w:t xml:space="preserve"> el caso de este estudio</w:t>
      </w:r>
      <w:r w:rsidR="00B42054">
        <w:rPr>
          <w:rFonts w:ascii="Times New Roman" w:hAnsi="Times New Roman" w:cs="Times New Roman"/>
          <w:sz w:val="24"/>
        </w:rPr>
        <w:t>,</w:t>
      </w:r>
      <w:r w:rsidR="003568FC">
        <w:rPr>
          <w:rFonts w:ascii="Times New Roman" w:hAnsi="Times New Roman" w:cs="Times New Roman"/>
          <w:sz w:val="24"/>
        </w:rPr>
        <w:t xml:space="preserve"> en</w:t>
      </w:r>
      <w:r w:rsidR="00405382">
        <w:rPr>
          <w:rFonts w:ascii="Times New Roman" w:hAnsi="Times New Roman" w:cs="Times New Roman"/>
          <w:sz w:val="24"/>
        </w:rPr>
        <w:t xml:space="preserve"> La Cámpora</w:t>
      </w:r>
      <w:r w:rsidR="00B42054">
        <w:rPr>
          <w:rFonts w:ascii="Times New Roman" w:hAnsi="Times New Roman" w:cs="Times New Roman"/>
          <w:sz w:val="24"/>
        </w:rPr>
        <w:t xml:space="preserve">. Y </w:t>
      </w:r>
      <w:r w:rsidR="006D5C73">
        <w:rPr>
          <w:rFonts w:ascii="Times New Roman" w:hAnsi="Times New Roman" w:cs="Times New Roman"/>
          <w:sz w:val="24"/>
        </w:rPr>
        <w:t xml:space="preserve">a su vez, </w:t>
      </w:r>
      <w:r w:rsidR="00B42054">
        <w:rPr>
          <w:rFonts w:ascii="Times New Roman" w:hAnsi="Times New Roman" w:cs="Times New Roman"/>
          <w:sz w:val="24"/>
        </w:rPr>
        <w:t xml:space="preserve">consultar sobre </w:t>
      </w:r>
      <w:r w:rsidR="00405382">
        <w:rPr>
          <w:rFonts w:ascii="Times New Roman" w:hAnsi="Times New Roman" w:cs="Times New Roman"/>
          <w:sz w:val="24"/>
        </w:rPr>
        <w:t>la existencia de</w:t>
      </w:r>
      <w:r w:rsidR="005430B8">
        <w:rPr>
          <w:rFonts w:ascii="Times New Roman" w:hAnsi="Times New Roman" w:cs="Times New Roman"/>
          <w:sz w:val="24"/>
        </w:rPr>
        <w:t xml:space="preserve"> nuevos hitos,</w:t>
      </w:r>
      <w:r w:rsidR="0019536C">
        <w:rPr>
          <w:rFonts w:ascii="Times New Roman" w:hAnsi="Times New Roman" w:cs="Times New Roman"/>
          <w:sz w:val="24"/>
        </w:rPr>
        <w:t xml:space="preserve"> </w:t>
      </w:r>
      <w:r w:rsidR="00405382">
        <w:rPr>
          <w:rFonts w:ascii="Times New Roman" w:hAnsi="Times New Roman" w:cs="Times New Roman"/>
          <w:sz w:val="24"/>
        </w:rPr>
        <w:t xml:space="preserve">que </w:t>
      </w:r>
      <w:r w:rsidR="00921599">
        <w:rPr>
          <w:rFonts w:ascii="Times New Roman" w:hAnsi="Times New Roman" w:cs="Times New Roman"/>
          <w:sz w:val="24"/>
        </w:rPr>
        <w:t>son producidos o reconocido</w:t>
      </w:r>
      <w:r w:rsidR="00641C2D">
        <w:rPr>
          <w:rFonts w:ascii="Times New Roman" w:hAnsi="Times New Roman" w:cs="Times New Roman"/>
          <w:sz w:val="24"/>
        </w:rPr>
        <w:t>s desde</w:t>
      </w:r>
      <w:r w:rsidR="0019536C">
        <w:rPr>
          <w:rFonts w:ascii="Times New Roman" w:hAnsi="Times New Roman" w:cs="Times New Roman"/>
          <w:sz w:val="24"/>
        </w:rPr>
        <w:t xml:space="preserve"> las </w:t>
      </w:r>
      <w:r w:rsidR="00405382">
        <w:rPr>
          <w:rFonts w:ascii="Times New Roman" w:hAnsi="Times New Roman" w:cs="Times New Roman"/>
          <w:sz w:val="24"/>
        </w:rPr>
        <w:t xml:space="preserve">propias </w:t>
      </w:r>
      <w:r w:rsidR="0019536C">
        <w:rPr>
          <w:rFonts w:ascii="Times New Roman" w:hAnsi="Times New Roman" w:cs="Times New Roman"/>
          <w:sz w:val="24"/>
        </w:rPr>
        <w:t>juventudes,</w:t>
      </w:r>
      <w:r w:rsidR="00405382">
        <w:rPr>
          <w:rFonts w:ascii="Times New Roman" w:hAnsi="Times New Roman" w:cs="Times New Roman"/>
          <w:sz w:val="24"/>
        </w:rPr>
        <w:t xml:space="preserve"> que podrían diferenciarse</w:t>
      </w:r>
      <w:r w:rsidR="003568FC">
        <w:rPr>
          <w:rFonts w:ascii="Times New Roman" w:hAnsi="Times New Roman" w:cs="Times New Roman"/>
          <w:sz w:val="24"/>
        </w:rPr>
        <w:t xml:space="preserve"> y diferenciarlos de los</w:t>
      </w:r>
      <w:r w:rsidR="00921599">
        <w:rPr>
          <w:rFonts w:ascii="Times New Roman" w:hAnsi="Times New Roman" w:cs="Times New Roman"/>
          <w:sz w:val="24"/>
        </w:rPr>
        <w:t xml:space="preserve"> presentes en</w:t>
      </w:r>
      <w:r w:rsidR="00405382">
        <w:rPr>
          <w:rFonts w:ascii="Times New Roman" w:hAnsi="Times New Roman" w:cs="Times New Roman"/>
          <w:sz w:val="24"/>
        </w:rPr>
        <w:t xml:space="preserve"> </w:t>
      </w:r>
      <w:r w:rsidR="003568FC">
        <w:rPr>
          <w:rFonts w:ascii="Times New Roman" w:hAnsi="Times New Roman" w:cs="Times New Roman"/>
          <w:sz w:val="24"/>
        </w:rPr>
        <w:t>otros grupos etarios</w:t>
      </w:r>
      <w:r w:rsidR="00641C2D">
        <w:rPr>
          <w:rFonts w:ascii="Times New Roman" w:hAnsi="Times New Roman" w:cs="Times New Roman"/>
          <w:sz w:val="24"/>
        </w:rPr>
        <w:t>, e incluso</w:t>
      </w:r>
      <w:r w:rsidR="003568FC">
        <w:rPr>
          <w:rFonts w:ascii="Times New Roman" w:hAnsi="Times New Roman" w:cs="Times New Roman"/>
          <w:sz w:val="24"/>
        </w:rPr>
        <w:t xml:space="preserve"> al interior</w:t>
      </w:r>
      <w:r w:rsidR="00641C2D">
        <w:rPr>
          <w:rFonts w:ascii="Times New Roman" w:hAnsi="Times New Roman" w:cs="Times New Roman"/>
          <w:sz w:val="24"/>
        </w:rPr>
        <w:t xml:space="preserve"> de</w:t>
      </w:r>
      <w:r w:rsidR="003568FC">
        <w:rPr>
          <w:rFonts w:ascii="Times New Roman" w:hAnsi="Times New Roman" w:cs="Times New Roman"/>
          <w:sz w:val="24"/>
        </w:rPr>
        <w:t xml:space="preserve"> </w:t>
      </w:r>
      <w:r w:rsidR="00405382">
        <w:rPr>
          <w:rFonts w:ascii="Times New Roman" w:hAnsi="Times New Roman" w:cs="Times New Roman"/>
          <w:sz w:val="24"/>
        </w:rPr>
        <w:t>la agrupación</w:t>
      </w:r>
      <w:r w:rsidR="00B42054">
        <w:rPr>
          <w:rFonts w:ascii="Times New Roman" w:hAnsi="Times New Roman" w:cs="Times New Roman"/>
          <w:sz w:val="24"/>
        </w:rPr>
        <w:t xml:space="preserve"> política en la que militan</w:t>
      </w:r>
      <w:r w:rsidR="00405382">
        <w:rPr>
          <w:rFonts w:ascii="Times New Roman" w:hAnsi="Times New Roman" w:cs="Times New Roman"/>
          <w:sz w:val="24"/>
        </w:rPr>
        <w:t xml:space="preserve">. </w:t>
      </w:r>
    </w:p>
    <w:p w:rsidR="00F813B6" w:rsidRPr="00F813B6" w:rsidRDefault="00D805EB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</w:rPr>
      </w:pPr>
      <w:r w:rsidRPr="00955A07">
        <w:rPr>
          <w:rFonts w:ascii="Times New Roman" w:hAnsi="Times New Roman" w:cs="Times New Roman"/>
          <w:sz w:val="24"/>
        </w:rPr>
        <w:t>Por último</w:t>
      </w:r>
      <w:r w:rsidR="00A46238" w:rsidRPr="00955A07">
        <w:rPr>
          <w:rFonts w:ascii="Times New Roman" w:hAnsi="Times New Roman" w:cs="Times New Roman"/>
          <w:sz w:val="24"/>
        </w:rPr>
        <w:t>,</w:t>
      </w:r>
      <w:r w:rsidR="009E3BD9" w:rsidRPr="00955A07">
        <w:rPr>
          <w:rFonts w:ascii="Times New Roman" w:hAnsi="Times New Roman" w:cs="Times New Roman"/>
          <w:sz w:val="24"/>
        </w:rPr>
        <w:t xml:space="preserve"> al</w:t>
      </w:r>
      <w:r w:rsidRPr="00955A07">
        <w:rPr>
          <w:rFonts w:ascii="Times New Roman" w:hAnsi="Times New Roman" w:cs="Times New Roman"/>
          <w:sz w:val="24"/>
        </w:rPr>
        <w:t xml:space="preserve"> pensar los</w:t>
      </w:r>
      <w:r w:rsidR="00865F8B" w:rsidRPr="00955A07">
        <w:rPr>
          <w:rFonts w:ascii="Times New Roman" w:hAnsi="Times New Roman" w:cs="Times New Roman"/>
          <w:sz w:val="24"/>
        </w:rPr>
        <w:t xml:space="preserve"> ingresos en funciones estatales</w:t>
      </w:r>
      <w:r w:rsidR="009E3BD9" w:rsidRPr="00955A07">
        <w:rPr>
          <w:rFonts w:ascii="Times New Roman" w:hAnsi="Times New Roman" w:cs="Times New Roman"/>
          <w:sz w:val="24"/>
        </w:rPr>
        <w:t>,</w:t>
      </w:r>
      <w:r w:rsidR="00E75DCD" w:rsidRPr="00955A07">
        <w:rPr>
          <w:rFonts w:ascii="Times New Roman" w:hAnsi="Times New Roman" w:cs="Times New Roman"/>
          <w:sz w:val="24"/>
        </w:rPr>
        <w:t xml:space="preserve"> busqué describir el tipo de valoraciones y expectativas que intentab</w:t>
      </w:r>
      <w:r w:rsidR="009E3BD9" w:rsidRPr="00955A07">
        <w:rPr>
          <w:rFonts w:ascii="Times New Roman" w:hAnsi="Times New Roman" w:cs="Times New Roman"/>
          <w:sz w:val="24"/>
        </w:rPr>
        <w:t>an desarrollar</w:t>
      </w:r>
      <w:r w:rsidR="00E75DCD" w:rsidRPr="00955A07">
        <w:rPr>
          <w:rFonts w:ascii="Times New Roman" w:hAnsi="Times New Roman" w:cs="Times New Roman"/>
          <w:sz w:val="24"/>
        </w:rPr>
        <w:t xml:space="preserve"> los militantes, </w:t>
      </w:r>
      <w:r w:rsidR="00955A07" w:rsidRPr="00955A07">
        <w:rPr>
          <w:rFonts w:ascii="Times New Roman" w:hAnsi="Times New Roman" w:cs="Times New Roman"/>
          <w:sz w:val="24"/>
        </w:rPr>
        <w:t>atendiendo</w:t>
      </w:r>
      <w:r w:rsidR="002847A1">
        <w:rPr>
          <w:rFonts w:ascii="Times New Roman" w:hAnsi="Times New Roman" w:cs="Times New Roman"/>
          <w:sz w:val="24"/>
        </w:rPr>
        <w:t xml:space="preserve"> también</w:t>
      </w:r>
      <w:r w:rsidR="00955A07" w:rsidRPr="00955A07">
        <w:rPr>
          <w:rFonts w:ascii="Times New Roman" w:hAnsi="Times New Roman" w:cs="Times New Roman"/>
          <w:sz w:val="24"/>
        </w:rPr>
        <w:t xml:space="preserve"> a</w:t>
      </w:r>
      <w:r w:rsidR="00E75DCD" w:rsidRPr="00955A07">
        <w:rPr>
          <w:rFonts w:ascii="Times New Roman" w:hAnsi="Times New Roman" w:cs="Times New Roman"/>
          <w:sz w:val="24"/>
        </w:rPr>
        <w:t xml:space="preserve"> las dinámicas de PAMI, a partir de</w:t>
      </w:r>
      <w:r w:rsidR="009E3BD9" w:rsidRPr="00955A07">
        <w:rPr>
          <w:rFonts w:ascii="Times New Roman" w:hAnsi="Times New Roman" w:cs="Times New Roman"/>
          <w:sz w:val="24"/>
        </w:rPr>
        <w:t xml:space="preserve"> los modos en los que fueron recibidos</w:t>
      </w:r>
      <w:r w:rsidR="00955A07" w:rsidRPr="00955A07">
        <w:rPr>
          <w:rFonts w:ascii="Times New Roman" w:hAnsi="Times New Roman" w:cs="Times New Roman"/>
          <w:sz w:val="24"/>
        </w:rPr>
        <w:t xml:space="preserve"> desde las plantas establecidas</w:t>
      </w:r>
      <w:r w:rsidR="00333F18" w:rsidRPr="00955A07">
        <w:rPr>
          <w:rFonts w:ascii="Times New Roman" w:hAnsi="Times New Roman" w:cs="Times New Roman"/>
          <w:sz w:val="24"/>
        </w:rPr>
        <w:t xml:space="preserve">, </w:t>
      </w:r>
      <w:r w:rsidR="00955A07" w:rsidRPr="00955A07">
        <w:rPr>
          <w:rFonts w:ascii="Times New Roman" w:hAnsi="Times New Roman" w:cs="Times New Roman"/>
          <w:sz w:val="24"/>
        </w:rPr>
        <w:t>y los diferentes tipos de</w:t>
      </w:r>
      <w:r w:rsidR="00333F18" w:rsidRPr="00955A07">
        <w:rPr>
          <w:rFonts w:ascii="Times New Roman" w:hAnsi="Times New Roman" w:cs="Times New Roman"/>
          <w:sz w:val="24"/>
        </w:rPr>
        <w:t xml:space="preserve"> tensiones</w:t>
      </w:r>
      <w:r w:rsidR="00955A07" w:rsidRPr="00955A07">
        <w:rPr>
          <w:rFonts w:ascii="Times New Roman" w:hAnsi="Times New Roman" w:cs="Times New Roman"/>
          <w:sz w:val="24"/>
        </w:rPr>
        <w:t xml:space="preserve"> y conflictos</w:t>
      </w:r>
      <w:r w:rsidR="00E75DCD" w:rsidRPr="00955A07">
        <w:rPr>
          <w:rFonts w:ascii="Times New Roman" w:hAnsi="Times New Roman" w:cs="Times New Roman"/>
          <w:sz w:val="24"/>
        </w:rPr>
        <w:t xml:space="preserve"> que</w:t>
      </w:r>
      <w:r w:rsidR="00955A07" w:rsidRPr="00955A07">
        <w:rPr>
          <w:rFonts w:ascii="Times New Roman" w:hAnsi="Times New Roman" w:cs="Times New Roman"/>
          <w:sz w:val="24"/>
        </w:rPr>
        <w:t xml:space="preserve"> se sucedieron en los ambientes laborales</w:t>
      </w:r>
      <w:r w:rsidR="00955A07" w:rsidRPr="00B42054">
        <w:rPr>
          <w:rFonts w:ascii="Times New Roman" w:hAnsi="Times New Roman" w:cs="Times New Roman"/>
          <w:sz w:val="24"/>
        </w:rPr>
        <w:t xml:space="preserve">, </w:t>
      </w:r>
      <w:r w:rsidR="00B42054" w:rsidRPr="00B42054">
        <w:rPr>
          <w:rFonts w:ascii="Times New Roman" w:hAnsi="Times New Roman" w:cs="Times New Roman"/>
          <w:sz w:val="24"/>
        </w:rPr>
        <w:t xml:space="preserve">en donde </w:t>
      </w:r>
      <w:r w:rsidR="00955A07" w:rsidRPr="00B42054">
        <w:rPr>
          <w:rFonts w:ascii="Times New Roman" w:hAnsi="Times New Roman" w:cs="Times New Roman"/>
          <w:sz w:val="24"/>
        </w:rPr>
        <w:lastRenderedPageBreak/>
        <w:t xml:space="preserve">las </w:t>
      </w:r>
      <w:r w:rsidR="00B42054" w:rsidRPr="00B42054">
        <w:rPr>
          <w:rFonts w:ascii="Times New Roman" w:hAnsi="Times New Roman" w:cs="Times New Roman"/>
          <w:sz w:val="24"/>
        </w:rPr>
        <w:t>características en torno</w:t>
      </w:r>
      <w:r w:rsidR="00333F18" w:rsidRPr="00B42054">
        <w:rPr>
          <w:rFonts w:ascii="Times New Roman" w:hAnsi="Times New Roman" w:cs="Times New Roman"/>
          <w:sz w:val="24"/>
        </w:rPr>
        <w:t xml:space="preserve"> a la</w:t>
      </w:r>
      <w:r w:rsidR="00E75DCD" w:rsidRPr="00B42054">
        <w:rPr>
          <w:rFonts w:ascii="Times New Roman" w:hAnsi="Times New Roman" w:cs="Times New Roman"/>
          <w:sz w:val="24"/>
        </w:rPr>
        <w:t xml:space="preserve"> juventud y</w:t>
      </w:r>
      <w:r w:rsidR="00B42054" w:rsidRPr="00B42054">
        <w:rPr>
          <w:rFonts w:ascii="Times New Roman" w:hAnsi="Times New Roman" w:cs="Times New Roman"/>
          <w:sz w:val="24"/>
        </w:rPr>
        <w:t xml:space="preserve"> la</w:t>
      </w:r>
      <w:r w:rsidR="00333F18" w:rsidRPr="00B42054">
        <w:rPr>
          <w:rFonts w:ascii="Times New Roman" w:hAnsi="Times New Roman" w:cs="Times New Roman"/>
          <w:sz w:val="24"/>
        </w:rPr>
        <w:t xml:space="preserve"> militancia</w:t>
      </w:r>
      <w:r w:rsidR="00E75DCD" w:rsidRPr="00B42054">
        <w:rPr>
          <w:rFonts w:ascii="Times New Roman" w:hAnsi="Times New Roman" w:cs="Times New Roman"/>
          <w:sz w:val="24"/>
        </w:rPr>
        <w:t xml:space="preserve"> de los ingresantes</w:t>
      </w:r>
      <w:r w:rsidR="00B42054" w:rsidRPr="00B42054">
        <w:rPr>
          <w:rFonts w:ascii="Times New Roman" w:hAnsi="Times New Roman" w:cs="Times New Roman"/>
          <w:sz w:val="24"/>
        </w:rPr>
        <w:t>, fue</w:t>
      </w:r>
      <w:r w:rsidR="002847A1">
        <w:rPr>
          <w:rFonts w:ascii="Times New Roman" w:hAnsi="Times New Roman" w:cs="Times New Roman"/>
          <w:sz w:val="24"/>
        </w:rPr>
        <w:t>ron</w:t>
      </w:r>
      <w:r w:rsidR="00B42054" w:rsidRPr="00B42054">
        <w:rPr>
          <w:rFonts w:ascii="Times New Roman" w:hAnsi="Times New Roman" w:cs="Times New Roman"/>
          <w:sz w:val="24"/>
        </w:rPr>
        <w:t xml:space="preserve"> punto</w:t>
      </w:r>
      <w:r w:rsidR="002847A1">
        <w:rPr>
          <w:rFonts w:ascii="Times New Roman" w:hAnsi="Times New Roman" w:cs="Times New Roman"/>
          <w:sz w:val="24"/>
        </w:rPr>
        <w:t>s</w:t>
      </w:r>
      <w:r w:rsidR="00B42054" w:rsidRPr="00B42054">
        <w:rPr>
          <w:rFonts w:ascii="Times New Roman" w:hAnsi="Times New Roman" w:cs="Times New Roman"/>
          <w:sz w:val="24"/>
        </w:rPr>
        <w:t xml:space="preserve"> a destacar</w:t>
      </w:r>
      <w:r w:rsidR="009E3BD9" w:rsidRPr="00B42054">
        <w:rPr>
          <w:rFonts w:ascii="Times New Roman" w:hAnsi="Times New Roman" w:cs="Times New Roman"/>
          <w:sz w:val="24"/>
        </w:rPr>
        <w:t>.</w:t>
      </w:r>
      <w:r w:rsidR="009E3BD9">
        <w:rPr>
          <w:rFonts w:ascii="Times New Roman" w:hAnsi="Times New Roman" w:cs="Times New Roman"/>
          <w:sz w:val="24"/>
        </w:rPr>
        <w:t xml:space="preserve"> </w:t>
      </w:r>
      <w:r w:rsidR="00A46238">
        <w:rPr>
          <w:rFonts w:ascii="Times New Roman" w:hAnsi="Times New Roman" w:cs="Times New Roman"/>
          <w:sz w:val="24"/>
        </w:rPr>
        <w:t>Me parece u</w:t>
      </w:r>
      <w:r w:rsidR="00865F8B">
        <w:rPr>
          <w:rFonts w:ascii="Times New Roman" w:hAnsi="Times New Roman" w:cs="Times New Roman"/>
          <w:sz w:val="24"/>
        </w:rPr>
        <w:t xml:space="preserve">na apuesta importante continuar </w:t>
      </w:r>
      <w:r w:rsidR="00937641">
        <w:rPr>
          <w:rFonts w:ascii="Times New Roman" w:hAnsi="Times New Roman" w:cs="Times New Roman"/>
          <w:sz w:val="24"/>
        </w:rPr>
        <w:t xml:space="preserve">los </w:t>
      </w:r>
      <w:r w:rsidR="00A46238">
        <w:rPr>
          <w:rFonts w:ascii="Times New Roman" w:hAnsi="Times New Roman" w:cs="Times New Roman"/>
          <w:sz w:val="24"/>
        </w:rPr>
        <w:t>estudios</w:t>
      </w:r>
      <w:r w:rsidR="00865F8B">
        <w:rPr>
          <w:rFonts w:ascii="Times New Roman" w:hAnsi="Times New Roman" w:cs="Times New Roman"/>
          <w:sz w:val="24"/>
        </w:rPr>
        <w:t xml:space="preserve"> e investigaciones</w:t>
      </w:r>
      <w:r w:rsidR="00A46238">
        <w:rPr>
          <w:rFonts w:ascii="Times New Roman" w:hAnsi="Times New Roman" w:cs="Times New Roman"/>
          <w:sz w:val="24"/>
        </w:rPr>
        <w:t xml:space="preserve"> en PAMI,</w:t>
      </w:r>
      <w:r w:rsidR="00865F8B">
        <w:rPr>
          <w:rFonts w:ascii="Times New Roman" w:hAnsi="Times New Roman" w:cs="Times New Roman"/>
          <w:sz w:val="24"/>
        </w:rPr>
        <w:t xml:space="preserve"> reconociendo la presencia</w:t>
      </w:r>
      <w:r w:rsidR="00333F18">
        <w:rPr>
          <w:rFonts w:ascii="Times New Roman" w:hAnsi="Times New Roman" w:cs="Times New Roman"/>
          <w:sz w:val="24"/>
        </w:rPr>
        <w:t xml:space="preserve"> y militancia de funcionaros</w:t>
      </w:r>
      <w:r w:rsidR="00B42054">
        <w:rPr>
          <w:rFonts w:ascii="Times New Roman" w:hAnsi="Times New Roman" w:cs="Times New Roman"/>
          <w:sz w:val="24"/>
        </w:rPr>
        <w:t xml:space="preserve"> </w:t>
      </w:r>
      <w:r w:rsidR="00333F18">
        <w:rPr>
          <w:rFonts w:ascii="Times New Roman" w:hAnsi="Times New Roman" w:cs="Times New Roman"/>
          <w:sz w:val="24"/>
        </w:rPr>
        <w:t>en movimientos sociales y culturales, partidos y agrupaciones pol</w:t>
      </w:r>
      <w:r w:rsidR="00B42054">
        <w:rPr>
          <w:rFonts w:ascii="Times New Roman" w:hAnsi="Times New Roman" w:cs="Times New Roman"/>
          <w:sz w:val="24"/>
        </w:rPr>
        <w:t>ít</w:t>
      </w:r>
      <w:r w:rsidR="001D429B">
        <w:rPr>
          <w:rFonts w:ascii="Times New Roman" w:hAnsi="Times New Roman" w:cs="Times New Roman"/>
          <w:sz w:val="24"/>
        </w:rPr>
        <w:t xml:space="preserve">icas de diferentes ideologías, que ingresaron a lo largo de las diferentes gestiones </w:t>
      </w:r>
      <w:r w:rsidR="00635717">
        <w:rPr>
          <w:rFonts w:ascii="Times New Roman" w:hAnsi="Times New Roman" w:cs="Times New Roman"/>
          <w:sz w:val="24"/>
        </w:rPr>
        <w:t xml:space="preserve">sucedidas en </w:t>
      </w:r>
      <w:r w:rsidR="001D429B">
        <w:rPr>
          <w:rFonts w:ascii="Times New Roman" w:hAnsi="Times New Roman" w:cs="Times New Roman"/>
          <w:sz w:val="24"/>
        </w:rPr>
        <w:t>estos tiempo</w:t>
      </w:r>
      <w:r w:rsidR="00635717">
        <w:rPr>
          <w:rFonts w:ascii="Times New Roman" w:hAnsi="Times New Roman" w:cs="Times New Roman"/>
          <w:sz w:val="24"/>
        </w:rPr>
        <w:t>s</w:t>
      </w:r>
      <w:r w:rsidR="001D429B">
        <w:rPr>
          <w:rFonts w:ascii="Times New Roman" w:hAnsi="Times New Roman" w:cs="Times New Roman"/>
          <w:sz w:val="24"/>
        </w:rPr>
        <w:t>, y</w:t>
      </w:r>
      <w:r w:rsidR="002847A1">
        <w:rPr>
          <w:rFonts w:ascii="Times New Roman" w:hAnsi="Times New Roman" w:cs="Times New Roman"/>
          <w:sz w:val="24"/>
        </w:rPr>
        <w:t xml:space="preserve"> que</w:t>
      </w:r>
      <w:r w:rsidR="001D429B">
        <w:rPr>
          <w:rFonts w:ascii="Times New Roman" w:hAnsi="Times New Roman" w:cs="Times New Roman"/>
          <w:sz w:val="24"/>
        </w:rPr>
        <w:t xml:space="preserve"> presentan </w:t>
      </w:r>
      <w:r w:rsidR="00B42054">
        <w:rPr>
          <w:rFonts w:ascii="Times New Roman" w:hAnsi="Times New Roman" w:cs="Times New Roman"/>
          <w:sz w:val="24"/>
        </w:rPr>
        <w:t xml:space="preserve"> modos diversos de ingresos según el contexto y sus propias carreras</w:t>
      </w:r>
      <w:r w:rsidR="001D429B">
        <w:rPr>
          <w:rFonts w:ascii="Times New Roman" w:hAnsi="Times New Roman" w:cs="Times New Roman"/>
          <w:sz w:val="24"/>
        </w:rPr>
        <w:t xml:space="preserve"> militantes, atendiendo también a las articulaciones</w:t>
      </w:r>
      <w:r w:rsidR="00635717">
        <w:rPr>
          <w:rFonts w:ascii="Times New Roman" w:hAnsi="Times New Roman" w:cs="Times New Roman"/>
          <w:sz w:val="24"/>
        </w:rPr>
        <w:t xml:space="preserve"> surgidas</w:t>
      </w:r>
      <w:r w:rsidR="001D429B">
        <w:rPr>
          <w:rFonts w:ascii="Times New Roman" w:hAnsi="Times New Roman" w:cs="Times New Roman"/>
          <w:sz w:val="24"/>
        </w:rPr>
        <w:t xml:space="preserve"> de</w:t>
      </w:r>
      <w:r w:rsidR="00635717">
        <w:rPr>
          <w:rFonts w:ascii="Times New Roman" w:hAnsi="Times New Roman" w:cs="Times New Roman"/>
          <w:sz w:val="24"/>
        </w:rPr>
        <w:t>sde</w:t>
      </w:r>
      <w:r w:rsidR="001D429B">
        <w:rPr>
          <w:rFonts w:ascii="Times New Roman" w:hAnsi="Times New Roman" w:cs="Times New Roman"/>
          <w:sz w:val="24"/>
        </w:rPr>
        <w:t xml:space="preserve"> sus trabajos en torno a cumplir los objetivos y atenciones que desarrolla PAMI</w:t>
      </w:r>
      <w:r w:rsidR="00937641">
        <w:rPr>
          <w:rFonts w:ascii="Times New Roman" w:hAnsi="Times New Roman" w:cs="Times New Roman"/>
          <w:sz w:val="24"/>
        </w:rPr>
        <w:t>.</w:t>
      </w:r>
      <w:r w:rsidR="00B42054">
        <w:rPr>
          <w:rFonts w:ascii="Times New Roman" w:hAnsi="Times New Roman" w:cs="Times New Roman"/>
          <w:sz w:val="24"/>
        </w:rPr>
        <w:t xml:space="preserve"> Complementar a esto,</w:t>
      </w:r>
      <w:r w:rsidR="002847A1">
        <w:rPr>
          <w:rFonts w:ascii="Times New Roman" w:hAnsi="Times New Roman" w:cs="Times New Roman"/>
          <w:sz w:val="24"/>
        </w:rPr>
        <w:t xml:space="preserve"> trabajar </w:t>
      </w:r>
      <w:r w:rsidR="001D429B">
        <w:rPr>
          <w:rFonts w:ascii="Times New Roman" w:hAnsi="Times New Roman" w:cs="Times New Roman"/>
          <w:sz w:val="24"/>
        </w:rPr>
        <w:t xml:space="preserve">una episteme que piense el tipo de performatividades </w:t>
      </w:r>
      <w:r w:rsidR="00635717">
        <w:rPr>
          <w:rFonts w:ascii="Times New Roman" w:hAnsi="Times New Roman" w:cs="Times New Roman"/>
          <w:sz w:val="24"/>
        </w:rPr>
        <w:t xml:space="preserve">y vinculaciones </w:t>
      </w:r>
      <w:r w:rsidR="001D429B">
        <w:rPr>
          <w:rFonts w:ascii="Times New Roman" w:hAnsi="Times New Roman" w:cs="Times New Roman"/>
          <w:sz w:val="24"/>
        </w:rPr>
        <w:t>que pueden desarrollarse en</w:t>
      </w:r>
      <w:r w:rsidR="002847A1">
        <w:rPr>
          <w:rFonts w:ascii="Times New Roman" w:hAnsi="Times New Roman" w:cs="Times New Roman"/>
          <w:sz w:val="24"/>
        </w:rPr>
        <w:t>tre</w:t>
      </w:r>
      <w:r w:rsidR="001D429B">
        <w:rPr>
          <w:rFonts w:ascii="Times New Roman" w:hAnsi="Times New Roman" w:cs="Times New Roman"/>
          <w:sz w:val="24"/>
        </w:rPr>
        <w:t xml:space="preserve"> las juventudes y vejeces, tanto en los ambientes laborales al interior del organismo, como en sus vinculaciones con los afiliados</w:t>
      </w:r>
      <w:r w:rsidR="002847A1">
        <w:rPr>
          <w:rFonts w:ascii="Times New Roman" w:hAnsi="Times New Roman" w:cs="Times New Roman"/>
          <w:sz w:val="24"/>
        </w:rPr>
        <w:t xml:space="preserve"> en sus atenciones y salidas a territorio</w:t>
      </w:r>
      <w:r w:rsidR="001D429B">
        <w:rPr>
          <w:rFonts w:ascii="Times New Roman" w:hAnsi="Times New Roman" w:cs="Times New Roman"/>
          <w:sz w:val="24"/>
        </w:rPr>
        <w:t xml:space="preserve">. Por último, </w:t>
      </w:r>
      <w:r w:rsidR="00635717">
        <w:rPr>
          <w:rFonts w:ascii="Times New Roman" w:hAnsi="Times New Roman" w:cs="Times New Roman"/>
          <w:sz w:val="24"/>
        </w:rPr>
        <w:t xml:space="preserve">describir o </w:t>
      </w:r>
      <w:r w:rsidR="002847A1">
        <w:rPr>
          <w:rFonts w:ascii="Times New Roman" w:hAnsi="Times New Roman" w:cs="Times New Roman"/>
          <w:sz w:val="24"/>
        </w:rPr>
        <w:t>caracterizar</w:t>
      </w:r>
      <w:r w:rsidR="00635717">
        <w:rPr>
          <w:rFonts w:ascii="Times New Roman" w:hAnsi="Times New Roman" w:cs="Times New Roman"/>
          <w:sz w:val="24"/>
        </w:rPr>
        <w:t xml:space="preserve"> aquellos</w:t>
      </w:r>
      <w:r w:rsidR="00C6443A">
        <w:rPr>
          <w:rFonts w:ascii="Times New Roman" w:hAnsi="Times New Roman" w:cs="Times New Roman"/>
          <w:sz w:val="24"/>
        </w:rPr>
        <w:t xml:space="preserve"> programas o políticas</w:t>
      </w:r>
      <w:r w:rsidR="00635717">
        <w:rPr>
          <w:rFonts w:ascii="Times New Roman" w:hAnsi="Times New Roman" w:cs="Times New Roman"/>
          <w:sz w:val="24"/>
        </w:rPr>
        <w:t xml:space="preserve"> que</w:t>
      </w:r>
      <w:r w:rsidR="00C6443A">
        <w:rPr>
          <w:rFonts w:ascii="Times New Roman" w:hAnsi="Times New Roman" w:cs="Times New Roman"/>
          <w:sz w:val="24"/>
        </w:rPr>
        <w:t xml:space="preserve"> pudieron desarrollar</w:t>
      </w:r>
      <w:r w:rsidR="002847A1">
        <w:rPr>
          <w:rFonts w:ascii="Times New Roman" w:hAnsi="Times New Roman" w:cs="Times New Roman"/>
          <w:sz w:val="24"/>
        </w:rPr>
        <w:t xml:space="preserve"> los militantes </w:t>
      </w:r>
      <w:r w:rsidR="00635717">
        <w:rPr>
          <w:rFonts w:ascii="Times New Roman" w:hAnsi="Times New Roman" w:cs="Times New Roman"/>
          <w:sz w:val="24"/>
        </w:rPr>
        <w:t>en sus trabajos</w:t>
      </w:r>
      <w:r w:rsidR="002847A1">
        <w:rPr>
          <w:rFonts w:ascii="Times New Roman" w:hAnsi="Times New Roman" w:cs="Times New Roman"/>
          <w:sz w:val="24"/>
        </w:rPr>
        <w:t xml:space="preserve"> estatales</w:t>
      </w:r>
      <w:r w:rsidR="00C6443A">
        <w:rPr>
          <w:rFonts w:ascii="Times New Roman" w:hAnsi="Times New Roman" w:cs="Times New Roman"/>
          <w:sz w:val="24"/>
        </w:rPr>
        <w:t>,</w:t>
      </w:r>
      <w:r w:rsidR="00635717">
        <w:rPr>
          <w:rFonts w:ascii="Times New Roman" w:hAnsi="Times New Roman" w:cs="Times New Roman"/>
          <w:sz w:val="24"/>
        </w:rPr>
        <w:t xml:space="preserve"> en torno a los modos y valoraciones que adquiere la “gestión militante”, </w:t>
      </w:r>
      <w:r w:rsidR="002847A1">
        <w:rPr>
          <w:rFonts w:ascii="Times New Roman" w:hAnsi="Times New Roman" w:cs="Times New Roman"/>
          <w:sz w:val="24"/>
        </w:rPr>
        <w:t>sumando la consulta sobre</w:t>
      </w:r>
      <w:r w:rsidR="00635717">
        <w:rPr>
          <w:rFonts w:ascii="Times New Roman" w:hAnsi="Times New Roman" w:cs="Times New Roman"/>
          <w:sz w:val="24"/>
        </w:rPr>
        <w:t xml:space="preserve"> los cambios que los jóvenes militantes</w:t>
      </w:r>
      <w:r w:rsidR="00EA56A9">
        <w:rPr>
          <w:rFonts w:ascii="Times New Roman" w:hAnsi="Times New Roman" w:cs="Times New Roman"/>
          <w:sz w:val="24"/>
        </w:rPr>
        <w:t xml:space="preserve"> r</w:t>
      </w:r>
      <w:r w:rsidR="002847A1">
        <w:rPr>
          <w:rFonts w:ascii="Times New Roman" w:hAnsi="Times New Roman" w:cs="Times New Roman"/>
          <w:sz w:val="24"/>
        </w:rPr>
        <w:t>econocen que pudieron concretar en PAMI</w:t>
      </w:r>
      <w:r w:rsidR="001D0909">
        <w:rPr>
          <w:rFonts w:ascii="Times New Roman" w:hAnsi="Times New Roman" w:cs="Times New Roman"/>
          <w:sz w:val="24"/>
        </w:rPr>
        <w:t>, a partir de sus ingresos</w:t>
      </w:r>
      <w:r w:rsidR="00E12082">
        <w:rPr>
          <w:rFonts w:ascii="Times New Roman" w:hAnsi="Times New Roman" w:cs="Times New Roman"/>
          <w:sz w:val="24"/>
        </w:rPr>
        <w:t xml:space="preserve"> y funciones</w:t>
      </w:r>
      <w:r w:rsidR="00EA56A9">
        <w:rPr>
          <w:rFonts w:ascii="Times New Roman" w:hAnsi="Times New Roman" w:cs="Times New Roman"/>
          <w:sz w:val="24"/>
        </w:rPr>
        <w:t>.</w:t>
      </w:r>
    </w:p>
    <w:p w:rsidR="003C1777" w:rsidRPr="00222E08" w:rsidRDefault="008C2444" w:rsidP="0040762A">
      <w:pPr>
        <w:spacing w:after="180" w:line="36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222E08">
        <w:rPr>
          <w:rFonts w:ascii="Times New Roman" w:hAnsi="Times New Roman" w:cs="Times New Roman"/>
          <w:sz w:val="24"/>
          <w:u w:val="single"/>
        </w:rPr>
        <w:t>Referencias bibliográficas</w:t>
      </w:r>
    </w:p>
    <w:p w:rsidR="00031841" w:rsidRPr="00A24883" w:rsidRDefault="0003184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t>Abers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, R. y Von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Bulow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, M. (2011). </w:t>
      </w:r>
      <w:r w:rsidR="004C0B37" w:rsidRPr="00A24883">
        <w:rPr>
          <w:rFonts w:ascii="Times New Roman" w:hAnsi="Times New Roman" w:cs="Times New Roman"/>
          <w:sz w:val="24"/>
          <w:szCs w:val="24"/>
          <w:lang w:val="pt-BR"/>
        </w:rPr>
        <w:t>Movimentos sociais na teoria e na prática: como estudar o ativismo através da front</w:t>
      </w:r>
      <w:r w:rsidR="00C44806">
        <w:rPr>
          <w:rFonts w:ascii="Times New Roman" w:hAnsi="Times New Roman" w:cs="Times New Roman"/>
          <w:sz w:val="24"/>
          <w:szCs w:val="24"/>
          <w:lang w:val="pt-BR"/>
        </w:rPr>
        <w:t>eira entre Estado e sociedade</w:t>
      </w:r>
      <w:proofErr w:type="gramStart"/>
      <w:r w:rsidR="00C44806">
        <w:rPr>
          <w:rFonts w:ascii="Times New Roman" w:hAnsi="Times New Roman" w:cs="Times New Roman"/>
          <w:sz w:val="24"/>
          <w:szCs w:val="24"/>
          <w:lang w:val="pt-BR"/>
        </w:rPr>
        <w:t>?.</w:t>
      </w:r>
      <w:proofErr w:type="gramEnd"/>
      <w:r w:rsidR="00AC4120"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 Sociologias, </w:t>
      </w:r>
      <w:r w:rsidR="00C508DF" w:rsidRPr="00A24883">
        <w:rPr>
          <w:rFonts w:ascii="Times New Roman" w:hAnsi="Times New Roman" w:cs="Times New Roman"/>
          <w:sz w:val="24"/>
          <w:szCs w:val="24"/>
          <w:lang w:val="pt-BR"/>
        </w:rPr>
        <w:t>ano 13, n.</w:t>
      </w:r>
      <w:r w:rsidR="00EC5B97">
        <w:rPr>
          <w:rFonts w:ascii="Times New Roman" w:hAnsi="Times New Roman" w:cs="Times New Roman"/>
          <w:sz w:val="24"/>
          <w:szCs w:val="24"/>
          <w:lang w:val="pt-BR"/>
        </w:rPr>
        <w:t xml:space="preserve"> 28, set./dez. 2011, pp</w:t>
      </w:r>
      <w:r w:rsidR="00AC4120" w:rsidRPr="00A24883">
        <w:rPr>
          <w:rFonts w:ascii="Times New Roman" w:hAnsi="Times New Roman" w:cs="Times New Roman"/>
          <w:sz w:val="24"/>
          <w:szCs w:val="24"/>
          <w:lang w:val="pt-BR"/>
        </w:rPr>
        <w:t>. 52-84.</w:t>
      </w:r>
    </w:p>
    <w:p w:rsidR="00E55B5A" w:rsidRPr="00A24883" w:rsidRDefault="00E55B5A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Abers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, R., </w:t>
      </w: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Tatagiba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>, L., Serafim, L (2014). Repertórios de Interação Estado-Sociedade em um Estado Heterogêneo: A Experiência na Era Lula. DADOS: Revista de Ciências Sociais, v. 57, n. 2, pp. 325–357.</w:t>
      </w:r>
    </w:p>
    <w:p w:rsidR="007F0B33" w:rsidRPr="00A24883" w:rsidRDefault="007F0B33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Agrikoliansky, E. (2017). Las carreras militantes: alcance y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limite</w:t>
      </w:r>
      <w:r w:rsidR="00EC5B9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C5B97">
        <w:rPr>
          <w:rFonts w:ascii="Times New Roman" w:hAnsi="Times New Roman" w:cs="Times New Roman"/>
          <w:sz w:val="24"/>
          <w:szCs w:val="24"/>
        </w:rPr>
        <w:t xml:space="preserve"> de un concepto narrativo. En </w:t>
      </w:r>
      <w:r w:rsidR="00C44806">
        <w:rPr>
          <w:rFonts w:ascii="Times New Roman" w:hAnsi="Times New Roman" w:cs="Times New Roman"/>
          <w:sz w:val="24"/>
          <w:szCs w:val="24"/>
        </w:rPr>
        <w:t xml:space="preserve">Fillieule, O. et. </w:t>
      </w:r>
      <w:proofErr w:type="gramStart"/>
      <w:r w:rsidR="00C44806">
        <w:rPr>
          <w:rFonts w:ascii="Times New Roman" w:hAnsi="Times New Roman" w:cs="Times New Roman"/>
          <w:sz w:val="24"/>
          <w:szCs w:val="24"/>
        </w:rPr>
        <w:t>al</w:t>
      </w:r>
      <w:proofErr w:type="gramEnd"/>
      <w:r w:rsidR="00C44806">
        <w:rPr>
          <w:rFonts w:ascii="Times New Roman" w:hAnsi="Times New Roman" w:cs="Times New Roman"/>
          <w:sz w:val="24"/>
          <w:szCs w:val="24"/>
        </w:rPr>
        <w:t>.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plurielle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C44806">
        <w:rPr>
          <w:rFonts w:ascii="Times New Roman" w:hAnsi="Times New Roman" w:cs="Times New Roman"/>
          <w:sz w:val="24"/>
          <w:szCs w:val="24"/>
        </w:rPr>
        <w:t xml:space="preserve">des </w:t>
      </w:r>
      <w:proofErr w:type="spellStart"/>
      <w:r w:rsidR="00C44806">
        <w:rPr>
          <w:rFonts w:ascii="Times New Roman" w:hAnsi="Times New Roman" w:cs="Times New Roman"/>
          <w:sz w:val="24"/>
          <w:szCs w:val="24"/>
        </w:rPr>
        <w:t>comportatamentes</w:t>
      </w:r>
      <w:proofErr w:type="spellEnd"/>
      <w:r w:rsidR="00C448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806">
        <w:rPr>
          <w:rFonts w:ascii="Times New Roman" w:hAnsi="Times New Roman" w:cs="Times New Roman"/>
          <w:sz w:val="24"/>
          <w:szCs w:val="24"/>
        </w:rPr>
        <w:t>politiques</w:t>
      </w:r>
      <w:proofErr w:type="spellEnd"/>
      <w:r w:rsidR="00C44806">
        <w:rPr>
          <w:rFonts w:ascii="Times New Roman" w:hAnsi="Times New Roman" w:cs="Times New Roman"/>
          <w:sz w:val="24"/>
          <w:szCs w:val="24"/>
        </w:rPr>
        <w:t>.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P</w:t>
      </w:r>
      <w:r w:rsidR="00EC5B97">
        <w:rPr>
          <w:rFonts w:ascii="Times New Roman" w:hAnsi="Times New Roman" w:cs="Times New Roman"/>
          <w:sz w:val="24"/>
          <w:szCs w:val="24"/>
        </w:rPr>
        <w:t>ress</w:t>
      </w:r>
      <w:proofErr w:type="spellEnd"/>
      <w:r w:rsidR="00EC5B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5B9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EC5B97">
        <w:rPr>
          <w:rFonts w:ascii="Times New Roman" w:hAnsi="Times New Roman" w:cs="Times New Roman"/>
          <w:sz w:val="24"/>
          <w:szCs w:val="24"/>
        </w:rPr>
        <w:t xml:space="preserve"> PO (PFNSP), pp</w:t>
      </w:r>
      <w:r w:rsidRPr="00A24883">
        <w:rPr>
          <w:rFonts w:ascii="Times New Roman" w:hAnsi="Times New Roman" w:cs="Times New Roman"/>
          <w:sz w:val="24"/>
          <w:szCs w:val="24"/>
        </w:rPr>
        <w:t xml:space="preserve">. 167-192. </w:t>
      </w:r>
    </w:p>
    <w:p w:rsidR="00940A4F" w:rsidRPr="00A24883" w:rsidRDefault="00940A4F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Almirón, V. (2019). PAMI/INSSJP: Inicio del funcionamiento e</w:t>
      </w:r>
      <w:r w:rsidR="00EC5B97">
        <w:rPr>
          <w:rFonts w:ascii="Times New Roman" w:hAnsi="Times New Roman" w:cs="Times New Roman"/>
          <w:sz w:val="24"/>
          <w:szCs w:val="24"/>
        </w:rPr>
        <w:t>n un contexto de disputa(s). En</w:t>
      </w:r>
      <w:r w:rsidRPr="00A24883">
        <w:rPr>
          <w:rFonts w:ascii="Times New Roman" w:hAnsi="Times New Roman" w:cs="Times New Roman"/>
          <w:sz w:val="24"/>
          <w:szCs w:val="24"/>
        </w:rPr>
        <w:t xml:space="preserve"> X Jornadas de Jóvenes Investigadores del Gino Germani. Buenos Aires: Instituto de Investigaciones Gino Germani, 6 de Noviembre a 8 de Noviembre.</w:t>
      </w:r>
    </w:p>
    <w:p w:rsidR="000818D7" w:rsidRPr="00A24883" w:rsidRDefault="000818D7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lastRenderedPageBreak/>
        <w:t>Blanco, R. (2016)</w:t>
      </w:r>
      <w:r w:rsidR="009764B3" w:rsidRPr="00A24883">
        <w:rPr>
          <w:rFonts w:ascii="Times New Roman" w:hAnsi="Times New Roman" w:cs="Times New Roman"/>
          <w:sz w:val="24"/>
          <w:szCs w:val="24"/>
        </w:rPr>
        <w:t>. Escenas militantes: lenguajes, identidades políticas y nuevas agendas del activismo estudiantil universitario. Ciudad Autónoma de Buenos Aires: Grupo Editor Universitario.</w:t>
      </w:r>
    </w:p>
    <w:p w:rsidR="00955C8C" w:rsidRPr="00A24883" w:rsidRDefault="00955C8C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t>Bohoslavsky</w:t>
      </w:r>
      <w:proofErr w:type="spellEnd"/>
      <w:r w:rsidR="008C2444">
        <w:rPr>
          <w:rFonts w:ascii="Times New Roman" w:hAnsi="Times New Roman" w:cs="Times New Roman"/>
          <w:sz w:val="24"/>
          <w:szCs w:val="24"/>
        </w:rPr>
        <w:t xml:space="preserve"> E. y</w:t>
      </w:r>
      <w:r w:rsidRPr="00A24883">
        <w:rPr>
          <w:rFonts w:ascii="Times New Roman" w:hAnsi="Times New Roman" w:cs="Times New Roman"/>
          <w:sz w:val="24"/>
          <w:szCs w:val="24"/>
        </w:rPr>
        <w:t xml:space="preserve"> Soprano, G. (2010). Un Estado con rostro humano. Funcionarios e instituciones estatales en Argentina (de 1880 a la actualidad). Buenos Aires: UNGS/Prometeo. </w:t>
      </w:r>
    </w:p>
    <w:p w:rsidR="00BF7D70" w:rsidRPr="00A24883" w:rsidRDefault="00BF7D70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Bourdieu, P. (1990). La juventud no es más que una palabra. Sociología y Cultura.</w:t>
      </w:r>
      <w:r w:rsidR="002E2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22A3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2E22A3">
        <w:rPr>
          <w:rFonts w:ascii="Times New Roman" w:hAnsi="Times New Roman" w:cs="Times New Roman"/>
          <w:sz w:val="24"/>
          <w:szCs w:val="24"/>
        </w:rPr>
        <w:t>: Grijalbo,</w:t>
      </w:r>
      <w:r w:rsidR="00F83D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DAF" w:rsidRPr="00F83DAF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="00F83DAF" w:rsidRPr="00F83DAF">
        <w:rPr>
          <w:rFonts w:ascii="Times New Roman" w:hAnsi="Times New Roman" w:cs="Times New Roman"/>
          <w:sz w:val="24"/>
          <w:szCs w:val="24"/>
        </w:rPr>
        <w:t>- 163-173</w:t>
      </w:r>
      <w:r w:rsidR="00F83DAF">
        <w:rPr>
          <w:rFonts w:ascii="Times New Roman" w:hAnsi="Times New Roman" w:cs="Times New Roman"/>
          <w:sz w:val="24"/>
          <w:szCs w:val="24"/>
        </w:rPr>
        <w:t>.</w:t>
      </w:r>
    </w:p>
    <w:p w:rsidR="00F94D88" w:rsidRPr="00A24883" w:rsidRDefault="00F94D88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Cao, H. (2008) La administración pública Argentina: nación, provincias y municipios.</w:t>
      </w:r>
      <w:r w:rsidR="004E6DCD">
        <w:rPr>
          <w:rFonts w:ascii="Times New Roman" w:hAnsi="Times New Roman" w:cs="Times New Roman"/>
          <w:sz w:val="24"/>
          <w:szCs w:val="24"/>
        </w:rPr>
        <w:t xml:space="preserve"> En</w:t>
      </w:r>
      <w:r w:rsidRPr="00A24883">
        <w:rPr>
          <w:rFonts w:ascii="Times New Roman" w:hAnsi="Times New Roman" w:cs="Times New Roman"/>
          <w:sz w:val="24"/>
          <w:szCs w:val="24"/>
        </w:rPr>
        <w:t xml:space="preserve"> XII Congreso internacional del CLAD sobre Reforma del Estado y de la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Adminstración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 Pública, Santo Domingo, República Dominicana, 30 de Octubre.2 de Noviembre.</w:t>
      </w:r>
    </w:p>
    <w:p w:rsidR="00E06697" w:rsidRPr="00A24883" w:rsidRDefault="00E06697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t>Carli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, S. </w:t>
      </w:r>
      <w:r w:rsidR="00157F3C" w:rsidRPr="00A24883">
        <w:rPr>
          <w:rFonts w:ascii="Times New Roman" w:hAnsi="Times New Roman" w:cs="Times New Roman"/>
          <w:sz w:val="24"/>
          <w:szCs w:val="24"/>
        </w:rPr>
        <w:t xml:space="preserve">(2014). Introducción. En Sandra </w:t>
      </w:r>
      <w:proofErr w:type="spellStart"/>
      <w:r w:rsidR="00157F3C" w:rsidRPr="00A24883">
        <w:rPr>
          <w:rFonts w:ascii="Times New Roman" w:hAnsi="Times New Roman" w:cs="Times New Roman"/>
          <w:sz w:val="24"/>
          <w:szCs w:val="24"/>
        </w:rPr>
        <w:t>Carli</w:t>
      </w:r>
      <w:proofErr w:type="spellEnd"/>
      <w:r w:rsidR="00157F3C" w:rsidRPr="00A24883">
        <w:rPr>
          <w:rFonts w:ascii="Times New Roman" w:hAnsi="Times New Roman" w:cs="Times New Roman"/>
          <w:sz w:val="24"/>
          <w:szCs w:val="24"/>
        </w:rPr>
        <w:t xml:space="preserve"> (comp.). Universidad pública y experiencia estudiantil. Historia, política y vida cotidiana. Buenos Aires: Miño y Dávila.</w:t>
      </w:r>
    </w:p>
    <w:p w:rsidR="00CD46D3" w:rsidRPr="00A24883" w:rsidRDefault="00CD46D3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t>Carli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, S. (2012). El estudiante universitario: hacia una historia del presente de la educación pública. Buenos Aires: Siglo XXI.</w:t>
      </w:r>
    </w:p>
    <w:p w:rsidR="00A87434" w:rsidRPr="00A24883" w:rsidRDefault="00A87434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Cozachcow, A. (2022). La década militada: la participación juvenil en el progresismo, las nuevas derechas y el kirchnerismo. Ciudad </w:t>
      </w:r>
      <w:r w:rsidR="00CB459F" w:rsidRPr="00A24883">
        <w:rPr>
          <w:rFonts w:ascii="Times New Roman" w:hAnsi="Times New Roman" w:cs="Times New Roman"/>
          <w:sz w:val="24"/>
          <w:szCs w:val="24"/>
        </w:rPr>
        <w:t>Autónoma</w:t>
      </w:r>
      <w:r w:rsidRPr="00A24883">
        <w:rPr>
          <w:rFonts w:ascii="Times New Roman" w:hAnsi="Times New Roman" w:cs="Times New Roman"/>
          <w:sz w:val="24"/>
          <w:szCs w:val="24"/>
        </w:rPr>
        <w:t xml:space="preserve"> de Buenos Aires: Grupo Editor Universitario.</w:t>
      </w:r>
    </w:p>
    <w:p w:rsidR="00B11E62" w:rsidRPr="00A24883" w:rsidRDefault="00B11E62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Cubides, J. (2015). Movimientos juveniles contemporáneos en América Latina. Juventud y política e</w:t>
      </w:r>
      <w:r w:rsidR="004E6DCD">
        <w:rPr>
          <w:rFonts w:ascii="Times New Roman" w:hAnsi="Times New Roman" w:cs="Times New Roman"/>
          <w:sz w:val="24"/>
          <w:szCs w:val="24"/>
        </w:rPr>
        <w:t>n la encrucijada neoliberal. En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Espindola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, F. (coord.). Jóvenes en</w:t>
      </w:r>
      <w:r w:rsidR="00D651CE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Pr="00A24883">
        <w:rPr>
          <w:rFonts w:ascii="Times New Roman" w:hAnsi="Times New Roman" w:cs="Times New Roman"/>
          <w:sz w:val="24"/>
          <w:szCs w:val="24"/>
        </w:rPr>
        <w:t>movimientos: experiencias y sentidos de las movilizaciones en la América Latina contempor</w:t>
      </w:r>
      <w:r w:rsidR="004E6DCD">
        <w:rPr>
          <w:rFonts w:ascii="Times New Roman" w:hAnsi="Times New Roman" w:cs="Times New Roman"/>
          <w:sz w:val="24"/>
          <w:szCs w:val="24"/>
        </w:rPr>
        <w:t>ánea. Buenos Aires: CLACSO, pp</w:t>
      </w:r>
      <w:r w:rsidRPr="00A24883">
        <w:rPr>
          <w:rFonts w:ascii="Times New Roman" w:hAnsi="Times New Roman" w:cs="Times New Roman"/>
          <w:sz w:val="24"/>
          <w:szCs w:val="24"/>
        </w:rPr>
        <w:t>. 119-148.</w:t>
      </w:r>
    </w:p>
    <w:p w:rsidR="00404BC7" w:rsidRPr="00A24883" w:rsidRDefault="0000258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Di Leo, </w:t>
      </w:r>
      <w:r w:rsidR="008C2444">
        <w:rPr>
          <w:rFonts w:ascii="Times New Roman" w:hAnsi="Times New Roman" w:cs="Times New Roman"/>
          <w:sz w:val="24"/>
          <w:szCs w:val="24"/>
        </w:rPr>
        <w:t>P.,</w:t>
      </w:r>
      <w:r w:rsidRPr="00A24883">
        <w:rPr>
          <w:rFonts w:ascii="Times New Roman" w:hAnsi="Times New Roman" w:cs="Times New Roman"/>
          <w:sz w:val="24"/>
          <w:szCs w:val="24"/>
        </w:rPr>
        <w:t xml:space="preserve"> Damin, N.</w:t>
      </w:r>
      <w:r w:rsidR="008C2444">
        <w:rPr>
          <w:rFonts w:ascii="Times New Roman" w:hAnsi="Times New Roman" w:cs="Times New Roman"/>
          <w:sz w:val="24"/>
          <w:szCs w:val="24"/>
        </w:rPr>
        <w:t>,</w:t>
      </w:r>
      <w:r w:rsidR="00404BC7" w:rsidRPr="00A24883">
        <w:rPr>
          <w:rFonts w:ascii="Times New Roman" w:hAnsi="Times New Roman" w:cs="Times New Roman"/>
          <w:sz w:val="24"/>
          <w:szCs w:val="24"/>
        </w:rPr>
        <w:t xml:space="preserve"> F</w:t>
      </w:r>
      <w:r w:rsidR="008C2444">
        <w:rPr>
          <w:rFonts w:ascii="Times New Roman" w:hAnsi="Times New Roman" w:cs="Times New Roman"/>
          <w:sz w:val="24"/>
          <w:szCs w:val="24"/>
        </w:rPr>
        <w:t>uentes, S., Vázquez, M.,</w:t>
      </w:r>
      <w:r w:rsidRPr="00A24883">
        <w:rPr>
          <w:rFonts w:ascii="Times New Roman" w:hAnsi="Times New Roman" w:cs="Times New Roman"/>
          <w:sz w:val="24"/>
          <w:szCs w:val="24"/>
        </w:rPr>
        <w:t xml:space="preserve"> Blanco</w:t>
      </w:r>
      <w:r w:rsidR="0061615E" w:rsidRPr="00A24883">
        <w:rPr>
          <w:rFonts w:ascii="Times New Roman" w:hAnsi="Times New Roman" w:cs="Times New Roman"/>
          <w:sz w:val="24"/>
          <w:szCs w:val="24"/>
        </w:rPr>
        <w:t xml:space="preserve">, </w:t>
      </w:r>
      <w:r w:rsidR="008C2444">
        <w:rPr>
          <w:rFonts w:ascii="Times New Roman" w:hAnsi="Times New Roman" w:cs="Times New Roman"/>
          <w:sz w:val="24"/>
          <w:szCs w:val="24"/>
        </w:rPr>
        <w:t>R.,</w:t>
      </w:r>
      <w:r w:rsidRPr="00A24883">
        <w:rPr>
          <w:rFonts w:ascii="Times New Roman" w:hAnsi="Times New Roman" w:cs="Times New Roman"/>
          <w:sz w:val="24"/>
          <w:szCs w:val="24"/>
        </w:rPr>
        <w:t xml:space="preserve"> Natalucci, A.</w:t>
      </w:r>
      <w:r w:rsidR="004F2FDF" w:rsidRPr="00A24883">
        <w:rPr>
          <w:rFonts w:ascii="Times New Roman" w:hAnsi="Times New Roman" w:cs="Times New Roman"/>
          <w:sz w:val="24"/>
          <w:szCs w:val="24"/>
        </w:rPr>
        <w:t xml:space="preserve"> (2016)</w:t>
      </w:r>
      <w:r w:rsidR="00404BC7" w:rsidRPr="00A24883">
        <w:rPr>
          <w:rFonts w:ascii="Times New Roman" w:hAnsi="Times New Roman" w:cs="Times New Roman"/>
          <w:sz w:val="24"/>
          <w:szCs w:val="24"/>
        </w:rPr>
        <w:t xml:space="preserve">. </w:t>
      </w:r>
      <w:r w:rsidR="004F2FDF" w:rsidRPr="00A24883">
        <w:rPr>
          <w:rFonts w:ascii="Times New Roman" w:hAnsi="Times New Roman" w:cs="Times New Roman"/>
          <w:sz w:val="24"/>
          <w:szCs w:val="24"/>
        </w:rPr>
        <w:t>Conversaciones. J</w:t>
      </w:r>
      <w:r w:rsidR="00404BC7" w:rsidRPr="00A24883">
        <w:rPr>
          <w:rFonts w:ascii="Times New Roman" w:hAnsi="Times New Roman" w:cs="Times New Roman"/>
          <w:sz w:val="24"/>
          <w:szCs w:val="24"/>
        </w:rPr>
        <w:t>óvenes, juvenil, juventudes. Hacia la búsqueda</w:t>
      </w:r>
      <w:r w:rsidR="0061615E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404BC7" w:rsidRPr="00A24883">
        <w:rPr>
          <w:rFonts w:ascii="Times New Roman" w:hAnsi="Times New Roman" w:cs="Times New Roman"/>
          <w:sz w:val="24"/>
          <w:szCs w:val="24"/>
        </w:rPr>
        <w:t>de nuevos debates. Argumentos, IIGG, v. 18, p</w:t>
      </w:r>
      <w:r w:rsidR="004E6DCD">
        <w:rPr>
          <w:rFonts w:ascii="Times New Roman" w:hAnsi="Times New Roman" w:cs="Times New Roman"/>
          <w:sz w:val="24"/>
          <w:szCs w:val="24"/>
        </w:rPr>
        <w:t>p.</w:t>
      </w:r>
      <w:r w:rsidRPr="00A24883">
        <w:rPr>
          <w:rFonts w:ascii="Times New Roman" w:hAnsi="Times New Roman" w:cs="Times New Roman"/>
          <w:sz w:val="24"/>
          <w:szCs w:val="24"/>
        </w:rPr>
        <w:t xml:space="preserve"> 1</w:t>
      </w:r>
      <w:r w:rsidR="004F2FDF" w:rsidRPr="00A24883">
        <w:rPr>
          <w:rFonts w:ascii="Times New Roman" w:hAnsi="Times New Roman" w:cs="Times New Roman"/>
          <w:sz w:val="24"/>
          <w:szCs w:val="24"/>
        </w:rPr>
        <w:t>–38</w:t>
      </w:r>
      <w:r w:rsidR="00404BC7" w:rsidRPr="00A24883">
        <w:rPr>
          <w:rFonts w:ascii="Times New Roman" w:hAnsi="Times New Roman" w:cs="Times New Roman"/>
          <w:sz w:val="24"/>
          <w:szCs w:val="24"/>
        </w:rPr>
        <w:t>.</w:t>
      </w:r>
    </w:p>
    <w:p w:rsidR="00002581" w:rsidRPr="00A24883" w:rsidRDefault="0000258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Díaz, M. (2017). La escena ausente. El dialogo pedagógico en el inicio institucional de los que</w:t>
      </w:r>
      <w:r w:rsidR="00A72DFF">
        <w:rPr>
          <w:rFonts w:ascii="Times New Roman" w:hAnsi="Times New Roman" w:cs="Times New Roman"/>
          <w:sz w:val="24"/>
          <w:szCs w:val="24"/>
        </w:rPr>
        <w:t xml:space="preserve"> llegan al Estado. En</w:t>
      </w:r>
      <w:r w:rsidR="008C2444">
        <w:rPr>
          <w:rFonts w:ascii="Times New Roman" w:hAnsi="Times New Roman" w:cs="Times New Roman"/>
          <w:sz w:val="24"/>
          <w:szCs w:val="24"/>
        </w:rPr>
        <w:t xml:space="preserve"> Abad, S. y</w:t>
      </w:r>
      <w:r w:rsidRPr="00A24883">
        <w:rPr>
          <w:rFonts w:ascii="Times New Roman" w:hAnsi="Times New Roman" w:cs="Times New Roman"/>
          <w:sz w:val="24"/>
          <w:szCs w:val="24"/>
        </w:rPr>
        <w:t xml:space="preserve"> Amador, E. El fantasma en la máquina. Sobre la formación de los agentes estatales. Ciu</w:t>
      </w:r>
      <w:r w:rsidR="004E6DCD">
        <w:rPr>
          <w:rFonts w:ascii="Times New Roman" w:hAnsi="Times New Roman" w:cs="Times New Roman"/>
          <w:sz w:val="24"/>
          <w:szCs w:val="24"/>
        </w:rPr>
        <w:t xml:space="preserve">dad de Buenos Aires: </w:t>
      </w:r>
      <w:proofErr w:type="spellStart"/>
      <w:r w:rsidR="004E6DCD">
        <w:rPr>
          <w:rFonts w:ascii="Times New Roman" w:hAnsi="Times New Roman" w:cs="Times New Roman"/>
          <w:sz w:val="24"/>
          <w:szCs w:val="24"/>
        </w:rPr>
        <w:t>Hydra</w:t>
      </w:r>
      <w:proofErr w:type="spellEnd"/>
      <w:r w:rsidR="004E6DCD">
        <w:rPr>
          <w:rFonts w:ascii="Times New Roman" w:hAnsi="Times New Roman" w:cs="Times New Roman"/>
          <w:sz w:val="24"/>
          <w:szCs w:val="24"/>
        </w:rPr>
        <w:t>, pp</w:t>
      </w:r>
      <w:r w:rsidRPr="00A24883">
        <w:rPr>
          <w:rFonts w:ascii="Times New Roman" w:hAnsi="Times New Roman" w:cs="Times New Roman"/>
          <w:sz w:val="24"/>
          <w:szCs w:val="24"/>
        </w:rPr>
        <w:t xml:space="preserve">. 117-129.  </w:t>
      </w:r>
    </w:p>
    <w:p w:rsidR="00F3649B" w:rsidRPr="00A24883" w:rsidRDefault="00F3649B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lastRenderedPageBreak/>
        <w:t>Elias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, N. (2003). Ensayo acerca de la relación entre establecidos y forasteros. Revista Española de Investigac</w:t>
      </w:r>
      <w:r w:rsidR="004E6DCD">
        <w:rPr>
          <w:rFonts w:ascii="Times New Roman" w:hAnsi="Times New Roman" w:cs="Times New Roman"/>
          <w:sz w:val="24"/>
          <w:szCs w:val="24"/>
        </w:rPr>
        <w:t>iones Sociológicas, n. 104, pp</w:t>
      </w:r>
      <w:r w:rsidRPr="00A24883">
        <w:rPr>
          <w:rFonts w:ascii="Times New Roman" w:hAnsi="Times New Roman" w:cs="Times New Roman"/>
          <w:sz w:val="24"/>
          <w:szCs w:val="24"/>
        </w:rPr>
        <w:t>. 219-251.</w:t>
      </w:r>
    </w:p>
    <w:p w:rsidR="003C1777" w:rsidRPr="006B79D2" w:rsidRDefault="004303C2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4883">
        <w:rPr>
          <w:rFonts w:ascii="Times New Roman" w:hAnsi="Times New Roman" w:cs="Times New Roman"/>
          <w:sz w:val="24"/>
          <w:szCs w:val="24"/>
          <w:lang w:val="pt-BR"/>
        </w:rPr>
        <w:t>Feixa</w:t>
      </w:r>
      <w:r w:rsidR="0096223B" w:rsidRPr="00A24883">
        <w:rPr>
          <w:rFonts w:ascii="Times New Roman" w:hAnsi="Times New Roman" w:cs="Times New Roman"/>
          <w:sz w:val="24"/>
          <w:szCs w:val="24"/>
          <w:lang w:val="pt-BR"/>
        </w:rPr>
        <w:t>s, C.</w:t>
      </w:r>
      <w:r w:rsidR="000573BE"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 (2004). 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>A co</w:t>
      </w:r>
      <w:r w:rsidR="000573BE"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nstrução histórica da juventude. </w:t>
      </w:r>
      <w:r w:rsidR="000573BE" w:rsidRPr="00A24883">
        <w:rPr>
          <w:rFonts w:ascii="Times New Roman" w:hAnsi="Times New Roman" w:cs="Times New Roman"/>
          <w:sz w:val="24"/>
          <w:szCs w:val="24"/>
        </w:rPr>
        <w:t>E</w:t>
      </w:r>
      <w:r w:rsidRPr="00A24883">
        <w:rPr>
          <w:rFonts w:ascii="Times New Roman" w:hAnsi="Times New Roman" w:cs="Times New Roman"/>
          <w:sz w:val="24"/>
          <w:szCs w:val="24"/>
        </w:rPr>
        <w:t xml:space="preserve">n: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Caccia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-Bava, A. et al. 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>(</w:t>
      </w: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orgs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>) Jovens na América Latina. São</w:t>
      </w:r>
      <w:r w:rsidR="00104F91">
        <w:rPr>
          <w:rFonts w:ascii="Times New Roman" w:hAnsi="Times New Roman" w:cs="Times New Roman"/>
          <w:sz w:val="24"/>
          <w:szCs w:val="24"/>
          <w:lang w:val="pt-BR"/>
        </w:rPr>
        <w:t xml:space="preserve"> Paulo: </w:t>
      </w:r>
      <w:proofErr w:type="gramStart"/>
      <w:r w:rsidR="00104F91">
        <w:rPr>
          <w:rFonts w:ascii="Times New Roman" w:hAnsi="Times New Roman" w:cs="Times New Roman"/>
          <w:sz w:val="24"/>
          <w:szCs w:val="24"/>
          <w:lang w:val="pt-BR"/>
        </w:rPr>
        <w:t>Escrituras Editora</w:t>
      </w:r>
      <w:proofErr w:type="gramEnd"/>
      <w:r w:rsidR="00104F91">
        <w:rPr>
          <w:rFonts w:ascii="Times New Roman" w:hAnsi="Times New Roman" w:cs="Times New Roman"/>
          <w:sz w:val="24"/>
          <w:szCs w:val="24"/>
          <w:lang w:val="pt-BR"/>
        </w:rPr>
        <w:t>, pp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6B79D2">
        <w:rPr>
          <w:rFonts w:ascii="Times New Roman" w:hAnsi="Times New Roman" w:cs="Times New Roman"/>
          <w:sz w:val="24"/>
          <w:szCs w:val="24"/>
          <w:lang w:val="pt-BR"/>
        </w:rPr>
        <w:t>257-327.</w:t>
      </w:r>
    </w:p>
    <w:p w:rsidR="00BB66A1" w:rsidRPr="00A24883" w:rsidRDefault="00BB66A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Fillieule, O. (2015). Propuestas para un análisis procesual del compromiso individual. Intersticios, Revista Sociológica de Pensamiento Crítico, v. 2, n. 9, pp. 197-212.</w:t>
      </w:r>
    </w:p>
    <w:p w:rsidR="001E5DED" w:rsidRPr="00A24883" w:rsidRDefault="001E5DED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G</w:t>
      </w:r>
      <w:r w:rsidR="003E2682" w:rsidRPr="00A24883">
        <w:rPr>
          <w:rFonts w:ascii="Times New Roman" w:hAnsi="Times New Roman" w:cs="Times New Roman"/>
          <w:sz w:val="24"/>
          <w:szCs w:val="24"/>
        </w:rPr>
        <w:t>ene</w:t>
      </w:r>
      <w:r w:rsidRPr="00A24883">
        <w:rPr>
          <w:rFonts w:ascii="Times New Roman" w:hAnsi="Times New Roman" w:cs="Times New Roman"/>
          <w:sz w:val="24"/>
          <w:szCs w:val="24"/>
        </w:rPr>
        <w:t>, M y H</w:t>
      </w:r>
      <w:r w:rsidR="003E2682" w:rsidRPr="00A24883">
        <w:rPr>
          <w:rFonts w:ascii="Times New Roman" w:hAnsi="Times New Roman" w:cs="Times New Roman"/>
          <w:sz w:val="24"/>
          <w:szCs w:val="24"/>
        </w:rPr>
        <w:t>eredia</w:t>
      </w:r>
      <w:r w:rsidR="000573BE" w:rsidRPr="00A24883">
        <w:rPr>
          <w:rFonts w:ascii="Times New Roman" w:hAnsi="Times New Roman" w:cs="Times New Roman"/>
          <w:sz w:val="24"/>
          <w:szCs w:val="24"/>
        </w:rPr>
        <w:t xml:space="preserve">, M. </w:t>
      </w:r>
      <w:r w:rsidRPr="00A24883">
        <w:rPr>
          <w:rFonts w:ascii="Times New Roman" w:hAnsi="Times New Roman" w:cs="Times New Roman"/>
          <w:sz w:val="24"/>
          <w:szCs w:val="24"/>
        </w:rPr>
        <w:t>Hacia una socio-historia del gabinete nacional. Los ministerios de Economía e Interior a través del tiempo (1930-2008).</w:t>
      </w:r>
      <w:r w:rsidR="00104F91">
        <w:rPr>
          <w:rFonts w:ascii="Times New Roman" w:hAnsi="Times New Roman" w:cs="Times New Roman"/>
          <w:sz w:val="24"/>
          <w:szCs w:val="24"/>
        </w:rPr>
        <w:t xml:space="preserve"> En</w:t>
      </w:r>
      <w:r w:rsidRPr="00A24883">
        <w:rPr>
          <w:rFonts w:ascii="Times New Roman" w:hAnsi="Times New Roman" w:cs="Times New Roman"/>
          <w:sz w:val="24"/>
          <w:szCs w:val="24"/>
        </w:rPr>
        <w:t xml:space="preserve"> V Jornadas de </w:t>
      </w:r>
      <w:r w:rsidR="000573BE" w:rsidRPr="00A24883">
        <w:rPr>
          <w:rFonts w:ascii="Times New Roman" w:hAnsi="Times New Roman" w:cs="Times New Roman"/>
          <w:sz w:val="24"/>
          <w:szCs w:val="24"/>
        </w:rPr>
        <w:t>Sociología</w:t>
      </w:r>
      <w:r w:rsidRPr="00A24883">
        <w:rPr>
          <w:rFonts w:ascii="Times New Roman" w:hAnsi="Times New Roman" w:cs="Times New Roman"/>
          <w:sz w:val="24"/>
          <w:szCs w:val="24"/>
        </w:rPr>
        <w:t xml:space="preserve"> de la UNLP, 10,11 y 12 de Diciembre.</w:t>
      </w:r>
    </w:p>
    <w:p w:rsidR="0080112E" w:rsidRPr="00A24883" w:rsidRDefault="0080112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Groppo, L. (2000). Juventude: ensaios sobre Sociologia e História das juventudes modernas. </w:t>
      </w:r>
      <w:r w:rsidRPr="00A24883">
        <w:rPr>
          <w:rFonts w:ascii="Times New Roman" w:hAnsi="Times New Roman" w:cs="Times New Roman"/>
          <w:sz w:val="24"/>
          <w:szCs w:val="24"/>
        </w:rPr>
        <w:t>Rio de Janeiro: DIFEL.</w:t>
      </w:r>
    </w:p>
    <w:p w:rsidR="00E66BF3" w:rsidRPr="00A24883" w:rsidRDefault="00E66BF3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Kriger, M. (2014). Politización juvenil en las naciones contemporáneas. El caso argentino. Revista Latinoamericana de Ciencias Sociales, Niñez y Juventud, 12 (2), pp. 583-596.</w:t>
      </w:r>
    </w:p>
    <w:p w:rsidR="00F969B8" w:rsidRPr="00A24883" w:rsidRDefault="0080112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2DFF">
        <w:rPr>
          <w:rFonts w:ascii="Times New Roman" w:hAnsi="Times New Roman" w:cs="Times New Roman"/>
          <w:sz w:val="24"/>
          <w:szCs w:val="24"/>
          <w:lang w:val="en-US"/>
        </w:rPr>
        <w:t>Levi</w:t>
      </w:r>
      <w:r w:rsidR="00F969B8" w:rsidRPr="00A72DFF">
        <w:rPr>
          <w:rFonts w:ascii="Times New Roman" w:hAnsi="Times New Roman" w:cs="Times New Roman"/>
          <w:sz w:val="24"/>
          <w:szCs w:val="24"/>
          <w:lang w:val="en-US"/>
        </w:rPr>
        <w:t>, G.</w:t>
      </w:r>
      <w:r w:rsidR="00A72DFF" w:rsidRPr="00A72DFF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A72DFF">
        <w:rPr>
          <w:rFonts w:ascii="Times New Roman" w:hAnsi="Times New Roman" w:cs="Times New Roman"/>
          <w:sz w:val="24"/>
          <w:szCs w:val="24"/>
          <w:lang w:val="en-US"/>
        </w:rPr>
        <w:t xml:space="preserve"> Schmitt, J</w:t>
      </w:r>
      <w:r w:rsidR="00F969B8" w:rsidRPr="00A72DF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72DFF">
        <w:rPr>
          <w:rFonts w:ascii="Times New Roman" w:hAnsi="Times New Roman" w:cs="Times New Roman"/>
          <w:sz w:val="24"/>
          <w:szCs w:val="24"/>
          <w:lang w:val="en-US"/>
        </w:rPr>
        <w:t xml:space="preserve"> (1996).</w:t>
      </w:r>
      <w:r w:rsidR="00F969B8" w:rsidRPr="00A72D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69B8"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História dos Jovens. São Paulo: Cia. 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>Das Letras</w:t>
      </w:r>
      <w:r w:rsidR="00F969B8" w:rsidRPr="00A2488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F7D70" w:rsidRPr="00A24883" w:rsidRDefault="00BF7D70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Margulis, M.  </w:t>
      </w:r>
      <w:proofErr w:type="gramStart"/>
      <w:r w:rsidRPr="00A24883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A24883">
        <w:rPr>
          <w:rFonts w:ascii="Times New Roman" w:hAnsi="Times New Roman" w:cs="Times New Roman"/>
          <w:sz w:val="24"/>
          <w:szCs w:val="24"/>
        </w:rPr>
        <w:t xml:space="preserve"> Urrestri, M. (1996). La juventud es más que una palabra. En</w:t>
      </w:r>
      <w:r w:rsidR="001C7474" w:rsidRPr="00A24883">
        <w:rPr>
          <w:rFonts w:ascii="Times New Roman" w:hAnsi="Times New Roman" w:cs="Times New Roman"/>
          <w:sz w:val="24"/>
          <w:szCs w:val="24"/>
        </w:rPr>
        <w:t>:</w:t>
      </w:r>
      <w:r w:rsidRPr="00A24883">
        <w:rPr>
          <w:rFonts w:ascii="Times New Roman" w:hAnsi="Times New Roman" w:cs="Times New Roman"/>
          <w:sz w:val="24"/>
          <w:szCs w:val="24"/>
        </w:rPr>
        <w:t xml:space="preserve"> Margulis, M. (ed.). La juventud es más que una palabr</w:t>
      </w:r>
      <w:r w:rsidR="001C7474" w:rsidRPr="00A24883">
        <w:rPr>
          <w:rFonts w:ascii="Times New Roman" w:hAnsi="Times New Roman" w:cs="Times New Roman"/>
          <w:sz w:val="24"/>
          <w:szCs w:val="24"/>
        </w:rPr>
        <w:t>a</w:t>
      </w:r>
      <w:r w:rsidRPr="00A24883">
        <w:rPr>
          <w:rFonts w:ascii="Times New Roman" w:hAnsi="Times New Roman" w:cs="Times New Roman"/>
          <w:sz w:val="24"/>
          <w:szCs w:val="24"/>
        </w:rPr>
        <w:t xml:space="preserve">. Barcelona: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Biblos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C8B" w:rsidRPr="00A24883" w:rsidRDefault="007C2C8B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Minoldo, S. (2017). Envejecer protegidos ¿una utopía</w:t>
      </w:r>
      <w:proofErr w:type="gramStart"/>
      <w:r w:rsidRPr="00A24883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A24883">
        <w:rPr>
          <w:rFonts w:ascii="Times New Roman" w:hAnsi="Times New Roman" w:cs="Times New Roman"/>
          <w:sz w:val="24"/>
          <w:szCs w:val="24"/>
        </w:rPr>
        <w:t xml:space="preserve"> Villa María: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Eduvim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.</w:t>
      </w:r>
    </w:p>
    <w:p w:rsidR="00B56568" w:rsidRPr="00A24883" w:rsidRDefault="00B56568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Minoldo, S. (2018). La era menemista del PAMI. Una aproximación al pasado reciente de la obra social de los jubilados en Argentina.</w:t>
      </w:r>
      <w:r w:rsidR="00C44806">
        <w:rPr>
          <w:rFonts w:ascii="Times New Roman" w:hAnsi="Times New Roman" w:cs="Times New Roman"/>
          <w:sz w:val="24"/>
          <w:szCs w:val="24"/>
        </w:rPr>
        <w:t xml:space="preserve"> Folia Historia del Nordeste, n. </w:t>
      </w:r>
      <w:r w:rsidRPr="00A24883">
        <w:rPr>
          <w:rFonts w:ascii="Times New Roman" w:hAnsi="Times New Roman" w:cs="Times New Roman"/>
          <w:sz w:val="24"/>
          <w:szCs w:val="24"/>
        </w:rPr>
        <w:t xml:space="preserve">33, </w:t>
      </w:r>
      <w:r w:rsidR="00031134">
        <w:rPr>
          <w:rFonts w:ascii="Times New Roman" w:hAnsi="Times New Roman" w:cs="Times New Roman"/>
          <w:sz w:val="24"/>
          <w:szCs w:val="24"/>
        </w:rPr>
        <w:t>s</w:t>
      </w:r>
      <w:r w:rsidR="00C44806">
        <w:rPr>
          <w:rFonts w:ascii="Times New Roman" w:hAnsi="Times New Roman" w:cs="Times New Roman"/>
          <w:sz w:val="24"/>
          <w:szCs w:val="24"/>
        </w:rPr>
        <w:t>ep</w:t>
      </w:r>
      <w:proofErr w:type="gramStart"/>
      <w:r w:rsidR="002D68B9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031134">
        <w:rPr>
          <w:rFonts w:ascii="Times New Roman" w:hAnsi="Times New Roman" w:cs="Times New Roman"/>
          <w:sz w:val="24"/>
          <w:szCs w:val="24"/>
        </w:rPr>
        <w:t>dic</w:t>
      </w:r>
      <w:r w:rsidR="002D68B9">
        <w:rPr>
          <w:rFonts w:ascii="Times New Roman" w:hAnsi="Times New Roman" w:cs="Times New Roman"/>
          <w:sz w:val="24"/>
          <w:szCs w:val="24"/>
        </w:rPr>
        <w:t>.</w:t>
      </w:r>
      <w:r w:rsidRPr="00A24883">
        <w:rPr>
          <w:rFonts w:ascii="Times New Roman" w:hAnsi="Times New Roman" w:cs="Times New Roman"/>
          <w:sz w:val="24"/>
          <w:szCs w:val="24"/>
        </w:rPr>
        <w:t>, pp. 31-60.</w:t>
      </w:r>
    </w:p>
    <w:p w:rsidR="00BC7DF6" w:rsidRPr="00A24883" w:rsidRDefault="00A72DFF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Montero, A.</w:t>
      </w:r>
      <w:r w:rsidR="0025060A" w:rsidRPr="00A24883">
        <w:rPr>
          <w:rFonts w:ascii="Times New Roman" w:hAnsi="Times New Roman" w:cs="Times New Roman"/>
          <w:sz w:val="24"/>
          <w:szCs w:val="24"/>
        </w:rPr>
        <w:t xml:space="preserve"> (2012</w:t>
      </w:r>
      <w:r w:rsidR="00BC7DF6" w:rsidRPr="00A24883">
        <w:rPr>
          <w:rFonts w:ascii="Times New Roman" w:hAnsi="Times New Roman" w:cs="Times New Roman"/>
          <w:sz w:val="24"/>
          <w:szCs w:val="24"/>
        </w:rPr>
        <w:t>). “¡Y al final un día volvimos!”. Los usos de la memoria en el discurso kirchnerista. Buenos Aires: Prometeo.</w:t>
      </w:r>
    </w:p>
    <w:p w:rsidR="00815561" w:rsidRPr="00A24883" w:rsidRDefault="0081556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Mutuverria, M. (2017). Militantes y Estado. En: Prácticas de oficio. v. 2, n. 18, p</w:t>
      </w:r>
      <w:r w:rsidR="00104F91">
        <w:rPr>
          <w:rFonts w:ascii="Times New Roman" w:hAnsi="Times New Roman" w:cs="Times New Roman"/>
          <w:sz w:val="24"/>
          <w:szCs w:val="24"/>
        </w:rPr>
        <w:t>p</w:t>
      </w:r>
      <w:r w:rsidRPr="00A24883">
        <w:rPr>
          <w:rFonts w:ascii="Times New Roman" w:hAnsi="Times New Roman" w:cs="Times New Roman"/>
          <w:sz w:val="24"/>
          <w:szCs w:val="24"/>
        </w:rPr>
        <w:t>. 1–13.</w:t>
      </w:r>
    </w:p>
    <w:p w:rsidR="006A2234" w:rsidRPr="00A24883" w:rsidRDefault="006A2234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Mutuverria, M. (2020). Juventudes, peronismo, pasiones e igualdad: la inversión emocional en la política / Marcos Mutuverría. Ciudad Autónoma de Buenos Aires: Grupo Editor Universitario.</w:t>
      </w:r>
    </w:p>
    <w:p w:rsidR="00C10A60" w:rsidRPr="00A24883" w:rsidRDefault="00C10A60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lastRenderedPageBreak/>
        <w:t>Quirós, J.</w:t>
      </w:r>
      <w:r w:rsidR="00A72DFF">
        <w:rPr>
          <w:rFonts w:ascii="Times New Roman" w:hAnsi="Times New Roman" w:cs="Times New Roman"/>
          <w:sz w:val="24"/>
          <w:szCs w:val="24"/>
        </w:rPr>
        <w:t xml:space="preserve"> “Militante”. En: </w:t>
      </w:r>
      <w:proofErr w:type="spellStart"/>
      <w:r w:rsidR="00A72DFF">
        <w:rPr>
          <w:rFonts w:ascii="Times New Roman" w:hAnsi="Times New Roman" w:cs="Times New Roman"/>
          <w:sz w:val="24"/>
          <w:szCs w:val="24"/>
        </w:rPr>
        <w:t>Adelstein</w:t>
      </w:r>
      <w:proofErr w:type="spellEnd"/>
      <w:r w:rsidR="00A72DFF">
        <w:rPr>
          <w:rFonts w:ascii="Times New Roman" w:hAnsi="Times New Roman" w:cs="Times New Roman"/>
          <w:sz w:val="24"/>
          <w:szCs w:val="24"/>
        </w:rPr>
        <w:t>, A. y</w:t>
      </w:r>
      <w:r w:rsidRPr="00A24883">
        <w:rPr>
          <w:rFonts w:ascii="Times New Roman" w:hAnsi="Times New Roman" w:cs="Times New Roman"/>
          <w:sz w:val="24"/>
          <w:szCs w:val="24"/>
        </w:rPr>
        <w:t xml:space="preserve"> Vommaro, G. (2014). </w:t>
      </w:r>
      <w:r w:rsidR="00C44806">
        <w:rPr>
          <w:rFonts w:ascii="Times New Roman" w:hAnsi="Times New Roman" w:cs="Times New Roman"/>
          <w:sz w:val="24"/>
          <w:szCs w:val="24"/>
        </w:rPr>
        <w:t>En</w:t>
      </w:r>
      <w:r w:rsidR="002B35F2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Pr="00A24883">
        <w:rPr>
          <w:rFonts w:ascii="Times New Roman" w:hAnsi="Times New Roman" w:cs="Times New Roman"/>
          <w:sz w:val="24"/>
          <w:szCs w:val="24"/>
        </w:rPr>
        <w:t>Diccionario del léxico corriente de la política argentina. Palabras en democracia (1983-20</w:t>
      </w:r>
      <w:r w:rsidR="00104F91">
        <w:rPr>
          <w:rFonts w:ascii="Times New Roman" w:hAnsi="Times New Roman" w:cs="Times New Roman"/>
          <w:sz w:val="24"/>
          <w:szCs w:val="24"/>
        </w:rPr>
        <w:t>13). Los Polvorines: UNGS,  pp</w:t>
      </w:r>
      <w:r w:rsidRPr="00A24883">
        <w:rPr>
          <w:rFonts w:ascii="Times New Roman" w:hAnsi="Times New Roman" w:cs="Times New Roman"/>
          <w:sz w:val="24"/>
          <w:szCs w:val="24"/>
        </w:rPr>
        <w:t>. 249-255.</w:t>
      </w:r>
    </w:p>
    <w:p w:rsidR="00BF67B4" w:rsidRPr="00A24883" w:rsidRDefault="00BF67B4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Perelmiter, L (2016). Burocracia plebeya: la trastienda de la asistencia social en el Estado argentino. San Martin: UNSAM EDITA.</w:t>
      </w:r>
    </w:p>
    <w:p w:rsidR="004303C2" w:rsidRPr="00A24883" w:rsidRDefault="0096223B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Pérez Islas, J.A</w:t>
      </w:r>
      <w:r w:rsidR="00642360">
        <w:rPr>
          <w:rFonts w:ascii="Times New Roman" w:hAnsi="Times New Roman" w:cs="Times New Roman"/>
          <w:sz w:val="24"/>
          <w:szCs w:val="24"/>
        </w:rPr>
        <w:t>.</w:t>
      </w:r>
      <w:r w:rsidRPr="00A24883">
        <w:rPr>
          <w:rFonts w:ascii="Times New Roman" w:hAnsi="Times New Roman" w:cs="Times New Roman"/>
          <w:sz w:val="24"/>
          <w:szCs w:val="24"/>
        </w:rPr>
        <w:t xml:space="preserve"> (2008). Juven</w:t>
      </w:r>
      <w:r w:rsidR="00642360">
        <w:rPr>
          <w:rFonts w:ascii="Times New Roman" w:hAnsi="Times New Roman" w:cs="Times New Roman"/>
          <w:sz w:val="24"/>
          <w:szCs w:val="24"/>
        </w:rPr>
        <w:t xml:space="preserve">tud: un concepto en disputa. En Pérez Islas, J.A, Valdez Gonzáles, M., </w:t>
      </w:r>
      <w:r w:rsidRPr="00A24883">
        <w:rPr>
          <w:rFonts w:ascii="Times New Roman" w:hAnsi="Times New Roman" w:cs="Times New Roman"/>
          <w:sz w:val="24"/>
          <w:szCs w:val="24"/>
        </w:rPr>
        <w:t xml:space="preserve">Suárez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Zozaya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, M.H. Teorías sobre la juventud. Las miradas de los clásicos. México: Porrúa, p</w:t>
      </w:r>
      <w:r w:rsidR="00642360">
        <w:rPr>
          <w:rFonts w:ascii="Times New Roman" w:hAnsi="Times New Roman" w:cs="Times New Roman"/>
          <w:sz w:val="24"/>
          <w:szCs w:val="24"/>
        </w:rPr>
        <w:t>p</w:t>
      </w:r>
      <w:r w:rsidR="003C36C4">
        <w:rPr>
          <w:rFonts w:ascii="Times New Roman" w:hAnsi="Times New Roman" w:cs="Times New Roman"/>
          <w:sz w:val="24"/>
          <w:szCs w:val="24"/>
        </w:rPr>
        <w:t>.</w:t>
      </w:r>
      <w:r w:rsidRPr="00A24883">
        <w:rPr>
          <w:rFonts w:ascii="Times New Roman" w:hAnsi="Times New Roman" w:cs="Times New Roman"/>
          <w:sz w:val="24"/>
          <w:szCs w:val="24"/>
        </w:rPr>
        <w:t xml:space="preserve"> 9–34</w:t>
      </w:r>
      <w:r w:rsidR="00642360">
        <w:rPr>
          <w:rFonts w:ascii="Times New Roman" w:hAnsi="Times New Roman" w:cs="Times New Roman"/>
          <w:sz w:val="24"/>
          <w:szCs w:val="24"/>
        </w:rPr>
        <w:t>.</w:t>
      </w:r>
    </w:p>
    <w:p w:rsidR="00D56158" w:rsidRPr="00A24883" w:rsidRDefault="00D56158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Rocca Rivarola, M. (2019). Militancia y Estado: concepciones y prácticas en organizaciones afines al gobierno en Brasil (2003-2016) y Argentina (2003-2015)</w:t>
      </w:r>
      <w:r w:rsidR="00031134">
        <w:rPr>
          <w:rFonts w:ascii="Times New Roman" w:hAnsi="Times New Roman" w:cs="Times New Roman"/>
          <w:sz w:val="24"/>
          <w:szCs w:val="24"/>
        </w:rPr>
        <w:t>.</w:t>
      </w:r>
      <w:r w:rsidR="0084479D" w:rsidRPr="00A24883">
        <w:rPr>
          <w:rFonts w:ascii="Times New Roman" w:hAnsi="Times New Roman" w:cs="Times New Roman"/>
          <w:sz w:val="24"/>
          <w:szCs w:val="24"/>
        </w:rPr>
        <w:t xml:space="preserve"> Perfiles Latinoamericanos, n. 27(54).</w:t>
      </w:r>
    </w:p>
    <w:p w:rsidR="00B56568" w:rsidRPr="00A24883" w:rsidRDefault="00B56568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Sáenz, M. (2017) Significaciones atribuidas por las personas mayores a su estadía en Re</w:t>
      </w:r>
      <w:r w:rsidR="00C44806">
        <w:rPr>
          <w:rFonts w:ascii="Times New Roman" w:hAnsi="Times New Roman" w:cs="Times New Roman"/>
          <w:sz w:val="24"/>
          <w:szCs w:val="24"/>
        </w:rPr>
        <w:t>sidencia Balcarce (INSSJP-PAMI)</w:t>
      </w:r>
      <w:r w:rsidRPr="00A24883">
        <w:rPr>
          <w:rFonts w:ascii="Times New Roman" w:hAnsi="Times New Roman" w:cs="Times New Roman"/>
          <w:sz w:val="24"/>
          <w:szCs w:val="24"/>
        </w:rPr>
        <w:t xml:space="preserve">. </w:t>
      </w:r>
      <w:r w:rsidR="00326DBA">
        <w:rPr>
          <w:rFonts w:ascii="Times New Roman" w:hAnsi="Times New Roman" w:cs="Times New Roman"/>
          <w:sz w:val="24"/>
          <w:szCs w:val="24"/>
        </w:rPr>
        <w:t>(</w:t>
      </w:r>
      <w:r w:rsidRPr="00A24883">
        <w:rPr>
          <w:rFonts w:ascii="Times New Roman" w:hAnsi="Times New Roman" w:cs="Times New Roman"/>
          <w:sz w:val="24"/>
          <w:szCs w:val="24"/>
        </w:rPr>
        <w:t>Tesis de Maestría</w:t>
      </w:r>
      <w:r w:rsidR="00326DBA">
        <w:rPr>
          <w:rFonts w:ascii="Times New Roman" w:hAnsi="Times New Roman" w:cs="Times New Roman"/>
          <w:sz w:val="24"/>
          <w:szCs w:val="24"/>
        </w:rPr>
        <w:t>)</w:t>
      </w:r>
      <w:r w:rsidRPr="00A24883">
        <w:rPr>
          <w:rFonts w:ascii="Times New Roman" w:hAnsi="Times New Roman" w:cs="Times New Roman"/>
          <w:sz w:val="24"/>
          <w:szCs w:val="24"/>
        </w:rPr>
        <w:t xml:space="preserve">. </w:t>
      </w:r>
      <w:r w:rsidR="00326DBA" w:rsidRPr="00A24883">
        <w:rPr>
          <w:rFonts w:ascii="Times New Roman" w:hAnsi="Times New Roman" w:cs="Times New Roman"/>
          <w:sz w:val="24"/>
          <w:szCs w:val="24"/>
        </w:rPr>
        <w:t>Facultad de Ciencias Sociales</w:t>
      </w:r>
      <w:r w:rsidR="00326DBA">
        <w:rPr>
          <w:rFonts w:ascii="Times New Roman" w:hAnsi="Times New Roman" w:cs="Times New Roman"/>
          <w:sz w:val="24"/>
          <w:szCs w:val="24"/>
        </w:rPr>
        <w:t>,</w:t>
      </w:r>
      <w:r w:rsidR="00326DBA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C44806">
        <w:rPr>
          <w:rFonts w:ascii="Times New Roman" w:hAnsi="Times New Roman" w:cs="Times New Roman"/>
          <w:sz w:val="24"/>
          <w:szCs w:val="24"/>
        </w:rPr>
        <w:t>Universidad de Buenos Aires</w:t>
      </w:r>
      <w:r w:rsidRPr="00A24883">
        <w:rPr>
          <w:rFonts w:ascii="Times New Roman" w:hAnsi="Times New Roman" w:cs="Times New Roman"/>
          <w:sz w:val="24"/>
          <w:szCs w:val="24"/>
        </w:rPr>
        <w:t>.</w:t>
      </w:r>
    </w:p>
    <w:p w:rsidR="00D651CE" w:rsidRPr="00A24883" w:rsidRDefault="00D651C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4883">
        <w:rPr>
          <w:rFonts w:ascii="Times New Roman" w:hAnsi="Times New Roman" w:cs="Times New Roman"/>
          <w:sz w:val="24"/>
          <w:szCs w:val="24"/>
        </w:rPr>
        <w:t>Saintout, F. (2013). Los Jóvenes en Argentina: desde un</w:t>
      </w:r>
      <w:r w:rsidR="002B35F2" w:rsidRPr="00A24883">
        <w:rPr>
          <w:rFonts w:ascii="Times New Roman" w:hAnsi="Times New Roman" w:cs="Times New Roman"/>
          <w:sz w:val="24"/>
          <w:szCs w:val="24"/>
        </w:rPr>
        <w:t>a epistemología de la esperanza.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Quilmes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>: Bernal.</w:t>
      </w:r>
    </w:p>
    <w:p w:rsidR="009E7DF1" w:rsidRPr="00A24883" w:rsidRDefault="009E7DF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Sawicki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, F. y </w:t>
      </w:r>
      <w:proofErr w:type="spellStart"/>
      <w:r w:rsidRPr="00A24883">
        <w:rPr>
          <w:rFonts w:ascii="Times New Roman" w:hAnsi="Times New Roman" w:cs="Times New Roman"/>
          <w:sz w:val="24"/>
          <w:szCs w:val="24"/>
          <w:lang w:val="pt-BR"/>
        </w:rPr>
        <w:t>Siméant</w:t>
      </w:r>
      <w:proofErr w:type="spellEnd"/>
      <w:r w:rsidRPr="00A24883">
        <w:rPr>
          <w:rFonts w:ascii="Times New Roman" w:hAnsi="Times New Roman" w:cs="Times New Roman"/>
          <w:sz w:val="24"/>
          <w:szCs w:val="24"/>
          <w:lang w:val="pt-BR"/>
        </w:rPr>
        <w:t>, J. (2011). Inventário da sociologia do engajamento militante. Nota crítica sobre algumas tendências recentes dos trabalhos franceses.</w:t>
      </w:r>
      <w:r w:rsidR="001C7C5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>Socio</w:t>
      </w:r>
      <w:r w:rsidR="001B5705" w:rsidRPr="00A24883">
        <w:rPr>
          <w:rFonts w:ascii="Times New Roman" w:hAnsi="Times New Roman" w:cs="Times New Roman"/>
          <w:sz w:val="24"/>
          <w:szCs w:val="24"/>
          <w:lang w:val="pt-BR"/>
        </w:rPr>
        <w:t>logias, Porto Alegre</w:t>
      </w:r>
      <w:r w:rsidR="00104F91">
        <w:rPr>
          <w:rFonts w:ascii="Times New Roman" w:hAnsi="Times New Roman" w:cs="Times New Roman"/>
          <w:sz w:val="24"/>
          <w:szCs w:val="24"/>
          <w:lang w:val="pt-BR"/>
        </w:rPr>
        <w:t>, ano 13, n. 28, set./dez., pp</w:t>
      </w:r>
      <w:r w:rsidRPr="00A24883">
        <w:rPr>
          <w:rFonts w:ascii="Times New Roman" w:hAnsi="Times New Roman" w:cs="Times New Roman"/>
          <w:sz w:val="24"/>
          <w:szCs w:val="24"/>
          <w:lang w:val="pt-BR"/>
        </w:rPr>
        <w:t>. 200-255.</w:t>
      </w:r>
    </w:p>
    <w:p w:rsidR="00111F79" w:rsidRPr="006B79D2" w:rsidRDefault="000E131C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B79D2">
        <w:rPr>
          <w:rFonts w:ascii="Times New Roman" w:hAnsi="Times New Roman" w:cs="Times New Roman"/>
          <w:sz w:val="24"/>
          <w:szCs w:val="24"/>
        </w:rPr>
        <w:t>Silva, M. y</w:t>
      </w:r>
      <w:r w:rsidR="00111F79" w:rsidRPr="006B7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F79" w:rsidRPr="006B79D2">
        <w:rPr>
          <w:rFonts w:ascii="Times New Roman" w:hAnsi="Times New Roman" w:cs="Times New Roman"/>
          <w:sz w:val="24"/>
          <w:szCs w:val="24"/>
        </w:rPr>
        <w:t>Rukowski</w:t>
      </w:r>
      <w:proofErr w:type="spellEnd"/>
      <w:r w:rsidR="00111F79" w:rsidRPr="006B79D2">
        <w:rPr>
          <w:rFonts w:ascii="Times New Roman" w:hAnsi="Times New Roman" w:cs="Times New Roman"/>
          <w:sz w:val="24"/>
          <w:szCs w:val="24"/>
        </w:rPr>
        <w:t xml:space="preserve">, </w:t>
      </w:r>
      <w:r w:rsidR="002371CE" w:rsidRPr="006B79D2">
        <w:rPr>
          <w:rFonts w:ascii="Times New Roman" w:hAnsi="Times New Roman" w:cs="Times New Roman"/>
          <w:sz w:val="24"/>
          <w:szCs w:val="24"/>
        </w:rPr>
        <w:t xml:space="preserve">B. (2016). </w:t>
      </w:r>
      <w:r w:rsidR="002371CE" w:rsidRPr="00A24883">
        <w:rPr>
          <w:rFonts w:ascii="Times New Roman" w:hAnsi="Times New Roman" w:cs="Times New Roman"/>
          <w:sz w:val="24"/>
          <w:szCs w:val="24"/>
          <w:lang w:val="pt-BR"/>
        </w:rPr>
        <w:t>Condições e mecanismos do engajamento mili</w:t>
      </w:r>
      <w:r w:rsidR="002D68B9">
        <w:rPr>
          <w:rFonts w:ascii="Times New Roman" w:hAnsi="Times New Roman" w:cs="Times New Roman"/>
          <w:sz w:val="24"/>
          <w:szCs w:val="24"/>
          <w:lang w:val="pt-BR"/>
        </w:rPr>
        <w:t>tante: um modelo de análise.</w:t>
      </w:r>
      <w:r w:rsidR="002371CE" w:rsidRPr="00A24883">
        <w:rPr>
          <w:rFonts w:ascii="Times New Roman" w:hAnsi="Times New Roman" w:cs="Times New Roman"/>
          <w:sz w:val="24"/>
          <w:szCs w:val="24"/>
          <w:lang w:val="pt-BR"/>
        </w:rPr>
        <w:t xml:space="preserve"> Revista Brasileira de Ciência Pol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ítica, n. 21. </w:t>
      </w:r>
      <w:r w:rsidRPr="006B79D2">
        <w:rPr>
          <w:rFonts w:ascii="Times New Roman" w:hAnsi="Times New Roman" w:cs="Times New Roman"/>
          <w:sz w:val="24"/>
          <w:szCs w:val="24"/>
          <w:lang w:val="pt-BR"/>
        </w:rPr>
        <w:t>Brasília, set</w:t>
      </w:r>
      <w:r w:rsidR="002D68B9" w:rsidRPr="006B79D2">
        <w:rPr>
          <w:rFonts w:ascii="Times New Roman" w:hAnsi="Times New Roman" w:cs="Times New Roman"/>
          <w:sz w:val="24"/>
          <w:szCs w:val="24"/>
          <w:lang w:val="pt-BR"/>
        </w:rPr>
        <w:t>./</w:t>
      </w:r>
      <w:r w:rsidRPr="006B79D2">
        <w:rPr>
          <w:rFonts w:ascii="Times New Roman" w:hAnsi="Times New Roman" w:cs="Times New Roman"/>
          <w:sz w:val="24"/>
          <w:szCs w:val="24"/>
          <w:lang w:val="pt-BR"/>
        </w:rPr>
        <w:t>dez.</w:t>
      </w:r>
      <w:r w:rsidR="002371CE" w:rsidRPr="006B79D2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="00104F91" w:rsidRPr="006B79D2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1B5705" w:rsidRPr="006B79D2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371CE" w:rsidRPr="006B79D2">
        <w:rPr>
          <w:rFonts w:ascii="Times New Roman" w:hAnsi="Times New Roman" w:cs="Times New Roman"/>
          <w:sz w:val="24"/>
          <w:szCs w:val="24"/>
          <w:lang w:val="pt-BR"/>
        </w:rPr>
        <w:t xml:space="preserve"> 189-228.</w:t>
      </w:r>
    </w:p>
    <w:p w:rsidR="00292A79" w:rsidRPr="00A24883" w:rsidRDefault="00292A79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883">
        <w:rPr>
          <w:rFonts w:ascii="Times New Roman" w:hAnsi="Times New Roman" w:cs="Times New Roman"/>
          <w:sz w:val="24"/>
          <w:szCs w:val="24"/>
        </w:rPr>
        <w:t>Twaites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 xml:space="preserve"> Rey, M. (2001). Tecnócratas vs Punteros: nueva falacia de una vieja dicotomía: política vs administración.</w:t>
      </w:r>
      <w:r w:rsidR="001B5705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1C7C5E">
        <w:rPr>
          <w:rFonts w:ascii="Times New Roman" w:hAnsi="Times New Roman" w:cs="Times New Roman"/>
          <w:sz w:val="24"/>
          <w:szCs w:val="24"/>
        </w:rPr>
        <w:t xml:space="preserve">En </w:t>
      </w:r>
      <w:r w:rsidR="001B5705" w:rsidRPr="00A24883">
        <w:rPr>
          <w:rFonts w:ascii="Times New Roman" w:hAnsi="Times New Roman" w:cs="Times New Roman"/>
          <w:sz w:val="24"/>
          <w:szCs w:val="24"/>
        </w:rPr>
        <w:t xml:space="preserve">Encrucijadas, UBA, n. </w:t>
      </w:r>
      <w:r w:rsidRPr="00A24883">
        <w:rPr>
          <w:rFonts w:ascii="Times New Roman" w:hAnsi="Times New Roman" w:cs="Times New Roman"/>
          <w:sz w:val="24"/>
          <w:szCs w:val="24"/>
        </w:rPr>
        <w:t>6.</w:t>
      </w:r>
    </w:p>
    <w:p w:rsidR="00386E0E" w:rsidRPr="00A24883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Vázquez, M. (2013). En torno a la construcción de la juventud como causa pública durante el kirchnerismo: principios de adhesión, par</w:t>
      </w:r>
      <w:r>
        <w:rPr>
          <w:rFonts w:ascii="Times New Roman" w:hAnsi="Times New Roman" w:cs="Times New Roman"/>
          <w:sz w:val="24"/>
          <w:szCs w:val="24"/>
        </w:rPr>
        <w:t>ticipación y reconocimiento. En</w:t>
      </w:r>
      <w:r w:rsidRPr="00A24883">
        <w:rPr>
          <w:rFonts w:ascii="Times New Roman" w:hAnsi="Times New Roman" w:cs="Times New Roman"/>
          <w:sz w:val="24"/>
          <w:szCs w:val="24"/>
        </w:rPr>
        <w:t xml:space="preserve"> Revista Argenti</w:t>
      </w:r>
      <w:r w:rsidR="0049011A">
        <w:rPr>
          <w:rFonts w:ascii="Times New Roman" w:hAnsi="Times New Roman" w:cs="Times New Roman"/>
          <w:sz w:val="24"/>
          <w:szCs w:val="24"/>
        </w:rPr>
        <w:t>na de Estudios sobre Juventud, v</w:t>
      </w:r>
      <w:r w:rsidRPr="00A24883">
        <w:rPr>
          <w:rFonts w:ascii="Times New Roman" w:hAnsi="Times New Roman" w:cs="Times New Roman"/>
          <w:sz w:val="24"/>
          <w:szCs w:val="24"/>
        </w:rPr>
        <w:t>ol</w:t>
      </w:r>
      <w:r w:rsidR="0049011A">
        <w:rPr>
          <w:rFonts w:ascii="Times New Roman" w:hAnsi="Times New Roman" w:cs="Times New Roman"/>
          <w:sz w:val="24"/>
          <w:szCs w:val="24"/>
        </w:rPr>
        <w:t>. 1, n</w:t>
      </w:r>
      <w:r w:rsidRPr="00A24883">
        <w:rPr>
          <w:rFonts w:ascii="Times New Roman" w:hAnsi="Times New Roman" w:cs="Times New Roman"/>
          <w:sz w:val="24"/>
          <w:szCs w:val="24"/>
        </w:rPr>
        <w:t>. 7, UNLP.</w:t>
      </w:r>
    </w:p>
    <w:p w:rsidR="00386E0E" w:rsidRPr="00A24883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lastRenderedPageBreak/>
        <w:t>Vázquez, M. (2014 a). Del que se vayan todos a militar por, para y desde el Estado. Desplazamientos y reconfiguraciones del activismo y las causas militantes luego de la c</w:t>
      </w:r>
      <w:r>
        <w:rPr>
          <w:rFonts w:ascii="Times New Roman" w:hAnsi="Times New Roman" w:cs="Times New Roman"/>
          <w:sz w:val="24"/>
          <w:szCs w:val="24"/>
        </w:rPr>
        <w:t>risis de 2001 en Argentina. En: Valenzuela Arce, J.</w:t>
      </w:r>
      <w:r w:rsidRPr="00A24883">
        <w:rPr>
          <w:rFonts w:ascii="Times New Roman" w:hAnsi="Times New Roman" w:cs="Times New Roman"/>
          <w:sz w:val="24"/>
          <w:szCs w:val="24"/>
        </w:rPr>
        <w:t xml:space="preserve"> El sistema es antinosotros. Culturas, movimientos y resistencias juveniles.</w:t>
      </w:r>
      <w:r>
        <w:rPr>
          <w:rFonts w:ascii="Times New Roman" w:hAnsi="Times New Roman" w:cs="Times New Roman"/>
          <w:sz w:val="24"/>
          <w:szCs w:val="24"/>
        </w:rPr>
        <w:t xml:space="preserve"> México: UNAM/COLEF/GEDISA, pp</w:t>
      </w:r>
      <w:r w:rsidRPr="00A24883">
        <w:rPr>
          <w:rFonts w:ascii="Times New Roman" w:hAnsi="Times New Roman" w:cs="Times New Roman"/>
          <w:sz w:val="24"/>
          <w:szCs w:val="24"/>
        </w:rPr>
        <w:t>. 383-428.</w:t>
      </w:r>
    </w:p>
    <w:p w:rsidR="00386E0E" w:rsidRPr="00A24883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Vázquez, M. (2014 b). Militar la gestión: una aproximación a las relaciones entre activismo y trabajo en el Estado a partir de las gestiones de gobierno de Cristina Fernández de Kirchner en Arg</w:t>
      </w:r>
      <w:r>
        <w:rPr>
          <w:rFonts w:ascii="Times New Roman" w:hAnsi="Times New Roman" w:cs="Times New Roman"/>
          <w:sz w:val="24"/>
          <w:szCs w:val="24"/>
        </w:rPr>
        <w:t>entina. En Apuntes, v. 74, pp</w:t>
      </w:r>
      <w:r w:rsidRPr="00A24883">
        <w:rPr>
          <w:rFonts w:ascii="Times New Roman" w:hAnsi="Times New Roman" w:cs="Times New Roman"/>
          <w:sz w:val="24"/>
          <w:szCs w:val="24"/>
        </w:rPr>
        <w:t xml:space="preserve">. 71-102. </w:t>
      </w:r>
    </w:p>
    <w:p w:rsidR="00386E0E" w:rsidRPr="00A24883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Vázquez, M. (2015). Juventudes, Estado y participación en la Argentina actual: aproximaciones a la producción socio-estatal de las juventudes desde las políticas públicas participativas. </w:t>
      </w:r>
    </w:p>
    <w:p w:rsidR="00386E0E" w:rsidRPr="00A24883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__________ (2018). ¿Trabajadores y/o militantes? Un estudio microsociológico de los trabajadores estatales del área nacional de juventud durante el kirchnerismo. In: Vommaro, G. Estado, democracia y derechos en Argentina: controversias en torno a los años kirchneristas. Los Polvorines: Universidad Nacional de General Sarmiento, pp. 139-176.</w:t>
      </w:r>
    </w:p>
    <w:p w:rsidR="00527E64" w:rsidRPr="00A24883" w:rsidRDefault="000E131C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Vázquez, M. y</w:t>
      </w:r>
      <w:r w:rsidR="00527E64" w:rsidRPr="00A24883">
        <w:rPr>
          <w:rFonts w:ascii="Times New Roman" w:hAnsi="Times New Roman" w:cs="Times New Roman"/>
          <w:sz w:val="24"/>
          <w:szCs w:val="24"/>
        </w:rPr>
        <w:t xml:space="preserve"> Vommaro, P. (2012). La fuerza de los jóvenes: aproximaciones a la militancia kirchnerista d</w:t>
      </w:r>
      <w:r w:rsidR="00FF080F">
        <w:rPr>
          <w:rFonts w:ascii="Times New Roman" w:hAnsi="Times New Roman" w:cs="Times New Roman"/>
          <w:sz w:val="24"/>
          <w:szCs w:val="24"/>
        </w:rPr>
        <w:t>esde La Cámpora.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Peréz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G. y </w:t>
      </w:r>
      <w:r w:rsidR="00FF080F">
        <w:rPr>
          <w:rFonts w:ascii="Times New Roman" w:hAnsi="Times New Roman" w:cs="Times New Roman"/>
          <w:sz w:val="24"/>
          <w:szCs w:val="24"/>
        </w:rPr>
        <w:t xml:space="preserve">Natalucci; A. (2012). </w:t>
      </w:r>
      <w:r w:rsidR="00527E64" w:rsidRPr="00A24883">
        <w:rPr>
          <w:rFonts w:ascii="Times New Roman" w:hAnsi="Times New Roman" w:cs="Times New Roman"/>
          <w:sz w:val="24"/>
          <w:szCs w:val="24"/>
        </w:rPr>
        <w:t xml:space="preserve">Vamos las bandas: organización y militancia kirchnerista. Ciudad de Buenos Aires: Nueva </w:t>
      </w:r>
      <w:proofErr w:type="spellStart"/>
      <w:r w:rsidR="00527E64" w:rsidRPr="00A24883">
        <w:rPr>
          <w:rFonts w:ascii="Times New Roman" w:hAnsi="Times New Roman" w:cs="Times New Roman"/>
          <w:sz w:val="24"/>
          <w:szCs w:val="24"/>
        </w:rPr>
        <w:t>Trilce</w:t>
      </w:r>
      <w:proofErr w:type="spellEnd"/>
      <w:r w:rsidR="002D68B9">
        <w:rPr>
          <w:rFonts w:ascii="Times New Roman" w:hAnsi="Times New Roman" w:cs="Times New Roman"/>
          <w:sz w:val="24"/>
          <w:szCs w:val="24"/>
        </w:rPr>
        <w:t>, pp. 149-174</w:t>
      </w:r>
      <w:r w:rsidR="00527E64" w:rsidRPr="00A24883">
        <w:rPr>
          <w:rFonts w:ascii="Times New Roman" w:hAnsi="Times New Roman" w:cs="Times New Roman"/>
          <w:sz w:val="24"/>
          <w:szCs w:val="24"/>
        </w:rPr>
        <w:t>.</w:t>
      </w:r>
    </w:p>
    <w:p w:rsidR="00F327B7" w:rsidRPr="00A24883" w:rsidRDefault="00527E64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Vá</w:t>
      </w:r>
      <w:r w:rsidR="00F327B7" w:rsidRPr="00A24883">
        <w:rPr>
          <w:rFonts w:ascii="Times New Roman" w:hAnsi="Times New Roman" w:cs="Times New Roman"/>
          <w:sz w:val="24"/>
          <w:szCs w:val="24"/>
        </w:rPr>
        <w:t>zquez, M.</w:t>
      </w:r>
      <w:r w:rsidR="000E131C">
        <w:rPr>
          <w:rFonts w:ascii="Times New Roman" w:hAnsi="Times New Roman" w:cs="Times New Roman"/>
          <w:sz w:val="24"/>
          <w:szCs w:val="24"/>
        </w:rPr>
        <w:t>,</w:t>
      </w:r>
      <w:r w:rsidR="00386E0E">
        <w:rPr>
          <w:rFonts w:ascii="Times New Roman" w:hAnsi="Times New Roman" w:cs="Times New Roman"/>
          <w:sz w:val="24"/>
          <w:szCs w:val="24"/>
        </w:rPr>
        <w:t xml:space="preserve"> Vommaro, P.,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2B35F2" w:rsidRPr="00A24883">
        <w:rPr>
          <w:rFonts w:ascii="Times New Roman" w:hAnsi="Times New Roman" w:cs="Times New Roman"/>
          <w:sz w:val="24"/>
          <w:szCs w:val="24"/>
        </w:rPr>
        <w:t>Núñez</w:t>
      </w:r>
      <w:r w:rsidR="00386E0E">
        <w:rPr>
          <w:rFonts w:ascii="Times New Roman" w:hAnsi="Times New Roman" w:cs="Times New Roman"/>
          <w:sz w:val="24"/>
          <w:szCs w:val="24"/>
        </w:rPr>
        <w:t>, P.,</w:t>
      </w:r>
      <w:r w:rsidR="006D4E69"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Pr="00A24883">
        <w:rPr>
          <w:rFonts w:ascii="Times New Roman" w:hAnsi="Times New Roman" w:cs="Times New Roman"/>
          <w:sz w:val="24"/>
          <w:szCs w:val="24"/>
        </w:rPr>
        <w:t>Bla</w:t>
      </w:r>
      <w:r w:rsidR="006D4E69" w:rsidRPr="00A24883">
        <w:rPr>
          <w:rFonts w:ascii="Times New Roman" w:hAnsi="Times New Roman" w:cs="Times New Roman"/>
          <w:sz w:val="24"/>
          <w:szCs w:val="24"/>
        </w:rPr>
        <w:t>nco, R. (2017).</w:t>
      </w:r>
      <w:r w:rsidRPr="00A24883">
        <w:rPr>
          <w:rFonts w:ascii="Times New Roman" w:hAnsi="Times New Roman" w:cs="Times New Roman"/>
          <w:sz w:val="24"/>
          <w:szCs w:val="24"/>
        </w:rPr>
        <w:t xml:space="preserve"> </w:t>
      </w:r>
      <w:r w:rsidR="006D4E69" w:rsidRPr="00A24883">
        <w:rPr>
          <w:rFonts w:ascii="Times New Roman" w:hAnsi="Times New Roman" w:cs="Times New Roman"/>
          <w:sz w:val="24"/>
          <w:szCs w:val="24"/>
        </w:rPr>
        <w:t xml:space="preserve">Militancias juveniles en la Argentina democrática. Trayectorias, espacios y figuras de activismo. Buenos Aires: Imago </w:t>
      </w:r>
      <w:proofErr w:type="spellStart"/>
      <w:r w:rsidR="006D4E69" w:rsidRPr="00A24883">
        <w:rPr>
          <w:rFonts w:ascii="Times New Roman" w:hAnsi="Times New Roman" w:cs="Times New Roman"/>
          <w:sz w:val="24"/>
          <w:szCs w:val="24"/>
        </w:rPr>
        <w:t>Mundi</w:t>
      </w:r>
      <w:proofErr w:type="spellEnd"/>
      <w:r w:rsidR="006D4E69" w:rsidRPr="00A248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27B7" w:rsidRPr="00A24883" w:rsidRDefault="00192201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Vázquez, M.</w:t>
      </w:r>
      <w:r w:rsidR="00386E0E">
        <w:rPr>
          <w:rFonts w:ascii="Times New Roman" w:hAnsi="Times New Roman" w:cs="Times New Roman"/>
          <w:sz w:val="24"/>
          <w:szCs w:val="24"/>
        </w:rPr>
        <w:t xml:space="preserve"> y</w:t>
      </w:r>
      <w:r w:rsidR="00F327B7" w:rsidRPr="00A24883">
        <w:rPr>
          <w:rFonts w:ascii="Times New Roman" w:hAnsi="Times New Roman" w:cs="Times New Roman"/>
          <w:sz w:val="24"/>
          <w:szCs w:val="24"/>
        </w:rPr>
        <w:t xml:space="preserve"> Cozachcow, A. (2017). Activismo juvenil en partidos con gestiones de gobierno a nivel subnacional en Argentina (2007-</w:t>
      </w:r>
      <w:r w:rsidR="001C59A3">
        <w:rPr>
          <w:rFonts w:ascii="Times New Roman" w:hAnsi="Times New Roman" w:cs="Times New Roman"/>
          <w:sz w:val="24"/>
          <w:szCs w:val="24"/>
        </w:rPr>
        <w:t>2015).</w:t>
      </w:r>
      <w:r w:rsidR="00F327B7" w:rsidRPr="00A24883">
        <w:rPr>
          <w:rFonts w:ascii="Times New Roman" w:hAnsi="Times New Roman" w:cs="Times New Roman"/>
          <w:sz w:val="24"/>
          <w:szCs w:val="24"/>
        </w:rPr>
        <w:t xml:space="preserve"> Revista de Sociología e</w:t>
      </w:r>
      <w:r w:rsidR="00104F91">
        <w:rPr>
          <w:rFonts w:ascii="Times New Roman" w:hAnsi="Times New Roman" w:cs="Times New Roman"/>
          <w:sz w:val="24"/>
          <w:szCs w:val="24"/>
        </w:rPr>
        <w:t xml:space="preserve"> Política. Curitiba, v. 25, pp</w:t>
      </w:r>
      <w:r w:rsidR="00F327B7" w:rsidRPr="00A24883">
        <w:rPr>
          <w:rFonts w:ascii="Times New Roman" w:hAnsi="Times New Roman" w:cs="Times New Roman"/>
          <w:sz w:val="24"/>
          <w:szCs w:val="24"/>
        </w:rPr>
        <w:t>. 47-72.</w:t>
      </w:r>
    </w:p>
    <w:p w:rsidR="00386E0E" w:rsidRPr="006B79D2" w:rsidRDefault="00386E0E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>Vommaro, P. (2015). Juventudes y políticas en la Argentina y en América Latina: tendencias, conflictos y desafíos. Ciudad Autónoma de Buenos Aires: Grupo Editor Universitario</w:t>
      </w:r>
      <w:r w:rsidRPr="006B79D2">
        <w:rPr>
          <w:rFonts w:ascii="Times New Roman" w:hAnsi="Times New Roman" w:cs="Times New Roman"/>
          <w:sz w:val="24"/>
          <w:szCs w:val="24"/>
        </w:rPr>
        <w:t>.</w:t>
      </w:r>
    </w:p>
    <w:p w:rsidR="003E2682" w:rsidRPr="00493EB9" w:rsidRDefault="00777A29" w:rsidP="006B79D2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883">
        <w:rPr>
          <w:rFonts w:ascii="Times New Roman" w:hAnsi="Times New Roman" w:cs="Times New Roman"/>
          <w:sz w:val="24"/>
          <w:szCs w:val="24"/>
        </w:rPr>
        <w:t xml:space="preserve">Vommaro, P y </w:t>
      </w:r>
      <w:proofErr w:type="spellStart"/>
      <w:r w:rsidRPr="00A24883">
        <w:rPr>
          <w:rFonts w:ascii="Times New Roman" w:hAnsi="Times New Roman" w:cs="Times New Roman"/>
          <w:sz w:val="24"/>
          <w:szCs w:val="24"/>
        </w:rPr>
        <w:t>Picotto</w:t>
      </w:r>
      <w:proofErr w:type="spellEnd"/>
      <w:r w:rsidRPr="00A24883">
        <w:rPr>
          <w:rFonts w:ascii="Times New Roman" w:hAnsi="Times New Roman" w:cs="Times New Roman"/>
          <w:sz w:val="24"/>
          <w:szCs w:val="24"/>
        </w:rPr>
        <w:t>, D. (2010). Jóvenes y política: una incursión por las agrupaciones de estudiantes independientes de la Universidad de Buenos Aires.</w:t>
      </w:r>
      <w:r w:rsidR="001C7C5E">
        <w:rPr>
          <w:rFonts w:ascii="Times New Roman" w:hAnsi="Times New Roman" w:cs="Times New Roman"/>
          <w:sz w:val="24"/>
          <w:szCs w:val="24"/>
        </w:rPr>
        <w:t xml:space="preserve"> En</w:t>
      </w:r>
      <w:r w:rsidR="0049011A">
        <w:rPr>
          <w:rFonts w:ascii="Times New Roman" w:hAnsi="Times New Roman" w:cs="Times New Roman"/>
          <w:sz w:val="24"/>
          <w:szCs w:val="24"/>
        </w:rPr>
        <w:t xml:space="preserve"> Revista Nómadas n.</w:t>
      </w:r>
      <w:r w:rsidRPr="00A24883">
        <w:rPr>
          <w:rFonts w:ascii="Times New Roman" w:hAnsi="Times New Roman" w:cs="Times New Roman"/>
          <w:sz w:val="24"/>
          <w:szCs w:val="24"/>
        </w:rPr>
        <w:t xml:space="preserve"> 32</w:t>
      </w:r>
      <w:r w:rsidR="00493EB9">
        <w:rPr>
          <w:rFonts w:ascii="Times New Roman" w:hAnsi="Times New Roman" w:cs="Times New Roman"/>
          <w:sz w:val="24"/>
          <w:szCs w:val="24"/>
        </w:rPr>
        <w:t xml:space="preserve">, </w:t>
      </w:r>
      <w:r w:rsidR="00493EB9" w:rsidRPr="00493EB9">
        <w:rPr>
          <w:rFonts w:ascii="Times New Roman" w:hAnsi="Times New Roman" w:cs="Times New Roman"/>
          <w:sz w:val="24"/>
          <w:szCs w:val="24"/>
        </w:rPr>
        <w:t>pp. 149-162</w:t>
      </w:r>
      <w:r w:rsidRPr="00493EB9">
        <w:rPr>
          <w:rFonts w:ascii="Times New Roman" w:hAnsi="Times New Roman" w:cs="Times New Roman"/>
          <w:sz w:val="24"/>
          <w:szCs w:val="24"/>
        </w:rPr>
        <w:t xml:space="preserve">. </w:t>
      </w:r>
      <w:r w:rsidR="00E25A46" w:rsidRPr="00493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E0E" w:rsidRPr="00493EB9" w:rsidRDefault="00386E0E" w:rsidP="00493EB9">
      <w:pPr>
        <w:spacing w:after="1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386E0E" w:rsidRPr="00493EB9" w:rsidSect="008B15F6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1B" w:rsidRDefault="0003751B" w:rsidP="00BA5551">
      <w:pPr>
        <w:spacing w:after="0" w:line="240" w:lineRule="auto"/>
      </w:pPr>
      <w:r>
        <w:separator/>
      </w:r>
    </w:p>
  </w:endnote>
  <w:endnote w:type="continuationSeparator" w:id="0">
    <w:p w:rsidR="0003751B" w:rsidRDefault="0003751B" w:rsidP="00BA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1B" w:rsidRDefault="0003751B" w:rsidP="00BA5551">
      <w:pPr>
        <w:spacing w:after="0" w:line="240" w:lineRule="auto"/>
      </w:pPr>
      <w:r>
        <w:separator/>
      </w:r>
    </w:p>
  </w:footnote>
  <w:footnote w:type="continuationSeparator" w:id="0">
    <w:p w:rsidR="0003751B" w:rsidRDefault="0003751B" w:rsidP="00BA5551">
      <w:pPr>
        <w:spacing w:after="0" w:line="240" w:lineRule="auto"/>
      </w:pPr>
      <w:r>
        <w:continuationSeparator/>
      </w:r>
    </w:p>
  </w:footnote>
  <w:footnote w:id="1">
    <w:p w:rsidR="008A0A61" w:rsidRDefault="008A0A61" w:rsidP="00AB0B97">
      <w:pPr>
        <w:pStyle w:val="Textonotapie"/>
        <w:jc w:val="both"/>
      </w:pPr>
      <w:r w:rsidRPr="00A10D0C">
        <w:rPr>
          <w:rStyle w:val="Refdenotaalpie"/>
          <w:rFonts w:ascii="Times New Roman" w:hAnsi="Times New Roman" w:cs="Times New Roman"/>
        </w:rPr>
        <w:footnoteRef/>
      </w:r>
      <w:r w:rsidRPr="00A10D0C">
        <w:rPr>
          <w:rFonts w:ascii="Times New Roman" w:hAnsi="Times New Roman" w:cs="Times New Roman"/>
        </w:rPr>
        <w:t xml:space="preserve"> </w:t>
      </w:r>
      <w:r w:rsidR="007C6574">
        <w:rPr>
          <w:rFonts w:ascii="Times New Roman" w:hAnsi="Times New Roman" w:cs="Times New Roman"/>
        </w:rPr>
        <w:t>Siguiendo las reflexiones de Manheim (</w:t>
      </w:r>
      <w:r w:rsidR="00284D2A">
        <w:rPr>
          <w:rFonts w:ascii="Times New Roman" w:hAnsi="Times New Roman" w:cs="Times New Roman"/>
        </w:rPr>
        <w:t>1993</w:t>
      </w:r>
      <w:r w:rsidR="007C6574">
        <w:rPr>
          <w:rFonts w:ascii="Times New Roman" w:hAnsi="Times New Roman" w:cs="Times New Roman"/>
        </w:rPr>
        <w:t>) es posible</w:t>
      </w:r>
      <w:r w:rsidR="00586B7A">
        <w:rPr>
          <w:rFonts w:ascii="Times New Roman" w:hAnsi="Times New Roman" w:cs="Times New Roman"/>
        </w:rPr>
        <w:t xml:space="preserve"> notar</w:t>
      </w:r>
      <w:r w:rsidR="007C6574">
        <w:rPr>
          <w:rFonts w:ascii="Times New Roman" w:hAnsi="Times New Roman" w:cs="Times New Roman"/>
        </w:rPr>
        <w:t xml:space="preserve"> que </w:t>
      </w:r>
      <w:r w:rsidR="00AB0B97">
        <w:rPr>
          <w:rFonts w:ascii="Times New Roman" w:hAnsi="Times New Roman" w:cs="Times New Roman"/>
        </w:rPr>
        <w:t xml:space="preserve">dentro de una misma generación </w:t>
      </w:r>
      <w:r w:rsidR="007C6574">
        <w:rPr>
          <w:rFonts w:ascii="Times New Roman" w:hAnsi="Times New Roman" w:cs="Times New Roman"/>
        </w:rPr>
        <w:t xml:space="preserve">se desarrollen grupos </w:t>
      </w:r>
      <w:r w:rsidR="00AB0B97">
        <w:rPr>
          <w:rFonts w:ascii="Times New Roman" w:hAnsi="Times New Roman" w:cs="Times New Roman"/>
        </w:rPr>
        <w:t xml:space="preserve">juveniles </w:t>
      </w:r>
      <w:r w:rsidR="007C6574">
        <w:rPr>
          <w:rFonts w:ascii="Times New Roman" w:hAnsi="Times New Roman" w:cs="Times New Roman"/>
        </w:rPr>
        <w:t>con m</w:t>
      </w:r>
      <w:r w:rsidR="00AB0B97">
        <w:rPr>
          <w:rFonts w:ascii="Times New Roman" w:hAnsi="Times New Roman" w:cs="Times New Roman"/>
        </w:rPr>
        <w:t>arcadas diferencias entre ellos, como por ejemplo entre las diferentes unidades generacionales, unidades que pres</w:t>
      </w:r>
      <w:r w:rsidR="00107E04">
        <w:rPr>
          <w:rFonts w:ascii="Times New Roman" w:hAnsi="Times New Roman" w:cs="Times New Roman"/>
        </w:rPr>
        <w:t>entan fuertes grados de relación e identidades</w:t>
      </w:r>
      <w:r w:rsidR="00AB0B97">
        <w:rPr>
          <w:rFonts w:ascii="Times New Roman" w:hAnsi="Times New Roman" w:cs="Times New Roman"/>
        </w:rPr>
        <w:t xml:space="preserve"> entre ellas</w:t>
      </w:r>
      <w:r>
        <w:t xml:space="preserve">. </w:t>
      </w:r>
    </w:p>
  </w:footnote>
  <w:footnote w:id="2">
    <w:p w:rsidR="00174A52" w:rsidRPr="00BD0BDF" w:rsidRDefault="00174A52" w:rsidP="00174A52">
      <w:pPr>
        <w:pStyle w:val="Textonotapie"/>
        <w:jc w:val="both"/>
        <w:rPr>
          <w:rFonts w:ascii="Times New Roman" w:hAnsi="Times New Roman" w:cs="Times New Roman"/>
        </w:rPr>
      </w:pPr>
      <w:r w:rsidRPr="00BD0BDF">
        <w:rPr>
          <w:rStyle w:val="Refdenotaalpie"/>
          <w:rFonts w:ascii="Times New Roman" w:hAnsi="Times New Roman" w:cs="Times New Roman"/>
        </w:rPr>
        <w:footnoteRef/>
      </w:r>
      <w:r w:rsidRPr="00BD0BDF">
        <w:rPr>
          <w:rFonts w:ascii="Times New Roman" w:hAnsi="Times New Roman" w:cs="Times New Roman"/>
        </w:rPr>
        <w:t xml:space="preserve"> Con el</w:t>
      </w:r>
      <w:r>
        <w:rPr>
          <w:rFonts w:ascii="Times New Roman" w:hAnsi="Times New Roman" w:cs="Times New Roman"/>
        </w:rPr>
        <w:t>lo hago referencia al periodo presidencial de Néstor Kirchner (2003-2007), y los periodos presidenciales de Cristina Fernández de Kirchner (2007-2011 y 2011-2015).</w:t>
      </w:r>
    </w:p>
  </w:footnote>
  <w:footnote w:id="3">
    <w:p w:rsidR="004165F2" w:rsidRPr="00EE69C3" w:rsidRDefault="004165F2" w:rsidP="004165F2">
      <w:pPr>
        <w:pStyle w:val="Textonotapie"/>
        <w:jc w:val="both"/>
        <w:rPr>
          <w:rFonts w:ascii="Times New Roman" w:hAnsi="Times New Roman" w:cs="Times New Roman"/>
        </w:rPr>
      </w:pPr>
      <w:r w:rsidRPr="0043385D">
        <w:rPr>
          <w:rStyle w:val="Refdenotaalpie"/>
          <w:rFonts w:ascii="Times New Roman" w:hAnsi="Times New Roman" w:cs="Times New Roman"/>
        </w:rPr>
        <w:footnoteRef/>
      </w:r>
      <w:r w:rsidR="00C8431B">
        <w:rPr>
          <w:rFonts w:ascii="Times New Roman" w:hAnsi="Times New Roman" w:cs="Times New Roman"/>
          <w:color w:val="FF0000"/>
        </w:rPr>
        <w:t xml:space="preserve"> </w:t>
      </w:r>
      <w:r w:rsidR="00844A28" w:rsidRPr="00EE69C3">
        <w:rPr>
          <w:rFonts w:ascii="Times New Roman" w:hAnsi="Times New Roman" w:cs="Times New Roman"/>
        </w:rPr>
        <w:t>Pu</w:t>
      </w:r>
      <w:r w:rsidR="007747F5" w:rsidRPr="00EE69C3">
        <w:rPr>
          <w:rFonts w:ascii="Times New Roman" w:hAnsi="Times New Roman" w:cs="Times New Roman"/>
        </w:rPr>
        <w:t>d</w:t>
      </w:r>
      <w:r w:rsidR="00844A28" w:rsidRPr="00EE69C3">
        <w:rPr>
          <w:rFonts w:ascii="Times New Roman" w:hAnsi="Times New Roman" w:cs="Times New Roman"/>
        </w:rPr>
        <w:t>i</w:t>
      </w:r>
      <w:r w:rsidR="007747F5" w:rsidRPr="00EE69C3">
        <w:rPr>
          <w:rFonts w:ascii="Times New Roman" w:hAnsi="Times New Roman" w:cs="Times New Roman"/>
        </w:rPr>
        <w:t>en</w:t>
      </w:r>
      <w:r w:rsidR="006D4F73" w:rsidRPr="00EE69C3">
        <w:rPr>
          <w:rFonts w:ascii="Times New Roman" w:hAnsi="Times New Roman" w:cs="Times New Roman"/>
        </w:rPr>
        <w:t>do referenciar</w:t>
      </w:r>
      <w:r w:rsidR="00844A28" w:rsidRPr="00EE69C3">
        <w:rPr>
          <w:rFonts w:ascii="Times New Roman" w:hAnsi="Times New Roman" w:cs="Times New Roman"/>
        </w:rPr>
        <w:t xml:space="preserve"> </w:t>
      </w:r>
      <w:r w:rsidR="007747F5" w:rsidRPr="00EE69C3">
        <w:rPr>
          <w:rFonts w:ascii="Times New Roman" w:hAnsi="Times New Roman" w:cs="Times New Roman"/>
        </w:rPr>
        <w:t xml:space="preserve">trabajos que </w:t>
      </w:r>
      <w:r w:rsidR="00844A28" w:rsidRPr="00EE69C3">
        <w:rPr>
          <w:rFonts w:ascii="Times New Roman" w:hAnsi="Times New Roman" w:cs="Times New Roman"/>
        </w:rPr>
        <w:t>describen</w:t>
      </w:r>
      <w:r w:rsidR="006D4F73" w:rsidRPr="00EE69C3">
        <w:rPr>
          <w:rFonts w:ascii="Times New Roman" w:hAnsi="Times New Roman" w:cs="Times New Roman"/>
        </w:rPr>
        <w:t xml:space="preserve"> el proceso socio-histórico</w:t>
      </w:r>
      <w:r w:rsidR="003541C9">
        <w:rPr>
          <w:rFonts w:ascii="Times New Roman" w:hAnsi="Times New Roman" w:cs="Times New Roman"/>
        </w:rPr>
        <w:t xml:space="preserve"> de su creación y organización (Almirón</w:t>
      </w:r>
      <w:r w:rsidR="006D4F73" w:rsidRPr="00EE69C3">
        <w:rPr>
          <w:rFonts w:ascii="Times New Roman" w:hAnsi="Times New Roman" w:cs="Times New Roman"/>
        </w:rPr>
        <w:t>,</w:t>
      </w:r>
      <w:r w:rsidR="003541C9">
        <w:rPr>
          <w:rFonts w:ascii="Times New Roman" w:hAnsi="Times New Roman" w:cs="Times New Roman"/>
        </w:rPr>
        <w:t xml:space="preserve"> 2019), atendiendo también a</w:t>
      </w:r>
      <w:r w:rsidR="000D01BD" w:rsidRPr="00EE69C3">
        <w:rPr>
          <w:rFonts w:ascii="Times New Roman" w:hAnsi="Times New Roman" w:cs="Times New Roman"/>
        </w:rPr>
        <w:t xml:space="preserve"> los </w:t>
      </w:r>
      <w:r w:rsidR="006D4F73" w:rsidRPr="00EE69C3">
        <w:rPr>
          <w:rFonts w:ascii="Times New Roman" w:hAnsi="Times New Roman" w:cs="Times New Roman"/>
        </w:rPr>
        <w:t xml:space="preserve">modos de </w:t>
      </w:r>
      <w:r w:rsidR="008F4C94">
        <w:rPr>
          <w:rFonts w:ascii="Times New Roman" w:hAnsi="Times New Roman" w:cs="Times New Roman"/>
        </w:rPr>
        <w:t>auto</w:t>
      </w:r>
      <w:r w:rsidR="006D4F73" w:rsidRPr="00EE69C3">
        <w:rPr>
          <w:rFonts w:ascii="Times New Roman" w:hAnsi="Times New Roman" w:cs="Times New Roman"/>
        </w:rPr>
        <w:t>financiamiento</w:t>
      </w:r>
      <w:r w:rsidR="000D01BD" w:rsidRPr="00EE69C3">
        <w:rPr>
          <w:rFonts w:ascii="Times New Roman" w:hAnsi="Times New Roman" w:cs="Times New Roman"/>
        </w:rPr>
        <w:t xml:space="preserve"> (De Paul, 2016)</w:t>
      </w:r>
      <w:r w:rsidR="003541C9">
        <w:rPr>
          <w:rFonts w:ascii="Times New Roman" w:hAnsi="Times New Roman" w:cs="Times New Roman"/>
        </w:rPr>
        <w:t xml:space="preserve"> en la década de los setenta; sumado a</w:t>
      </w:r>
      <w:r w:rsidR="006D4F73" w:rsidRPr="00EE69C3">
        <w:rPr>
          <w:rFonts w:ascii="Times New Roman" w:hAnsi="Times New Roman" w:cs="Times New Roman"/>
        </w:rPr>
        <w:t xml:space="preserve"> </w:t>
      </w:r>
      <w:r w:rsidR="007747F5" w:rsidRPr="00EE69C3">
        <w:rPr>
          <w:rFonts w:ascii="Times New Roman" w:hAnsi="Times New Roman" w:cs="Times New Roman"/>
        </w:rPr>
        <w:t>las dificultades</w:t>
      </w:r>
      <w:r w:rsidR="006D4F73" w:rsidRPr="00EE69C3">
        <w:rPr>
          <w:rFonts w:ascii="Times New Roman" w:hAnsi="Times New Roman" w:cs="Times New Roman"/>
        </w:rPr>
        <w:t xml:space="preserve"> para la atención</w:t>
      </w:r>
      <w:r w:rsidR="008F4C94">
        <w:rPr>
          <w:rFonts w:ascii="Times New Roman" w:hAnsi="Times New Roman" w:cs="Times New Roman"/>
        </w:rPr>
        <w:t xml:space="preserve"> mé</w:t>
      </w:r>
      <w:r w:rsidR="000D01BD" w:rsidRPr="00EE69C3">
        <w:rPr>
          <w:rFonts w:ascii="Times New Roman" w:hAnsi="Times New Roman" w:cs="Times New Roman"/>
        </w:rPr>
        <w:t>dica</w:t>
      </w:r>
      <w:r w:rsidR="007747F5" w:rsidRPr="00EE69C3">
        <w:rPr>
          <w:rFonts w:ascii="Times New Roman" w:hAnsi="Times New Roman" w:cs="Times New Roman"/>
        </w:rPr>
        <w:t xml:space="preserve"> e </w:t>
      </w:r>
      <w:r w:rsidR="00F1794D" w:rsidRPr="00EE69C3">
        <w:rPr>
          <w:rFonts w:ascii="Times New Roman" w:hAnsi="Times New Roman" w:cs="Times New Roman"/>
        </w:rPr>
        <w:t>intervenciones</w:t>
      </w:r>
      <w:r w:rsidR="008F64FC">
        <w:rPr>
          <w:rFonts w:ascii="Times New Roman" w:hAnsi="Times New Roman" w:cs="Times New Roman"/>
        </w:rPr>
        <w:t xml:space="preserve"> político-económicas</w:t>
      </w:r>
      <w:r w:rsidR="007747F5" w:rsidRPr="00EE69C3">
        <w:rPr>
          <w:rFonts w:ascii="Times New Roman" w:hAnsi="Times New Roman" w:cs="Times New Roman"/>
        </w:rPr>
        <w:t xml:space="preserve"> en PAMI</w:t>
      </w:r>
      <w:r w:rsidR="00F1794D" w:rsidRPr="00EE69C3">
        <w:rPr>
          <w:rFonts w:ascii="Times New Roman" w:hAnsi="Times New Roman" w:cs="Times New Roman"/>
        </w:rPr>
        <w:t xml:space="preserve"> durante la gestión menemista (Minoldo</w:t>
      </w:r>
      <w:r w:rsidR="007747F5" w:rsidRPr="00EE69C3">
        <w:rPr>
          <w:rFonts w:ascii="Times New Roman" w:hAnsi="Times New Roman" w:cs="Times New Roman"/>
        </w:rPr>
        <w:t>,</w:t>
      </w:r>
      <w:r w:rsidR="00F1794D" w:rsidRPr="00EE69C3">
        <w:rPr>
          <w:rFonts w:ascii="Times New Roman" w:hAnsi="Times New Roman" w:cs="Times New Roman"/>
        </w:rPr>
        <w:t xml:space="preserve"> 2018).</w:t>
      </w:r>
      <w:r w:rsidR="0043385D" w:rsidRPr="00EE69C3">
        <w:rPr>
          <w:rFonts w:ascii="Times New Roman" w:hAnsi="Times New Roman" w:cs="Times New Roman"/>
        </w:rPr>
        <w:t xml:space="preserve"> Más cercano a</w:t>
      </w:r>
      <w:r w:rsidR="00095EA1" w:rsidRPr="00EE69C3">
        <w:rPr>
          <w:rFonts w:ascii="Times New Roman" w:hAnsi="Times New Roman" w:cs="Times New Roman"/>
        </w:rPr>
        <w:t xml:space="preserve"> este tiempo, </w:t>
      </w:r>
      <w:r w:rsidR="0062674C">
        <w:rPr>
          <w:rFonts w:ascii="Times New Roman" w:hAnsi="Times New Roman" w:cs="Times New Roman"/>
        </w:rPr>
        <w:t>se indagaron</w:t>
      </w:r>
      <w:r w:rsidR="00EE69C3" w:rsidRPr="00EE69C3">
        <w:rPr>
          <w:rFonts w:ascii="Times New Roman" w:hAnsi="Times New Roman" w:cs="Times New Roman"/>
        </w:rPr>
        <w:t xml:space="preserve"> la</w:t>
      </w:r>
      <w:r w:rsidR="0062674C">
        <w:rPr>
          <w:rFonts w:ascii="Times New Roman" w:hAnsi="Times New Roman" w:cs="Times New Roman"/>
        </w:rPr>
        <w:t>s</w:t>
      </w:r>
      <w:r w:rsidR="00BC6E29" w:rsidRPr="00EE69C3">
        <w:rPr>
          <w:rFonts w:ascii="Times New Roman" w:hAnsi="Times New Roman" w:cs="Times New Roman"/>
        </w:rPr>
        <w:t xml:space="preserve"> </w:t>
      </w:r>
      <w:r w:rsidR="0062674C" w:rsidRPr="00EE69C3">
        <w:rPr>
          <w:rFonts w:ascii="Times New Roman" w:hAnsi="Times New Roman" w:cs="Times New Roman"/>
        </w:rPr>
        <w:t>atencion</w:t>
      </w:r>
      <w:r w:rsidR="0062674C">
        <w:rPr>
          <w:rFonts w:ascii="Times New Roman" w:hAnsi="Times New Roman" w:cs="Times New Roman"/>
        </w:rPr>
        <w:t>es</w:t>
      </w:r>
      <w:r w:rsidRPr="00EE69C3">
        <w:rPr>
          <w:rFonts w:ascii="Times New Roman" w:hAnsi="Times New Roman" w:cs="Times New Roman"/>
        </w:rPr>
        <w:t xml:space="preserve"> </w:t>
      </w:r>
      <w:r w:rsidR="00044C39" w:rsidRPr="00EE69C3">
        <w:rPr>
          <w:rFonts w:ascii="Times New Roman" w:hAnsi="Times New Roman" w:cs="Times New Roman"/>
        </w:rPr>
        <w:t>médica</w:t>
      </w:r>
      <w:r w:rsidR="0062674C">
        <w:rPr>
          <w:rFonts w:ascii="Times New Roman" w:hAnsi="Times New Roman" w:cs="Times New Roman"/>
        </w:rPr>
        <w:t>s</w:t>
      </w:r>
      <w:r w:rsidR="00095EA1" w:rsidRPr="00EE69C3">
        <w:rPr>
          <w:rFonts w:ascii="Times New Roman" w:hAnsi="Times New Roman" w:cs="Times New Roman"/>
        </w:rPr>
        <w:t>, social</w:t>
      </w:r>
      <w:r w:rsidR="0062674C">
        <w:rPr>
          <w:rFonts w:ascii="Times New Roman" w:hAnsi="Times New Roman" w:cs="Times New Roman"/>
        </w:rPr>
        <w:t>es y</w:t>
      </w:r>
      <w:r w:rsidR="002D197E" w:rsidRPr="00EE69C3">
        <w:rPr>
          <w:rFonts w:ascii="Times New Roman" w:hAnsi="Times New Roman" w:cs="Times New Roman"/>
        </w:rPr>
        <w:t xml:space="preserve"> habitacional</w:t>
      </w:r>
      <w:r w:rsidR="0062674C">
        <w:rPr>
          <w:rFonts w:ascii="Times New Roman" w:hAnsi="Times New Roman" w:cs="Times New Roman"/>
        </w:rPr>
        <w:t>es</w:t>
      </w:r>
      <w:r w:rsidR="00EE69C3" w:rsidRPr="00EE69C3">
        <w:rPr>
          <w:rFonts w:ascii="Times New Roman" w:hAnsi="Times New Roman" w:cs="Times New Roman"/>
        </w:rPr>
        <w:t xml:space="preserve"> que brinda PAMI a su</w:t>
      </w:r>
      <w:r w:rsidR="005D6C5C">
        <w:rPr>
          <w:rFonts w:ascii="Times New Roman" w:hAnsi="Times New Roman" w:cs="Times New Roman"/>
        </w:rPr>
        <w:t>s</w:t>
      </w:r>
      <w:r w:rsidR="00EE69C3" w:rsidRPr="00EE69C3">
        <w:rPr>
          <w:rFonts w:ascii="Times New Roman" w:hAnsi="Times New Roman" w:cs="Times New Roman"/>
        </w:rPr>
        <w:t xml:space="preserve"> afiliados</w:t>
      </w:r>
      <w:r w:rsidR="002D197E" w:rsidRPr="00EE69C3">
        <w:rPr>
          <w:rFonts w:ascii="Times New Roman" w:hAnsi="Times New Roman" w:cs="Times New Roman"/>
        </w:rPr>
        <w:t xml:space="preserve"> (</w:t>
      </w:r>
      <w:r w:rsidR="0026040F" w:rsidRPr="00EE69C3">
        <w:rPr>
          <w:rFonts w:ascii="Times New Roman" w:hAnsi="Times New Roman" w:cs="Times New Roman"/>
        </w:rPr>
        <w:t>Sáenz</w:t>
      </w:r>
      <w:r w:rsidR="00935707" w:rsidRPr="00EE69C3">
        <w:rPr>
          <w:rFonts w:ascii="Times New Roman" w:hAnsi="Times New Roman" w:cs="Times New Roman"/>
        </w:rPr>
        <w:t>,</w:t>
      </w:r>
      <w:r w:rsidR="00BC6E29" w:rsidRPr="00EE69C3">
        <w:rPr>
          <w:rFonts w:ascii="Times New Roman" w:hAnsi="Times New Roman" w:cs="Times New Roman"/>
        </w:rPr>
        <w:t xml:space="preserve"> 2017)</w:t>
      </w:r>
      <w:r w:rsidR="006E6694" w:rsidRPr="00EE69C3">
        <w:rPr>
          <w:rFonts w:ascii="Times New Roman" w:hAnsi="Times New Roman" w:cs="Times New Roman"/>
        </w:rPr>
        <w:t>.</w:t>
      </w:r>
    </w:p>
  </w:footnote>
  <w:footnote w:id="4">
    <w:p w:rsidR="0025699D" w:rsidRPr="0025699D" w:rsidRDefault="0025699D" w:rsidP="00401C08">
      <w:pPr>
        <w:pStyle w:val="Textonotapie"/>
        <w:ind w:left="708" w:hanging="708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Pr="0025699D">
        <w:rPr>
          <w:rFonts w:ascii="Times New Roman" w:hAnsi="Times New Roman" w:cs="Times New Roman"/>
        </w:rPr>
        <w:t>Se decide modificar los nombres</w:t>
      </w:r>
      <w:r w:rsidR="00401C08">
        <w:rPr>
          <w:rFonts w:ascii="Times New Roman" w:hAnsi="Times New Roman" w:cs="Times New Roman"/>
        </w:rPr>
        <w:t xml:space="preserve"> de los entrevistados</w:t>
      </w:r>
      <w:r w:rsidRPr="0025699D">
        <w:rPr>
          <w:rFonts w:ascii="Times New Roman" w:hAnsi="Times New Roman" w:cs="Times New Roman"/>
        </w:rPr>
        <w:t xml:space="preserve"> para mantener el anonima</w:t>
      </w:r>
      <w:r w:rsidR="00401C08">
        <w:rPr>
          <w:rFonts w:ascii="Times New Roman" w:hAnsi="Times New Roman" w:cs="Times New Roman"/>
        </w:rPr>
        <w:t>to de los mism</w:t>
      </w:r>
      <w:r w:rsidRPr="0025699D">
        <w:rPr>
          <w:rFonts w:ascii="Times New Roman" w:hAnsi="Times New Roman" w:cs="Times New Roman"/>
        </w:rPr>
        <w:t>os.</w:t>
      </w:r>
    </w:p>
  </w:footnote>
  <w:footnote w:id="5">
    <w:p w:rsidR="00B00F18" w:rsidRPr="00684584" w:rsidRDefault="00B00F18" w:rsidP="00B00F18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Si bien el</w:t>
      </w:r>
      <w:r w:rsidRPr="00525D06">
        <w:rPr>
          <w:rFonts w:ascii="Times New Roman" w:hAnsi="Times New Roman" w:cs="Times New Roman"/>
        </w:rPr>
        <w:t xml:space="preserve"> acompañamiento </w:t>
      </w:r>
      <w:r>
        <w:rPr>
          <w:rFonts w:ascii="Times New Roman" w:hAnsi="Times New Roman" w:cs="Times New Roman"/>
        </w:rPr>
        <w:t xml:space="preserve">familiar </w:t>
      </w:r>
      <w:r w:rsidRPr="00525D06">
        <w:rPr>
          <w:rFonts w:ascii="Times New Roman" w:hAnsi="Times New Roman" w:cs="Times New Roman"/>
        </w:rPr>
        <w:t xml:space="preserve">puede posibilitar el </w:t>
      </w:r>
      <w:r>
        <w:rPr>
          <w:rFonts w:ascii="Times New Roman" w:hAnsi="Times New Roman" w:cs="Times New Roman"/>
        </w:rPr>
        <w:t>ingreso o refuerzo en la militancia, también puede colocarlo en dificultades, sea por el rechazo,</w:t>
      </w:r>
      <w:r w:rsidRPr="00525D06">
        <w:rPr>
          <w:rFonts w:ascii="Times New Roman" w:hAnsi="Times New Roman" w:cs="Times New Roman"/>
        </w:rPr>
        <w:t xml:space="preserve"> desconfianza</w:t>
      </w:r>
      <w:r>
        <w:rPr>
          <w:rFonts w:ascii="Times New Roman" w:hAnsi="Times New Roman" w:cs="Times New Roman"/>
        </w:rPr>
        <w:t>, y miedos a los compromisos</w:t>
      </w:r>
      <w:r w:rsidRPr="00525D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 genera</w:t>
      </w:r>
      <w:r w:rsidRPr="00213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(Mutuverria, </w:t>
      </w:r>
      <w:r w:rsidRPr="00684584">
        <w:rPr>
          <w:rFonts w:ascii="Times New Roman" w:hAnsi="Times New Roman" w:cs="Times New Roman"/>
        </w:rPr>
        <w:t>2020)</w:t>
      </w:r>
      <w:r w:rsidR="00E9389A">
        <w:rPr>
          <w:rFonts w:ascii="Times New Roman" w:hAnsi="Times New Roman" w:cs="Times New Roman"/>
        </w:rPr>
        <w:t>, en especial</w:t>
      </w:r>
      <w:r>
        <w:rPr>
          <w:rFonts w:ascii="Times New Roman" w:hAnsi="Times New Roman" w:cs="Times New Roman"/>
        </w:rPr>
        <w:t xml:space="preserve"> en agrupaciones con fuertes críticas peyorativas desde diferentes medios</w:t>
      </w:r>
      <w:r w:rsidR="000573CC">
        <w:rPr>
          <w:rFonts w:ascii="Times New Roman" w:hAnsi="Times New Roman" w:cs="Times New Roman"/>
        </w:rPr>
        <w:t xml:space="preserve"> y partidos políticos</w:t>
      </w:r>
      <w:r>
        <w:rPr>
          <w:rFonts w:ascii="Times New Roman" w:hAnsi="Times New Roman" w:cs="Times New Roman"/>
        </w:rPr>
        <w:t xml:space="preserve"> (Saintout, 2012), como son las militancias juveniles en La Cámpora.</w:t>
      </w:r>
    </w:p>
  </w:footnote>
  <w:footnote w:id="6">
    <w:p w:rsidR="00A92517" w:rsidRDefault="00A92517" w:rsidP="00DF6936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DF6936">
        <w:rPr>
          <w:rFonts w:ascii="Times New Roman" w:hAnsi="Times New Roman" w:cs="Times New Roman"/>
        </w:rPr>
        <w:t xml:space="preserve">Para </w:t>
      </w:r>
      <w:r w:rsidR="00DF6936" w:rsidRPr="00DF6936">
        <w:rPr>
          <w:rFonts w:ascii="Times New Roman" w:hAnsi="Times New Roman" w:cs="Times New Roman"/>
        </w:rPr>
        <w:t>una discusión</w:t>
      </w:r>
      <w:r w:rsidRPr="00DF6936">
        <w:rPr>
          <w:rFonts w:ascii="Times New Roman" w:hAnsi="Times New Roman" w:cs="Times New Roman"/>
        </w:rPr>
        <w:t xml:space="preserve"> sobre las vinculaciones entre peronismo y kirchnerismo desde las juventudes</w:t>
      </w:r>
      <w:r w:rsidR="00F233AA">
        <w:rPr>
          <w:rFonts w:ascii="Times New Roman" w:hAnsi="Times New Roman" w:cs="Times New Roman"/>
        </w:rPr>
        <w:t>,</w:t>
      </w:r>
      <w:r w:rsidRPr="00DF6936">
        <w:rPr>
          <w:rFonts w:ascii="Times New Roman" w:hAnsi="Times New Roman" w:cs="Times New Roman"/>
        </w:rPr>
        <w:t xml:space="preserve"> se recomienda el libro </w:t>
      </w:r>
      <w:r w:rsidR="00817724" w:rsidRPr="00DF6936">
        <w:rPr>
          <w:rFonts w:ascii="Times New Roman" w:hAnsi="Times New Roman" w:cs="Times New Roman"/>
        </w:rPr>
        <w:t xml:space="preserve">“Juventudes, Peronismo, </w:t>
      </w:r>
      <w:r w:rsidR="00F233AA">
        <w:rPr>
          <w:rFonts w:ascii="Times New Roman" w:hAnsi="Times New Roman" w:cs="Times New Roman"/>
        </w:rPr>
        <w:t>Pasiones e I</w:t>
      </w:r>
      <w:r w:rsidR="00C509DA" w:rsidRPr="00DF6936">
        <w:rPr>
          <w:rFonts w:ascii="Times New Roman" w:hAnsi="Times New Roman" w:cs="Times New Roman"/>
        </w:rPr>
        <w:t>gualdad” de Marcos Mutuverria (</w:t>
      </w:r>
      <w:r w:rsidR="00DF6936">
        <w:rPr>
          <w:rFonts w:ascii="Times New Roman" w:hAnsi="Times New Roman" w:cs="Times New Roman"/>
        </w:rPr>
        <w:t>2020</w:t>
      </w:r>
      <w:r w:rsidR="00C509DA" w:rsidRPr="00DF6936">
        <w:rPr>
          <w:rFonts w:ascii="Times New Roman" w:hAnsi="Times New Roman" w:cs="Times New Roman"/>
        </w:rPr>
        <w:t xml:space="preserve">), y </w:t>
      </w:r>
      <w:r w:rsidR="00DF6936" w:rsidRPr="00DF6936">
        <w:rPr>
          <w:rFonts w:ascii="Times New Roman" w:hAnsi="Times New Roman" w:cs="Times New Roman"/>
        </w:rPr>
        <w:t>el articulo “Peronistas y/o kirchneristas?” de Francisco Longa (2016).</w:t>
      </w:r>
    </w:p>
  </w:footnote>
  <w:footnote w:id="7">
    <w:p w:rsidR="00680562" w:rsidRPr="00680562" w:rsidRDefault="00680562" w:rsidP="00680562">
      <w:pPr>
        <w:pStyle w:val="Textonotapie"/>
        <w:jc w:val="both"/>
        <w:rPr>
          <w:rFonts w:ascii="Times New Roman" w:hAnsi="Times New Roman" w:cs="Times New Roman"/>
        </w:rPr>
      </w:pPr>
      <w:r w:rsidRPr="00680562">
        <w:rPr>
          <w:rStyle w:val="Refdenotaalpie"/>
          <w:rFonts w:ascii="Times New Roman" w:hAnsi="Times New Roman" w:cs="Times New Roman"/>
        </w:rPr>
        <w:footnoteRef/>
      </w:r>
      <w:r w:rsidR="008245D1">
        <w:rPr>
          <w:rFonts w:ascii="Times New Roman" w:hAnsi="Times New Roman" w:cs="Times New Roman"/>
        </w:rPr>
        <w:t xml:space="preserve"> Entr</w:t>
      </w:r>
      <w:r w:rsidRPr="00680562">
        <w:rPr>
          <w:rFonts w:ascii="Times New Roman" w:hAnsi="Times New Roman" w:cs="Times New Roman"/>
        </w:rPr>
        <w:t xml:space="preserve">e los hitos </w:t>
      </w:r>
      <w:r w:rsidR="00B65CF0">
        <w:rPr>
          <w:rFonts w:ascii="Times New Roman" w:hAnsi="Times New Roman" w:cs="Times New Roman"/>
        </w:rPr>
        <w:t>representativos se encuentran:</w:t>
      </w:r>
      <w:r w:rsidRPr="00680562">
        <w:rPr>
          <w:rFonts w:ascii="Times New Roman" w:hAnsi="Times New Roman" w:cs="Times New Roman"/>
        </w:rPr>
        <w:t xml:space="preserve"> la asunción de Néstor Kirchner</w:t>
      </w:r>
      <w:r w:rsidR="008245D1">
        <w:rPr>
          <w:rFonts w:ascii="Times New Roman" w:hAnsi="Times New Roman" w:cs="Times New Roman"/>
        </w:rPr>
        <w:t xml:space="preserve"> en el año 2003</w:t>
      </w:r>
      <w:r w:rsidRPr="00680562">
        <w:rPr>
          <w:rFonts w:ascii="Times New Roman" w:hAnsi="Times New Roman" w:cs="Times New Roman"/>
        </w:rPr>
        <w:t>, la baja</w:t>
      </w:r>
      <w:r w:rsidR="008245D1">
        <w:rPr>
          <w:rFonts w:ascii="Times New Roman" w:hAnsi="Times New Roman" w:cs="Times New Roman"/>
        </w:rPr>
        <w:t>da</w:t>
      </w:r>
      <w:r w:rsidRPr="00680562">
        <w:rPr>
          <w:rFonts w:ascii="Times New Roman" w:hAnsi="Times New Roman" w:cs="Times New Roman"/>
        </w:rPr>
        <w:t xml:space="preserve"> de cuadros </w:t>
      </w:r>
      <w:r w:rsidR="008245D1">
        <w:rPr>
          <w:rFonts w:ascii="Times New Roman" w:hAnsi="Times New Roman" w:cs="Times New Roman"/>
        </w:rPr>
        <w:t xml:space="preserve">en el Colegio Militar </w:t>
      </w:r>
      <w:r w:rsidRPr="00680562">
        <w:rPr>
          <w:rFonts w:ascii="Times New Roman" w:hAnsi="Times New Roman" w:cs="Times New Roman"/>
        </w:rPr>
        <w:t>en el año 2004, el conflicto agrario a partir de la resolución 125/2008, conocida popularmente como “la 125”, la muerte de Néstor Kirchner</w:t>
      </w:r>
      <w:r w:rsidR="008245D1">
        <w:rPr>
          <w:rFonts w:ascii="Times New Roman" w:hAnsi="Times New Roman" w:cs="Times New Roman"/>
        </w:rPr>
        <w:t xml:space="preserve"> en el año 2010</w:t>
      </w:r>
      <w:r w:rsidR="0047325B">
        <w:rPr>
          <w:rFonts w:ascii="Times New Roman" w:hAnsi="Times New Roman" w:cs="Times New Roman"/>
        </w:rPr>
        <w:t>, la campaña de reelección de Cristina Fernández de Kirchner en el 2011</w:t>
      </w:r>
      <w:r w:rsidRPr="00680562">
        <w:rPr>
          <w:rFonts w:ascii="Times New Roman" w:hAnsi="Times New Roman" w:cs="Times New Roman"/>
        </w:rPr>
        <w:t>.</w:t>
      </w:r>
      <w:r w:rsidR="008245D1">
        <w:rPr>
          <w:rFonts w:ascii="Times New Roman" w:hAnsi="Times New Roman" w:cs="Times New Roman"/>
        </w:rPr>
        <w:t xml:space="preserve"> </w:t>
      </w:r>
      <w:r w:rsidRPr="00680562">
        <w:rPr>
          <w:rFonts w:ascii="Times New Roman" w:hAnsi="Times New Roman" w:cs="Times New Roman"/>
        </w:rPr>
        <w:t xml:space="preserve"> </w:t>
      </w:r>
    </w:p>
  </w:footnote>
  <w:footnote w:id="8">
    <w:p w:rsidR="0081549C" w:rsidRPr="00993C65" w:rsidRDefault="0081549C" w:rsidP="00A167C3">
      <w:pPr>
        <w:pStyle w:val="Textonotapie"/>
        <w:jc w:val="both"/>
        <w:rPr>
          <w:rFonts w:ascii="Times New Roman" w:hAnsi="Times New Roman" w:cs="Times New Roman"/>
        </w:rPr>
      </w:pPr>
      <w:r w:rsidRPr="00BB28F5">
        <w:rPr>
          <w:rStyle w:val="Refdenotaalpie"/>
          <w:rFonts w:ascii="Times New Roman" w:hAnsi="Times New Roman" w:cs="Times New Roman"/>
        </w:rPr>
        <w:footnoteRef/>
      </w:r>
      <w:r w:rsidRPr="00BB28F5">
        <w:rPr>
          <w:rFonts w:ascii="Times New Roman" w:hAnsi="Times New Roman" w:cs="Times New Roman"/>
        </w:rPr>
        <w:t xml:space="preserve"> </w:t>
      </w:r>
      <w:r w:rsidR="00F324AA">
        <w:rPr>
          <w:rFonts w:ascii="Times New Roman" w:hAnsi="Times New Roman" w:cs="Times New Roman"/>
        </w:rPr>
        <w:t>En agrupaciones militantes</w:t>
      </w:r>
      <w:r w:rsidR="00A27FBB">
        <w:rPr>
          <w:rFonts w:ascii="Times New Roman" w:hAnsi="Times New Roman" w:cs="Times New Roman"/>
        </w:rPr>
        <w:t xml:space="preserve"> kirchneristas como Kolina y La Cámpora</w:t>
      </w:r>
      <w:r w:rsidR="00835EB5">
        <w:rPr>
          <w:rFonts w:ascii="Times New Roman" w:hAnsi="Times New Roman" w:cs="Times New Roman"/>
        </w:rPr>
        <w:t>,</w:t>
      </w:r>
      <w:r w:rsidR="00A27FBB">
        <w:rPr>
          <w:rFonts w:ascii="Times New Roman" w:hAnsi="Times New Roman" w:cs="Times New Roman"/>
        </w:rPr>
        <w:t xml:space="preserve"> por lo general no se presentaba como un problema</w:t>
      </w:r>
      <w:r w:rsidR="00993C65">
        <w:rPr>
          <w:rFonts w:ascii="Times New Roman" w:hAnsi="Times New Roman" w:cs="Times New Roman"/>
        </w:rPr>
        <w:t xml:space="preserve"> o preocupación</w:t>
      </w:r>
      <w:r w:rsidR="00A27FBB">
        <w:rPr>
          <w:rFonts w:ascii="Times New Roman" w:hAnsi="Times New Roman" w:cs="Times New Roman"/>
        </w:rPr>
        <w:t xml:space="preserve"> la parti</w:t>
      </w:r>
      <w:r w:rsidR="00664A8C">
        <w:rPr>
          <w:rFonts w:ascii="Times New Roman" w:hAnsi="Times New Roman" w:cs="Times New Roman"/>
        </w:rPr>
        <w:t xml:space="preserve">cipación </w:t>
      </w:r>
      <w:r w:rsidR="00993C65">
        <w:rPr>
          <w:rFonts w:ascii="Times New Roman" w:hAnsi="Times New Roman" w:cs="Times New Roman"/>
        </w:rPr>
        <w:t xml:space="preserve">de </w:t>
      </w:r>
      <w:r w:rsidR="00664A8C">
        <w:rPr>
          <w:rFonts w:ascii="Times New Roman" w:hAnsi="Times New Roman" w:cs="Times New Roman"/>
        </w:rPr>
        <w:t>militante</w:t>
      </w:r>
      <w:r w:rsidR="00993C65">
        <w:rPr>
          <w:rFonts w:ascii="Times New Roman" w:hAnsi="Times New Roman" w:cs="Times New Roman"/>
        </w:rPr>
        <w:t>s</w:t>
      </w:r>
      <w:r w:rsidR="00664A8C">
        <w:rPr>
          <w:rFonts w:ascii="Times New Roman" w:hAnsi="Times New Roman" w:cs="Times New Roman"/>
        </w:rPr>
        <w:t xml:space="preserve"> en el Estado, sino que, como presenta</w:t>
      </w:r>
      <w:r w:rsidR="00A27FBB">
        <w:rPr>
          <w:rFonts w:ascii="Times New Roman" w:hAnsi="Times New Roman" w:cs="Times New Roman"/>
        </w:rPr>
        <w:t xml:space="preserve"> el análisis sobre la profesionalización de la militancia de Rocca </w:t>
      </w:r>
      <w:r w:rsidR="00A27FBB" w:rsidRPr="00664A8C">
        <w:rPr>
          <w:rFonts w:ascii="Times New Roman" w:hAnsi="Times New Roman" w:cs="Times New Roman"/>
        </w:rPr>
        <w:t>Riv</w:t>
      </w:r>
      <w:r w:rsidR="00664A8C" w:rsidRPr="00664A8C">
        <w:rPr>
          <w:rFonts w:ascii="Times New Roman" w:hAnsi="Times New Roman" w:cs="Times New Roman"/>
        </w:rPr>
        <w:t xml:space="preserve">arola (2019), </w:t>
      </w:r>
      <w:r w:rsidR="00A27FBB" w:rsidRPr="00664A8C">
        <w:rPr>
          <w:rFonts w:ascii="Times New Roman" w:hAnsi="Times New Roman" w:cs="Times New Roman"/>
        </w:rPr>
        <w:t>e</w:t>
      </w:r>
      <w:r w:rsidR="00664A8C" w:rsidRPr="00664A8C">
        <w:rPr>
          <w:rFonts w:ascii="Times New Roman" w:hAnsi="Times New Roman" w:cs="Times New Roman"/>
        </w:rPr>
        <w:t>ra</w:t>
      </w:r>
      <w:r w:rsidR="000F4C7B">
        <w:rPr>
          <w:rFonts w:ascii="Times New Roman" w:hAnsi="Times New Roman" w:cs="Times New Roman"/>
        </w:rPr>
        <w:t xml:space="preserve">n </w:t>
      </w:r>
      <w:r w:rsidR="00664A8C" w:rsidRPr="00664A8C">
        <w:rPr>
          <w:rFonts w:ascii="Times New Roman" w:hAnsi="Times New Roman" w:cs="Times New Roman"/>
        </w:rPr>
        <w:t>modo</w:t>
      </w:r>
      <w:r w:rsidR="000F4C7B">
        <w:rPr>
          <w:rFonts w:ascii="Times New Roman" w:hAnsi="Times New Roman" w:cs="Times New Roman"/>
        </w:rPr>
        <w:t>s</w:t>
      </w:r>
      <w:r w:rsidR="00664A8C" w:rsidRPr="00664A8C">
        <w:rPr>
          <w:rFonts w:ascii="Times New Roman" w:hAnsi="Times New Roman" w:cs="Times New Roman"/>
        </w:rPr>
        <w:t xml:space="preserve"> de vinculación </w:t>
      </w:r>
      <w:r w:rsidR="00664A8C">
        <w:rPr>
          <w:rFonts w:ascii="Times New Roman" w:hAnsi="Times New Roman" w:cs="Times New Roman"/>
        </w:rPr>
        <w:t>aceptad</w:t>
      </w:r>
      <w:r w:rsidR="000F4C7B">
        <w:rPr>
          <w:rFonts w:ascii="Times New Roman" w:hAnsi="Times New Roman" w:cs="Times New Roman"/>
        </w:rPr>
        <w:t>os y normalizados</w:t>
      </w:r>
      <w:r w:rsidR="00F324AA">
        <w:rPr>
          <w:rFonts w:ascii="Times New Roman" w:hAnsi="Times New Roman" w:cs="Times New Roman"/>
        </w:rPr>
        <w:t xml:space="preserve"> entre los militantes</w:t>
      </w:r>
      <w:r w:rsidR="00993C65">
        <w:rPr>
          <w:rFonts w:ascii="Times New Roman" w:hAnsi="Times New Roman" w:cs="Times New Roman"/>
        </w:rPr>
        <w:t>.</w:t>
      </w:r>
    </w:p>
  </w:footnote>
  <w:footnote w:id="9">
    <w:p w:rsidR="001E5180" w:rsidRDefault="001E5180" w:rsidP="00CA694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9F7575" w:rsidRPr="00CA694C">
        <w:rPr>
          <w:rFonts w:ascii="Times New Roman" w:hAnsi="Times New Roman" w:cs="Times New Roman"/>
        </w:rPr>
        <w:t>Los modos de ingreso</w:t>
      </w:r>
      <w:r w:rsidR="0040526F">
        <w:rPr>
          <w:rFonts w:ascii="Times New Roman" w:hAnsi="Times New Roman" w:cs="Times New Roman"/>
        </w:rPr>
        <w:t xml:space="preserve"> de los jóvenes</w:t>
      </w:r>
      <w:r w:rsidR="00F91994" w:rsidRPr="00CA694C">
        <w:rPr>
          <w:rFonts w:ascii="Times New Roman" w:hAnsi="Times New Roman" w:cs="Times New Roman"/>
        </w:rPr>
        <w:t xml:space="preserve"> al trabajo estatal </w:t>
      </w:r>
      <w:r w:rsidR="009F7575" w:rsidRPr="00CA694C">
        <w:rPr>
          <w:rFonts w:ascii="Times New Roman" w:hAnsi="Times New Roman" w:cs="Times New Roman"/>
        </w:rPr>
        <w:t>difieren según</w:t>
      </w:r>
      <w:r w:rsidR="00B56568">
        <w:rPr>
          <w:rFonts w:ascii="Times New Roman" w:hAnsi="Times New Roman" w:cs="Times New Roman"/>
        </w:rPr>
        <w:t xml:space="preserve"> la carrera militante de cada caso</w:t>
      </w:r>
      <w:r w:rsidR="003C4C78">
        <w:rPr>
          <w:rFonts w:ascii="Times New Roman" w:hAnsi="Times New Roman" w:cs="Times New Roman"/>
        </w:rPr>
        <w:t xml:space="preserve">, </w:t>
      </w:r>
      <w:r w:rsidR="00D8073C">
        <w:rPr>
          <w:rFonts w:ascii="Times New Roman" w:hAnsi="Times New Roman" w:cs="Times New Roman"/>
        </w:rPr>
        <w:t>la agrupación que se investigue</w:t>
      </w:r>
      <w:r w:rsidR="00F91994" w:rsidRPr="00CA694C">
        <w:rPr>
          <w:rFonts w:ascii="Times New Roman" w:hAnsi="Times New Roman" w:cs="Times New Roman"/>
        </w:rPr>
        <w:t>,</w:t>
      </w:r>
      <w:r w:rsidR="003C4C78">
        <w:rPr>
          <w:rFonts w:ascii="Times New Roman" w:hAnsi="Times New Roman" w:cs="Times New Roman"/>
        </w:rPr>
        <w:t xml:space="preserve"> y los vínculos </w:t>
      </w:r>
      <w:r w:rsidR="006525DC">
        <w:rPr>
          <w:rFonts w:ascii="Times New Roman" w:hAnsi="Times New Roman" w:cs="Times New Roman"/>
        </w:rPr>
        <w:t>que lo posibilitan,</w:t>
      </w:r>
      <w:r w:rsidR="003C4C78">
        <w:rPr>
          <w:rFonts w:ascii="Times New Roman" w:hAnsi="Times New Roman" w:cs="Times New Roman"/>
        </w:rPr>
        <w:t xml:space="preserve"> generando diferente</w:t>
      </w:r>
      <w:r w:rsidR="00835EB5">
        <w:rPr>
          <w:rFonts w:ascii="Times New Roman" w:hAnsi="Times New Roman" w:cs="Times New Roman"/>
        </w:rPr>
        <w:t>s</w:t>
      </w:r>
      <w:r w:rsidR="003C4C78">
        <w:rPr>
          <w:rFonts w:ascii="Times New Roman" w:hAnsi="Times New Roman" w:cs="Times New Roman"/>
        </w:rPr>
        <w:t xml:space="preserve"> tipos de compromisos en sus funciones estatales, </w:t>
      </w:r>
      <w:r w:rsidR="005466D1">
        <w:rPr>
          <w:rFonts w:ascii="Times New Roman" w:hAnsi="Times New Roman" w:cs="Times New Roman"/>
        </w:rPr>
        <w:t>aun</w:t>
      </w:r>
      <w:r w:rsidR="003C4C78">
        <w:rPr>
          <w:rFonts w:ascii="Times New Roman" w:hAnsi="Times New Roman" w:cs="Times New Roman"/>
        </w:rPr>
        <w:t xml:space="preserve"> así,</w:t>
      </w:r>
      <w:r w:rsidR="00D8073C">
        <w:rPr>
          <w:rFonts w:ascii="Times New Roman" w:hAnsi="Times New Roman" w:cs="Times New Roman"/>
        </w:rPr>
        <w:t xml:space="preserve"> se podría</w:t>
      </w:r>
      <w:r w:rsidR="003C4C78">
        <w:rPr>
          <w:rFonts w:ascii="Times New Roman" w:hAnsi="Times New Roman" w:cs="Times New Roman"/>
        </w:rPr>
        <w:t>n</w:t>
      </w:r>
      <w:r w:rsidR="00D8073C">
        <w:rPr>
          <w:rFonts w:ascii="Times New Roman" w:hAnsi="Times New Roman" w:cs="Times New Roman"/>
        </w:rPr>
        <w:t xml:space="preserve"> comenta</w:t>
      </w:r>
      <w:r w:rsidR="00F91994" w:rsidRPr="00CA694C">
        <w:rPr>
          <w:rFonts w:ascii="Times New Roman" w:hAnsi="Times New Roman" w:cs="Times New Roman"/>
        </w:rPr>
        <w:t>r</w:t>
      </w:r>
      <w:r w:rsidR="0040526F">
        <w:rPr>
          <w:rFonts w:ascii="Times New Roman" w:hAnsi="Times New Roman" w:cs="Times New Roman"/>
        </w:rPr>
        <w:t xml:space="preserve"> dos modos generales</w:t>
      </w:r>
      <w:r w:rsidR="00D8073C">
        <w:rPr>
          <w:rFonts w:ascii="Times New Roman" w:hAnsi="Times New Roman" w:cs="Times New Roman"/>
        </w:rPr>
        <w:t xml:space="preserve"> de ingreso</w:t>
      </w:r>
      <w:r w:rsidR="0040526F">
        <w:rPr>
          <w:rFonts w:ascii="Times New Roman" w:hAnsi="Times New Roman" w:cs="Times New Roman"/>
        </w:rPr>
        <w:t>:</w:t>
      </w:r>
      <w:r w:rsidR="00D8073C">
        <w:rPr>
          <w:rFonts w:ascii="Times New Roman" w:hAnsi="Times New Roman" w:cs="Times New Roman"/>
        </w:rPr>
        <w:t xml:space="preserve"> aquel dado </w:t>
      </w:r>
      <w:r w:rsidR="009F7575" w:rsidRPr="00CA694C">
        <w:rPr>
          <w:rFonts w:ascii="Times New Roman" w:hAnsi="Times New Roman" w:cs="Times New Roman"/>
        </w:rPr>
        <w:t xml:space="preserve">como </w:t>
      </w:r>
      <w:r w:rsidR="00D8073C">
        <w:rPr>
          <w:rFonts w:ascii="Times New Roman" w:hAnsi="Times New Roman" w:cs="Times New Roman"/>
        </w:rPr>
        <w:t xml:space="preserve">reconocimiento o </w:t>
      </w:r>
      <w:r w:rsidR="009F7575" w:rsidRPr="00CA694C">
        <w:rPr>
          <w:rFonts w:ascii="Times New Roman" w:hAnsi="Times New Roman" w:cs="Times New Roman"/>
        </w:rPr>
        <w:t>“premio”</w:t>
      </w:r>
      <w:r w:rsidR="00D8073C">
        <w:rPr>
          <w:rFonts w:ascii="Times New Roman" w:hAnsi="Times New Roman" w:cs="Times New Roman"/>
        </w:rPr>
        <w:t xml:space="preserve"> a una militancia territorial previa</w:t>
      </w:r>
      <w:r w:rsidR="00F91994" w:rsidRPr="00CA694C">
        <w:rPr>
          <w:rFonts w:ascii="Times New Roman" w:hAnsi="Times New Roman" w:cs="Times New Roman"/>
        </w:rPr>
        <w:t xml:space="preserve">, en una decisión </w:t>
      </w:r>
      <w:r w:rsidR="00FF561A" w:rsidRPr="00CA694C">
        <w:rPr>
          <w:rFonts w:ascii="Times New Roman" w:hAnsi="Times New Roman" w:cs="Times New Roman"/>
        </w:rPr>
        <w:t>consensuada</w:t>
      </w:r>
      <w:r w:rsidR="00F91994" w:rsidRPr="00CA694C">
        <w:rPr>
          <w:rFonts w:ascii="Times New Roman" w:hAnsi="Times New Roman" w:cs="Times New Roman"/>
        </w:rPr>
        <w:t xml:space="preserve"> entre el ingresante y la agrupación de origen, “</w:t>
      </w:r>
      <w:r w:rsidR="00F91994" w:rsidRPr="006525DC">
        <w:rPr>
          <w:rFonts w:ascii="Times New Roman" w:hAnsi="Times New Roman" w:cs="Times New Roman"/>
          <w:i/>
        </w:rPr>
        <w:t>la orga</w:t>
      </w:r>
      <w:r w:rsidR="00F91994" w:rsidRPr="00CA694C">
        <w:rPr>
          <w:rFonts w:ascii="Times New Roman" w:hAnsi="Times New Roman" w:cs="Times New Roman"/>
        </w:rPr>
        <w:t>”</w:t>
      </w:r>
      <w:r w:rsidR="00D8073C" w:rsidRPr="00D8073C">
        <w:rPr>
          <w:rFonts w:ascii="Times New Roman" w:hAnsi="Times New Roman" w:cs="Times New Roman"/>
        </w:rPr>
        <w:t xml:space="preserve"> </w:t>
      </w:r>
      <w:r w:rsidR="00D8073C" w:rsidRPr="00CA694C">
        <w:rPr>
          <w:rFonts w:ascii="Times New Roman" w:hAnsi="Times New Roman" w:cs="Times New Roman"/>
        </w:rPr>
        <w:t>(Mutuverria, 2017</w:t>
      </w:r>
      <w:r w:rsidR="00227577">
        <w:rPr>
          <w:rFonts w:ascii="Times New Roman" w:hAnsi="Times New Roman" w:cs="Times New Roman"/>
        </w:rPr>
        <w:t>, p. 9</w:t>
      </w:r>
      <w:r w:rsidR="00D8073C" w:rsidRPr="00CA694C">
        <w:rPr>
          <w:rFonts w:ascii="Times New Roman" w:hAnsi="Times New Roman" w:cs="Times New Roman"/>
        </w:rPr>
        <w:t>)</w:t>
      </w:r>
      <w:r w:rsidR="008102FF">
        <w:rPr>
          <w:rFonts w:ascii="Times New Roman" w:hAnsi="Times New Roman" w:cs="Times New Roman"/>
        </w:rPr>
        <w:t>; y por otra parte</w:t>
      </w:r>
      <w:r w:rsidR="009F7575" w:rsidRPr="00CA694C">
        <w:rPr>
          <w:rFonts w:ascii="Times New Roman" w:hAnsi="Times New Roman" w:cs="Times New Roman"/>
        </w:rPr>
        <w:t>,</w:t>
      </w:r>
      <w:r w:rsidR="00FF561A" w:rsidRPr="00CA694C">
        <w:rPr>
          <w:rFonts w:ascii="Times New Roman" w:hAnsi="Times New Roman" w:cs="Times New Roman"/>
        </w:rPr>
        <w:t xml:space="preserve"> </w:t>
      </w:r>
      <w:r w:rsidR="008102FF">
        <w:rPr>
          <w:rFonts w:ascii="Times New Roman" w:hAnsi="Times New Roman" w:cs="Times New Roman"/>
        </w:rPr>
        <w:t>el ingreso</w:t>
      </w:r>
      <w:r w:rsidR="00FF561A" w:rsidRPr="00CA694C">
        <w:rPr>
          <w:rFonts w:ascii="Times New Roman" w:hAnsi="Times New Roman" w:cs="Times New Roman"/>
        </w:rPr>
        <w:t xml:space="preserve"> partir de los </w:t>
      </w:r>
      <w:r w:rsidR="00CA694C" w:rsidRPr="00CA694C">
        <w:rPr>
          <w:rFonts w:ascii="Times New Roman" w:hAnsi="Times New Roman" w:cs="Times New Roman"/>
        </w:rPr>
        <w:t>contactos</w:t>
      </w:r>
      <w:r w:rsidR="008102FF">
        <w:rPr>
          <w:rFonts w:ascii="Times New Roman" w:hAnsi="Times New Roman" w:cs="Times New Roman"/>
        </w:rPr>
        <w:t xml:space="preserve"> personales</w:t>
      </w:r>
      <w:r w:rsidR="00CA694C" w:rsidRPr="00CA694C">
        <w:rPr>
          <w:rFonts w:ascii="Times New Roman" w:hAnsi="Times New Roman" w:cs="Times New Roman"/>
        </w:rPr>
        <w:t xml:space="preserve"> que el militante</w:t>
      </w:r>
      <w:r w:rsidR="008102FF">
        <w:rPr>
          <w:rFonts w:ascii="Times New Roman" w:hAnsi="Times New Roman" w:cs="Times New Roman"/>
        </w:rPr>
        <w:t xml:space="preserve"> posea</w:t>
      </w:r>
      <w:r w:rsidR="003C4C78">
        <w:rPr>
          <w:rFonts w:ascii="Times New Roman" w:hAnsi="Times New Roman" w:cs="Times New Roman"/>
        </w:rPr>
        <w:t xml:space="preserve">, de sus relaciones políticas (Vázquez, 2018, p. 149), </w:t>
      </w:r>
      <w:r w:rsidR="006525DC">
        <w:rPr>
          <w:rFonts w:ascii="Times New Roman" w:hAnsi="Times New Roman" w:cs="Times New Roman"/>
        </w:rPr>
        <w:t>modos de ingreso en donde es posible que se carezca</w:t>
      </w:r>
      <w:r w:rsidR="003C4C78">
        <w:rPr>
          <w:rFonts w:ascii="Times New Roman" w:hAnsi="Times New Roman" w:cs="Times New Roman"/>
        </w:rPr>
        <w:t xml:space="preserve"> de</w:t>
      </w:r>
      <w:r w:rsidR="008102FF">
        <w:rPr>
          <w:rFonts w:ascii="Times New Roman" w:hAnsi="Times New Roman" w:cs="Times New Roman"/>
        </w:rPr>
        <w:t xml:space="preserve"> </w:t>
      </w:r>
      <w:r w:rsidR="00CA694C" w:rsidRPr="00CA694C">
        <w:rPr>
          <w:rFonts w:ascii="Times New Roman" w:hAnsi="Times New Roman" w:cs="Times New Roman"/>
        </w:rPr>
        <w:t>un trabajo territorial previo</w:t>
      </w:r>
      <w:r w:rsidR="00FF561A" w:rsidRPr="00CA694C">
        <w:rPr>
          <w:rFonts w:ascii="Times New Roman" w:hAnsi="Times New Roman" w:cs="Times New Roman"/>
        </w:rPr>
        <w:t xml:space="preserve">. </w:t>
      </w:r>
      <w:r w:rsidR="009F7575" w:rsidRPr="00CA694C">
        <w:rPr>
          <w:rFonts w:ascii="Times New Roman" w:hAnsi="Times New Roman" w:cs="Times New Roman"/>
        </w:rPr>
        <w:t xml:space="preserve"> </w:t>
      </w:r>
    </w:p>
  </w:footnote>
  <w:footnote w:id="10">
    <w:p w:rsidR="004863CC" w:rsidRPr="004863CC" w:rsidRDefault="004863CC" w:rsidP="004863CC">
      <w:pPr>
        <w:pStyle w:val="Textonotapie"/>
        <w:jc w:val="both"/>
        <w:rPr>
          <w:rFonts w:ascii="Times New Roman" w:hAnsi="Times New Roman" w:cs="Times New Roman"/>
        </w:rPr>
      </w:pPr>
      <w:r>
        <w:rPr>
          <w:rStyle w:val="Refdenotaalpie"/>
        </w:rPr>
        <w:footnoteRef/>
      </w:r>
      <w:r>
        <w:t xml:space="preserve"> </w:t>
      </w:r>
      <w:r w:rsidR="00346F3A">
        <w:rPr>
          <w:rFonts w:ascii="Times New Roman" w:hAnsi="Times New Roman" w:cs="Times New Roman"/>
        </w:rPr>
        <w:t>Reconociendo</w:t>
      </w:r>
      <w:r w:rsidRPr="004863CC">
        <w:rPr>
          <w:rFonts w:ascii="Times New Roman" w:hAnsi="Times New Roman" w:cs="Times New Roman"/>
        </w:rPr>
        <w:t xml:space="preserve"> como los pedidos de recursos</w:t>
      </w:r>
      <w:r w:rsidR="00346F3A">
        <w:rPr>
          <w:rFonts w:ascii="Times New Roman" w:hAnsi="Times New Roman" w:cs="Times New Roman"/>
        </w:rPr>
        <w:t xml:space="preserve"> materiales,</w:t>
      </w:r>
      <w:r>
        <w:rPr>
          <w:rFonts w:ascii="Times New Roman" w:hAnsi="Times New Roman" w:cs="Times New Roman"/>
        </w:rPr>
        <w:t xml:space="preserve"> implementación de programas</w:t>
      </w:r>
      <w:r w:rsidR="00346F3A">
        <w:rPr>
          <w:rFonts w:ascii="Times New Roman" w:hAnsi="Times New Roman" w:cs="Times New Roman"/>
        </w:rPr>
        <w:t xml:space="preserve"> o políticas </w:t>
      </w:r>
      <w:r w:rsidR="002B1C14">
        <w:rPr>
          <w:rFonts w:ascii="Times New Roman" w:hAnsi="Times New Roman" w:cs="Times New Roman"/>
        </w:rPr>
        <w:t>públicas</w:t>
      </w:r>
      <w:r>
        <w:rPr>
          <w:rFonts w:ascii="Times New Roman" w:hAnsi="Times New Roman" w:cs="Times New Roman"/>
        </w:rPr>
        <w:t xml:space="preserve"> de carácter estatal</w:t>
      </w:r>
      <w:r w:rsidR="00A00E3E">
        <w:rPr>
          <w:rFonts w:ascii="Times New Roman" w:hAnsi="Times New Roman" w:cs="Times New Roman"/>
        </w:rPr>
        <w:t xml:space="preserve">, </w:t>
      </w:r>
      <w:r w:rsidR="00346F3A">
        <w:rPr>
          <w:rFonts w:ascii="Times New Roman" w:hAnsi="Times New Roman" w:cs="Times New Roman"/>
        </w:rPr>
        <w:t>realizadas por militantes que pueden no tener</w:t>
      </w:r>
      <w:r w:rsidR="00A00E3E">
        <w:rPr>
          <w:rFonts w:ascii="Times New Roman" w:hAnsi="Times New Roman" w:cs="Times New Roman"/>
        </w:rPr>
        <w:t xml:space="preserve"> vinculaciones </w:t>
      </w:r>
      <w:r w:rsidR="00683898">
        <w:rPr>
          <w:rFonts w:ascii="Times New Roman" w:hAnsi="Times New Roman" w:cs="Times New Roman"/>
        </w:rPr>
        <w:t xml:space="preserve">directas </w:t>
      </w:r>
      <w:r w:rsidR="00A00E3E">
        <w:rPr>
          <w:rFonts w:ascii="Times New Roman" w:hAnsi="Times New Roman" w:cs="Times New Roman"/>
        </w:rPr>
        <w:t>con</w:t>
      </w:r>
      <w:r w:rsidR="00346F3A">
        <w:rPr>
          <w:rFonts w:ascii="Times New Roman" w:hAnsi="Times New Roman" w:cs="Times New Roman"/>
        </w:rPr>
        <w:t xml:space="preserve"> el</w:t>
      </w:r>
      <w:r w:rsidR="00A00E3E">
        <w:rPr>
          <w:rFonts w:ascii="Times New Roman" w:hAnsi="Times New Roman" w:cs="Times New Roman"/>
        </w:rPr>
        <w:t xml:space="preserve"> Estado</w:t>
      </w:r>
      <w:r>
        <w:rPr>
          <w:rFonts w:ascii="Times New Roman" w:hAnsi="Times New Roman" w:cs="Times New Roman"/>
        </w:rPr>
        <w:t xml:space="preserve">, demanda de una </w:t>
      </w:r>
      <w:proofErr w:type="spellStart"/>
      <w:r w:rsidRPr="004863CC">
        <w:rPr>
          <w:rFonts w:ascii="Times New Roman" w:hAnsi="Times New Roman" w:cs="Times New Roman"/>
          <w:i/>
        </w:rPr>
        <w:t>expertise</w:t>
      </w:r>
      <w:proofErr w:type="spellEnd"/>
      <w:r>
        <w:rPr>
          <w:rFonts w:ascii="Times New Roman" w:hAnsi="Times New Roman" w:cs="Times New Roman"/>
        </w:rPr>
        <w:t xml:space="preserve"> administrativa</w:t>
      </w:r>
      <w:r w:rsidR="002B1C14">
        <w:rPr>
          <w:rFonts w:ascii="Times New Roman" w:hAnsi="Times New Roman" w:cs="Times New Roman"/>
        </w:rPr>
        <w:t>, burocrática</w:t>
      </w:r>
      <w:r>
        <w:rPr>
          <w:rFonts w:ascii="Times New Roman" w:hAnsi="Times New Roman" w:cs="Times New Roman"/>
        </w:rPr>
        <w:t xml:space="preserve"> y de gestión para sus llegadas a territorio, por parte de los de movimien</w:t>
      </w:r>
      <w:r w:rsidR="004E5EA2">
        <w:rPr>
          <w:rFonts w:ascii="Times New Roman" w:hAnsi="Times New Roman" w:cs="Times New Roman"/>
        </w:rPr>
        <w:t>tos sociales (Longa, 2019, págs. 121-122)</w:t>
      </w:r>
      <w:r>
        <w:rPr>
          <w:rFonts w:ascii="Times New Roman" w:hAnsi="Times New Roman" w:cs="Times New Roman"/>
        </w:rPr>
        <w:t xml:space="preserve"> </w:t>
      </w:r>
      <w:r w:rsidRPr="004863CC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de</w:t>
      </w:r>
      <w:r w:rsidRPr="004863CC">
        <w:rPr>
          <w:rFonts w:ascii="Times New Roman" w:hAnsi="Times New Roman" w:cs="Times New Roman"/>
        </w:rPr>
        <w:t xml:space="preserve"> agrupaciones políticas</w:t>
      </w:r>
      <w:r>
        <w:rPr>
          <w:rFonts w:ascii="Times New Roman" w:hAnsi="Times New Roman" w:cs="Times New Roman"/>
        </w:rPr>
        <w:t xml:space="preserve"> que lo solicitan. </w:t>
      </w:r>
    </w:p>
  </w:footnote>
  <w:footnote w:id="11">
    <w:p w:rsidR="00B21358" w:rsidRPr="00940A4F" w:rsidRDefault="00B21358" w:rsidP="00F4210B">
      <w:pPr>
        <w:pStyle w:val="Textonotapie"/>
        <w:jc w:val="both"/>
        <w:rPr>
          <w:rFonts w:ascii="Times New Roman" w:hAnsi="Times New Roman" w:cs="Times New Roman"/>
        </w:rPr>
      </w:pPr>
      <w:r w:rsidRPr="00940A4F">
        <w:rPr>
          <w:rStyle w:val="Refdenotaalpie"/>
          <w:rFonts w:ascii="Times New Roman" w:hAnsi="Times New Roman" w:cs="Times New Roman"/>
        </w:rPr>
        <w:footnoteRef/>
      </w:r>
      <w:r w:rsidRPr="00940A4F">
        <w:rPr>
          <w:rFonts w:ascii="Times New Roman" w:hAnsi="Times New Roman" w:cs="Times New Roman"/>
        </w:rPr>
        <w:t xml:space="preserve"> </w:t>
      </w:r>
      <w:r w:rsidR="00F4210B">
        <w:rPr>
          <w:rFonts w:ascii="Times New Roman" w:hAnsi="Times New Roman" w:cs="Times New Roman"/>
        </w:rPr>
        <w:t>Previo a los ingresos existieron capacitaciones</w:t>
      </w:r>
      <w:r w:rsidR="003C5C26">
        <w:rPr>
          <w:rFonts w:ascii="Times New Roman" w:hAnsi="Times New Roman" w:cs="Times New Roman"/>
        </w:rPr>
        <w:t xml:space="preserve"> generales</w:t>
      </w:r>
      <w:r w:rsidR="006B4A23">
        <w:rPr>
          <w:rFonts w:ascii="Times New Roman" w:hAnsi="Times New Roman" w:cs="Times New Roman"/>
        </w:rPr>
        <w:t xml:space="preserve"> para los militantes</w:t>
      </w:r>
      <w:r w:rsidR="00F4210B">
        <w:rPr>
          <w:rFonts w:ascii="Times New Roman" w:hAnsi="Times New Roman" w:cs="Times New Roman"/>
        </w:rPr>
        <w:t xml:space="preserve"> </w:t>
      </w:r>
      <w:r w:rsidR="00D54371">
        <w:rPr>
          <w:rFonts w:ascii="Times New Roman" w:hAnsi="Times New Roman" w:cs="Times New Roman"/>
        </w:rPr>
        <w:t>sobre las áreas y funciones</w:t>
      </w:r>
      <w:r w:rsidR="00B242F8">
        <w:rPr>
          <w:rFonts w:ascii="Times New Roman" w:hAnsi="Times New Roman" w:cs="Times New Roman"/>
        </w:rPr>
        <w:t xml:space="preserve"> de PAMI</w:t>
      </w:r>
      <w:r w:rsidR="00647740">
        <w:rPr>
          <w:rFonts w:ascii="Times New Roman" w:hAnsi="Times New Roman" w:cs="Times New Roman"/>
        </w:rPr>
        <w:t>, en el aspecto médico y social</w:t>
      </w:r>
      <w:r w:rsidR="00B242F8">
        <w:rPr>
          <w:rFonts w:ascii="Times New Roman" w:hAnsi="Times New Roman" w:cs="Times New Roman"/>
        </w:rPr>
        <w:t>. D</w:t>
      </w:r>
      <w:r w:rsidR="00B310A3">
        <w:rPr>
          <w:rFonts w:ascii="Times New Roman" w:hAnsi="Times New Roman" w:cs="Times New Roman"/>
        </w:rPr>
        <w:t xml:space="preserve">e todos modos, </w:t>
      </w:r>
      <w:r w:rsidR="00F4210B">
        <w:rPr>
          <w:rFonts w:ascii="Times New Roman" w:hAnsi="Times New Roman" w:cs="Times New Roman"/>
        </w:rPr>
        <w:t>como propone Marisa Díaz (2017)</w:t>
      </w:r>
      <w:r w:rsidR="00B310A3">
        <w:rPr>
          <w:rFonts w:ascii="Times New Roman" w:hAnsi="Times New Roman" w:cs="Times New Roman"/>
        </w:rPr>
        <w:t>, hay una</w:t>
      </w:r>
      <w:r w:rsidR="00D54371">
        <w:rPr>
          <w:rFonts w:ascii="Times New Roman" w:hAnsi="Times New Roman" w:cs="Times New Roman"/>
        </w:rPr>
        <w:t xml:space="preserve"> falta de </w:t>
      </w:r>
      <w:r w:rsidR="00F4210B">
        <w:rPr>
          <w:rFonts w:ascii="Times New Roman" w:hAnsi="Times New Roman" w:cs="Times New Roman"/>
        </w:rPr>
        <w:t>inst</w:t>
      </w:r>
      <w:r w:rsidR="00BD439E">
        <w:rPr>
          <w:rFonts w:ascii="Times New Roman" w:hAnsi="Times New Roman" w:cs="Times New Roman"/>
        </w:rPr>
        <w:t>a</w:t>
      </w:r>
      <w:r w:rsidR="00F4210B">
        <w:rPr>
          <w:rFonts w:ascii="Times New Roman" w:hAnsi="Times New Roman" w:cs="Times New Roman"/>
        </w:rPr>
        <w:t>ncias de</w:t>
      </w:r>
      <w:r w:rsidR="00BD439E">
        <w:rPr>
          <w:rFonts w:ascii="Times New Roman" w:hAnsi="Times New Roman" w:cs="Times New Roman"/>
        </w:rPr>
        <w:t xml:space="preserve"> “formación</w:t>
      </w:r>
      <w:r w:rsidR="00665A87">
        <w:rPr>
          <w:rFonts w:ascii="Times New Roman" w:hAnsi="Times New Roman" w:cs="Times New Roman"/>
        </w:rPr>
        <w:t xml:space="preserve"> en lo</w:t>
      </w:r>
      <w:r w:rsidR="00BD439E">
        <w:rPr>
          <w:rFonts w:ascii="Times New Roman" w:hAnsi="Times New Roman" w:cs="Times New Roman"/>
        </w:rPr>
        <w:t xml:space="preserve"> estatal”</w:t>
      </w:r>
      <w:r w:rsidR="00F4210B">
        <w:rPr>
          <w:rFonts w:ascii="Times New Roman" w:hAnsi="Times New Roman" w:cs="Times New Roman"/>
        </w:rPr>
        <w:t xml:space="preserve"> </w:t>
      </w:r>
      <w:r w:rsidR="00B310A3">
        <w:rPr>
          <w:rFonts w:ascii="Times New Roman" w:hAnsi="Times New Roman" w:cs="Times New Roman"/>
        </w:rPr>
        <w:t>d</w:t>
      </w:r>
      <w:r w:rsidR="00F4210B">
        <w:rPr>
          <w:rFonts w:ascii="Times New Roman" w:hAnsi="Times New Roman" w:cs="Times New Roman"/>
        </w:rPr>
        <w:t>en</w:t>
      </w:r>
      <w:r w:rsidR="00B310A3">
        <w:rPr>
          <w:rFonts w:ascii="Times New Roman" w:hAnsi="Times New Roman" w:cs="Times New Roman"/>
        </w:rPr>
        <w:t>tro de</w:t>
      </w:r>
      <w:r w:rsidR="00F4210B">
        <w:rPr>
          <w:rFonts w:ascii="Times New Roman" w:hAnsi="Times New Roman" w:cs="Times New Roman"/>
        </w:rPr>
        <w:t xml:space="preserve"> los organismo</w:t>
      </w:r>
      <w:r w:rsidR="003C5C26">
        <w:rPr>
          <w:rFonts w:ascii="Times New Roman" w:hAnsi="Times New Roman" w:cs="Times New Roman"/>
        </w:rPr>
        <w:t>s públicos</w:t>
      </w:r>
      <w:r w:rsidR="007213E5">
        <w:rPr>
          <w:rFonts w:ascii="Times New Roman" w:hAnsi="Times New Roman" w:cs="Times New Roman"/>
        </w:rPr>
        <w:t>, en cuanto</w:t>
      </w:r>
      <w:r w:rsidR="00F4210B">
        <w:rPr>
          <w:rFonts w:ascii="Times New Roman" w:hAnsi="Times New Roman" w:cs="Times New Roman"/>
        </w:rPr>
        <w:t xml:space="preserve"> espacios que faciliten</w:t>
      </w:r>
      <w:r w:rsidR="00665A87">
        <w:rPr>
          <w:rFonts w:ascii="Times New Roman" w:hAnsi="Times New Roman" w:cs="Times New Roman"/>
        </w:rPr>
        <w:t xml:space="preserve"> las funciones de</w:t>
      </w:r>
      <w:r w:rsidR="00F4210B">
        <w:rPr>
          <w:rFonts w:ascii="Times New Roman" w:hAnsi="Times New Roman" w:cs="Times New Roman"/>
        </w:rPr>
        <w:t xml:space="preserve"> los ingres</w:t>
      </w:r>
      <w:r w:rsidR="00665A87">
        <w:rPr>
          <w:rFonts w:ascii="Times New Roman" w:hAnsi="Times New Roman" w:cs="Times New Roman"/>
        </w:rPr>
        <w:t>antes</w:t>
      </w:r>
      <w:r w:rsidR="003C5C26">
        <w:rPr>
          <w:rFonts w:ascii="Times New Roman" w:hAnsi="Times New Roman" w:cs="Times New Roman"/>
        </w:rPr>
        <w:t xml:space="preserve"> </w:t>
      </w:r>
      <w:r w:rsidR="00665A87">
        <w:rPr>
          <w:rFonts w:ascii="Times New Roman" w:hAnsi="Times New Roman" w:cs="Times New Roman"/>
        </w:rPr>
        <w:t xml:space="preserve">para el conocimiento </w:t>
      </w:r>
      <w:r w:rsidR="003C5C26">
        <w:rPr>
          <w:rFonts w:ascii="Times New Roman" w:hAnsi="Times New Roman" w:cs="Times New Roman"/>
        </w:rPr>
        <w:t>de los saberes estatales fundamentales a sus funciones</w:t>
      </w:r>
      <w:r w:rsidR="005709B2">
        <w:rPr>
          <w:rFonts w:ascii="Times New Roman" w:hAnsi="Times New Roman" w:cs="Times New Roman"/>
        </w:rPr>
        <w:t xml:space="preserve"> como agentes estatales,</w:t>
      </w:r>
      <w:r w:rsidR="003C5C26">
        <w:rPr>
          <w:rFonts w:ascii="Times New Roman" w:hAnsi="Times New Roman" w:cs="Times New Roman"/>
        </w:rPr>
        <w:t xml:space="preserve"> y complementares a los aprendizajes experienciales</w:t>
      </w:r>
      <w:r w:rsidR="00662A62">
        <w:rPr>
          <w:rFonts w:ascii="Times New Roman" w:hAnsi="Times New Roman" w:cs="Times New Roman"/>
        </w:rPr>
        <w:t xml:space="preserve"> a partir de sus actividades cotidianas</w:t>
      </w:r>
      <w:r w:rsidR="003C5C26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51"/>
    <w:rsid w:val="000001C4"/>
    <w:rsid w:val="00001694"/>
    <w:rsid w:val="00002581"/>
    <w:rsid w:val="000055C3"/>
    <w:rsid w:val="00014FEE"/>
    <w:rsid w:val="00017A80"/>
    <w:rsid w:val="000222D9"/>
    <w:rsid w:val="00023186"/>
    <w:rsid w:val="00031134"/>
    <w:rsid w:val="00031841"/>
    <w:rsid w:val="00034431"/>
    <w:rsid w:val="0003751B"/>
    <w:rsid w:val="00042121"/>
    <w:rsid w:val="00042B23"/>
    <w:rsid w:val="00042CE7"/>
    <w:rsid w:val="00043000"/>
    <w:rsid w:val="00043617"/>
    <w:rsid w:val="00043EDF"/>
    <w:rsid w:val="00044C39"/>
    <w:rsid w:val="00051343"/>
    <w:rsid w:val="0005280F"/>
    <w:rsid w:val="0005315E"/>
    <w:rsid w:val="0005652D"/>
    <w:rsid w:val="00056D83"/>
    <w:rsid w:val="000573BE"/>
    <w:rsid w:val="000573CC"/>
    <w:rsid w:val="00057CC6"/>
    <w:rsid w:val="00060B59"/>
    <w:rsid w:val="00062967"/>
    <w:rsid w:val="000636D0"/>
    <w:rsid w:val="00064C9F"/>
    <w:rsid w:val="000652A0"/>
    <w:rsid w:val="00066FF5"/>
    <w:rsid w:val="000706A7"/>
    <w:rsid w:val="000729BA"/>
    <w:rsid w:val="000740DF"/>
    <w:rsid w:val="00074245"/>
    <w:rsid w:val="00075BB8"/>
    <w:rsid w:val="000818D7"/>
    <w:rsid w:val="00082EED"/>
    <w:rsid w:val="00083911"/>
    <w:rsid w:val="00084707"/>
    <w:rsid w:val="000852AB"/>
    <w:rsid w:val="00085E5C"/>
    <w:rsid w:val="0009040B"/>
    <w:rsid w:val="000905EA"/>
    <w:rsid w:val="000958E8"/>
    <w:rsid w:val="00095DA1"/>
    <w:rsid w:val="00095EA1"/>
    <w:rsid w:val="000977FF"/>
    <w:rsid w:val="000979CC"/>
    <w:rsid w:val="000A1A12"/>
    <w:rsid w:val="000A1D46"/>
    <w:rsid w:val="000A1F02"/>
    <w:rsid w:val="000A4674"/>
    <w:rsid w:val="000A57D2"/>
    <w:rsid w:val="000A6EE9"/>
    <w:rsid w:val="000B2708"/>
    <w:rsid w:val="000B4249"/>
    <w:rsid w:val="000B5551"/>
    <w:rsid w:val="000B6810"/>
    <w:rsid w:val="000B687D"/>
    <w:rsid w:val="000B74C9"/>
    <w:rsid w:val="000C1971"/>
    <w:rsid w:val="000C25C1"/>
    <w:rsid w:val="000C3FBE"/>
    <w:rsid w:val="000C4329"/>
    <w:rsid w:val="000C545E"/>
    <w:rsid w:val="000C645A"/>
    <w:rsid w:val="000D01BD"/>
    <w:rsid w:val="000D0BC3"/>
    <w:rsid w:val="000D1057"/>
    <w:rsid w:val="000D108D"/>
    <w:rsid w:val="000D6EBC"/>
    <w:rsid w:val="000E131C"/>
    <w:rsid w:val="000E13C9"/>
    <w:rsid w:val="000E1895"/>
    <w:rsid w:val="000E36BC"/>
    <w:rsid w:val="000E4AD6"/>
    <w:rsid w:val="000E5537"/>
    <w:rsid w:val="000E56CB"/>
    <w:rsid w:val="000E5735"/>
    <w:rsid w:val="000E600C"/>
    <w:rsid w:val="000F1EA4"/>
    <w:rsid w:val="000F221B"/>
    <w:rsid w:val="000F254C"/>
    <w:rsid w:val="000F2C9C"/>
    <w:rsid w:val="000F378E"/>
    <w:rsid w:val="000F4C7B"/>
    <w:rsid w:val="000F66AE"/>
    <w:rsid w:val="000F681F"/>
    <w:rsid w:val="001007E3"/>
    <w:rsid w:val="00100CC0"/>
    <w:rsid w:val="00100F0C"/>
    <w:rsid w:val="001049C5"/>
    <w:rsid w:val="00104A1E"/>
    <w:rsid w:val="00104F91"/>
    <w:rsid w:val="001057DB"/>
    <w:rsid w:val="00107E04"/>
    <w:rsid w:val="00110627"/>
    <w:rsid w:val="0011090D"/>
    <w:rsid w:val="00111A35"/>
    <w:rsid w:val="00111F79"/>
    <w:rsid w:val="00114BDF"/>
    <w:rsid w:val="0012746D"/>
    <w:rsid w:val="00130538"/>
    <w:rsid w:val="00131DBD"/>
    <w:rsid w:val="001324EA"/>
    <w:rsid w:val="00132E9A"/>
    <w:rsid w:val="00136B82"/>
    <w:rsid w:val="00140AA3"/>
    <w:rsid w:val="00141419"/>
    <w:rsid w:val="00141B52"/>
    <w:rsid w:val="0014539F"/>
    <w:rsid w:val="00145D6B"/>
    <w:rsid w:val="0014680A"/>
    <w:rsid w:val="00154B53"/>
    <w:rsid w:val="001556D8"/>
    <w:rsid w:val="00157F3C"/>
    <w:rsid w:val="001612A0"/>
    <w:rsid w:val="001634B1"/>
    <w:rsid w:val="0016358B"/>
    <w:rsid w:val="001639A4"/>
    <w:rsid w:val="0016520F"/>
    <w:rsid w:val="001704D1"/>
    <w:rsid w:val="001709D1"/>
    <w:rsid w:val="00171DCC"/>
    <w:rsid w:val="00174026"/>
    <w:rsid w:val="00174A52"/>
    <w:rsid w:val="001760C8"/>
    <w:rsid w:val="00180089"/>
    <w:rsid w:val="00181F64"/>
    <w:rsid w:val="0018253B"/>
    <w:rsid w:val="00185715"/>
    <w:rsid w:val="00185EA9"/>
    <w:rsid w:val="00191A33"/>
    <w:rsid w:val="00191FF6"/>
    <w:rsid w:val="00192201"/>
    <w:rsid w:val="00193994"/>
    <w:rsid w:val="00194BBB"/>
    <w:rsid w:val="0019536C"/>
    <w:rsid w:val="00196732"/>
    <w:rsid w:val="001B188E"/>
    <w:rsid w:val="001B2F05"/>
    <w:rsid w:val="001B53EE"/>
    <w:rsid w:val="001B5705"/>
    <w:rsid w:val="001B65A7"/>
    <w:rsid w:val="001B6738"/>
    <w:rsid w:val="001B7A09"/>
    <w:rsid w:val="001C1542"/>
    <w:rsid w:val="001C394E"/>
    <w:rsid w:val="001C5042"/>
    <w:rsid w:val="001C59A3"/>
    <w:rsid w:val="001C7474"/>
    <w:rsid w:val="001C7C5E"/>
    <w:rsid w:val="001D0909"/>
    <w:rsid w:val="001D0C71"/>
    <w:rsid w:val="001D418E"/>
    <w:rsid w:val="001D429B"/>
    <w:rsid w:val="001E0737"/>
    <w:rsid w:val="001E402E"/>
    <w:rsid w:val="001E4C6F"/>
    <w:rsid w:val="001E5180"/>
    <w:rsid w:val="001E5621"/>
    <w:rsid w:val="001E592F"/>
    <w:rsid w:val="001E5DED"/>
    <w:rsid w:val="001E6EF8"/>
    <w:rsid w:val="001E76B1"/>
    <w:rsid w:val="001E7FB0"/>
    <w:rsid w:val="001F0D0C"/>
    <w:rsid w:val="001F0D65"/>
    <w:rsid w:val="001F2979"/>
    <w:rsid w:val="001F3723"/>
    <w:rsid w:val="001F3EA9"/>
    <w:rsid w:val="001F4ABA"/>
    <w:rsid w:val="001F52E6"/>
    <w:rsid w:val="001F52F9"/>
    <w:rsid w:val="001F6095"/>
    <w:rsid w:val="001F638B"/>
    <w:rsid w:val="001F6A80"/>
    <w:rsid w:val="001F7D78"/>
    <w:rsid w:val="00200D14"/>
    <w:rsid w:val="00201C84"/>
    <w:rsid w:val="00202394"/>
    <w:rsid w:val="00206D9E"/>
    <w:rsid w:val="002072DE"/>
    <w:rsid w:val="00207972"/>
    <w:rsid w:val="0021373B"/>
    <w:rsid w:val="00213D18"/>
    <w:rsid w:val="00213D38"/>
    <w:rsid w:val="00214076"/>
    <w:rsid w:val="00216E7B"/>
    <w:rsid w:val="00222D58"/>
    <w:rsid w:val="00222E08"/>
    <w:rsid w:val="00224420"/>
    <w:rsid w:val="00225F7E"/>
    <w:rsid w:val="00226651"/>
    <w:rsid w:val="00227577"/>
    <w:rsid w:val="00227D2B"/>
    <w:rsid w:val="00231B9E"/>
    <w:rsid w:val="0023252F"/>
    <w:rsid w:val="002371CE"/>
    <w:rsid w:val="0023740E"/>
    <w:rsid w:val="00237C73"/>
    <w:rsid w:val="0024534B"/>
    <w:rsid w:val="002453B8"/>
    <w:rsid w:val="00246826"/>
    <w:rsid w:val="0025060A"/>
    <w:rsid w:val="00250C80"/>
    <w:rsid w:val="00253A57"/>
    <w:rsid w:val="00254058"/>
    <w:rsid w:val="00254679"/>
    <w:rsid w:val="00254EEE"/>
    <w:rsid w:val="0025674D"/>
    <w:rsid w:val="0025699D"/>
    <w:rsid w:val="00256FB4"/>
    <w:rsid w:val="0025790A"/>
    <w:rsid w:val="00257C4B"/>
    <w:rsid w:val="0026040F"/>
    <w:rsid w:val="00260945"/>
    <w:rsid w:val="0026129D"/>
    <w:rsid w:val="00261952"/>
    <w:rsid w:val="00261B6F"/>
    <w:rsid w:val="00262579"/>
    <w:rsid w:val="00262E45"/>
    <w:rsid w:val="00265B63"/>
    <w:rsid w:val="00267861"/>
    <w:rsid w:val="00270071"/>
    <w:rsid w:val="0027018D"/>
    <w:rsid w:val="00271493"/>
    <w:rsid w:val="00271988"/>
    <w:rsid w:val="00272B4B"/>
    <w:rsid w:val="00273034"/>
    <w:rsid w:val="0027397B"/>
    <w:rsid w:val="00276373"/>
    <w:rsid w:val="00276E61"/>
    <w:rsid w:val="002811ED"/>
    <w:rsid w:val="00281AB8"/>
    <w:rsid w:val="002847A1"/>
    <w:rsid w:val="00284D2A"/>
    <w:rsid w:val="002861B0"/>
    <w:rsid w:val="002904DD"/>
    <w:rsid w:val="002910B9"/>
    <w:rsid w:val="002911D3"/>
    <w:rsid w:val="00292A79"/>
    <w:rsid w:val="002947EB"/>
    <w:rsid w:val="00295A3E"/>
    <w:rsid w:val="002967FB"/>
    <w:rsid w:val="002970E8"/>
    <w:rsid w:val="002A1B1E"/>
    <w:rsid w:val="002A24B2"/>
    <w:rsid w:val="002A59DA"/>
    <w:rsid w:val="002A5A15"/>
    <w:rsid w:val="002A5E64"/>
    <w:rsid w:val="002A60C9"/>
    <w:rsid w:val="002A70F8"/>
    <w:rsid w:val="002A79B9"/>
    <w:rsid w:val="002A7F6D"/>
    <w:rsid w:val="002B1527"/>
    <w:rsid w:val="002B1C14"/>
    <w:rsid w:val="002B2147"/>
    <w:rsid w:val="002B33D3"/>
    <w:rsid w:val="002B35F2"/>
    <w:rsid w:val="002B3819"/>
    <w:rsid w:val="002B4FDC"/>
    <w:rsid w:val="002B577C"/>
    <w:rsid w:val="002B7329"/>
    <w:rsid w:val="002C043F"/>
    <w:rsid w:val="002C0869"/>
    <w:rsid w:val="002D0694"/>
    <w:rsid w:val="002D06E0"/>
    <w:rsid w:val="002D197E"/>
    <w:rsid w:val="002D1F7F"/>
    <w:rsid w:val="002D3673"/>
    <w:rsid w:val="002D4E49"/>
    <w:rsid w:val="002D68B9"/>
    <w:rsid w:val="002E0B5D"/>
    <w:rsid w:val="002E22A3"/>
    <w:rsid w:val="002E5DC6"/>
    <w:rsid w:val="002E65B9"/>
    <w:rsid w:val="002E77EC"/>
    <w:rsid w:val="002F116B"/>
    <w:rsid w:val="003014DD"/>
    <w:rsid w:val="0030273C"/>
    <w:rsid w:val="00302BFC"/>
    <w:rsid w:val="00307453"/>
    <w:rsid w:val="003102A3"/>
    <w:rsid w:val="00313B40"/>
    <w:rsid w:val="00313ED7"/>
    <w:rsid w:val="00315052"/>
    <w:rsid w:val="00315A9E"/>
    <w:rsid w:val="00316C78"/>
    <w:rsid w:val="003227CE"/>
    <w:rsid w:val="00324D1E"/>
    <w:rsid w:val="00326DBA"/>
    <w:rsid w:val="00327814"/>
    <w:rsid w:val="00327A0A"/>
    <w:rsid w:val="00330282"/>
    <w:rsid w:val="00333F18"/>
    <w:rsid w:val="003374DE"/>
    <w:rsid w:val="00337712"/>
    <w:rsid w:val="0033785B"/>
    <w:rsid w:val="0034169C"/>
    <w:rsid w:val="003424B1"/>
    <w:rsid w:val="00346F3A"/>
    <w:rsid w:val="00347BD1"/>
    <w:rsid w:val="00350B0F"/>
    <w:rsid w:val="0035112C"/>
    <w:rsid w:val="00352CA8"/>
    <w:rsid w:val="00353C6A"/>
    <w:rsid w:val="00353CA8"/>
    <w:rsid w:val="003541C9"/>
    <w:rsid w:val="00356128"/>
    <w:rsid w:val="003568FC"/>
    <w:rsid w:val="00364A59"/>
    <w:rsid w:val="00371885"/>
    <w:rsid w:val="00371886"/>
    <w:rsid w:val="00374200"/>
    <w:rsid w:val="00376A0C"/>
    <w:rsid w:val="00376BBF"/>
    <w:rsid w:val="0037724C"/>
    <w:rsid w:val="003801A2"/>
    <w:rsid w:val="00383158"/>
    <w:rsid w:val="00386677"/>
    <w:rsid w:val="00386E0E"/>
    <w:rsid w:val="00386E60"/>
    <w:rsid w:val="003872A1"/>
    <w:rsid w:val="00391B4B"/>
    <w:rsid w:val="0039237C"/>
    <w:rsid w:val="00392B19"/>
    <w:rsid w:val="003937EB"/>
    <w:rsid w:val="003A0B0B"/>
    <w:rsid w:val="003A2CD4"/>
    <w:rsid w:val="003A2DBE"/>
    <w:rsid w:val="003A41F0"/>
    <w:rsid w:val="003A58FB"/>
    <w:rsid w:val="003A60B6"/>
    <w:rsid w:val="003A6580"/>
    <w:rsid w:val="003A72AE"/>
    <w:rsid w:val="003A79D9"/>
    <w:rsid w:val="003A7AA1"/>
    <w:rsid w:val="003B077B"/>
    <w:rsid w:val="003B7FFA"/>
    <w:rsid w:val="003C0B46"/>
    <w:rsid w:val="003C15F5"/>
    <w:rsid w:val="003C1777"/>
    <w:rsid w:val="003C36C4"/>
    <w:rsid w:val="003C3B3F"/>
    <w:rsid w:val="003C4B8B"/>
    <w:rsid w:val="003C4C78"/>
    <w:rsid w:val="003C5C26"/>
    <w:rsid w:val="003C684B"/>
    <w:rsid w:val="003D0D86"/>
    <w:rsid w:val="003D1CA4"/>
    <w:rsid w:val="003D33D4"/>
    <w:rsid w:val="003D35F5"/>
    <w:rsid w:val="003D4123"/>
    <w:rsid w:val="003D7C4A"/>
    <w:rsid w:val="003E2682"/>
    <w:rsid w:val="003E31D5"/>
    <w:rsid w:val="003E3548"/>
    <w:rsid w:val="003E5645"/>
    <w:rsid w:val="003E5E49"/>
    <w:rsid w:val="003E6890"/>
    <w:rsid w:val="003E774B"/>
    <w:rsid w:val="003E7A0E"/>
    <w:rsid w:val="003E7E39"/>
    <w:rsid w:val="003F1FCE"/>
    <w:rsid w:val="003F2BB9"/>
    <w:rsid w:val="00401C08"/>
    <w:rsid w:val="004020EB"/>
    <w:rsid w:val="00403095"/>
    <w:rsid w:val="00404144"/>
    <w:rsid w:val="00404BC7"/>
    <w:rsid w:val="0040526F"/>
    <w:rsid w:val="00405382"/>
    <w:rsid w:val="0040578E"/>
    <w:rsid w:val="00406BCC"/>
    <w:rsid w:val="0040762A"/>
    <w:rsid w:val="00411B26"/>
    <w:rsid w:val="00412AEF"/>
    <w:rsid w:val="00415F78"/>
    <w:rsid w:val="004165F2"/>
    <w:rsid w:val="0041670E"/>
    <w:rsid w:val="00416CF8"/>
    <w:rsid w:val="00417824"/>
    <w:rsid w:val="00420550"/>
    <w:rsid w:val="004216C1"/>
    <w:rsid w:val="00422ECB"/>
    <w:rsid w:val="00424D8D"/>
    <w:rsid w:val="00426714"/>
    <w:rsid w:val="0042755F"/>
    <w:rsid w:val="00427F97"/>
    <w:rsid w:val="004303C2"/>
    <w:rsid w:val="00431737"/>
    <w:rsid w:val="00432DD7"/>
    <w:rsid w:val="004335BC"/>
    <w:rsid w:val="0043385D"/>
    <w:rsid w:val="004340F7"/>
    <w:rsid w:val="004362AD"/>
    <w:rsid w:val="00436510"/>
    <w:rsid w:val="00441474"/>
    <w:rsid w:val="00442629"/>
    <w:rsid w:val="0044267F"/>
    <w:rsid w:val="00443180"/>
    <w:rsid w:val="00443C88"/>
    <w:rsid w:val="00445A3B"/>
    <w:rsid w:val="00447DA8"/>
    <w:rsid w:val="00450AB1"/>
    <w:rsid w:val="00450CDF"/>
    <w:rsid w:val="00451C5D"/>
    <w:rsid w:val="00456941"/>
    <w:rsid w:val="00456ADA"/>
    <w:rsid w:val="004575D6"/>
    <w:rsid w:val="00461063"/>
    <w:rsid w:val="00465752"/>
    <w:rsid w:val="00466941"/>
    <w:rsid w:val="004675E8"/>
    <w:rsid w:val="00467688"/>
    <w:rsid w:val="00470B5A"/>
    <w:rsid w:val="004718D6"/>
    <w:rsid w:val="00472FDD"/>
    <w:rsid w:val="0047325B"/>
    <w:rsid w:val="00474AB1"/>
    <w:rsid w:val="00474F87"/>
    <w:rsid w:val="004767F7"/>
    <w:rsid w:val="00476C57"/>
    <w:rsid w:val="004779A1"/>
    <w:rsid w:val="00477B11"/>
    <w:rsid w:val="00477D4E"/>
    <w:rsid w:val="004863CC"/>
    <w:rsid w:val="0049006A"/>
    <w:rsid w:val="0049011A"/>
    <w:rsid w:val="00493D1F"/>
    <w:rsid w:val="00493EB9"/>
    <w:rsid w:val="00494091"/>
    <w:rsid w:val="00495B3F"/>
    <w:rsid w:val="00496BA2"/>
    <w:rsid w:val="00497AC9"/>
    <w:rsid w:val="00497F2E"/>
    <w:rsid w:val="004A01A8"/>
    <w:rsid w:val="004A0C8C"/>
    <w:rsid w:val="004A1FDC"/>
    <w:rsid w:val="004A1FFE"/>
    <w:rsid w:val="004A6244"/>
    <w:rsid w:val="004A70DA"/>
    <w:rsid w:val="004B08C5"/>
    <w:rsid w:val="004B145A"/>
    <w:rsid w:val="004B2747"/>
    <w:rsid w:val="004B6934"/>
    <w:rsid w:val="004C0B37"/>
    <w:rsid w:val="004C0CDA"/>
    <w:rsid w:val="004C1F73"/>
    <w:rsid w:val="004C3C14"/>
    <w:rsid w:val="004C3F0F"/>
    <w:rsid w:val="004C5EFD"/>
    <w:rsid w:val="004C6F62"/>
    <w:rsid w:val="004C7739"/>
    <w:rsid w:val="004D240E"/>
    <w:rsid w:val="004D79C9"/>
    <w:rsid w:val="004E520B"/>
    <w:rsid w:val="004E5EA2"/>
    <w:rsid w:val="004E6DCD"/>
    <w:rsid w:val="004E7682"/>
    <w:rsid w:val="004F00A1"/>
    <w:rsid w:val="004F0F8E"/>
    <w:rsid w:val="004F2FDF"/>
    <w:rsid w:val="004F6CB8"/>
    <w:rsid w:val="004F6E81"/>
    <w:rsid w:val="0050015A"/>
    <w:rsid w:val="0050042A"/>
    <w:rsid w:val="00500D68"/>
    <w:rsid w:val="005019A8"/>
    <w:rsid w:val="00506410"/>
    <w:rsid w:val="005065BA"/>
    <w:rsid w:val="00507229"/>
    <w:rsid w:val="005102CE"/>
    <w:rsid w:val="00511725"/>
    <w:rsid w:val="00514C19"/>
    <w:rsid w:val="0051594A"/>
    <w:rsid w:val="00515DD6"/>
    <w:rsid w:val="0052074B"/>
    <w:rsid w:val="00520B74"/>
    <w:rsid w:val="00521672"/>
    <w:rsid w:val="005220A0"/>
    <w:rsid w:val="00523D33"/>
    <w:rsid w:val="00525D06"/>
    <w:rsid w:val="00527E64"/>
    <w:rsid w:val="00530E1B"/>
    <w:rsid w:val="00531166"/>
    <w:rsid w:val="0053130D"/>
    <w:rsid w:val="0053335D"/>
    <w:rsid w:val="00534CA8"/>
    <w:rsid w:val="00535FEE"/>
    <w:rsid w:val="00537C08"/>
    <w:rsid w:val="00537E51"/>
    <w:rsid w:val="005412B6"/>
    <w:rsid w:val="0054232F"/>
    <w:rsid w:val="005430B8"/>
    <w:rsid w:val="00545882"/>
    <w:rsid w:val="005466D1"/>
    <w:rsid w:val="00554036"/>
    <w:rsid w:val="00557295"/>
    <w:rsid w:val="005578DC"/>
    <w:rsid w:val="00557C9F"/>
    <w:rsid w:val="00560036"/>
    <w:rsid w:val="00561D51"/>
    <w:rsid w:val="0056328E"/>
    <w:rsid w:val="00564909"/>
    <w:rsid w:val="005653D1"/>
    <w:rsid w:val="005655EF"/>
    <w:rsid w:val="0057063B"/>
    <w:rsid w:val="005709B2"/>
    <w:rsid w:val="00572BA1"/>
    <w:rsid w:val="00572F3C"/>
    <w:rsid w:val="00574B92"/>
    <w:rsid w:val="00574EB1"/>
    <w:rsid w:val="0057713D"/>
    <w:rsid w:val="00577F81"/>
    <w:rsid w:val="005817BE"/>
    <w:rsid w:val="0058699F"/>
    <w:rsid w:val="00586B7A"/>
    <w:rsid w:val="0058795B"/>
    <w:rsid w:val="00587E2B"/>
    <w:rsid w:val="005901BB"/>
    <w:rsid w:val="00591564"/>
    <w:rsid w:val="00592AD0"/>
    <w:rsid w:val="005935C8"/>
    <w:rsid w:val="00594CF9"/>
    <w:rsid w:val="005961E9"/>
    <w:rsid w:val="005A05B8"/>
    <w:rsid w:val="005A10E3"/>
    <w:rsid w:val="005A29C7"/>
    <w:rsid w:val="005A32C6"/>
    <w:rsid w:val="005B1163"/>
    <w:rsid w:val="005B12CD"/>
    <w:rsid w:val="005B157A"/>
    <w:rsid w:val="005B2580"/>
    <w:rsid w:val="005B2FD9"/>
    <w:rsid w:val="005B3D66"/>
    <w:rsid w:val="005B586D"/>
    <w:rsid w:val="005B6279"/>
    <w:rsid w:val="005B6FDC"/>
    <w:rsid w:val="005B7BE8"/>
    <w:rsid w:val="005C014E"/>
    <w:rsid w:val="005C1AEC"/>
    <w:rsid w:val="005C2A65"/>
    <w:rsid w:val="005C30FE"/>
    <w:rsid w:val="005C34AF"/>
    <w:rsid w:val="005C4A04"/>
    <w:rsid w:val="005D1709"/>
    <w:rsid w:val="005D33FA"/>
    <w:rsid w:val="005D479A"/>
    <w:rsid w:val="005D6100"/>
    <w:rsid w:val="005D6416"/>
    <w:rsid w:val="005D6C5C"/>
    <w:rsid w:val="005D7177"/>
    <w:rsid w:val="005E0EF6"/>
    <w:rsid w:val="005E14B2"/>
    <w:rsid w:val="005E3231"/>
    <w:rsid w:val="005E4024"/>
    <w:rsid w:val="005E4833"/>
    <w:rsid w:val="005E4A67"/>
    <w:rsid w:val="005E5488"/>
    <w:rsid w:val="005E7491"/>
    <w:rsid w:val="005F11A4"/>
    <w:rsid w:val="005F49C9"/>
    <w:rsid w:val="005F6EA6"/>
    <w:rsid w:val="00610D69"/>
    <w:rsid w:val="00610E6A"/>
    <w:rsid w:val="006125C6"/>
    <w:rsid w:val="0061345B"/>
    <w:rsid w:val="00613B6A"/>
    <w:rsid w:val="00613D11"/>
    <w:rsid w:val="0061615E"/>
    <w:rsid w:val="0061651C"/>
    <w:rsid w:val="006171F5"/>
    <w:rsid w:val="00621679"/>
    <w:rsid w:val="006248FF"/>
    <w:rsid w:val="00625380"/>
    <w:rsid w:val="00625D18"/>
    <w:rsid w:val="0062674C"/>
    <w:rsid w:val="006310AF"/>
    <w:rsid w:val="00634483"/>
    <w:rsid w:val="00635629"/>
    <w:rsid w:val="00635717"/>
    <w:rsid w:val="00636C94"/>
    <w:rsid w:val="00637C28"/>
    <w:rsid w:val="00641560"/>
    <w:rsid w:val="00641C2D"/>
    <w:rsid w:val="00642360"/>
    <w:rsid w:val="00642CA6"/>
    <w:rsid w:val="006442BF"/>
    <w:rsid w:val="0064572D"/>
    <w:rsid w:val="00645C0A"/>
    <w:rsid w:val="00645C4B"/>
    <w:rsid w:val="00647740"/>
    <w:rsid w:val="00651978"/>
    <w:rsid w:val="006525DC"/>
    <w:rsid w:val="006545AA"/>
    <w:rsid w:val="0065591D"/>
    <w:rsid w:val="00662163"/>
    <w:rsid w:val="0066282A"/>
    <w:rsid w:val="00662844"/>
    <w:rsid w:val="00662A62"/>
    <w:rsid w:val="00663237"/>
    <w:rsid w:val="00664A8C"/>
    <w:rsid w:val="00664C15"/>
    <w:rsid w:val="00665A87"/>
    <w:rsid w:val="0066623A"/>
    <w:rsid w:val="0067132A"/>
    <w:rsid w:val="00672ABE"/>
    <w:rsid w:val="00673A98"/>
    <w:rsid w:val="00673FDF"/>
    <w:rsid w:val="006751F4"/>
    <w:rsid w:val="00680231"/>
    <w:rsid w:val="00680562"/>
    <w:rsid w:val="006818B5"/>
    <w:rsid w:val="00682FF5"/>
    <w:rsid w:val="00683898"/>
    <w:rsid w:val="00684584"/>
    <w:rsid w:val="00687DBF"/>
    <w:rsid w:val="00691279"/>
    <w:rsid w:val="006918FA"/>
    <w:rsid w:val="00692811"/>
    <w:rsid w:val="00692A99"/>
    <w:rsid w:val="00693899"/>
    <w:rsid w:val="0069561F"/>
    <w:rsid w:val="00697876"/>
    <w:rsid w:val="00697B70"/>
    <w:rsid w:val="006A0F44"/>
    <w:rsid w:val="006A2234"/>
    <w:rsid w:val="006A299C"/>
    <w:rsid w:val="006A2DE6"/>
    <w:rsid w:val="006A543E"/>
    <w:rsid w:val="006A566E"/>
    <w:rsid w:val="006A7045"/>
    <w:rsid w:val="006B009C"/>
    <w:rsid w:val="006B2908"/>
    <w:rsid w:val="006B4937"/>
    <w:rsid w:val="006B4A23"/>
    <w:rsid w:val="006B4EFE"/>
    <w:rsid w:val="006B63F3"/>
    <w:rsid w:val="006B73B1"/>
    <w:rsid w:val="006B79D2"/>
    <w:rsid w:val="006C172E"/>
    <w:rsid w:val="006C21E5"/>
    <w:rsid w:val="006C3112"/>
    <w:rsid w:val="006C5510"/>
    <w:rsid w:val="006D117A"/>
    <w:rsid w:val="006D4B5C"/>
    <w:rsid w:val="006D4E69"/>
    <w:rsid w:val="006D4F61"/>
    <w:rsid w:val="006D4F73"/>
    <w:rsid w:val="006D5C73"/>
    <w:rsid w:val="006E0239"/>
    <w:rsid w:val="006E11DF"/>
    <w:rsid w:val="006E1CF3"/>
    <w:rsid w:val="006E208D"/>
    <w:rsid w:val="006E379B"/>
    <w:rsid w:val="006E6694"/>
    <w:rsid w:val="006F0CBB"/>
    <w:rsid w:val="006F1226"/>
    <w:rsid w:val="006F3473"/>
    <w:rsid w:val="006F4658"/>
    <w:rsid w:val="006F49EA"/>
    <w:rsid w:val="0070232F"/>
    <w:rsid w:val="007026D9"/>
    <w:rsid w:val="00702DEF"/>
    <w:rsid w:val="00707A68"/>
    <w:rsid w:val="00710448"/>
    <w:rsid w:val="007131B8"/>
    <w:rsid w:val="00713367"/>
    <w:rsid w:val="007137FD"/>
    <w:rsid w:val="007176C3"/>
    <w:rsid w:val="00720DA7"/>
    <w:rsid w:val="00720DE6"/>
    <w:rsid w:val="007213E5"/>
    <w:rsid w:val="00721B56"/>
    <w:rsid w:val="00721E42"/>
    <w:rsid w:val="007300A4"/>
    <w:rsid w:val="007374E1"/>
    <w:rsid w:val="007429DC"/>
    <w:rsid w:val="007469D8"/>
    <w:rsid w:val="00750D09"/>
    <w:rsid w:val="00751BB6"/>
    <w:rsid w:val="007545B7"/>
    <w:rsid w:val="007558C4"/>
    <w:rsid w:val="007560BD"/>
    <w:rsid w:val="00756CF1"/>
    <w:rsid w:val="0075721C"/>
    <w:rsid w:val="00757E6E"/>
    <w:rsid w:val="00760505"/>
    <w:rsid w:val="00760689"/>
    <w:rsid w:val="007649AA"/>
    <w:rsid w:val="00767855"/>
    <w:rsid w:val="00767D04"/>
    <w:rsid w:val="007747F5"/>
    <w:rsid w:val="007763D6"/>
    <w:rsid w:val="007770D9"/>
    <w:rsid w:val="00777A29"/>
    <w:rsid w:val="00780E58"/>
    <w:rsid w:val="00783D68"/>
    <w:rsid w:val="00783EB9"/>
    <w:rsid w:val="00790E0B"/>
    <w:rsid w:val="007929B7"/>
    <w:rsid w:val="0079472D"/>
    <w:rsid w:val="007948B4"/>
    <w:rsid w:val="00795C10"/>
    <w:rsid w:val="00795C6E"/>
    <w:rsid w:val="007A02BB"/>
    <w:rsid w:val="007A1235"/>
    <w:rsid w:val="007A1AFD"/>
    <w:rsid w:val="007A655F"/>
    <w:rsid w:val="007B04D2"/>
    <w:rsid w:val="007B17F2"/>
    <w:rsid w:val="007B3511"/>
    <w:rsid w:val="007B445D"/>
    <w:rsid w:val="007B457B"/>
    <w:rsid w:val="007B7AC5"/>
    <w:rsid w:val="007C1EFE"/>
    <w:rsid w:val="007C2C8B"/>
    <w:rsid w:val="007C2D0A"/>
    <w:rsid w:val="007C6574"/>
    <w:rsid w:val="007C6794"/>
    <w:rsid w:val="007C682C"/>
    <w:rsid w:val="007D07F5"/>
    <w:rsid w:val="007D3782"/>
    <w:rsid w:val="007D5266"/>
    <w:rsid w:val="007D5585"/>
    <w:rsid w:val="007D7080"/>
    <w:rsid w:val="007E000D"/>
    <w:rsid w:val="007E0C76"/>
    <w:rsid w:val="007E2323"/>
    <w:rsid w:val="007E2677"/>
    <w:rsid w:val="007E3BC6"/>
    <w:rsid w:val="007E4CB0"/>
    <w:rsid w:val="007E79B0"/>
    <w:rsid w:val="007F03BB"/>
    <w:rsid w:val="007F0447"/>
    <w:rsid w:val="007F07A3"/>
    <w:rsid w:val="007F0B33"/>
    <w:rsid w:val="007F347C"/>
    <w:rsid w:val="007F3F7D"/>
    <w:rsid w:val="007F5984"/>
    <w:rsid w:val="007F65A9"/>
    <w:rsid w:val="007F6B25"/>
    <w:rsid w:val="007F6B50"/>
    <w:rsid w:val="007F6CD2"/>
    <w:rsid w:val="0080112E"/>
    <w:rsid w:val="00801C8E"/>
    <w:rsid w:val="00806BB6"/>
    <w:rsid w:val="00806F54"/>
    <w:rsid w:val="008102FF"/>
    <w:rsid w:val="00810340"/>
    <w:rsid w:val="00812724"/>
    <w:rsid w:val="008134C8"/>
    <w:rsid w:val="0081388F"/>
    <w:rsid w:val="00813DF1"/>
    <w:rsid w:val="0081549C"/>
    <w:rsid w:val="00815561"/>
    <w:rsid w:val="0081584F"/>
    <w:rsid w:val="00815BB8"/>
    <w:rsid w:val="00817724"/>
    <w:rsid w:val="00820755"/>
    <w:rsid w:val="00821CEB"/>
    <w:rsid w:val="0082220B"/>
    <w:rsid w:val="0082365E"/>
    <w:rsid w:val="008245D1"/>
    <w:rsid w:val="00830A40"/>
    <w:rsid w:val="00834017"/>
    <w:rsid w:val="00834E77"/>
    <w:rsid w:val="008352DC"/>
    <w:rsid w:val="00835EB5"/>
    <w:rsid w:val="00836202"/>
    <w:rsid w:val="00837650"/>
    <w:rsid w:val="00837702"/>
    <w:rsid w:val="0084479D"/>
    <w:rsid w:val="00844A28"/>
    <w:rsid w:val="008510FE"/>
    <w:rsid w:val="00851CC3"/>
    <w:rsid w:val="00853E4A"/>
    <w:rsid w:val="00856A6D"/>
    <w:rsid w:val="00857232"/>
    <w:rsid w:val="00861E0C"/>
    <w:rsid w:val="0086266C"/>
    <w:rsid w:val="008645D6"/>
    <w:rsid w:val="00865F8B"/>
    <w:rsid w:val="00870506"/>
    <w:rsid w:val="00871D09"/>
    <w:rsid w:val="00872A6E"/>
    <w:rsid w:val="00874582"/>
    <w:rsid w:val="00874F30"/>
    <w:rsid w:val="00876F9D"/>
    <w:rsid w:val="00882022"/>
    <w:rsid w:val="0088445B"/>
    <w:rsid w:val="00885FB1"/>
    <w:rsid w:val="00886B18"/>
    <w:rsid w:val="00887C4D"/>
    <w:rsid w:val="0089066C"/>
    <w:rsid w:val="0089294A"/>
    <w:rsid w:val="00893455"/>
    <w:rsid w:val="008941BD"/>
    <w:rsid w:val="00894FEF"/>
    <w:rsid w:val="008956C2"/>
    <w:rsid w:val="00895F99"/>
    <w:rsid w:val="00896B19"/>
    <w:rsid w:val="008A0472"/>
    <w:rsid w:val="008A05E2"/>
    <w:rsid w:val="008A0A61"/>
    <w:rsid w:val="008A13EA"/>
    <w:rsid w:val="008A3ADA"/>
    <w:rsid w:val="008A627C"/>
    <w:rsid w:val="008A6A68"/>
    <w:rsid w:val="008B15EF"/>
    <w:rsid w:val="008B15F6"/>
    <w:rsid w:val="008B2B5E"/>
    <w:rsid w:val="008B42D4"/>
    <w:rsid w:val="008B4702"/>
    <w:rsid w:val="008B59FE"/>
    <w:rsid w:val="008B6B2D"/>
    <w:rsid w:val="008C01BB"/>
    <w:rsid w:val="008C1A90"/>
    <w:rsid w:val="008C2336"/>
    <w:rsid w:val="008C2444"/>
    <w:rsid w:val="008C3C16"/>
    <w:rsid w:val="008C5920"/>
    <w:rsid w:val="008C5D9A"/>
    <w:rsid w:val="008C6B05"/>
    <w:rsid w:val="008D0B93"/>
    <w:rsid w:val="008D1AC4"/>
    <w:rsid w:val="008D6840"/>
    <w:rsid w:val="008E0420"/>
    <w:rsid w:val="008E1C0A"/>
    <w:rsid w:val="008E3F1D"/>
    <w:rsid w:val="008E3F62"/>
    <w:rsid w:val="008E405A"/>
    <w:rsid w:val="008E437D"/>
    <w:rsid w:val="008E5206"/>
    <w:rsid w:val="008E538A"/>
    <w:rsid w:val="008F28F5"/>
    <w:rsid w:val="008F3749"/>
    <w:rsid w:val="008F4C94"/>
    <w:rsid w:val="008F6338"/>
    <w:rsid w:val="008F64FC"/>
    <w:rsid w:val="008F7B62"/>
    <w:rsid w:val="009006CC"/>
    <w:rsid w:val="009029FA"/>
    <w:rsid w:val="00902C9A"/>
    <w:rsid w:val="0091237C"/>
    <w:rsid w:val="00912B39"/>
    <w:rsid w:val="00912BF2"/>
    <w:rsid w:val="0091364B"/>
    <w:rsid w:val="00913775"/>
    <w:rsid w:val="009202EB"/>
    <w:rsid w:val="00920C96"/>
    <w:rsid w:val="00921599"/>
    <w:rsid w:val="009216C1"/>
    <w:rsid w:val="00934015"/>
    <w:rsid w:val="00935707"/>
    <w:rsid w:val="00936EA2"/>
    <w:rsid w:val="00937641"/>
    <w:rsid w:val="00937901"/>
    <w:rsid w:val="00940A4F"/>
    <w:rsid w:val="0094296C"/>
    <w:rsid w:val="009436C3"/>
    <w:rsid w:val="0094503B"/>
    <w:rsid w:val="00947807"/>
    <w:rsid w:val="0095101D"/>
    <w:rsid w:val="00951173"/>
    <w:rsid w:val="009521BF"/>
    <w:rsid w:val="0095306D"/>
    <w:rsid w:val="009549AE"/>
    <w:rsid w:val="00954A77"/>
    <w:rsid w:val="0095523E"/>
    <w:rsid w:val="00955A07"/>
    <w:rsid w:val="00955C8C"/>
    <w:rsid w:val="00956DD4"/>
    <w:rsid w:val="009619E8"/>
    <w:rsid w:val="0096223B"/>
    <w:rsid w:val="00962E98"/>
    <w:rsid w:val="00965709"/>
    <w:rsid w:val="0096613B"/>
    <w:rsid w:val="00966940"/>
    <w:rsid w:val="00971C41"/>
    <w:rsid w:val="00971E11"/>
    <w:rsid w:val="009762F1"/>
    <w:rsid w:val="009764B3"/>
    <w:rsid w:val="00977536"/>
    <w:rsid w:val="00980CC4"/>
    <w:rsid w:val="00981945"/>
    <w:rsid w:val="009831D4"/>
    <w:rsid w:val="00984123"/>
    <w:rsid w:val="0098508A"/>
    <w:rsid w:val="00985FC8"/>
    <w:rsid w:val="00991CDB"/>
    <w:rsid w:val="00992AE0"/>
    <w:rsid w:val="00993C65"/>
    <w:rsid w:val="009940DA"/>
    <w:rsid w:val="009A38E9"/>
    <w:rsid w:val="009A3C59"/>
    <w:rsid w:val="009A41D8"/>
    <w:rsid w:val="009A65A2"/>
    <w:rsid w:val="009B06B9"/>
    <w:rsid w:val="009B1125"/>
    <w:rsid w:val="009B1D20"/>
    <w:rsid w:val="009B23F5"/>
    <w:rsid w:val="009B2FB4"/>
    <w:rsid w:val="009B3808"/>
    <w:rsid w:val="009B4375"/>
    <w:rsid w:val="009C4027"/>
    <w:rsid w:val="009C7320"/>
    <w:rsid w:val="009D520F"/>
    <w:rsid w:val="009D6A9C"/>
    <w:rsid w:val="009D7FBA"/>
    <w:rsid w:val="009E0862"/>
    <w:rsid w:val="009E2E15"/>
    <w:rsid w:val="009E3BD9"/>
    <w:rsid w:val="009E5BF5"/>
    <w:rsid w:val="009E7DF1"/>
    <w:rsid w:val="009F2811"/>
    <w:rsid w:val="009F2E12"/>
    <w:rsid w:val="009F4C47"/>
    <w:rsid w:val="009F6D9C"/>
    <w:rsid w:val="009F7575"/>
    <w:rsid w:val="009F7C7C"/>
    <w:rsid w:val="00A001B9"/>
    <w:rsid w:val="00A00C24"/>
    <w:rsid w:val="00A00E3E"/>
    <w:rsid w:val="00A01CD3"/>
    <w:rsid w:val="00A039D8"/>
    <w:rsid w:val="00A0435F"/>
    <w:rsid w:val="00A04491"/>
    <w:rsid w:val="00A07330"/>
    <w:rsid w:val="00A07B0F"/>
    <w:rsid w:val="00A105FD"/>
    <w:rsid w:val="00A10D0C"/>
    <w:rsid w:val="00A1103C"/>
    <w:rsid w:val="00A11B59"/>
    <w:rsid w:val="00A13F30"/>
    <w:rsid w:val="00A1408A"/>
    <w:rsid w:val="00A14524"/>
    <w:rsid w:val="00A15D79"/>
    <w:rsid w:val="00A167C3"/>
    <w:rsid w:val="00A17332"/>
    <w:rsid w:val="00A223D5"/>
    <w:rsid w:val="00A22CF7"/>
    <w:rsid w:val="00A24883"/>
    <w:rsid w:val="00A25711"/>
    <w:rsid w:val="00A27FBB"/>
    <w:rsid w:val="00A305DC"/>
    <w:rsid w:val="00A30E66"/>
    <w:rsid w:val="00A331BC"/>
    <w:rsid w:val="00A42942"/>
    <w:rsid w:val="00A43222"/>
    <w:rsid w:val="00A4563F"/>
    <w:rsid w:val="00A45ABE"/>
    <w:rsid w:val="00A45C58"/>
    <w:rsid w:val="00A46238"/>
    <w:rsid w:val="00A479EE"/>
    <w:rsid w:val="00A47D07"/>
    <w:rsid w:val="00A47D42"/>
    <w:rsid w:val="00A50890"/>
    <w:rsid w:val="00A5528C"/>
    <w:rsid w:val="00A57D82"/>
    <w:rsid w:val="00A62541"/>
    <w:rsid w:val="00A62632"/>
    <w:rsid w:val="00A63BE3"/>
    <w:rsid w:val="00A64368"/>
    <w:rsid w:val="00A65F25"/>
    <w:rsid w:val="00A66558"/>
    <w:rsid w:val="00A70BB3"/>
    <w:rsid w:val="00A71608"/>
    <w:rsid w:val="00A71942"/>
    <w:rsid w:val="00A72DFF"/>
    <w:rsid w:val="00A733DE"/>
    <w:rsid w:val="00A747B1"/>
    <w:rsid w:val="00A74A2A"/>
    <w:rsid w:val="00A75D2F"/>
    <w:rsid w:val="00A765A5"/>
    <w:rsid w:val="00A77BE8"/>
    <w:rsid w:val="00A81510"/>
    <w:rsid w:val="00A82360"/>
    <w:rsid w:val="00A82B66"/>
    <w:rsid w:val="00A836C8"/>
    <w:rsid w:val="00A83A25"/>
    <w:rsid w:val="00A84C32"/>
    <w:rsid w:val="00A85510"/>
    <w:rsid w:val="00A85BA7"/>
    <w:rsid w:val="00A8734D"/>
    <w:rsid w:val="00A87434"/>
    <w:rsid w:val="00A87F4F"/>
    <w:rsid w:val="00A91F5A"/>
    <w:rsid w:val="00A923B2"/>
    <w:rsid w:val="00A92517"/>
    <w:rsid w:val="00A935C0"/>
    <w:rsid w:val="00A953AB"/>
    <w:rsid w:val="00A95AC4"/>
    <w:rsid w:val="00A961C9"/>
    <w:rsid w:val="00A96E3C"/>
    <w:rsid w:val="00AA18CE"/>
    <w:rsid w:val="00AA58F0"/>
    <w:rsid w:val="00AA6E2F"/>
    <w:rsid w:val="00AB0593"/>
    <w:rsid w:val="00AB0B97"/>
    <w:rsid w:val="00AB53B8"/>
    <w:rsid w:val="00AB60EC"/>
    <w:rsid w:val="00AB72B2"/>
    <w:rsid w:val="00AC1373"/>
    <w:rsid w:val="00AC4120"/>
    <w:rsid w:val="00AC6B7E"/>
    <w:rsid w:val="00AD32F1"/>
    <w:rsid w:val="00AD60AF"/>
    <w:rsid w:val="00AD6A7D"/>
    <w:rsid w:val="00AD79D1"/>
    <w:rsid w:val="00AE0AA7"/>
    <w:rsid w:val="00AE2928"/>
    <w:rsid w:val="00AE39C1"/>
    <w:rsid w:val="00AE3DF8"/>
    <w:rsid w:val="00AE5F45"/>
    <w:rsid w:val="00AE78B9"/>
    <w:rsid w:val="00AF1B4B"/>
    <w:rsid w:val="00AF29AA"/>
    <w:rsid w:val="00AF74E3"/>
    <w:rsid w:val="00AF7AAD"/>
    <w:rsid w:val="00B00F18"/>
    <w:rsid w:val="00B00FB3"/>
    <w:rsid w:val="00B01BED"/>
    <w:rsid w:val="00B02F2E"/>
    <w:rsid w:val="00B1006A"/>
    <w:rsid w:val="00B110E4"/>
    <w:rsid w:val="00B11E25"/>
    <w:rsid w:val="00B11E62"/>
    <w:rsid w:val="00B17068"/>
    <w:rsid w:val="00B20254"/>
    <w:rsid w:val="00B20433"/>
    <w:rsid w:val="00B20E8B"/>
    <w:rsid w:val="00B2106D"/>
    <w:rsid w:val="00B21358"/>
    <w:rsid w:val="00B21819"/>
    <w:rsid w:val="00B21DF4"/>
    <w:rsid w:val="00B21E57"/>
    <w:rsid w:val="00B22AFF"/>
    <w:rsid w:val="00B242F8"/>
    <w:rsid w:val="00B24EAF"/>
    <w:rsid w:val="00B262D0"/>
    <w:rsid w:val="00B2651B"/>
    <w:rsid w:val="00B27D10"/>
    <w:rsid w:val="00B30BED"/>
    <w:rsid w:val="00B310A3"/>
    <w:rsid w:val="00B3125E"/>
    <w:rsid w:val="00B3266D"/>
    <w:rsid w:val="00B36A76"/>
    <w:rsid w:val="00B37498"/>
    <w:rsid w:val="00B40843"/>
    <w:rsid w:val="00B40F57"/>
    <w:rsid w:val="00B41AA9"/>
    <w:rsid w:val="00B42054"/>
    <w:rsid w:val="00B44B2F"/>
    <w:rsid w:val="00B51A4C"/>
    <w:rsid w:val="00B522D9"/>
    <w:rsid w:val="00B543ED"/>
    <w:rsid w:val="00B546F6"/>
    <w:rsid w:val="00B55E0E"/>
    <w:rsid w:val="00B56568"/>
    <w:rsid w:val="00B5715C"/>
    <w:rsid w:val="00B57C6B"/>
    <w:rsid w:val="00B60A9E"/>
    <w:rsid w:val="00B61094"/>
    <w:rsid w:val="00B61A77"/>
    <w:rsid w:val="00B6590E"/>
    <w:rsid w:val="00B65CF0"/>
    <w:rsid w:val="00B66810"/>
    <w:rsid w:val="00B70CE4"/>
    <w:rsid w:val="00B73177"/>
    <w:rsid w:val="00B731B2"/>
    <w:rsid w:val="00B767C9"/>
    <w:rsid w:val="00B805CA"/>
    <w:rsid w:val="00B80C4F"/>
    <w:rsid w:val="00B83A20"/>
    <w:rsid w:val="00B8409A"/>
    <w:rsid w:val="00B843CB"/>
    <w:rsid w:val="00B84591"/>
    <w:rsid w:val="00B84B2E"/>
    <w:rsid w:val="00B85CC9"/>
    <w:rsid w:val="00B86FDB"/>
    <w:rsid w:val="00B90A8A"/>
    <w:rsid w:val="00B91753"/>
    <w:rsid w:val="00B920FB"/>
    <w:rsid w:val="00B921B2"/>
    <w:rsid w:val="00B92246"/>
    <w:rsid w:val="00B93A9E"/>
    <w:rsid w:val="00B93D14"/>
    <w:rsid w:val="00B94089"/>
    <w:rsid w:val="00B94E74"/>
    <w:rsid w:val="00B9501D"/>
    <w:rsid w:val="00B97488"/>
    <w:rsid w:val="00B97DF4"/>
    <w:rsid w:val="00BA0AED"/>
    <w:rsid w:val="00BA14A0"/>
    <w:rsid w:val="00BA2A7E"/>
    <w:rsid w:val="00BA2FCA"/>
    <w:rsid w:val="00BA542B"/>
    <w:rsid w:val="00BA5551"/>
    <w:rsid w:val="00BA59CC"/>
    <w:rsid w:val="00BA5A44"/>
    <w:rsid w:val="00BA6DA4"/>
    <w:rsid w:val="00BA7F02"/>
    <w:rsid w:val="00BA7F3A"/>
    <w:rsid w:val="00BB2057"/>
    <w:rsid w:val="00BB28F5"/>
    <w:rsid w:val="00BB2E98"/>
    <w:rsid w:val="00BB33D1"/>
    <w:rsid w:val="00BB5991"/>
    <w:rsid w:val="00BB66A1"/>
    <w:rsid w:val="00BB77AC"/>
    <w:rsid w:val="00BC0E50"/>
    <w:rsid w:val="00BC1A71"/>
    <w:rsid w:val="00BC3779"/>
    <w:rsid w:val="00BC61FF"/>
    <w:rsid w:val="00BC6E29"/>
    <w:rsid w:val="00BC7DF6"/>
    <w:rsid w:val="00BD09E5"/>
    <w:rsid w:val="00BD0AF2"/>
    <w:rsid w:val="00BD0BDF"/>
    <w:rsid w:val="00BD439E"/>
    <w:rsid w:val="00BD6320"/>
    <w:rsid w:val="00BE0F4D"/>
    <w:rsid w:val="00BE2169"/>
    <w:rsid w:val="00BE24E5"/>
    <w:rsid w:val="00BE318E"/>
    <w:rsid w:val="00BF1A21"/>
    <w:rsid w:val="00BF24DF"/>
    <w:rsid w:val="00BF302F"/>
    <w:rsid w:val="00BF67B4"/>
    <w:rsid w:val="00BF7D70"/>
    <w:rsid w:val="00C010DD"/>
    <w:rsid w:val="00C015B4"/>
    <w:rsid w:val="00C03F39"/>
    <w:rsid w:val="00C0518C"/>
    <w:rsid w:val="00C10A60"/>
    <w:rsid w:val="00C117FE"/>
    <w:rsid w:val="00C21562"/>
    <w:rsid w:val="00C23ACD"/>
    <w:rsid w:val="00C24088"/>
    <w:rsid w:val="00C26919"/>
    <w:rsid w:val="00C278AC"/>
    <w:rsid w:val="00C30F3E"/>
    <w:rsid w:val="00C31523"/>
    <w:rsid w:val="00C34312"/>
    <w:rsid w:val="00C36689"/>
    <w:rsid w:val="00C3673A"/>
    <w:rsid w:val="00C36C9B"/>
    <w:rsid w:val="00C40ED4"/>
    <w:rsid w:val="00C44806"/>
    <w:rsid w:val="00C44B14"/>
    <w:rsid w:val="00C508DF"/>
    <w:rsid w:val="00C509DA"/>
    <w:rsid w:val="00C51ED1"/>
    <w:rsid w:val="00C52805"/>
    <w:rsid w:val="00C529AB"/>
    <w:rsid w:val="00C52E77"/>
    <w:rsid w:val="00C539B2"/>
    <w:rsid w:val="00C539E1"/>
    <w:rsid w:val="00C54387"/>
    <w:rsid w:val="00C55EB0"/>
    <w:rsid w:val="00C56347"/>
    <w:rsid w:val="00C573F7"/>
    <w:rsid w:val="00C60F7B"/>
    <w:rsid w:val="00C62DB7"/>
    <w:rsid w:val="00C6443A"/>
    <w:rsid w:val="00C67155"/>
    <w:rsid w:val="00C70F7A"/>
    <w:rsid w:val="00C73D44"/>
    <w:rsid w:val="00C77B3E"/>
    <w:rsid w:val="00C805AE"/>
    <w:rsid w:val="00C808A4"/>
    <w:rsid w:val="00C80A24"/>
    <w:rsid w:val="00C8246D"/>
    <w:rsid w:val="00C82775"/>
    <w:rsid w:val="00C8431B"/>
    <w:rsid w:val="00C85154"/>
    <w:rsid w:val="00C86528"/>
    <w:rsid w:val="00C8683E"/>
    <w:rsid w:val="00C869D0"/>
    <w:rsid w:val="00C91BAE"/>
    <w:rsid w:val="00C92921"/>
    <w:rsid w:val="00C93FBD"/>
    <w:rsid w:val="00C95129"/>
    <w:rsid w:val="00C95C57"/>
    <w:rsid w:val="00C967A7"/>
    <w:rsid w:val="00C97E29"/>
    <w:rsid w:val="00CA0D62"/>
    <w:rsid w:val="00CA3FD9"/>
    <w:rsid w:val="00CA3FFA"/>
    <w:rsid w:val="00CA4A34"/>
    <w:rsid w:val="00CA4E89"/>
    <w:rsid w:val="00CA4EC5"/>
    <w:rsid w:val="00CA54EB"/>
    <w:rsid w:val="00CA694C"/>
    <w:rsid w:val="00CB0EE6"/>
    <w:rsid w:val="00CB32BF"/>
    <w:rsid w:val="00CB459F"/>
    <w:rsid w:val="00CB45AD"/>
    <w:rsid w:val="00CB5DEF"/>
    <w:rsid w:val="00CB65BD"/>
    <w:rsid w:val="00CC5D14"/>
    <w:rsid w:val="00CC73E8"/>
    <w:rsid w:val="00CD0CF7"/>
    <w:rsid w:val="00CD46D3"/>
    <w:rsid w:val="00CD4E43"/>
    <w:rsid w:val="00CD6139"/>
    <w:rsid w:val="00CE0A3A"/>
    <w:rsid w:val="00CE34AA"/>
    <w:rsid w:val="00CE390B"/>
    <w:rsid w:val="00CE4D25"/>
    <w:rsid w:val="00CE5265"/>
    <w:rsid w:val="00CF016F"/>
    <w:rsid w:val="00CF1984"/>
    <w:rsid w:val="00CF287A"/>
    <w:rsid w:val="00CF3398"/>
    <w:rsid w:val="00CF5BC0"/>
    <w:rsid w:val="00D00D15"/>
    <w:rsid w:val="00D0286D"/>
    <w:rsid w:val="00D04010"/>
    <w:rsid w:val="00D06A1A"/>
    <w:rsid w:val="00D12BCE"/>
    <w:rsid w:val="00D14EBF"/>
    <w:rsid w:val="00D17755"/>
    <w:rsid w:val="00D1786C"/>
    <w:rsid w:val="00D1795F"/>
    <w:rsid w:val="00D17F40"/>
    <w:rsid w:val="00D24E31"/>
    <w:rsid w:val="00D30508"/>
    <w:rsid w:val="00D35373"/>
    <w:rsid w:val="00D429F1"/>
    <w:rsid w:val="00D456F1"/>
    <w:rsid w:val="00D4637B"/>
    <w:rsid w:val="00D47290"/>
    <w:rsid w:val="00D472C4"/>
    <w:rsid w:val="00D51C9B"/>
    <w:rsid w:val="00D5243C"/>
    <w:rsid w:val="00D54371"/>
    <w:rsid w:val="00D56158"/>
    <w:rsid w:val="00D62E83"/>
    <w:rsid w:val="00D63227"/>
    <w:rsid w:val="00D633C2"/>
    <w:rsid w:val="00D651CE"/>
    <w:rsid w:val="00D67AF2"/>
    <w:rsid w:val="00D724E6"/>
    <w:rsid w:val="00D74FD2"/>
    <w:rsid w:val="00D76834"/>
    <w:rsid w:val="00D805EB"/>
    <w:rsid w:val="00D8073C"/>
    <w:rsid w:val="00D818AA"/>
    <w:rsid w:val="00D822E3"/>
    <w:rsid w:val="00D825B5"/>
    <w:rsid w:val="00D84AB0"/>
    <w:rsid w:val="00D86C70"/>
    <w:rsid w:val="00D879A5"/>
    <w:rsid w:val="00D91108"/>
    <w:rsid w:val="00D912BD"/>
    <w:rsid w:val="00D92E96"/>
    <w:rsid w:val="00D972E6"/>
    <w:rsid w:val="00DA3E53"/>
    <w:rsid w:val="00DA41A4"/>
    <w:rsid w:val="00DA45A1"/>
    <w:rsid w:val="00DA461A"/>
    <w:rsid w:val="00DA5A40"/>
    <w:rsid w:val="00DA77E7"/>
    <w:rsid w:val="00DB2252"/>
    <w:rsid w:val="00DB266F"/>
    <w:rsid w:val="00DB37EA"/>
    <w:rsid w:val="00DB3D2C"/>
    <w:rsid w:val="00DB6735"/>
    <w:rsid w:val="00DC1682"/>
    <w:rsid w:val="00DC2873"/>
    <w:rsid w:val="00DD1E49"/>
    <w:rsid w:val="00DD29E1"/>
    <w:rsid w:val="00DD579E"/>
    <w:rsid w:val="00DD7985"/>
    <w:rsid w:val="00DE0787"/>
    <w:rsid w:val="00DE124C"/>
    <w:rsid w:val="00DE16A2"/>
    <w:rsid w:val="00DE2D36"/>
    <w:rsid w:val="00DE4022"/>
    <w:rsid w:val="00DE477D"/>
    <w:rsid w:val="00DE4A04"/>
    <w:rsid w:val="00DE7384"/>
    <w:rsid w:val="00DE7CBE"/>
    <w:rsid w:val="00DF59BB"/>
    <w:rsid w:val="00DF6936"/>
    <w:rsid w:val="00E02073"/>
    <w:rsid w:val="00E02B75"/>
    <w:rsid w:val="00E03265"/>
    <w:rsid w:val="00E05EFC"/>
    <w:rsid w:val="00E06697"/>
    <w:rsid w:val="00E0784B"/>
    <w:rsid w:val="00E07DAE"/>
    <w:rsid w:val="00E12082"/>
    <w:rsid w:val="00E133A5"/>
    <w:rsid w:val="00E14EE3"/>
    <w:rsid w:val="00E156AF"/>
    <w:rsid w:val="00E202BB"/>
    <w:rsid w:val="00E248E8"/>
    <w:rsid w:val="00E25A46"/>
    <w:rsid w:val="00E3253C"/>
    <w:rsid w:val="00E352F5"/>
    <w:rsid w:val="00E35E60"/>
    <w:rsid w:val="00E35F30"/>
    <w:rsid w:val="00E362DC"/>
    <w:rsid w:val="00E37C56"/>
    <w:rsid w:val="00E4030E"/>
    <w:rsid w:val="00E40BCC"/>
    <w:rsid w:val="00E40F4E"/>
    <w:rsid w:val="00E46A5F"/>
    <w:rsid w:val="00E46E83"/>
    <w:rsid w:val="00E473DE"/>
    <w:rsid w:val="00E50FCB"/>
    <w:rsid w:val="00E536E5"/>
    <w:rsid w:val="00E540F3"/>
    <w:rsid w:val="00E54372"/>
    <w:rsid w:val="00E54438"/>
    <w:rsid w:val="00E5534C"/>
    <w:rsid w:val="00E55B5A"/>
    <w:rsid w:val="00E567B3"/>
    <w:rsid w:val="00E613B2"/>
    <w:rsid w:val="00E61820"/>
    <w:rsid w:val="00E64E4B"/>
    <w:rsid w:val="00E64EF7"/>
    <w:rsid w:val="00E64FAA"/>
    <w:rsid w:val="00E66BF3"/>
    <w:rsid w:val="00E67535"/>
    <w:rsid w:val="00E67B77"/>
    <w:rsid w:val="00E73A4D"/>
    <w:rsid w:val="00E73B57"/>
    <w:rsid w:val="00E74978"/>
    <w:rsid w:val="00E75DCD"/>
    <w:rsid w:val="00E77899"/>
    <w:rsid w:val="00E85258"/>
    <w:rsid w:val="00E86C29"/>
    <w:rsid w:val="00E86CD1"/>
    <w:rsid w:val="00E90AC5"/>
    <w:rsid w:val="00E91A5C"/>
    <w:rsid w:val="00E921F6"/>
    <w:rsid w:val="00E9389A"/>
    <w:rsid w:val="00E94DA6"/>
    <w:rsid w:val="00EA1A98"/>
    <w:rsid w:val="00EA1ED5"/>
    <w:rsid w:val="00EA28DD"/>
    <w:rsid w:val="00EA4005"/>
    <w:rsid w:val="00EA4A63"/>
    <w:rsid w:val="00EA56A9"/>
    <w:rsid w:val="00EA6688"/>
    <w:rsid w:val="00EA69C1"/>
    <w:rsid w:val="00EA722B"/>
    <w:rsid w:val="00EB10EB"/>
    <w:rsid w:val="00EB1F63"/>
    <w:rsid w:val="00EB32D2"/>
    <w:rsid w:val="00EB35B3"/>
    <w:rsid w:val="00EB4E59"/>
    <w:rsid w:val="00EB55B9"/>
    <w:rsid w:val="00EC0144"/>
    <w:rsid w:val="00EC067F"/>
    <w:rsid w:val="00EC1CC7"/>
    <w:rsid w:val="00EC260B"/>
    <w:rsid w:val="00EC2E62"/>
    <w:rsid w:val="00EC3F44"/>
    <w:rsid w:val="00EC5B97"/>
    <w:rsid w:val="00ED0BCD"/>
    <w:rsid w:val="00ED2246"/>
    <w:rsid w:val="00EE1309"/>
    <w:rsid w:val="00EE25FF"/>
    <w:rsid w:val="00EE2650"/>
    <w:rsid w:val="00EE42B8"/>
    <w:rsid w:val="00EE5AC6"/>
    <w:rsid w:val="00EE6427"/>
    <w:rsid w:val="00EE69C3"/>
    <w:rsid w:val="00EE7AF4"/>
    <w:rsid w:val="00EF3022"/>
    <w:rsid w:val="00EF49A0"/>
    <w:rsid w:val="00EF68C1"/>
    <w:rsid w:val="00F01ED8"/>
    <w:rsid w:val="00F05035"/>
    <w:rsid w:val="00F06002"/>
    <w:rsid w:val="00F06979"/>
    <w:rsid w:val="00F06E93"/>
    <w:rsid w:val="00F07566"/>
    <w:rsid w:val="00F133CE"/>
    <w:rsid w:val="00F1519A"/>
    <w:rsid w:val="00F15E84"/>
    <w:rsid w:val="00F172AD"/>
    <w:rsid w:val="00F1794D"/>
    <w:rsid w:val="00F22CF1"/>
    <w:rsid w:val="00F233AA"/>
    <w:rsid w:val="00F250C2"/>
    <w:rsid w:val="00F25363"/>
    <w:rsid w:val="00F27E20"/>
    <w:rsid w:val="00F3002E"/>
    <w:rsid w:val="00F3024C"/>
    <w:rsid w:val="00F31BEA"/>
    <w:rsid w:val="00F324AA"/>
    <w:rsid w:val="00F327B7"/>
    <w:rsid w:val="00F351B8"/>
    <w:rsid w:val="00F355B9"/>
    <w:rsid w:val="00F359B3"/>
    <w:rsid w:val="00F35D16"/>
    <w:rsid w:val="00F360CF"/>
    <w:rsid w:val="00F3649B"/>
    <w:rsid w:val="00F371ED"/>
    <w:rsid w:val="00F406F9"/>
    <w:rsid w:val="00F4210B"/>
    <w:rsid w:val="00F43854"/>
    <w:rsid w:val="00F51CFB"/>
    <w:rsid w:val="00F52098"/>
    <w:rsid w:val="00F5250E"/>
    <w:rsid w:val="00F53AF3"/>
    <w:rsid w:val="00F54220"/>
    <w:rsid w:val="00F54C38"/>
    <w:rsid w:val="00F550A3"/>
    <w:rsid w:val="00F55152"/>
    <w:rsid w:val="00F60736"/>
    <w:rsid w:val="00F63447"/>
    <w:rsid w:val="00F63E09"/>
    <w:rsid w:val="00F65ABB"/>
    <w:rsid w:val="00F67EBE"/>
    <w:rsid w:val="00F71A45"/>
    <w:rsid w:val="00F71F01"/>
    <w:rsid w:val="00F71F9C"/>
    <w:rsid w:val="00F75420"/>
    <w:rsid w:val="00F7542F"/>
    <w:rsid w:val="00F75789"/>
    <w:rsid w:val="00F757AB"/>
    <w:rsid w:val="00F761FE"/>
    <w:rsid w:val="00F77D7D"/>
    <w:rsid w:val="00F813B6"/>
    <w:rsid w:val="00F83DAF"/>
    <w:rsid w:val="00F857ED"/>
    <w:rsid w:val="00F86714"/>
    <w:rsid w:val="00F91994"/>
    <w:rsid w:val="00F94D88"/>
    <w:rsid w:val="00F9561F"/>
    <w:rsid w:val="00F969B8"/>
    <w:rsid w:val="00F97BC3"/>
    <w:rsid w:val="00FA0713"/>
    <w:rsid w:val="00FA2BD1"/>
    <w:rsid w:val="00FA4FA2"/>
    <w:rsid w:val="00FB130F"/>
    <w:rsid w:val="00FB2CAA"/>
    <w:rsid w:val="00FB5C4D"/>
    <w:rsid w:val="00FB6120"/>
    <w:rsid w:val="00FB69C9"/>
    <w:rsid w:val="00FB7258"/>
    <w:rsid w:val="00FC30A1"/>
    <w:rsid w:val="00FC5249"/>
    <w:rsid w:val="00FC56A0"/>
    <w:rsid w:val="00FC67CB"/>
    <w:rsid w:val="00FC7B10"/>
    <w:rsid w:val="00FD02CB"/>
    <w:rsid w:val="00FD05A1"/>
    <w:rsid w:val="00FD1FCE"/>
    <w:rsid w:val="00FD5B96"/>
    <w:rsid w:val="00FD75D2"/>
    <w:rsid w:val="00FE1444"/>
    <w:rsid w:val="00FE4DCF"/>
    <w:rsid w:val="00FE518A"/>
    <w:rsid w:val="00FF0665"/>
    <w:rsid w:val="00FF080F"/>
    <w:rsid w:val="00FF20B4"/>
    <w:rsid w:val="00FF2FC4"/>
    <w:rsid w:val="00FF3AE5"/>
    <w:rsid w:val="00FF4E69"/>
    <w:rsid w:val="00FF4F6B"/>
    <w:rsid w:val="00FF5306"/>
    <w:rsid w:val="00FF561A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A55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55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55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A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4C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C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C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C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C3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A55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55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5551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0A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54C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4C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4C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C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67CD6-F94E-4FAD-980F-BF075721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19</Pages>
  <Words>6657</Words>
  <Characters>36615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Alvaro</cp:lastModifiedBy>
  <cp:revision>157</cp:revision>
  <dcterms:created xsi:type="dcterms:W3CDTF">2022-09-16T04:08:00Z</dcterms:created>
  <dcterms:modified xsi:type="dcterms:W3CDTF">2022-11-30T15:07:00Z</dcterms:modified>
</cp:coreProperties>
</file>