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37120" w14:textId="21FE0A8A" w:rsidR="00414D1F" w:rsidRPr="00D1236C" w:rsidRDefault="00E46C5C" w:rsidP="00B431D0">
      <w:pPr>
        <w:spacing w:line="360" w:lineRule="auto"/>
        <w:jc w:val="both"/>
        <w:rPr>
          <w:b/>
          <w:bCs/>
          <w:lang w:val="es-ES"/>
        </w:rPr>
      </w:pPr>
      <w:r w:rsidRPr="00D1236C">
        <w:rPr>
          <w:b/>
          <w:bCs/>
          <w:lang w:val="es-ES"/>
        </w:rPr>
        <w:t>En búsqueda del hip-hop en Santiago de Chile</w:t>
      </w:r>
      <w:r w:rsidR="00FE391A">
        <w:rPr>
          <w:b/>
          <w:bCs/>
          <w:lang w:val="es-ES"/>
        </w:rPr>
        <w:t>.</w:t>
      </w:r>
      <w:r w:rsidRPr="00D1236C">
        <w:rPr>
          <w:b/>
          <w:bCs/>
          <w:lang w:val="es-ES"/>
        </w:rPr>
        <w:t xml:space="preserve"> Apuntes para su revisión y la necesidad de la vuelta al </w:t>
      </w:r>
      <w:r w:rsidR="00B431D0" w:rsidRPr="00B431D0">
        <w:rPr>
          <w:b/>
          <w:bCs/>
          <w:lang w:val="es-ES"/>
        </w:rPr>
        <w:t>campo: enfoque de tipo cultural,</w:t>
      </w:r>
      <w:r w:rsidR="00B431D0">
        <w:rPr>
          <w:b/>
          <w:bCs/>
          <w:lang w:val="es-ES"/>
        </w:rPr>
        <w:t xml:space="preserve"> </w:t>
      </w:r>
      <w:r w:rsidR="00B431D0" w:rsidRPr="00B431D0">
        <w:rPr>
          <w:b/>
          <w:bCs/>
          <w:lang w:val="es-ES"/>
        </w:rPr>
        <w:t>crítica al adultocentrismo y vacíos investigativos</w:t>
      </w:r>
      <w:r w:rsidR="00565213" w:rsidRPr="00D1236C">
        <w:rPr>
          <w:rStyle w:val="Refdenotaalpie"/>
          <w:b/>
          <w:bCs/>
          <w:lang w:val="es-ES"/>
        </w:rPr>
        <w:footnoteReference w:id="1"/>
      </w:r>
    </w:p>
    <w:p w14:paraId="7788DF63" w14:textId="609ED602" w:rsidR="00414D1F" w:rsidRDefault="00414D1F" w:rsidP="006C7510">
      <w:pPr>
        <w:spacing w:line="360" w:lineRule="auto"/>
        <w:ind w:firstLine="708"/>
        <w:jc w:val="right"/>
        <w:rPr>
          <w:lang w:val="es-ES"/>
        </w:rPr>
      </w:pPr>
      <w:r>
        <w:rPr>
          <w:lang w:val="es-ES"/>
        </w:rPr>
        <w:t>Tomás Godoy Marqués</w:t>
      </w:r>
      <w:r>
        <w:rPr>
          <w:rStyle w:val="Refdenotaalpie"/>
          <w:lang w:val="es-ES"/>
        </w:rPr>
        <w:footnoteReference w:id="2"/>
      </w:r>
    </w:p>
    <w:p w14:paraId="13C58494" w14:textId="20766F9B" w:rsidR="001C3BCD" w:rsidRDefault="00AD6A32" w:rsidP="006C7510">
      <w:pPr>
        <w:spacing w:after="0" w:line="360" w:lineRule="auto"/>
        <w:ind w:firstLine="708"/>
        <w:jc w:val="both"/>
        <w:rPr>
          <w:lang w:val="es-ES"/>
        </w:rPr>
      </w:pPr>
      <w:r w:rsidRPr="009B6FB6">
        <w:rPr>
          <w:lang w:val="es-ES"/>
        </w:rPr>
        <w:t xml:space="preserve">Los orígenes del hip-hop en Chile no son discutidos, más bien existe consenso sobre su llegada. Por medio de películas como </w:t>
      </w:r>
      <w:r w:rsidRPr="009B6FB6">
        <w:rPr>
          <w:i/>
          <w:iCs/>
          <w:lang w:val="es-ES"/>
        </w:rPr>
        <w:t>Beat</w:t>
      </w:r>
      <w:r>
        <w:rPr>
          <w:i/>
          <w:iCs/>
          <w:lang w:val="es-ES"/>
        </w:rPr>
        <w:t xml:space="preserve"> </w:t>
      </w:r>
      <w:r w:rsidRPr="009B6FB6">
        <w:rPr>
          <w:i/>
          <w:iCs/>
          <w:lang w:val="es-ES"/>
        </w:rPr>
        <w:t xml:space="preserve">Street </w:t>
      </w:r>
      <w:r w:rsidRPr="009B6FB6">
        <w:rPr>
          <w:lang w:val="es-ES"/>
        </w:rPr>
        <w:t>(1984)</w:t>
      </w:r>
      <w:r w:rsidRPr="009B6FB6">
        <w:rPr>
          <w:i/>
          <w:iCs/>
          <w:lang w:val="es-ES"/>
        </w:rPr>
        <w:t xml:space="preserve"> </w:t>
      </w:r>
      <w:r w:rsidRPr="009B6FB6">
        <w:rPr>
          <w:lang w:val="es-ES"/>
        </w:rPr>
        <w:t xml:space="preserve">y </w:t>
      </w:r>
      <w:proofErr w:type="spellStart"/>
      <w:r w:rsidRPr="009B6FB6">
        <w:rPr>
          <w:i/>
          <w:iCs/>
          <w:lang w:val="es-ES"/>
        </w:rPr>
        <w:t>Breakin</w:t>
      </w:r>
      <w:proofErr w:type="spellEnd"/>
      <w:r w:rsidRPr="009B6FB6">
        <w:rPr>
          <w:i/>
          <w:iCs/>
          <w:lang w:val="es-ES"/>
        </w:rPr>
        <w:t xml:space="preserve">’ </w:t>
      </w:r>
      <w:r w:rsidRPr="009B6FB6">
        <w:rPr>
          <w:lang w:val="es-ES"/>
        </w:rPr>
        <w:t xml:space="preserve">(1984), </w:t>
      </w:r>
      <w:r w:rsidR="008B6830">
        <w:rPr>
          <w:lang w:val="es-ES"/>
        </w:rPr>
        <w:t xml:space="preserve">sumado al programa “Sábado Gigante”, </w:t>
      </w:r>
      <w:r w:rsidRPr="009B6FB6">
        <w:rPr>
          <w:lang w:val="es-ES"/>
        </w:rPr>
        <w:t>la cultura hip-hop llegó a</w:t>
      </w:r>
      <w:r w:rsidR="00C20DD9">
        <w:rPr>
          <w:lang w:val="es-ES"/>
        </w:rPr>
        <w:t>l</w:t>
      </w:r>
      <w:r w:rsidRPr="009B6FB6">
        <w:rPr>
          <w:lang w:val="es-ES"/>
        </w:rPr>
        <w:t xml:space="preserve"> </w:t>
      </w:r>
      <w:r w:rsidR="00C20DD9">
        <w:rPr>
          <w:lang w:val="es-ES"/>
        </w:rPr>
        <w:t xml:space="preserve">imaginario de </w:t>
      </w:r>
      <w:proofErr w:type="spellStart"/>
      <w:r w:rsidR="00C20DD9">
        <w:rPr>
          <w:lang w:val="es-ES"/>
        </w:rPr>
        <w:t>lxs</w:t>
      </w:r>
      <w:proofErr w:type="spellEnd"/>
      <w:r w:rsidR="00C20DD9">
        <w:rPr>
          <w:lang w:val="es-ES"/>
        </w:rPr>
        <w:t xml:space="preserve"> jóvenes</w:t>
      </w:r>
      <w:r w:rsidRPr="009B6FB6">
        <w:rPr>
          <w:lang w:val="es-ES"/>
        </w:rPr>
        <w:t xml:space="preserve"> </w:t>
      </w:r>
      <w:proofErr w:type="spellStart"/>
      <w:r w:rsidRPr="009B6FB6">
        <w:rPr>
          <w:lang w:val="es-ES"/>
        </w:rPr>
        <w:t>chilen</w:t>
      </w:r>
      <w:r w:rsidR="00C20DD9">
        <w:rPr>
          <w:lang w:val="es-ES"/>
        </w:rPr>
        <w:t>x</w:t>
      </w:r>
      <w:r w:rsidRPr="009B6FB6">
        <w:rPr>
          <w:lang w:val="es-ES"/>
        </w:rPr>
        <w:t>s</w:t>
      </w:r>
      <w:proofErr w:type="spellEnd"/>
      <w:r>
        <w:rPr>
          <w:lang w:val="es-ES"/>
        </w:rPr>
        <w:t xml:space="preserve"> (Rodríguez, </w:t>
      </w:r>
      <w:r w:rsidR="00A05EFC">
        <w:rPr>
          <w:lang w:val="es-ES"/>
        </w:rPr>
        <w:t>2020a</w:t>
      </w:r>
      <w:r>
        <w:rPr>
          <w:lang w:val="es-ES"/>
        </w:rPr>
        <w:t>)</w:t>
      </w:r>
      <w:r w:rsidRPr="009B6FB6">
        <w:rPr>
          <w:lang w:val="es-ES"/>
        </w:rPr>
        <w:t xml:space="preserve">. En este sentido, frente a un contexto </w:t>
      </w:r>
      <w:r>
        <w:rPr>
          <w:lang w:val="es-ES"/>
        </w:rPr>
        <w:t>de restricciones</w:t>
      </w:r>
      <w:r w:rsidR="004C62D0">
        <w:rPr>
          <w:lang w:val="es-ES"/>
        </w:rPr>
        <w:t>,</w:t>
      </w:r>
      <w:r>
        <w:rPr>
          <w:lang w:val="es-ES"/>
        </w:rPr>
        <w:t xml:space="preserve"> </w:t>
      </w:r>
      <w:r w:rsidR="004C62D0">
        <w:rPr>
          <w:lang w:val="es-ES"/>
        </w:rPr>
        <w:t>poca</w:t>
      </w:r>
      <w:r>
        <w:rPr>
          <w:lang w:val="es-ES"/>
        </w:rPr>
        <w:t xml:space="preserve"> expresividad</w:t>
      </w:r>
      <w:r w:rsidRPr="009B6FB6">
        <w:rPr>
          <w:lang w:val="es-ES"/>
        </w:rPr>
        <w:t xml:space="preserve"> </w:t>
      </w:r>
      <w:r w:rsidR="008B6830">
        <w:rPr>
          <w:lang w:val="es-ES"/>
        </w:rPr>
        <w:t>y</w:t>
      </w:r>
      <w:r w:rsidR="004C62D0">
        <w:rPr>
          <w:lang w:val="es-ES"/>
        </w:rPr>
        <w:t xml:space="preserve"> </w:t>
      </w:r>
      <w:r w:rsidRPr="009B6FB6">
        <w:rPr>
          <w:lang w:val="es-ES"/>
        </w:rPr>
        <w:t xml:space="preserve">sumado a la escaza consideración que se le tenía a </w:t>
      </w:r>
      <w:proofErr w:type="spellStart"/>
      <w:r w:rsidRPr="009B6FB6">
        <w:rPr>
          <w:lang w:val="es-ES"/>
        </w:rPr>
        <w:t>l</w:t>
      </w:r>
      <w:r w:rsidR="00C20DD9">
        <w:rPr>
          <w:lang w:val="es-ES"/>
        </w:rPr>
        <w:t>x</w:t>
      </w:r>
      <w:r w:rsidRPr="009B6FB6">
        <w:rPr>
          <w:lang w:val="es-ES"/>
        </w:rPr>
        <w:t>s</w:t>
      </w:r>
      <w:proofErr w:type="spellEnd"/>
      <w:r w:rsidRPr="009B6FB6">
        <w:rPr>
          <w:lang w:val="es-ES"/>
        </w:rPr>
        <w:t xml:space="preserve"> jóvenes del país</w:t>
      </w:r>
      <w:r w:rsidR="008B6830">
        <w:rPr>
          <w:lang w:val="es-ES"/>
        </w:rPr>
        <w:t xml:space="preserve"> producto de la dictadura militar</w:t>
      </w:r>
      <w:r w:rsidRPr="009B6FB6">
        <w:rPr>
          <w:lang w:val="es-ES"/>
        </w:rPr>
        <w:t xml:space="preserve"> (González, 2020), encontraron en el hip-hop una mirada crítica en torno a la cultura callejera (Meneses, 2014).  Así, por medio del rap, el </w:t>
      </w:r>
      <w:proofErr w:type="spellStart"/>
      <w:r w:rsidR="006E29DA">
        <w:rPr>
          <w:lang w:val="es-ES"/>
        </w:rPr>
        <w:t>breakin</w:t>
      </w:r>
      <w:proofErr w:type="spellEnd"/>
      <w:r>
        <w:rPr>
          <w:rStyle w:val="Refdenotaalpie"/>
          <w:lang w:val="es-ES"/>
        </w:rPr>
        <w:footnoteReference w:id="3"/>
      </w:r>
      <w:r w:rsidRPr="009B6FB6">
        <w:rPr>
          <w:lang w:val="es-ES"/>
        </w:rPr>
        <w:t xml:space="preserve">, el </w:t>
      </w:r>
      <w:proofErr w:type="spellStart"/>
      <w:r w:rsidRPr="009B6FB6">
        <w:rPr>
          <w:lang w:val="es-ES"/>
        </w:rPr>
        <w:t>graffiti</w:t>
      </w:r>
      <w:proofErr w:type="spellEnd"/>
      <w:r w:rsidRPr="009B6FB6">
        <w:rPr>
          <w:lang w:val="es-ES"/>
        </w:rPr>
        <w:t xml:space="preserve"> y el Disc Jockey (D</w:t>
      </w:r>
      <w:r w:rsidR="004C62D0">
        <w:rPr>
          <w:lang w:val="es-ES"/>
        </w:rPr>
        <w:t>J</w:t>
      </w:r>
      <w:r w:rsidRPr="009B6FB6">
        <w:rPr>
          <w:lang w:val="es-ES"/>
        </w:rPr>
        <w:t>) –las cuatro ramas principales del hip-hop—</w:t>
      </w:r>
      <w:proofErr w:type="spellStart"/>
      <w:r w:rsidRPr="009B6FB6">
        <w:rPr>
          <w:lang w:val="es-ES"/>
        </w:rPr>
        <w:t>distint</w:t>
      </w:r>
      <w:r w:rsidR="00C20DD9">
        <w:rPr>
          <w:lang w:val="es-ES"/>
        </w:rPr>
        <w:t>x</w:t>
      </w:r>
      <w:r w:rsidRPr="009B6FB6">
        <w:rPr>
          <w:lang w:val="es-ES"/>
        </w:rPr>
        <w:t>s</w:t>
      </w:r>
      <w:proofErr w:type="spellEnd"/>
      <w:r w:rsidRPr="009B6FB6">
        <w:rPr>
          <w:lang w:val="es-ES"/>
        </w:rPr>
        <w:t xml:space="preserve"> jóvenes </w:t>
      </w:r>
      <w:r w:rsidR="00945DB0">
        <w:rPr>
          <w:lang w:val="es-ES"/>
        </w:rPr>
        <w:t>encontrar un espacio de reunión.</w:t>
      </w:r>
    </w:p>
    <w:p w14:paraId="6EBCE058" w14:textId="7B840BCC" w:rsidR="00AD6A32" w:rsidRPr="00945DB0" w:rsidRDefault="00AD6A32" w:rsidP="006C7510">
      <w:pPr>
        <w:spacing w:after="0" w:line="360" w:lineRule="auto"/>
        <w:ind w:firstLine="708"/>
        <w:jc w:val="both"/>
        <w:rPr>
          <w:lang w:val="es-ES"/>
        </w:rPr>
      </w:pPr>
      <w:r>
        <w:rPr>
          <w:lang w:val="es-ES"/>
        </w:rPr>
        <w:t xml:space="preserve">Ahora bien, el contexto actual dista </w:t>
      </w:r>
      <w:proofErr w:type="gramStart"/>
      <w:r>
        <w:rPr>
          <w:lang w:val="es-ES"/>
        </w:rPr>
        <w:t xml:space="preserve">del </w:t>
      </w:r>
      <w:r w:rsidR="00945DB0">
        <w:rPr>
          <w:lang w:val="es-ES"/>
        </w:rPr>
        <w:t>inicial</w:t>
      </w:r>
      <w:proofErr w:type="gramEnd"/>
      <w:r>
        <w:rPr>
          <w:lang w:val="es-ES"/>
        </w:rPr>
        <w:t>. El hip-hop en el país se encuentra consolidado y no hay una política nacional que reprima las expresiones juveniles. No obstante, la literatura científica del país</w:t>
      </w:r>
      <w:r w:rsidR="008B6830">
        <w:rPr>
          <w:lang w:val="es-ES"/>
        </w:rPr>
        <w:t xml:space="preserve"> </w:t>
      </w:r>
      <w:r>
        <w:rPr>
          <w:lang w:val="es-ES"/>
        </w:rPr>
        <w:t>desde el 2000 hasta el 2014</w:t>
      </w:r>
      <w:r>
        <w:rPr>
          <w:rStyle w:val="Refdenotaalpie"/>
          <w:lang w:val="es-ES"/>
        </w:rPr>
        <w:footnoteReference w:id="4"/>
      </w:r>
      <w:r>
        <w:rPr>
          <w:lang w:val="es-ES"/>
        </w:rPr>
        <w:t xml:space="preserve"> se ha caracterizado por estudiar </w:t>
      </w:r>
      <w:r w:rsidR="00945DB0">
        <w:rPr>
          <w:lang w:val="es-ES"/>
        </w:rPr>
        <w:t>esta cultura</w:t>
      </w:r>
      <w:r>
        <w:rPr>
          <w:lang w:val="es-ES"/>
        </w:rPr>
        <w:t xml:space="preserve"> como un fenómeno reiterativo en sus motivaciones y premisas, como lo es la lucha del sujeto social, </w:t>
      </w:r>
      <w:r w:rsidR="008B6830">
        <w:rPr>
          <w:lang w:val="es-ES"/>
        </w:rPr>
        <w:t>el</w:t>
      </w:r>
      <w:r>
        <w:rPr>
          <w:lang w:val="es-ES"/>
        </w:rPr>
        <w:t xml:space="preserve"> desarrollo identitario juvenil y </w:t>
      </w:r>
      <w:r w:rsidR="008B6830">
        <w:rPr>
          <w:lang w:val="es-ES"/>
        </w:rPr>
        <w:t xml:space="preserve">un </w:t>
      </w:r>
      <w:r>
        <w:rPr>
          <w:lang w:val="es-ES"/>
        </w:rPr>
        <w:t xml:space="preserve">espacio de expresión. En este sentido, si bien los estudios contribuyen a la comprensión de la cultura hip-hop, </w:t>
      </w:r>
      <w:r w:rsidR="00945DB0">
        <w:rPr>
          <w:lang w:val="es-ES"/>
        </w:rPr>
        <w:t>hay</w:t>
      </w:r>
      <w:r>
        <w:rPr>
          <w:lang w:val="es-ES"/>
        </w:rPr>
        <w:t xml:space="preserve"> pocas investigaciones recientes (2014-2022) que permitan responder qué es y en qué consiste esta cultura, sobre todo, considerando que se levanta a partir de </w:t>
      </w:r>
      <w:proofErr w:type="spellStart"/>
      <w:r>
        <w:rPr>
          <w:lang w:val="es-ES"/>
        </w:rPr>
        <w:t>l</w:t>
      </w:r>
      <w:r w:rsidR="00C20DD9">
        <w:rPr>
          <w:lang w:val="es-ES"/>
        </w:rPr>
        <w:t>x</w:t>
      </w:r>
      <w:r>
        <w:rPr>
          <w:lang w:val="es-ES"/>
        </w:rPr>
        <w:t>s</w:t>
      </w:r>
      <w:proofErr w:type="spellEnd"/>
      <w:r>
        <w:rPr>
          <w:lang w:val="es-ES"/>
        </w:rPr>
        <w:t xml:space="preserve"> jóvenes del país.</w:t>
      </w:r>
      <w:r w:rsidR="002031F3" w:rsidRPr="002031F3">
        <w:rPr>
          <w:lang w:val="es-ES"/>
        </w:rPr>
        <w:t xml:space="preserve"> </w:t>
      </w:r>
      <w:r w:rsidR="003F7425">
        <w:rPr>
          <w:lang w:val="es-ES"/>
        </w:rPr>
        <w:t>En consecuencia</w:t>
      </w:r>
      <w:r w:rsidR="002031F3" w:rsidRPr="009B6FB6">
        <w:rPr>
          <w:lang w:val="es-ES"/>
        </w:rPr>
        <w:t xml:space="preserve">, </w:t>
      </w:r>
      <w:r w:rsidR="002031F3">
        <w:rPr>
          <w:lang w:val="es-ES"/>
        </w:rPr>
        <w:t>esta ponencia</w:t>
      </w:r>
      <w:r w:rsidR="002031F3" w:rsidRPr="009B6FB6">
        <w:rPr>
          <w:lang w:val="es-ES"/>
        </w:rPr>
        <w:t xml:space="preserve"> busca </w:t>
      </w:r>
      <w:r w:rsidR="00E6396F">
        <w:rPr>
          <w:lang w:val="es-ES"/>
        </w:rPr>
        <w:t>exponer</w:t>
      </w:r>
      <w:r w:rsidR="002031F3" w:rsidRPr="009B6FB6">
        <w:rPr>
          <w:lang w:val="es-ES"/>
        </w:rPr>
        <w:t xml:space="preserve"> las principales líneas de estudio </w:t>
      </w:r>
      <w:r w:rsidR="00E6396F">
        <w:rPr>
          <w:lang w:val="es-ES"/>
        </w:rPr>
        <w:t>del</w:t>
      </w:r>
      <w:r w:rsidR="002031F3" w:rsidRPr="009B6FB6">
        <w:rPr>
          <w:lang w:val="es-ES"/>
        </w:rPr>
        <w:t xml:space="preserve"> hip-hop en Chile, sumado a proponer una forma de aproximación para el estudio de esta cultura</w:t>
      </w:r>
      <w:r w:rsidR="00E6396F">
        <w:rPr>
          <w:lang w:val="es-ES"/>
        </w:rPr>
        <w:t xml:space="preserve"> </w:t>
      </w:r>
      <w:r w:rsidR="002031F3" w:rsidRPr="009B6FB6">
        <w:rPr>
          <w:lang w:val="es-ES"/>
        </w:rPr>
        <w:t xml:space="preserve">desde </w:t>
      </w:r>
      <w:r w:rsidR="003F7425">
        <w:rPr>
          <w:lang w:val="es-ES"/>
        </w:rPr>
        <w:t xml:space="preserve">la </w:t>
      </w:r>
      <w:r w:rsidR="00E6396F">
        <w:rPr>
          <w:lang w:val="es-ES"/>
        </w:rPr>
        <w:t>óptica</w:t>
      </w:r>
      <w:r w:rsidR="002031F3" w:rsidRPr="009B6FB6">
        <w:rPr>
          <w:lang w:val="es-ES"/>
        </w:rPr>
        <w:t xml:space="preserve"> de las culturas juveniles. Así, la pregunta que lidera est</w:t>
      </w:r>
      <w:r w:rsidR="00C20DD9">
        <w:rPr>
          <w:lang w:val="es-ES"/>
        </w:rPr>
        <w:t>a</w:t>
      </w:r>
      <w:r w:rsidR="002031F3" w:rsidRPr="009B6FB6">
        <w:rPr>
          <w:lang w:val="es-ES"/>
        </w:rPr>
        <w:t xml:space="preserve"> </w:t>
      </w:r>
      <w:r w:rsidR="00C20DD9">
        <w:rPr>
          <w:lang w:val="es-ES"/>
        </w:rPr>
        <w:t>ponencia</w:t>
      </w:r>
      <w:r w:rsidR="002031F3" w:rsidRPr="009B6FB6">
        <w:rPr>
          <w:lang w:val="es-ES"/>
        </w:rPr>
        <w:t xml:space="preserve"> es ¿Por qué hay que volver al campo para el estudio del hip-hop?</w:t>
      </w:r>
    </w:p>
    <w:p w14:paraId="53B96232" w14:textId="61B5EBCC" w:rsidR="00AD6A32" w:rsidRPr="00D57642" w:rsidRDefault="00AD6A32" w:rsidP="006C7510">
      <w:pPr>
        <w:spacing w:line="360" w:lineRule="auto"/>
        <w:ind w:firstLine="708"/>
        <w:jc w:val="both"/>
        <w:rPr>
          <w:lang w:val="es-ES"/>
        </w:rPr>
      </w:pPr>
      <w:r w:rsidRPr="009B6FB6">
        <w:rPr>
          <w:lang w:val="es-ES"/>
        </w:rPr>
        <w:lastRenderedPageBreak/>
        <w:t xml:space="preserve">La hipótesis central </w:t>
      </w:r>
      <w:r w:rsidR="003F7425">
        <w:rPr>
          <w:lang w:val="es-ES"/>
        </w:rPr>
        <w:t>de</w:t>
      </w:r>
      <w:r w:rsidR="00D71FD2">
        <w:rPr>
          <w:lang w:val="es-ES"/>
        </w:rPr>
        <w:t xml:space="preserve"> esta investigación en curso </w:t>
      </w:r>
      <w:r w:rsidRPr="009B6FB6">
        <w:rPr>
          <w:lang w:val="es-ES"/>
        </w:rPr>
        <w:t>sería que la cultura hip-hop en Chile ha sido poco estudiada en el último tiempo</w:t>
      </w:r>
      <w:r w:rsidR="00E6396F">
        <w:rPr>
          <w:lang w:val="es-ES"/>
        </w:rPr>
        <w:t>,</w:t>
      </w:r>
      <w:r w:rsidRPr="009B6FB6">
        <w:rPr>
          <w:lang w:val="es-ES"/>
        </w:rPr>
        <w:t xml:space="preserve"> invisibilizando </w:t>
      </w:r>
      <w:r w:rsidR="00C20DD9">
        <w:rPr>
          <w:lang w:val="es-ES"/>
        </w:rPr>
        <w:t>elementos</w:t>
      </w:r>
      <w:r w:rsidRPr="009B6FB6">
        <w:rPr>
          <w:lang w:val="es-ES"/>
        </w:rPr>
        <w:t xml:space="preserve"> centrales que son menester </w:t>
      </w:r>
      <w:r w:rsidR="00691FA3">
        <w:rPr>
          <w:lang w:val="es-ES"/>
        </w:rPr>
        <w:t>en su desarrollo</w:t>
      </w:r>
      <w:r w:rsidR="00C20DD9">
        <w:rPr>
          <w:lang w:val="es-ES"/>
        </w:rPr>
        <w:t>, como la brecha de género,</w:t>
      </w:r>
      <w:r w:rsidR="0043188F">
        <w:rPr>
          <w:lang w:val="es-ES"/>
        </w:rPr>
        <w:t xml:space="preserve"> las diferencias generacionales y las percepciones culturales</w:t>
      </w:r>
      <w:r w:rsidRPr="009B6FB6">
        <w:rPr>
          <w:lang w:val="es-ES"/>
        </w:rPr>
        <w:t xml:space="preserve">. Más aún, los estudios presentes han tendido a fortalecer las premisas investigativas más que cuestionarlas, generando paradigmas sobre cómo entender esta cultura juvenil. </w:t>
      </w:r>
      <w:r w:rsidR="0043188F">
        <w:rPr>
          <w:lang w:val="es-ES"/>
        </w:rPr>
        <w:t>Esto</w:t>
      </w:r>
      <w:r w:rsidRPr="009B6FB6">
        <w:rPr>
          <w:lang w:val="es-ES"/>
        </w:rPr>
        <w:t xml:space="preserve"> se basa en su mayoría </w:t>
      </w:r>
      <w:r w:rsidR="00E6396F">
        <w:rPr>
          <w:lang w:val="es-ES"/>
        </w:rPr>
        <w:t>por</w:t>
      </w:r>
      <w:r w:rsidRPr="009B6FB6">
        <w:rPr>
          <w:lang w:val="es-ES"/>
        </w:rPr>
        <w:t xml:space="preserve"> estudios focalizados en distintas zonas del país más que un intento de aproximación a un estudio de la cultura </w:t>
      </w:r>
      <w:r w:rsidR="00E6396F">
        <w:rPr>
          <w:lang w:val="es-ES"/>
        </w:rPr>
        <w:t>a</w:t>
      </w:r>
      <w:r w:rsidRPr="009B6FB6">
        <w:rPr>
          <w:lang w:val="es-ES"/>
        </w:rPr>
        <w:t xml:space="preserve"> gran escala.</w:t>
      </w:r>
      <w:r w:rsidR="00452967">
        <w:rPr>
          <w:lang w:val="es-ES"/>
        </w:rPr>
        <w:t xml:space="preserve"> </w:t>
      </w:r>
      <w:r w:rsidRPr="009B6FB6">
        <w:rPr>
          <w:lang w:val="es-ES"/>
        </w:rPr>
        <w:t xml:space="preserve">Para </w:t>
      </w:r>
      <w:r w:rsidR="0053063B">
        <w:rPr>
          <w:lang w:val="es-ES"/>
        </w:rPr>
        <w:t>esto</w:t>
      </w:r>
      <w:r w:rsidRPr="009B6FB6">
        <w:rPr>
          <w:lang w:val="es-ES"/>
        </w:rPr>
        <w:t xml:space="preserve"> se identificaron las principales líneas argumentales de </w:t>
      </w:r>
      <w:r w:rsidR="002C3BB8">
        <w:rPr>
          <w:lang w:val="es-ES"/>
        </w:rPr>
        <w:t>los</w:t>
      </w:r>
      <w:r w:rsidRPr="009B6FB6">
        <w:rPr>
          <w:lang w:val="es-ES"/>
        </w:rPr>
        <w:t xml:space="preserve"> estudios</w:t>
      </w:r>
      <w:r w:rsidR="002C3BB8">
        <w:rPr>
          <w:lang w:val="es-ES"/>
        </w:rPr>
        <w:t xml:space="preserve"> revisados para la tesis </w:t>
      </w:r>
      <w:r w:rsidR="00D77315">
        <w:rPr>
          <w:lang w:val="es-ES"/>
        </w:rPr>
        <w:t>de Magíster</w:t>
      </w:r>
      <w:r w:rsidR="00371BD2">
        <w:rPr>
          <w:lang w:val="es-ES"/>
        </w:rPr>
        <w:t>, pudiendo obtener el</w:t>
      </w:r>
      <w:r w:rsidRPr="009B6FB6">
        <w:rPr>
          <w:lang w:val="es-ES"/>
        </w:rPr>
        <w:t xml:space="preserve"> panorama general sobre cómo se ha entendido esta cultura</w:t>
      </w:r>
      <w:r w:rsidR="00D71FD2">
        <w:rPr>
          <w:lang w:val="es-ES"/>
        </w:rPr>
        <w:t>.</w:t>
      </w:r>
      <w:r w:rsidR="003B5764">
        <w:rPr>
          <w:lang w:val="es-ES"/>
        </w:rPr>
        <w:t xml:space="preserve"> </w:t>
      </w:r>
      <w:r w:rsidR="00D57642">
        <w:rPr>
          <w:lang w:val="es-ES"/>
        </w:rPr>
        <w:t>Así, l</w:t>
      </w:r>
      <w:r w:rsidR="00D71FD2" w:rsidRPr="00D57642">
        <w:rPr>
          <w:lang w:val="es-ES"/>
        </w:rPr>
        <w:t>a ponencia</w:t>
      </w:r>
      <w:r w:rsidRPr="00D57642">
        <w:rPr>
          <w:lang w:val="es-ES"/>
        </w:rPr>
        <w:t xml:space="preserve"> se divide en </w:t>
      </w:r>
      <w:r w:rsidR="00D57642" w:rsidRPr="00D57642">
        <w:rPr>
          <w:lang w:val="es-ES"/>
        </w:rPr>
        <w:t xml:space="preserve">tres </w:t>
      </w:r>
      <w:r w:rsidRPr="00D57642">
        <w:rPr>
          <w:lang w:val="es-ES"/>
        </w:rPr>
        <w:t>apartado</w:t>
      </w:r>
      <w:r w:rsidR="00D57642" w:rsidRPr="00D57642">
        <w:rPr>
          <w:lang w:val="es-ES"/>
        </w:rPr>
        <w:t>s centrales: 1) aquello que se ha señalado sobre el hip-hop chileno, 2) de qué forma el enfoque de tipo cultural permite estudiar esta cultura,</w:t>
      </w:r>
      <w:r w:rsidR="0033482A">
        <w:rPr>
          <w:lang w:val="es-ES"/>
        </w:rPr>
        <w:t xml:space="preserve"> y</w:t>
      </w:r>
      <w:r w:rsidR="00D57642" w:rsidRPr="00D57642">
        <w:rPr>
          <w:lang w:val="es-ES"/>
        </w:rPr>
        <w:t xml:space="preserve"> 3) la crítica al paradigma adultocéntrico y algunos elementos que </w:t>
      </w:r>
      <w:r w:rsidR="0033482A">
        <w:rPr>
          <w:lang w:val="es-ES"/>
        </w:rPr>
        <w:t xml:space="preserve">se </w:t>
      </w:r>
      <w:r w:rsidR="00D57642" w:rsidRPr="00D57642">
        <w:rPr>
          <w:lang w:val="es-ES"/>
        </w:rPr>
        <w:t>han podido observar durante la investigación. Por último, las reflexiones finales evidencian las diferencias entre aquello que se puede conceptualizar previo al trabajo de campo y los resultados preliminares</w:t>
      </w:r>
      <w:r w:rsidR="0033482A">
        <w:rPr>
          <w:lang w:val="es-ES"/>
        </w:rPr>
        <w:t>.</w:t>
      </w:r>
    </w:p>
    <w:p w14:paraId="4CCD96B7" w14:textId="7317A1FA" w:rsidR="00D71FD2" w:rsidRPr="009D36FC" w:rsidRDefault="00D71FD2" w:rsidP="006C7510">
      <w:pPr>
        <w:spacing w:after="0" w:line="360" w:lineRule="auto"/>
        <w:jc w:val="both"/>
        <w:rPr>
          <w:b/>
          <w:bCs/>
          <w:lang w:val="es-ES"/>
        </w:rPr>
      </w:pPr>
      <w:r w:rsidRPr="009D36FC">
        <w:rPr>
          <w:b/>
          <w:bCs/>
          <w:lang w:val="es-ES"/>
        </w:rPr>
        <w:t>Lo que se ha dicho: Investigaciones sobre hip-hop chileno</w:t>
      </w:r>
    </w:p>
    <w:p w14:paraId="061BC659" w14:textId="77777777" w:rsidR="00D71FD2" w:rsidRPr="009D36FC" w:rsidRDefault="00D71FD2" w:rsidP="006C7510">
      <w:pPr>
        <w:spacing w:after="0" w:line="360" w:lineRule="auto"/>
        <w:jc w:val="both"/>
        <w:rPr>
          <w:i/>
          <w:iCs/>
          <w:lang w:val="es-ES"/>
        </w:rPr>
      </w:pPr>
      <w:r w:rsidRPr="009D36FC">
        <w:rPr>
          <w:i/>
          <w:iCs/>
          <w:lang w:val="es-ES"/>
        </w:rPr>
        <w:t>El carácter político y de autogestión</w:t>
      </w:r>
    </w:p>
    <w:p w14:paraId="7294EBF7" w14:textId="019D030D" w:rsidR="00D71FD2" w:rsidRPr="00D71FD2" w:rsidRDefault="00DB280E" w:rsidP="006C7510">
      <w:pPr>
        <w:spacing w:after="0" w:line="360" w:lineRule="auto"/>
        <w:ind w:firstLine="708"/>
        <w:jc w:val="both"/>
        <w:rPr>
          <w:lang w:val="es-ES"/>
        </w:rPr>
      </w:pPr>
      <w:r>
        <w:rPr>
          <w:lang w:val="es-ES"/>
        </w:rPr>
        <w:t>E</w:t>
      </w:r>
      <w:r w:rsidR="00D71FD2" w:rsidRPr="00D71FD2">
        <w:rPr>
          <w:lang w:val="es-ES"/>
        </w:rPr>
        <w:t xml:space="preserve">l hip-hop surgió en la población y llega al país para quedarse </w:t>
      </w:r>
      <w:r w:rsidR="00312BDF">
        <w:rPr>
          <w:lang w:val="es-ES"/>
        </w:rPr>
        <w:t>ahí</w:t>
      </w:r>
      <w:r w:rsidR="00D71FD2" w:rsidRPr="00D71FD2">
        <w:rPr>
          <w:lang w:val="es-ES"/>
        </w:rPr>
        <w:t xml:space="preserve"> (Aravena, 2011). Caracterizado por un mensaje contestario contrahegemónico, el hip-hop permitió </w:t>
      </w:r>
      <w:r w:rsidR="00B33BB1">
        <w:rPr>
          <w:lang w:val="es-ES"/>
        </w:rPr>
        <w:t xml:space="preserve">a </w:t>
      </w:r>
      <w:proofErr w:type="spellStart"/>
      <w:r w:rsidR="00D71FD2" w:rsidRPr="00D71FD2">
        <w:rPr>
          <w:lang w:val="es-ES"/>
        </w:rPr>
        <w:t>l</w:t>
      </w:r>
      <w:r w:rsidR="00B33BB1">
        <w:rPr>
          <w:lang w:val="es-ES"/>
        </w:rPr>
        <w:t>x</w:t>
      </w:r>
      <w:r w:rsidR="00D71FD2" w:rsidRPr="00D71FD2">
        <w:rPr>
          <w:lang w:val="es-ES"/>
        </w:rPr>
        <w:t>s</w:t>
      </w:r>
      <w:proofErr w:type="spellEnd"/>
      <w:r w:rsidR="00D71FD2" w:rsidRPr="00D71FD2">
        <w:rPr>
          <w:lang w:val="es-ES"/>
        </w:rPr>
        <w:t xml:space="preserve"> jóvenes hacer frente a una cultura dominante y generar espacios de autoidentificación y expresión, lo cual C</w:t>
      </w:r>
      <w:r w:rsidR="005A1E64">
        <w:rPr>
          <w:lang w:val="es-ES"/>
        </w:rPr>
        <w:t>amila</w:t>
      </w:r>
      <w:r w:rsidR="00D71FD2" w:rsidRPr="00D71FD2">
        <w:rPr>
          <w:lang w:val="es-ES"/>
        </w:rPr>
        <w:t xml:space="preserve"> Leclerc (2015) dominarían </w:t>
      </w:r>
      <w:r w:rsidR="00B33BB1">
        <w:rPr>
          <w:lang w:val="es-ES"/>
        </w:rPr>
        <w:t xml:space="preserve">como una </w:t>
      </w:r>
      <w:r w:rsidR="00D71FD2" w:rsidRPr="00D71FD2">
        <w:rPr>
          <w:lang w:val="es-ES"/>
        </w:rPr>
        <w:t xml:space="preserve">contracultura articulada desde lo juvenil. La asociatividad que produce el hip-hop se debería a la propia colectivización de esta cultura, </w:t>
      </w:r>
      <w:r w:rsidR="00312BDF">
        <w:rPr>
          <w:lang w:val="es-ES"/>
        </w:rPr>
        <w:t xml:space="preserve">puesto que </w:t>
      </w:r>
      <w:r w:rsidR="00D71FD2" w:rsidRPr="00D71FD2">
        <w:rPr>
          <w:lang w:val="es-ES"/>
        </w:rPr>
        <w:t xml:space="preserve">sería a partir de necesidades colectivas y personales, la articulación para la transmisión de un mensaje crítico a la sociedad. </w:t>
      </w:r>
      <w:r w:rsidR="002F68C4">
        <w:rPr>
          <w:lang w:val="es-ES"/>
        </w:rPr>
        <w:t>C</w:t>
      </w:r>
      <w:r w:rsidR="00D71FD2" w:rsidRPr="00D71FD2">
        <w:rPr>
          <w:lang w:val="es-ES"/>
        </w:rPr>
        <w:t xml:space="preserve">omo señala </w:t>
      </w:r>
      <w:r w:rsidR="005A1E64">
        <w:rPr>
          <w:lang w:val="es-ES"/>
        </w:rPr>
        <w:t xml:space="preserve">Marianela </w:t>
      </w:r>
      <w:r w:rsidR="00D71FD2" w:rsidRPr="00D71FD2">
        <w:rPr>
          <w:lang w:val="es-ES"/>
        </w:rPr>
        <w:t>Aravena (2011) el objetivo del hip-hop no radicaría en incentivos económicos,</w:t>
      </w:r>
      <w:r w:rsidR="00312BDF">
        <w:rPr>
          <w:lang w:val="es-ES"/>
        </w:rPr>
        <w:t xml:space="preserve"> </w:t>
      </w:r>
      <w:r w:rsidR="00D71FD2" w:rsidRPr="00D71FD2">
        <w:rPr>
          <w:lang w:val="es-ES"/>
        </w:rPr>
        <w:t>sino más bien, transmitir aquellos valores que nutren a la cultura</w:t>
      </w:r>
      <w:r w:rsidR="00312BDF">
        <w:rPr>
          <w:lang w:val="es-ES"/>
        </w:rPr>
        <w:t xml:space="preserve">, </w:t>
      </w:r>
      <w:r w:rsidR="00D71FD2" w:rsidRPr="00D71FD2">
        <w:rPr>
          <w:lang w:val="es-ES"/>
        </w:rPr>
        <w:t xml:space="preserve">tales como la educación y autogestión por </w:t>
      </w:r>
      <w:proofErr w:type="spellStart"/>
      <w:r w:rsidR="00D71FD2" w:rsidRPr="00D71FD2">
        <w:rPr>
          <w:lang w:val="es-ES"/>
        </w:rPr>
        <w:t>l</w:t>
      </w:r>
      <w:r w:rsidR="00312BDF">
        <w:rPr>
          <w:lang w:val="es-ES"/>
        </w:rPr>
        <w:t>xs</w:t>
      </w:r>
      <w:proofErr w:type="spellEnd"/>
      <w:r w:rsidR="00D71FD2" w:rsidRPr="00D71FD2">
        <w:rPr>
          <w:lang w:val="es-ES"/>
        </w:rPr>
        <w:t xml:space="preserve"> </w:t>
      </w:r>
      <w:proofErr w:type="spellStart"/>
      <w:r w:rsidR="00D71FD2" w:rsidRPr="00D71FD2">
        <w:rPr>
          <w:lang w:val="es-ES"/>
        </w:rPr>
        <w:t>poblador</w:t>
      </w:r>
      <w:r w:rsidR="00312BDF">
        <w:rPr>
          <w:lang w:val="es-ES"/>
        </w:rPr>
        <w:t>x</w:t>
      </w:r>
      <w:r w:rsidR="00D71FD2" w:rsidRPr="00D71FD2">
        <w:rPr>
          <w:lang w:val="es-ES"/>
        </w:rPr>
        <w:t>s</w:t>
      </w:r>
      <w:proofErr w:type="spellEnd"/>
      <w:r w:rsidR="00D71FD2" w:rsidRPr="00D71FD2">
        <w:rPr>
          <w:lang w:val="es-ES"/>
        </w:rPr>
        <w:t xml:space="preserve">. </w:t>
      </w:r>
    </w:p>
    <w:p w14:paraId="562D664E" w14:textId="0CCF88F2" w:rsidR="00D71FD2" w:rsidRPr="00D71FD2" w:rsidRDefault="00D71FD2" w:rsidP="006C7510">
      <w:pPr>
        <w:spacing w:after="0" w:line="360" w:lineRule="auto"/>
        <w:ind w:firstLine="708"/>
        <w:jc w:val="both"/>
        <w:rPr>
          <w:lang w:val="es-ES"/>
        </w:rPr>
      </w:pPr>
      <w:r w:rsidRPr="00D71FD2">
        <w:rPr>
          <w:lang w:val="es-ES"/>
        </w:rPr>
        <w:t xml:space="preserve">Para ejemplificar este </w:t>
      </w:r>
      <w:r w:rsidR="00DB280E" w:rsidRPr="00D71FD2">
        <w:rPr>
          <w:lang w:val="es-ES"/>
        </w:rPr>
        <w:t>carácter</w:t>
      </w:r>
      <w:r w:rsidRPr="00D71FD2">
        <w:rPr>
          <w:lang w:val="es-ES"/>
        </w:rPr>
        <w:t xml:space="preserve"> se han tomado dos fragmentos de canciones que surgen en los inicios del rap nacional. La primera es </w:t>
      </w:r>
      <w:r w:rsidR="00DB280E">
        <w:rPr>
          <w:lang w:val="es-ES"/>
        </w:rPr>
        <w:t>“</w:t>
      </w:r>
      <w:r w:rsidRPr="00D71FD2">
        <w:rPr>
          <w:lang w:val="es-ES"/>
        </w:rPr>
        <w:t>Algo está pasando</w:t>
      </w:r>
      <w:r w:rsidR="00DB280E">
        <w:rPr>
          <w:lang w:val="es-ES"/>
        </w:rPr>
        <w:t>”</w:t>
      </w:r>
      <w:r w:rsidRPr="00D71FD2">
        <w:rPr>
          <w:lang w:val="es-ES"/>
        </w:rPr>
        <w:t xml:space="preserve"> de</w:t>
      </w:r>
      <w:r w:rsidR="00DB280E">
        <w:rPr>
          <w:lang w:val="es-ES"/>
        </w:rPr>
        <w:t>l grupo</w:t>
      </w:r>
      <w:r w:rsidRPr="00D71FD2">
        <w:rPr>
          <w:lang w:val="es-ES"/>
        </w:rPr>
        <w:t xml:space="preserve"> De </w:t>
      </w:r>
      <w:proofErr w:type="spellStart"/>
      <w:r w:rsidRPr="00D71FD2">
        <w:rPr>
          <w:lang w:val="es-ES"/>
        </w:rPr>
        <w:t>Kiruza</w:t>
      </w:r>
      <w:proofErr w:type="spellEnd"/>
      <w:r w:rsidRPr="00D71FD2">
        <w:rPr>
          <w:lang w:val="es-ES"/>
        </w:rPr>
        <w:t xml:space="preserve"> </w:t>
      </w:r>
      <w:r w:rsidR="00962461">
        <w:rPr>
          <w:lang w:val="es-ES"/>
        </w:rPr>
        <w:t>estrenada el</w:t>
      </w:r>
      <w:r w:rsidRPr="00D71FD2">
        <w:rPr>
          <w:lang w:val="es-ES"/>
        </w:rPr>
        <w:t xml:space="preserve"> año 1988: </w:t>
      </w:r>
    </w:p>
    <w:p w14:paraId="5D72718D" w14:textId="57D62D48" w:rsidR="00D71FD2" w:rsidRPr="00AA1B81" w:rsidRDefault="00D71FD2" w:rsidP="006C7510">
      <w:pPr>
        <w:spacing w:before="240" w:line="360" w:lineRule="auto"/>
        <w:ind w:left="708"/>
        <w:jc w:val="both"/>
        <w:rPr>
          <w:lang w:val="es-ES"/>
        </w:rPr>
      </w:pPr>
      <w:r w:rsidRPr="00AA1B81">
        <w:rPr>
          <w:lang w:val="es-ES"/>
        </w:rPr>
        <w:lastRenderedPageBreak/>
        <w:t>Algo está pasando algo huele mal</w:t>
      </w:r>
      <w:r w:rsidR="00962461" w:rsidRPr="00AA1B81">
        <w:rPr>
          <w:lang w:val="es-ES"/>
        </w:rPr>
        <w:t xml:space="preserve"> </w:t>
      </w:r>
      <w:r w:rsidR="00DB280E" w:rsidRPr="00AA1B81">
        <w:rPr>
          <w:lang w:val="es-ES"/>
        </w:rPr>
        <w:t xml:space="preserve">/ </w:t>
      </w:r>
      <w:r w:rsidRPr="00AA1B81">
        <w:rPr>
          <w:lang w:val="es-ES"/>
        </w:rPr>
        <w:t xml:space="preserve">afuera hay cinco tipos </w:t>
      </w:r>
      <w:r w:rsidR="00FE391A">
        <w:rPr>
          <w:lang w:val="es-ES"/>
        </w:rPr>
        <w:t>que</w:t>
      </w:r>
      <w:r w:rsidRPr="00AA1B81">
        <w:rPr>
          <w:lang w:val="es-ES"/>
        </w:rPr>
        <w:t xml:space="preserve"> nos quieren liquidar (x</w:t>
      </w:r>
      <w:r w:rsidR="00962461" w:rsidRPr="00AA1B81">
        <w:rPr>
          <w:lang w:val="es-ES"/>
        </w:rPr>
        <w:t>2) /</w:t>
      </w:r>
      <w:r w:rsidR="00DB280E" w:rsidRPr="00AA1B81">
        <w:rPr>
          <w:lang w:val="es-ES"/>
        </w:rPr>
        <w:t xml:space="preserve"> </w:t>
      </w:r>
      <w:r w:rsidRPr="00AA1B81">
        <w:rPr>
          <w:lang w:val="es-ES"/>
        </w:rPr>
        <w:t>Se te nota un bulto</w:t>
      </w:r>
      <w:r w:rsidR="00DB280E" w:rsidRPr="00AA1B81">
        <w:rPr>
          <w:lang w:val="es-ES"/>
        </w:rPr>
        <w:t xml:space="preserve">/ </w:t>
      </w:r>
      <w:r w:rsidRPr="00AA1B81">
        <w:rPr>
          <w:lang w:val="es-ES"/>
        </w:rPr>
        <w:t>bajo la chaqueta</w:t>
      </w:r>
      <w:r w:rsidR="00DB280E" w:rsidRPr="00AA1B81">
        <w:rPr>
          <w:lang w:val="es-ES"/>
        </w:rPr>
        <w:t xml:space="preserve">/ </w:t>
      </w:r>
      <w:r w:rsidRPr="00AA1B81">
        <w:rPr>
          <w:lang w:val="es-ES"/>
        </w:rPr>
        <w:t xml:space="preserve">no </w:t>
      </w:r>
      <w:proofErr w:type="spellStart"/>
      <w:r w:rsidRPr="00AA1B81">
        <w:rPr>
          <w:lang w:val="es-ES"/>
        </w:rPr>
        <w:t>sigai</w:t>
      </w:r>
      <w:proofErr w:type="spellEnd"/>
      <w:r w:rsidRPr="00AA1B81">
        <w:rPr>
          <w:lang w:val="es-ES"/>
        </w:rPr>
        <w:t>’ fingiendo con la metralleta</w:t>
      </w:r>
      <w:r w:rsidR="00DB280E" w:rsidRPr="00AA1B81">
        <w:rPr>
          <w:lang w:val="es-ES"/>
        </w:rPr>
        <w:t xml:space="preserve">/ </w:t>
      </w:r>
      <w:r w:rsidRPr="00AA1B81">
        <w:rPr>
          <w:lang w:val="es-ES"/>
        </w:rPr>
        <w:t>eres asesino de profesión, pero dices proteger</w:t>
      </w:r>
      <w:r w:rsidR="00DB280E" w:rsidRPr="00AA1B81">
        <w:rPr>
          <w:lang w:val="es-ES"/>
        </w:rPr>
        <w:t xml:space="preserve">/ </w:t>
      </w:r>
      <w:r w:rsidRPr="00AA1B81">
        <w:rPr>
          <w:lang w:val="es-ES"/>
        </w:rPr>
        <w:t>a la nación</w:t>
      </w:r>
      <w:r w:rsidR="00DF5957" w:rsidRPr="00AA1B81">
        <w:rPr>
          <w:lang w:val="es-ES"/>
        </w:rPr>
        <w:t xml:space="preserve">. (Fragmento de “Algo está pasando”, De </w:t>
      </w:r>
      <w:proofErr w:type="spellStart"/>
      <w:r w:rsidR="00DF5957" w:rsidRPr="00AA1B81">
        <w:rPr>
          <w:lang w:val="es-ES"/>
        </w:rPr>
        <w:t>Kiruza</w:t>
      </w:r>
      <w:proofErr w:type="spellEnd"/>
      <w:r w:rsidR="00DF5957" w:rsidRPr="00AA1B81">
        <w:rPr>
          <w:lang w:val="es-ES"/>
        </w:rPr>
        <w:t>, 1988)</w:t>
      </w:r>
    </w:p>
    <w:p w14:paraId="0A7B09B7" w14:textId="5D0DA9B5" w:rsidR="00D71FD2" w:rsidRPr="00D71FD2" w:rsidRDefault="00D71FD2" w:rsidP="006C7510">
      <w:pPr>
        <w:spacing w:line="360" w:lineRule="auto"/>
        <w:ind w:firstLine="708"/>
        <w:jc w:val="both"/>
        <w:rPr>
          <w:lang w:val="es-ES"/>
        </w:rPr>
      </w:pPr>
      <w:r w:rsidRPr="00D71FD2">
        <w:rPr>
          <w:lang w:val="es-ES"/>
        </w:rPr>
        <w:t xml:space="preserve">Se puede destacar fuertemente la crítica a los servicios de inteligencia de la Junta Militar y más aún, </w:t>
      </w:r>
      <w:r w:rsidR="008D790A">
        <w:rPr>
          <w:lang w:val="es-ES"/>
        </w:rPr>
        <w:t>como</w:t>
      </w:r>
      <w:r w:rsidRPr="00D71FD2">
        <w:rPr>
          <w:lang w:val="es-ES"/>
        </w:rPr>
        <w:t xml:space="preserve"> la</w:t>
      </w:r>
      <w:r w:rsidR="00962461">
        <w:rPr>
          <w:lang w:val="es-ES"/>
        </w:rPr>
        <w:t xml:space="preserve">s </w:t>
      </w:r>
      <w:r w:rsidRPr="00D71FD2">
        <w:rPr>
          <w:lang w:val="es-ES"/>
        </w:rPr>
        <w:t>juventud</w:t>
      </w:r>
      <w:r w:rsidR="00962461">
        <w:rPr>
          <w:lang w:val="es-ES"/>
        </w:rPr>
        <w:t>es</w:t>
      </w:r>
      <w:r w:rsidRPr="00D71FD2">
        <w:rPr>
          <w:lang w:val="es-ES"/>
        </w:rPr>
        <w:t xml:space="preserve"> observa</w:t>
      </w:r>
      <w:r w:rsidR="00962461">
        <w:rPr>
          <w:lang w:val="es-ES"/>
        </w:rPr>
        <w:t>n</w:t>
      </w:r>
      <w:r w:rsidRPr="00D71FD2">
        <w:rPr>
          <w:lang w:val="es-ES"/>
        </w:rPr>
        <w:t xml:space="preserve"> su contexto nacional, pudiendo canalizar un sentir popular y expresarlo</w:t>
      </w:r>
      <w:r w:rsidR="00B51C69">
        <w:rPr>
          <w:lang w:val="es-ES"/>
        </w:rPr>
        <w:t xml:space="preserve"> en </w:t>
      </w:r>
      <w:r w:rsidRPr="00D71FD2">
        <w:rPr>
          <w:lang w:val="es-ES"/>
        </w:rPr>
        <w:t>una crítica a la cultura</w:t>
      </w:r>
      <w:r w:rsidR="008D790A">
        <w:rPr>
          <w:lang w:val="es-ES"/>
        </w:rPr>
        <w:t xml:space="preserve"> y</w:t>
      </w:r>
      <w:r w:rsidRPr="00D71FD2">
        <w:rPr>
          <w:lang w:val="es-ES"/>
        </w:rPr>
        <w:t xml:space="preserve"> a la política </w:t>
      </w:r>
      <w:r w:rsidR="00B51C69">
        <w:rPr>
          <w:lang w:val="es-ES"/>
        </w:rPr>
        <w:t>chilena. La</w:t>
      </w:r>
      <w:r w:rsidRPr="00D71FD2">
        <w:rPr>
          <w:lang w:val="es-ES"/>
        </w:rPr>
        <w:t xml:space="preserve"> segunda canción que contraste el factor marginal del hip-hop es </w:t>
      </w:r>
      <w:r w:rsidR="00B51C69">
        <w:rPr>
          <w:lang w:val="es-ES"/>
        </w:rPr>
        <w:t>“</w:t>
      </w:r>
      <w:proofErr w:type="spellStart"/>
      <w:r w:rsidRPr="00D71FD2">
        <w:rPr>
          <w:lang w:val="es-ES"/>
        </w:rPr>
        <w:t>Rapulento</w:t>
      </w:r>
      <w:proofErr w:type="spellEnd"/>
      <w:r w:rsidR="00B51C69">
        <w:rPr>
          <w:lang w:val="es-ES"/>
        </w:rPr>
        <w:t>”</w:t>
      </w:r>
      <w:r w:rsidRPr="00D71FD2">
        <w:rPr>
          <w:lang w:val="es-ES"/>
        </w:rPr>
        <w:t xml:space="preserve"> de Panteras Negras: </w:t>
      </w:r>
    </w:p>
    <w:p w14:paraId="7E26AE50" w14:textId="2CFA1D2A" w:rsidR="001C3BCD" w:rsidRPr="00AA1B81" w:rsidRDefault="00D71FD2" w:rsidP="006C7510">
      <w:pPr>
        <w:spacing w:line="360" w:lineRule="auto"/>
        <w:ind w:left="708"/>
        <w:jc w:val="both"/>
        <w:rPr>
          <w:lang w:val="es-ES"/>
        </w:rPr>
      </w:pPr>
      <w:r w:rsidRPr="00AA1B81">
        <w:rPr>
          <w:lang w:val="es-ES"/>
        </w:rPr>
        <w:t xml:space="preserve">Y por eso te digo mi hermano ¡el </w:t>
      </w:r>
      <w:proofErr w:type="spellStart"/>
      <w:r w:rsidRPr="00AA1B81">
        <w:rPr>
          <w:lang w:val="es-ES"/>
        </w:rPr>
        <w:t>Rapulento</w:t>
      </w:r>
      <w:proofErr w:type="spellEnd"/>
      <w:r w:rsidRPr="00AA1B81">
        <w:rPr>
          <w:lang w:val="es-ES"/>
        </w:rPr>
        <w:t>!</w:t>
      </w:r>
      <w:r w:rsidR="00962461" w:rsidRPr="00AA1B81">
        <w:rPr>
          <w:lang w:val="es-ES"/>
        </w:rPr>
        <w:t xml:space="preserve"> / ¡Vacílalo</w:t>
      </w:r>
      <w:r w:rsidRPr="00AA1B81">
        <w:rPr>
          <w:lang w:val="es-ES"/>
        </w:rPr>
        <w:t xml:space="preserve">! </w:t>
      </w:r>
      <w:r w:rsidR="00962461" w:rsidRPr="00AA1B81">
        <w:rPr>
          <w:lang w:val="es-ES"/>
        </w:rPr>
        <w:t>¡Vacílalo!</w:t>
      </w:r>
      <w:r w:rsidRPr="00AA1B81">
        <w:rPr>
          <w:lang w:val="es-ES"/>
        </w:rPr>
        <w:t xml:space="preserve"> Bien contento</w:t>
      </w:r>
      <w:r w:rsidR="00962461" w:rsidRPr="00AA1B81">
        <w:rPr>
          <w:lang w:val="es-ES"/>
        </w:rPr>
        <w:t xml:space="preserve">/ </w:t>
      </w:r>
      <w:r w:rsidRPr="00AA1B81">
        <w:rPr>
          <w:lang w:val="es-ES"/>
        </w:rPr>
        <w:t>Porque es roto y no tiene plantilla</w:t>
      </w:r>
      <w:r w:rsidR="00962461" w:rsidRPr="00AA1B81">
        <w:rPr>
          <w:lang w:val="es-ES"/>
        </w:rPr>
        <w:t xml:space="preserve"> /</w:t>
      </w:r>
      <w:r w:rsidRPr="00AA1B81">
        <w:rPr>
          <w:lang w:val="es-ES"/>
        </w:rPr>
        <w:t>Yo pino trabajo y no cuenta maravilla</w:t>
      </w:r>
      <w:r w:rsidR="00962461" w:rsidRPr="00AA1B81">
        <w:rPr>
          <w:lang w:val="es-ES"/>
        </w:rPr>
        <w:t xml:space="preserve"> /</w:t>
      </w:r>
      <w:r w:rsidRPr="00AA1B81">
        <w:rPr>
          <w:lang w:val="es-ES"/>
        </w:rPr>
        <w:t>Yo digo la pulenta de lo que pasa afuera</w:t>
      </w:r>
      <w:r w:rsidR="00962461" w:rsidRPr="00AA1B81">
        <w:rPr>
          <w:lang w:val="es-ES"/>
        </w:rPr>
        <w:t xml:space="preserve"> / </w:t>
      </w:r>
      <w:r w:rsidRPr="00AA1B81">
        <w:rPr>
          <w:lang w:val="es-ES"/>
        </w:rPr>
        <w:t>De lo que pasa en la calle la vida de cualquiera</w:t>
      </w:r>
      <w:r w:rsidR="00DF5957" w:rsidRPr="00AA1B81">
        <w:rPr>
          <w:lang w:val="es-ES"/>
        </w:rPr>
        <w:t>. (Fragmento de “</w:t>
      </w:r>
      <w:proofErr w:type="spellStart"/>
      <w:r w:rsidR="00DF5957" w:rsidRPr="00AA1B81">
        <w:rPr>
          <w:lang w:val="es-ES"/>
        </w:rPr>
        <w:t>Rapulento</w:t>
      </w:r>
      <w:proofErr w:type="spellEnd"/>
      <w:r w:rsidR="00DF5957" w:rsidRPr="00AA1B81">
        <w:rPr>
          <w:lang w:val="es-ES"/>
        </w:rPr>
        <w:t>”, Panteras Negras, 1996)</w:t>
      </w:r>
    </w:p>
    <w:p w14:paraId="07B1D80A" w14:textId="0B35AF51" w:rsidR="008D790A" w:rsidRDefault="008D790A" w:rsidP="006C7510">
      <w:pPr>
        <w:spacing w:after="0" w:line="360" w:lineRule="auto"/>
        <w:ind w:firstLine="708"/>
        <w:jc w:val="both"/>
        <w:rPr>
          <w:lang w:val="es-ES"/>
        </w:rPr>
      </w:pPr>
      <w:r>
        <w:rPr>
          <w:lang w:val="es-ES"/>
        </w:rPr>
        <w:t>El caso de Panteras Negras reivindica la posición de lo social y marginal</w:t>
      </w:r>
      <w:r w:rsidR="00D71FD2" w:rsidRPr="00D71FD2">
        <w:rPr>
          <w:lang w:val="es-ES"/>
        </w:rPr>
        <w:t xml:space="preserve">. </w:t>
      </w:r>
      <w:r>
        <w:rPr>
          <w:lang w:val="es-ES"/>
        </w:rPr>
        <w:t>Así, estos</w:t>
      </w:r>
      <w:r w:rsidR="00A0793E">
        <w:rPr>
          <w:lang w:val="es-ES"/>
        </w:rPr>
        <w:t xml:space="preserve"> serán dos</w:t>
      </w:r>
      <w:r w:rsidR="00D71FD2" w:rsidRPr="00D71FD2">
        <w:rPr>
          <w:lang w:val="es-ES"/>
        </w:rPr>
        <w:t xml:space="preserve"> pilares centrales </w:t>
      </w:r>
      <w:r w:rsidR="000F57C2">
        <w:rPr>
          <w:lang w:val="es-ES"/>
        </w:rPr>
        <w:t xml:space="preserve">para </w:t>
      </w:r>
      <w:r w:rsidR="00D71FD2" w:rsidRPr="00D71FD2">
        <w:rPr>
          <w:lang w:val="es-ES"/>
        </w:rPr>
        <w:t xml:space="preserve">la cultura hip-hop en sus inicios y </w:t>
      </w:r>
      <w:r w:rsidR="000F57C2">
        <w:rPr>
          <w:lang w:val="es-ES"/>
        </w:rPr>
        <w:t>sus</w:t>
      </w:r>
      <w:r w:rsidR="00D71FD2" w:rsidRPr="00D71FD2">
        <w:rPr>
          <w:lang w:val="es-ES"/>
        </w:rPr>
        <w:t xml:space="preserve"> valores</w:t>
      </w:r>
      <w:r>
        <w:rPr>
          <w:lang w:val="es-ES"/>
        </w:rPr>
        <w:t xml:space="preserve">, los </w:t>
      </w:r>
      <w:r w:rsidR="00D71FD2" w:rsidRPr="00D71FD2">
        <w:rPr>
          <w:lang w:val="es-ES"/>
        </w:rPr>
        <w:t xml:space="preserve">cuales se </w:t>
      </w:r>
      <w:r>
        <w:rPr>
          <w:lang w:val="es-ES"/>
        </w:rPr>
        <w:t xml:space="preserve">reflejarían a través </w:t>
      </w:r>
      <w:r w:rsidR="00D71FD2" w:rsidRPr="00D71FD2">
        <w:rPr>
          <w:lang w:val="es-ES"/>
        </w:rPr>
        <w:t xml:space="preserve">de proyectos de autogestión y educación que servirán para “cuestionar y transformar la realidad en la que viven </w:t>
      </w:r>
      <w:proofErr w:type="gramStart"/>
      <w:r w:rsidR="00D71FD2" w:rsidRPr="00D71FD2">
        <w:rPr>
          <w:lang w:val="es-ES"/>
        </w:rPr>
        <w:t>pobladoras y pobladores</w:t>
      </w:r>
      <w:proofErr w:type="gramEnd"/>
      <w:r w:rsidR="00474CE3">
        <w:rPr>
          <w:lang w:val="es-ES"/>
        </w:rPr>
        <w:t>”</w:t>
      </w:r>
      <w:r w:rsidR="00D71FD2" w:rsidRPr="00D71FD2">
        <w:rPr>
          <w:lang w:val="es-ES"/>
        </w:rPr>
        <w:t xml:space="preserve"> (Martín-Cabrera, 2016, 8-9). Destacan talleres diversos como “La </w:t>
      </w:r>
      <w:proofErr w:type="spellStart"/>
      <w:r w:rsidR="00D71FD2" w:rsidRPr="00D71FD2">
        <w:rPr>
          <w:lang w:val="es-ES"/>
        </w:rPr>
        <w:t>Coalixión</w:t>
      </w:r>
      <w:proofErr w:type="spellEnd"/>
      <w:r w:rsidR="00D71FD2" w:rsidRPr="00D71FD2">
        <w:rPr>
          <w:lang w:val="es-ES"/>
        </w:rPr>
        <w:t>” y “</w:t>
      </w:r>
      <w:proofErr w:type="spellStart"/>
      <w:r w:rsidR="00D71FD2" w:rsidRPr="00D71FD2">
        <w:rPr>
          <w:lang w:val="es-ES"/>
        </w:rPr>
        <w:t>HipHopLogía</w:t>
      </w:r>
      <w:proofErr w:type="spellEnd"/>
      <w:r w:rsidR="00D71FD2" w:rsidRPr="00D71FD2">
        <w:rPr>
          <w:lang w:val="es-ES"/>
        </w:rPr>
        <w:t>”, siendo relevantes las palabras de Lalo Meneses</w:t>
      </w:r>
      <w:r>
        <w:rPr>
          <w:lang w:val="es-ES"/>
        </w:rPr>
        <w:t xml:space="preserve"> (</w:t>
      </w:r>
      <w:r w:rsidR="00D71FD2" w:rsidRPr="00D71FD2">
        <w:rPr>
          <w:lang w:val="es-ES"/>
        </w:rPr>
        <w:t>Panteras Negras</w:t>
      </w:r>
      <w:r>
        <w:rPr>
          <w:lang w:val="es-ES"/>
        </w:rPr>
        <w:t>)</w:t>
      </w:r>
      <w:r w:rsidR="00D71FD2" w:rsidRPr="00D71FD2">
        <w:rPr>
          <w:lang w:val="es-ES"/>
        </w:rPr>
        <w:t xml:space="preserve">: “El rap te obligaba a educarte” (2014, 32). </w:t>
      </w:r>
    </w:p>
    <w:p w14:paraId="6D4A86B4" w14:textId="676E3DF7" w:rsidR="00BB22BB" w:rsidRDefault="00D71FD2" w:rsidP="006C7510">
      <w:pPr>
        <w:spacing w:after="0" w:line="360" w:lineRule="auto"/>
        <w:ind w:firstLine="708"/>
        <w:jc w:val="both"/>
        <w:rPr>
          <w:lang w:val="es-ES"/>
        </w:rPr>
      </w:pPr>
      <w:r w:rsidRPr="00D71FD2">
        <w:rPr>
          <w:lang w:val="es-ES"/>
        </w:rPr>
        <w:t xml:space="preserve">Por lo mismo, el hip-hop se constituye </w:t>
      </w:r>
      <w:r w:rsidR="00474CE3">
        <w:rPr>
          <w:lang w:val="es-ES"/>
        </w:rPr>
        <w:t xml:space="preserve">en sus inicios </w:t>
      </w:r>
      <w:r w:rsidRPr="00D71FD2">
        <w:rPr>
          <w:lang w:val="es-ES"/>
        </w:rPr>
        <w:t>como una contracultura que abarc</w:t>
      </w:r>
      <w:r w:rsidR="008D790A">
        <w:rPr>
          <w:lang w:val="es-ES"/>
        </w:rPr>
        <w:t>a</w:t>
      </w:r>
      <w:r w:rsidRPr="00D71FD2">
        <w:rPr>
          <w:lang w:val="es-ES"/>
        </w:rPr>
        <w:t xml:space="preserve"> la condición de clase</w:t>
      </w:r>
      <w:r w:rsidR="00981515">
        <w:rPr>
          <w:lang w:val="es-ES"/>
        </w:rPr>
        <w:t xml:space="preserve"> y estaría</w:t>
      </w:r>
      <w:r w:rsidRPr="00D71FD2">
        <w:rPr>
          <w:lang w:val="es-ES"/>
        </w:rPr>
        <w:t xml:space="preserve"> ligada a un choque generacional de propio origen </w:t>
      </w:r>
      <w:r w:rsidRPr="005D3FE0">
        <w:rPr>
          <w:lang w:val="es-ES"/>
        </w:rPr>
        <w:t>(</w:t>
      </w:r>
      <w:r w:rsidR="000F57C2" w:rsidRPr="005D3FE0">
        <w:rPr>
          <w:lang w:val="es-ES"/>
        </w:rPr>
        <w:t xml:space="preserve">Baeza, 2002; </w:t>
      </w:r>
      <w:r w:rsidRPr="00D71FD2">
        <w:rPr>
          <w:lang w:val="es-ES"/>
        </w:rPr>
        <w:t xml:space="preserve">Moraga y Solorzano, 2005). </w:t>
      </w:r>
      <w:r w:rsidR="00FC1011">
        <w:rPr>
          <w:lang w:val="es-ES"/>
        </w:rPr>
        <w:t>E</w:t>
      </w:r>
      <w:r w:rsidR="00981515">
        <w:rPr>
          <w:lang w:val="es-ES"/>
        </w:rPr>
        <w:t>ste carácter volvió</w:t>
      </w:r>
      <w:r w:rsidRPr="00D71FD2">
        <w:rPr>
          <w:lang w:val="es-ES"/>
        </w:rPr>
        <w:t xml:space="preserve"> a estar presentes durante el estallido social </w:t>
      </w:r>
      <w:r w:rsidR="00981515">
        <w:rPr>
          <w:lang w:val="es-ES"/>
        </w:rPr>
        <w:t>chileno</w:t>
      </w:r>
      <w:r w:rsidRPr="00D71FD2">
        <w:rPr>
          <w:lang w:val="es-ES"/>
        </w:rPr>
        <w:t xml:space="preserve"> el</w:t>
      </w:r>
      <w:r w:rsidR="00FC1011">
        <w:rPr>
          <w:lang w:val="es-ES"/>
        </w:rPr>
        <w:t xml:space="preserve"> año</w:t>
      </w:r>
      <w:r w:rsidRPr="00D71FD2">
        <w:rPr>
          <w:lang w:val="es-ES"/>
        </w:rPr>
        <w:t xml:space="preserve"> 2019. Como señala </w:t>
      </w:r>
      <w:r w:rsidR="005A1E64">
        <w:rPr>
          <w:lang w:val="es-ES"/>
        </w:rPr>
        <w:t>Freddy</w:t>
      </w:r>
      <w:r w:rsidRPr="00D71FD2">
        <w:rPr>
          <w:lang w:val="es-ES"/>
        </w:rPr>
        <w:t xml:space="preserve"> Olguín (2019), la consolidación de la música hip-hop</w:t>
      </w:r>
      <w:r w:rsidR="00FC1011">
        <w:rPr>
          <w:lang w:val="es-ES"/>
        </w:rPr>
        <w:t xml:space="preserve"> y </w:t>
      </w:r>
      <w:r w:rsidRPr="00D71FD2">
        <w:rPr>
          <w:lang w:val="es-ES"/>
        </w:rPr>
        <w:t>las líricas críticas vendría</w:t>
      </w:r>
      <w:r w:rsidR="00FC1011">
        <w:rPr>
          <w:lang w:val="es-ES"/>
        </w:rPr>
        <w:t>n</w:t>
      </w:r>
      <w:r w:rsidRPr="00D71FD2">
        <w:rPr>
          <w:lang w:val="es-ES"/>
        </w:rPr>
        <w:t xml:space="preserve"> a relatar experiencias y discursos que reflejaban la situación país y que explicarían el descontento social. </w:t>
      </w:r>
    </w:p>
    <w:p w14:paraId="5BC4DF35" w14:textId="699D14C1" w:rsidR="00981515" w:rsidRDefault="00D71FD2" w:rsidP="006C7510">
      <w:pPr>
        <w:spacing w:after="0" w:line="360" w:lineRule="auto"/>
        <w:ind w:firstLine="708"/>
        <w:jc w:val="both"/>
        <w:rPr>
          <w:lang w:val="es-ES"/>
        </w:rPr>
      </w:pPr>
      <w:r w:rsidRPr="00D71FD2">
        <w:rPr>
          <w:lang w:val="es-ES"/>
        </w:rPr>
        <w:t xml:space="preserve"> El caso mapuche ejemplifica </w:t>
      </w:r>
      <w:r w:rsidR="00981515">
        <w:rPr>
          <w:lang w:val="es-ES"/>
        </w:rPr>
        <w:t xml:space="preserve">esto </w:t>
      </w:r>
      <w:r w:rsidRPr="00D71FD2">
        <w:rPr>
          <w:lang w:val="es-ES"/>
        </w:rPr>
        <w:t>tanto por una situación de clase</w:t>
      </w:r>
      <w:r w:rsidR="00981515">
        <w:rPr>
          <w:lang w:val="es-ES"/>
        </w:rPr>
        <w:t xml:space="preserve"> como de</w:t>
      </w:r>
      <w:r w:rsidRPr="00D71FD2">
        <w:rPr>
          <w:lang w:val="es-ES"/>
        </w:rPr>
        <w:t xml:space="preserve"> identificación. Tal como señala J</w:t>
      </w:r>
      <w:r w:rsidR="005A1E64">
        <w:rPr>
          <w:lang w:val="es-ES"/>
        </w:rPr>
        <w:t>acob</w:t>
      </w:r>
      <w:r w:rsidRPr="00D71FD2">
        <w:rPr>
          <w:lang w:val="es-ES"/>
        </w:rPr>
        <w:t xml:space="preserve"> </w:t>
      </w:r>
      <w:proofErr w:type="spellStart"/>
      <w:r w:rsidRPr="00D71FD2">
        <w:rPr>
          <w:lang w:val="es-ES"/>
        </w:rPr>
        <w:t>Rekedal</w:t>
      </w:r>
      <w:proofErr w:type="spellEnd"/>
      <w:r w:rsidRPr="00D71FD2">
        <w:rPr>
          <w:lang w:val="es-ES"/>
        </w:rPr>
        <w:t>, el hip-hop permite generar “nuevas redes de información e identificación, las cuales articulan las luchas antiguas de la Araucanía con las poesías de resistencia provenientes de culturas distantes” (2014, 12). Esto se explica por el carácter de arte popular</w:t>
      </w:r>
      <w:r w:rsidR="00981515">
        <w:rPr>
          <w:lang w:val="es-ES"/>
        </w:rPr>
        <w:t xml:space="preserve"> </w:t>
      </w:r>
      <w:r w:rsidRPr="00D71FD2">
        <w:rPr>
          <w:lang w:val="es-ES"/>
        </w:rPr>
        <w:t xml:space="preserve">que se traduce en la conservación del control de sus producciones simbólicas de la mano de sus productores. Es decir, es un arte popular por la relación que </w:t>
      </w:r>
      <w:r w:rsidRPr="00D71FD2">
        <w:rPr>
          <w:lang w:val="es-ES"/>
        </w:rPr>
        <w:lastRenderedPageBreak/>
        <w:t>tiene entre las comunidades de las que proviene y los universos de referencias (</w:t>
      </w:r>
      <w:proofErr w:type="spellStart"/>
      <w:r w:rsidRPr="00D71FD2">
        <w:rPr>
          <w:lang w:val="es-ES"/>
        </w:rPr>
        <w:t>Tijoux</w:t>
      </w:r>
      <w:proofErr w:type="spellEnd"/>
      <w:r w:rsidRPr="00D71FD2">
        <w:rPr>
          <w:lang w:val="es-ES"/>
        </w:rPr>
        <w:t xml:space="preserve">, </w:t>
      </w:r>
      <w:proofErr w:type="spellStart"/>
      <w:r w:rsidRPr="00D71FD2">
        <w:rPr>
          <w:lang w:val="es-ES"/>
        </w:rPr>
        <w:t>Facuse</w:t>
      </w:r>
      <w:proofErr w:type="spellEnd"/>
      <w:r w:rsidRPr="00D71FD2">
        <w:rPr>
          <w:lang w:val="es-ES"/>
        </w:rPr>
        <w:t xml:space="preserve"> y Urrutia, 2012). El caso mapuche cuenta con exponente como </w:t>
      </w:r>
      <w:proofErr w:type="spellStart"/>
      <w:r w:rsidRPr="00D71FD2">
        <w:rPr>
          <w:lang w:val="es-ES"/>
        </w:rPr>
        <w:t>Weichafe</w:t>
      </w:r>
      <w:proofErr w:type="spellEnd"/>
      <w:r w:rsidRPr="00D71FD2">
        <w:rPr>
          <w:lang w:val="es-ES"/>
        </w:rPr>
        <w:t xml:space="preserve"> y </w:t>
      </w:r>
      <w:proofErr w:type="spellStart"/>
      <w:r w:rsidRPr="00D71FD2">
        <w:rPr>
          <w:lang w:val="es-ES"/>
        </w:rPr>
        <w:t>Luanko</w:t>
      </w:r>
      <w:proofErr w:type="spellEnd"/>
      <w:r w:rsidRPr="00D71FD2">
        <w:rPr>
          <w:lang w:val="es-ES"/>
        </w:rPr>
        <w:t xml:space="preserve"> que plantean una resignificación de la música rap vinculante a las demandas mapuches</w:t>
      </w:r>
      <w:r w:rsidR="002A2CC9">
        <w:rPr>
          <w:lang w:val="es-ES"/>
        </w:rPr>
        <w:t>.</w:t>
      </w:r>
    </w:p>
    <w:p w14:paraId="09AA6F8A" w14:textId="0893623C" w:rsidR="00D71FD2" w:rsidRPr="00D71FD2" w:rsidRDefault="00F01B51" w:rsidP="006C7510">
      <w:pPr>
        <w:spacing w:after="0" w:line="360" w:lineRule="auto"/>
        <w:ind w:firstLine="708"/>
        <w:jc w:val="both"/>
        <w:rPr>
          <w:lang w:val="es-ES"/>
        </w:rPr>
      </w:pPr>
      <w:r>
        <w:rPr>
          <w:lang w:val="es-ES"/>
        </w:rPr>
        <w:t>Ahora bien, las diferencias que pueden tener quienes participan del hip-hop radicaría en los grupos sociales y generacionales. La</w:t>
      </w:r>
      <w:r w:rsidR="00D71FD2" w:rsidRPr="00D71FD2">
        <w:rPr>
          <w:lang w:val="es-ES"/>
        </w:rPr>
        <w:t xml:space="preserve"> tesis de Pedro Poch (2009) plantea esta división </w:t>
      </w:r>
      <w:r>
        <w:rPr>
          <w:lang w:val="es-ES"/>
        </w:rPr>
        <w:t>a través del</w:t>
      </w:r>
      <w:r w:rsidR="00D71FD2" w:rsidRPr="00D71FD2">
        <w:rPr>
          <w:lang w:val="es-ES"/>
        </w:rPr>
        <w:t xml:space="preserve"> recurso conceptual </w:t>
      </w:r>
      <w:r>
        <w:rPr>
          <w:lang w:val="es-ES"/>
        </w:rPr>
        <w:t>de la</w:t>
      </w:r>
      <w:r w:rsidR="00D71FD2" w:rsidRPr="00D71FD2">
        <w:rPr>
          <w:lang w:val="es-ES"/>
        </w:rPr>
        <w:t xml:space="preserve"> “vieja” y “nueva” escuela, las cuales existen a partir de 1994 aproximadamente. La </w:t>
      </w:r>
      <w:r w:rsidR="005D3A33">
        <w:rPr>
          <w:lang w:val="es-ES"/>
        </w:rPr>
        <w:t>discrepancia</w:t>
      </w:r>
      <w:r w:rsidR="00D71FD2" w:rsidRPr="00D71FD2">
        <w:rPr>
          <w:lang w:val="es-ES"/>
        </w:rPr>
        <w:t xml:space="preserve"> radicaría en que la vieja escuela reivindicaría los valores iniciales del hip-hop, siendo el amor, la paz y el respeto conjunto a la asociatividad. La nueva escuela estaba influenciada</w:t>
      </w:r>
      <w:r w:rsidR="005D3A33">
        <w:rPr>
          <w:lang w:val="es-ES"/>
        </w:rPr>
        <w:t xml:space="preserve"> </w:t>
      </w:r>
      <w:r w:rsidR="00D71FD2" w:rsidRPr="00D71FD2">
        <w:rPr>
          <w:lang w:val="es-ES"/>
        </w:rPr>
        <w:t xml:space="preserve">por las ideas que se “exportaban desde Estados Unidos a través de las cadenas televisivas y los grandes sellos discográficos, donde se resaltaba el individualismo, la riqueza, la violencia y el uso de armas” (2009, 51). Irónicamente, el hip-hop también llega a Chile por las cadenas televisivas y desde Estados Unidos. </w:t>
      </w:r>
    </w:p>
    <w:p w14:paraId="067E1B5C" w14:textId="51153F34" w:rsidR="00D71FD2" w:rsidRDefault="000A544C" w:rsidP="006C7510">
      <w:pPr>
        <w:spacing w:line="360" w:lineRule="auto"/>
        <w:ind w:firstLine="708"/>
        <w:jc w:val="both"/>
        <w:rPr>
          <w:lang w:val="es-ES"/>
        </w:rPr>
      </w:pPr>
      <w:r>
        <w:rPr>
          <w:lang w:val="es-ES"/>
        </w:rPr>
        <w:t>Sin embargo,</w:t>
      </w:r>
      <w:r w:rsidR="00D71FD2" w:rsidRPr="00D71FD2">
        <w:rPr>
          <w:lang w:val="es-ES"/>
        </w:rPr>
        <w:t xml:space="preserve"> esta cultura no se instala en Chile por una estrategia de marketing (</w:t>
      </w:r>
      <w:proofErr w:type="spellStart"/>
      <w:r w:rsidR="00D71FD2" w:rsidRPr="00D71FD2">
        <w:rPr>
          <w:lang w:val="es-ES"/>
        </w:rPr>
        <w:t>Quitzow</w:t>
      </w:r>
      <w:proofErr w:type="spellEnd"/>
      <w:r w:rsidR="00D71FD2" w:rsidRPr="00D71FD2">
        <w:rPr>
          <w:lang w:val="es-ES"/>
        </w:rPr>
        <w:t xml:space="preserve">, 2005), sino por el paralelismo que tiene con </w:t>
      </w:r>
      <w:r>
        <w:rPr>
          <w:lang w:val="es-ES"/>
        </w:rPr>
        <w:t>Estados Unidos</w:t>
      </w:r>
      <w:r w:rsidR="00D71FD2" w:rsidRPr="00D71FD2">
        <w:rPr>
          <w:lang w:val="es-ES"/>
        </w:rPr>
        <w:t>: alta represión por parte del sistema político y distintos niveles de pobreza, entre otras. El contexto actual difiere de aquello</w:t>
      </w:r>
      <w:r w:rsidR="005A5913">
        <w:rPr>
          <w:lang w:val="es-ES"/>
        </w:rPr>
        <w:t xml:space="preserve"> y por ello se deben</w:t>
      </w:r>
      <w:r w:rsidR="00D71FD2" w:rsidRPr="00D71FD2">
        <w:rPr>
          <w:lang w:val="es-ES"/>
        </w:rPr>
        <w:t xml:space="preserve"> </w:t>
      </w:r>
      <w:r w:rsidR="000750FE">
        <w:rPr>
          <w:lang w:val="es-ES"/>
        </w:rPr>
        <w:t>problematizar</w:t>
      </w:r>
      <w:r w:rsidR="00D71FD2" w:rsidRPr="00D71FD2">
        <w:rPr>
          <w:lang w:val="es-ES"/>
        </w:rPr>
        <w:t xml:space="preserve"> las premisas centrales del hip-hop</w:t>
      </w:r>
      <w:r w:rsidR="000750FE">
        <w:rPr>
          <w:lang w:val="es-ES"/>
        </w:rPr>
        <w:t xml:space="preserve"> consultando a sus protagonistas. </w:t>
      </w:r>
      <w:r w:rsidR="00D71FD2" w:rsidRPr="00D71FD2">
        <w:rPr>
          <w:lang w:val="es-ES"/>
        </w:rPr>
        <w:t xml:space="preserve">En este sentido, es válido plantear una línea política y de autogestión, pero a nivel de literatura teórica, puesto que </w:t>
      </w:r>
      <w:r w:rsidR="00280678">
        <w:rPr>
          <w:lang w:val="es-ES"/>
        </w:rPr>
        <w:t>se desconoce el contexto actual. Si bien no se puede descartar esta línea,</w:t>
      </w:r>
      <w:r w:rsidR="00D71FD2" w:rsidRPr="00D71FD2">
        <w:rPr>
          <w:lang w:val="es-ES"/>
        </w:rPr>
        <w:t xml:space="preserve"> es menester observar y analizar las formas de asociatividad</w:t>
      </w:r>
      <w:r w:rsidR="00216187">
        <w:rPr>
          <w:lang w:val="es-ES"/>
        </w:rPr>
        <w:t xml:space="preserve"> actuales, sus mensajes y las clasificaciones que tienen</w:t>
      </w:r>
      <w:r w:rsidR="00D71FD2" w:rsidRPr="00D71FD2">
        <w:rPr>
          <w:lang w:val="es-ES"/>
        </w:rPr>
        <w:t xml:space="preserve"> </w:t>
      </w:r>
      <w:proofErr w:type="spellStart"/>
      <w:r w:rsidR="00D71FD2" w:rsidRPr="00D71FD2">
        <w:rPr>
          <w:lang w:val="es-ES"/>
        </w:rPr>
        <w:t>l</w:t>
      </w:r>
      <w:r>
        <w:rPr>
          <w:lang w:val="es-ES"/>
        </w:rPr>
        <w:t>x</w:t>
      </w:r>
      <w:r w:rsidR="00D71FD2" w:rsidRPr="00D71FD2">
        <w:rPr>
          <w:lang w:val="es-ES"/>
        </w:rPr>
        <w:t>s</w:t>
      </w:r>
      <w:proofErr w:type="spellEnd"/>
      <w:r w:rsidR="00D71FD2" w:rsidRPr="00D71FD2">
        <w:rPr>
          <w:lang w:val="es-ES"/>
        </w:rPr>
        <w:t xml:space="preserve"> participantes </w:t>
      </w:r>
      <w:r w:rsidR="00216187">
        <w:rPr>
          <w:lang w:val="es-ES"/>
        </w:rPr>
        <w:t>con</w:t>
      </w:r>
      <w:r w:rsidR="00D71FD2" w:rsidRPr="00D71FD2">
        <w:rPr>
          <w:lang w:val="es-ES"/>
        </w:rPr>
        <w:t xml:space="preserve"> su cultura</w:t>
      </w:r>
      <w:r w:rsidR="00216187">
        <w:rPr>
          <w:lang w:val="es-ES"/>
        </w:rPr>
        <w:t>.</w:t>
      </w:r>
    </w:p>
    <w:p w14:paraId="22A1777F" w14:textId="2180048F" w:rsidR="00DF5957" w:rsidRPr="009D36FC" w:rsidRDefault="00DF5957" w:rsidP="006C7510">
      <w:pPr>
        <w:spacing w:after="0" w:line="360" w:lineRule="auto"/>
        <w:jc w:val="both"/>
        <w:rPr>
          <w:i/>
          <w:iCs/>
          <w:lang w:val="es-ES"/>
        </w:rPr>
      </w:pPr>
      <w:r w:rsidRPr="009D36FC">
        <w:rPr>
          <w:i/>
          <w:iCs/>
          <w:lang w:val="es-ES"/>
        </w:rPr>
        <w:t>Culturas juveniles</w:t>
      </w:r>
      <w:r w:rsidR="00D52B34">
        <w:rPr>
          <w:i/>
          <w:iCs/>
          <w:lang w:val="es-ES"/>
        </w:rPr>
        <w:t xml:space="preserve"> e identidad hip-hop</w:t>
      </w:r>
    </w:p>
    <w:p w14:paraId="5EB185FE" w14:textId="77777777" w:rsidR="001A40BE" w:rsidRDefault="00DF5957" w:rsidP="006C7510">
      <w:pPr>
        <w:spacing w:after="0" w:line="360" w:lineRule="auto"/>
        <w:jc w:val="both"/>
        <w:rPr>
          <w:lang w:val="es-ES"/>
        </w:rPr>
      </w:pPr>
      <w:r>
        <w:rPr>
          <w:lang w:val="es-ES"/>
        </w:rPr>
        <w:tab/>
      </w:r>
      <w:r w:rsidR="00B743D3">
        <w:rPr>
          <w:lang w:val="es-ES"/>
        </w:rPr>
        <w:t>Otra de las</w:t>
      </w:r>
      <w:r>
        <w:rPr>
          <w:lang w:val="es-ES"/>
        </w:rPr>
        <w:t xml:space="preserve"> líneas de investigación que se ha desarrollado para el estudio de esta cultura es la de “identidad hip-hop”, la cual puede ser compleja</w:t>
      </w:r>
      <w:r w:rsidR="001A40BE">
        <w:rPr>
          <w:lang w:val="es-ES"/>
        </w:rPr>
        <w:t xml:space="preserve"> por la </w:t>
      </w:r>
      <w:r>
        <w:rPr>
          <w:lang w:val="es-ES"/>
        </w:rPr>
        <w:t xml:space="preserve">diversidad de participantes y elementos que involucra. </w:t>
      </w:r>
      <w:r w:rsidR="001A40BE">
        <w:rPr>
          <w:lang w:val="es-ES"/>
        </w:rPr>
        <w:t xml:space="preserve">Sobre </w:t>
      </w:r>
      <w:proofErr w:type="gramStart"/>
      <w:r w:rsidR="001A40BE">
        <w:rPr>
          <w:lang w:val="es-ES"/>
        </w:rPr>
        <w:t>todo</w:t>
      </w:r>
      <w:proofErr w:type="gramEnd"/>
      <w:r>
        <w:rPr>
          <w:lang w:val="es-ES"/>
        </w:rPr>
        <w:t xml:space="preserve"> debido a que es una cultura de y para </w:t>
      </w:r>
      <w:proofErr w:type="spellStart"/>
      <w:r w:rsidR="00D52B34">
        <w:rPr>
          <w:lang w:val="es-ES"/>
        </w:rPr>
        <w:t>lxs</w:t>
      </w:r>
      <w:proofErr w:type="spellEnd"/>
      <w:r>
        <w:rPr>
          <w:lang w:val="es-ES"/>
        </w:rPr>
        <w:t xml:space="preserve"> jóvenes, lo cual ha tendido a generar “trampas” sobre cómo se entienden las culturas juveniles (Duarte, 2001). </w:t>
      </w:r>
    </w:p>
    <w:p w14:paraId="5B22AA4A" w14:textId="5CA90F53" w:rsidR="00DF5957" w:rsidRDefault="0050541C" w:rsidP="006C7510">
      <w:pPr>
        <w:spacing w:after="0" w:line="360" w:lineRule="auto"/>
        <w:ind w:firstLine="708"/>
        <w:jc w:val="both"/>
        <w:rPr>
          <w:lang w:val="es-ES"/>
        </w:rPr>
      </w:pPr>
      <w:r>
        <w:rPr>
          <w:lang w:val="es-ES"/>
        </w:rPr>
        <w:t>Como</w:t>
      </w:r>
      <w:r w:rsidR="00DF5957">
        <w:rPr>
          <w:lang w:val="es-ES"/>
        </w:rPr>
        <w:t xml:space="preserve"> </w:t>
      </w:r>
      <w:r w:rsidR="007F0641">
        <w:rPr>
          <w:lang w:val="es-ES"/>
        </w:rPr>
        <w:t xml:space="preserve">el </w:t>
      </w:r>
      <w:r w:rsidR="00DF5957">
        <w:rPr>
          <w:lang w:val="es-ES"/>
        </w:rPr>
        <w:t>hip-hop es una cultura que surge en las poblaciones</w:t>
      </w:r>
      <w:r w:rsidR="001A40BE">
        <w:rPr>
          <w:lang w:val="es-ES"/>
        </w:rPr>
        <w:t>,</w:t>
      </w:r>
      <w:r w:rsidR="00DF5957">
        <w:rPr>
          <w:lang w:val="es-ES"/>
        </w:rPr>
        <w:t xml:space="preserve"> los grupos sociales que la viven son de carácter marginal y con mensajes </w:t>
      </w:r>
      <w:r w:rsidR="00646EDD">
        <w:rPr>
          <w:lang w:val="es-ES"/>
        </w:rPr>
        <w:t>contraculturales</w:t>
      </w:r>
      <w:r w:rsidR="00DF5957">
        <w:rPr>
          <w:lang w:val="es-ES"/>
        </w:rPr>
        <w:t xml:space="preserve"> (Aravena 2011, Ibáñez, 2007).  Investigaciones desde la musicología y psicología permiten visibilizar la agencia juvenil en este aspecto. </w:t>
      </w:r>
      <w:r w:rsidR="001A40BE">
        <w:rPr>
          <w:lang w:val="es-ES"/>
        </w:rPr>
        <w:t>La tesis</w:t>
      </w:r>
      <w:r w:rsidR="00DF5957">
        <w:rPr>
          <w:lang w:val="es-ES"/>
        </w:rPr>
        <w:t xml:space="preserve"> de </w:t>
      </w:r>
      <w:r w:rsidR="005A1E64">
        <w:rPr>
          <w:lang w:val="es-ES"/>
        </w:rPr>
        <w:t>Raúl</w:t>
      </w:r>
      <w:r w:rsidR="00DF5957">
        <w:rPr>
          <w:lang w:val="es-ES"/>
        </w:rPr>
        <w:t xml:space="preserve"> Aranda (2005) </w:t>
      </w:r>
      <w:r w:rsidR="00775943">
        <w:rPr>
          <w:lang w:val="es-ES"/>
        </w:rPr>
        <w:t>compara la música que escuchan</w:t>
      </w:r>
      <w:r w:rsidR="00DF5957">
        <w:rPr>
          <w:lang w:val="es-ES"/>
        </w:rPr>
        <w:t xml:space="preserve"> estudiantes </w:t>
      </w:r>
      <w:r w:rsidR="008E29CE">
        <w:rPr>
          <w:lang w:val="es-ES"/>
        </w:rPr>
        <w:t xml:space="preserve">chilenos según su condición económica y el tipo de establecimiento al que </w:t>
      </w:r>
      <w:r w:rsidR="008E29CE">
        <w:rPr>
          <w:lang w:val="es-ES"/>
        </w:rPr>
        <w:lastRenderedPageBreak/>
        <w:t xml:space="preserve">asisten. </w:t>
      </w:r>
      <w:r w:rsidR="00E637AF">
        <w:rPr>
          <w:lang w:val="es-ES"/>
        </w:rPr>
        <w:t>Así</w:t>
      </w:r>
      <w:r w:rsidR="008E29CE">
        <w:rPr>
          <w:lang w:val="es-ES"/>
        </w:rPr>
        <w:t xml:space="preserve">, </w:t>
      </w:r>
      <w:r w:rsidR="00DF5957">
        <w:rPr>
          <w:lang w:val="es-ES"/>
        </w:rPr>
        <w:t xml:space="preserve">ligado a la condición </w:t>
      </w:r>
      <w:r w:rsidR="00F447DF">
        <w:rPr>
          <w:lang w:val="es-ES"/>
        </w:rPr>
        <w:t>de clase</w:t>
      </w:r>
      <w:r w:rsidR="00DF5957">
        <w:rPr>
          <w:lang w:val="es-ES"/>
        </w:rPr>
        <w:t xml:space="preserve">, son </w:t>
      </w:r>
      <w:proofErr w:type="spellStart"/>
      <w:r w:rsidR="00DF5957">
        <w:rPr>
          <w:lang w:val="es-ES"/>
        </w:rPr>
        <w:t>l</w:t>
      </w:r>
      <w:r w:rsidR="00426E34">
        <w:rPr>
          <w:lang w:val="es-ES"/>
        </w:rPr>
        <w:t>x</w:t>
      </w:r>
      <w:r w:rsidR="00DF5957">
        <w:rPr>
          <w:lang w:val="es-ES"/>
        </w:rPr>
        <w:t>s</w:t>
      </w:r>
      <w:proofErr w:type="spellEnd"/>
      <w:r w:rsidR="00DF5957">
        <w:rPr>
          <w:lang w:val="es-ES"/>
        </w:rPr>
        <w:t xml:space="preserve"> </w:t>
      </w:r>
      <w:proofErr w:type="spellStart"/>
      <w:r w:rsidR="00DF5957">
        <w:rPr>
          <w:lang w:val="es-ES"/>
        </w:rPr>
        <w:t>alumn</w:t>
      </w:r>
      <w:r w:rsidR="00426E34">
        <w:rPr>
          <w:lang w:val="es-ES"/>
        </w:rPr>
        <w:t>x</w:t>
      </w:r>
      <w:r w:rsidR="00DF5957">
        <w:rPr>
          <w:lang w:val="es-ES"/>
        </w:rPr>
        <w:t>s</w:t>
      </w:r>
      <w:proofErr w:type="spellEnd"/>
      <w:r w:rsidR="00DF5957">
        <w:rPr>
          <w:lang w:val="es-ES"/>
        </w:rPr>
        <w:t xml:space="preserve"> de los establecimientos </w:t>
      </w:r>
      <w:r w:rsidR="008E29CE">
        <w:rPr>
          <w:lang w:val="es-ES"/>
        </w:rPr>
        <w:t>con menos recursos</w:t>
      </w:r>
      <w:r w:rsidR="00DF5957">
        <w:rPr>
          <w:lang w:val="es-ES"/>
        </w:rPr>
        <w:t xml:space="preserve"> </w:t>
      </w:r>
      <w:r w:rsidR="008E29CE">
        <w:rPr>
          <w:lang w:val="es-ES"/>
        </w:rPr>
        <w:t>quienes</w:t>
      </w:r>
      <w:r w:rsidR="00DF5957">
        <w:rPr>
          <w:lang w:val="es-ES"/>
        </w:rPr>
        <w:t xml:space="preserve"> comparten los valores y premisas de</w:t>
      </w:r>
      <w:r w:rsidR="00F447DF">
        <w:rPr>
          <w:lang w:val="es-ES"/>
        </w:rPr>
        <w:t>l hip-hop</w:t>
      </w:r>
      <w:r w:rsidR="00014ED1">
        <w:rPr>
          <w:lang w:val="es-ES"/>
        </w:rPr>
        <w:t>, siendo aludidos</w:t>
      </w:r>
      <w:r w:rsidR="00E637AF">
        <w:rPr>
          <w:lang w:val="es-ES"/>
        </w:rPr>
        <w:t xml:space="preserve"> </w:t>
      </w:r>
      <w:r w:rsidR="007F0641">
        <w:rPr>
          <w:lang w:val="es-ES"/>
        </w:rPr>
        <w:t>a</w:t>
      </w:r>
      <w:r w:rsidR="00DF5957">
        <w:rPr>
          <w:lang w:val="es-ES"/>
        </w:rPr>
        <w:t xml:space="preserve"> la lucha contra las desigualdades sociales. </w:t>
      </w:r>
    </w:p>
    <w:p w14:paraId="4AA01D60" w14:textId="63519C53" w:rsidR="006D46BD" w:rsidRDefault="00DF5957" w:rsidP="006C7510">
      <w:pPr>
        <w:spacing w:after="0" w:line="360" w:lineRule="auto"/>
        <w:ind w:firstLine="708"/>
        <w:jc w:val="both"/>
        <w:rPr>
          <w:lang w:val="es-ES"/>
        </w:rPr>
      </w:pPr>
      <w:r>
        <w:rPr>
          <w:lang w:val="es-ES"/>
        </w:rPr>
        <w:t xml:space="preserve">A su vez, según </w:t>
      </w:r>
      <w:r w:rsidR="005A1E64">
        <w:rPr>
          <w:lang w:val="es-ES"/>
        </w:rPr>
        <w:t xml:space="preserve">Felipe </w:t>
      </w:r>
      <w:r>
        <w:rPr>
          <w:lang w:val="es-ES"/>
        </w:rPr>
        <w:t xml:space="preserve">Ibáñez (2007), es debido a que observan en sus espacios de sociabilidad la posibilidad de autorrealización en conjunto a sus pares, como también las críticas hacia una sociedad que no los ha valorado. </w:t>
      </w:r>
      <w:r w:rsidR="00B60A99">
        <w:rPr>
          <w:lang w:val="es-ES"/>
        </w:rPr>
        <w:t>El autor</w:t>
      </w:r>
      <w:r>
        <w:rPr>
          <w:lang w:val="es-ES"/>
        </w:rPr>
        <w:t xml:space="preserve"> también plantea la continuidad de una raíz</w:t>
      </w:r>
      <w:r w:rsidR="00B60A99">
        <w:rPr>
          <w:lang w:val="es-ES"/>
        </w:rPr>
        <w:t xml:space="preserve"> popular</w:t>
      </w:r>
      <w:r w:rsidR="006D46BD">
        <w:rPr>
          <w:lang w:val="es-ES"/>
        </w:rPr>
        <w:t xml:space="preserve">. </w:t>
      </w:r>
      <w:r>
        <w:rPr>
          <w:lang w:val="es-ES"/>
        </w:rPr>
        <w:t>Así, los hip-</w:t>
      </w:r>
      <w:proofErr w:type="spellStart"/>
      <w:r>
        <w:rPr>
          <w:lang w:val="es-ES"/>
        </w:rPr>
        <w:t>hoper</w:t>
      </w:r>
      <w:r w:rsidR="006D46BD">
        <w:rPr>
          <w:lang w:val="es-ES"/>
        </w:rPr>
        <w:t>x</w:t>
      </w:r>
      <w:r>
        <w:rPr>
          <w:lang w:val="es-ES"/>
        </w:rPr>
        <w:t>s</w:t>
      </w:r>
      <w:proofErr w:type="spellEnd"/>
      <w:r>
        <w:rPr>
          <w:lang w:val="es-ES"/>
        </w:rPr>
        <w:t xml:space="preserve"> se caracterizarían por ser estigmatizados socialmente producto a una desviación y desadaptación social, lo cual va ligado al marco analítico de las tribus urbanas</w:t>
      </w:r>
      <w:r w:rsidR="00F8336F">
        <w:rPr>
          <w:rStyle w:val="Refdenotaalpie"/>
          <w:lang w:val="es-ES"/>
        </w:rPr>
        <w:footnoteReference w:id="5"/>
      </w:r>
      <w:r>
        <w:rPr>
          <w:lang w:val="es-ES"/>
        </w:rPr>
        <w:t xml:space="preserve"> y cuya premisa reside en llevar el mensaje a la acción.</w:t>
      </w:r>
      <w:r w:rsidR="006D46BD">
        <w:rPr>
          <w:lang w:val="es-ES"/>
        </w:rPr>
        <w:tab/>
      </w:r>
    </w:p>
    <w:p w14:paraId="3507A75F" w14:textId="262D4976" w:rsidR="00DF5957" w:rsidRDefault="00DF5957" w:rsidP="006C7510">
      <w:pPr>
        <w:spacing w:after="0" w:line="360" w:lineRule="auto"/>
        <w:ind w:firstLine="708"/>
        <w:jc w:val="both"/>
        <w:rPr>
          <w:lang w:val="es-ES"/>
        </w:rPr>
      </w:pPr>
      <w:r>
        <w:rPr>
          <w:lang w:val="es-ES"/>
        </w:rPr>
        <w:t xml:space="preserve">Siguiendo la lógica del mensaje a la acción </w:t>
      </w:r>
      <w:r w:rsidR="00630BC4">
        <w:rPr>
          <w:lang w:val="es-ES"/>
        </w:rPr>
        <w:t xml:space="preserve">(Poch, 2009) </w:t>
      </w:r>
      <w:r>
        <w:rPr>
          <w:lang w:val="es-ES"/>
        </w:rPr>
        <w:t>y la lucha contra la cultura dominante, el segundo texto en este análisis es el de G</w:t>
      </w:r>
      <w:r w:rsidR="005A1E64">
        <w:rPr>
          <w:lang w:val="es-ES"/>
        </w:rPr>
        <w:t>ricelda</w:t>
      </w:r>
      <w:r>
        <w:rPr>
          <w:lang w:val="es-ES"/>
        </w:rPr>
        <w:t xml:space="preserve"> Figueroa (2005), que vincula la expresión del grafiti con las culturas juveniles, siendo de las primeras autoras en utilizar un enfoque heterogéneo sobre </w:t>
      </w:r>
      <w:proofErr w:type="spellStart"/>
      <w:r>
        <w:rPr>
          <w:lang w:val="es-ES"/>
        </w:rPr>
        <w:t>l</w:t>
      </w:r>
      <w:r w:rsidR="009E1012">
        <w:rPr>
          <w:lang w:val="es-ES"/>
        </w:rPr>
        <w:t>x</w:t>
      </w:r>
      <w:r>
        <w:rPr>
          <w:lang w:val="es-ES"/>
        </w:rPr>
        <w:t>s</w:t>
      </w:r>
      <w:proofErr w:type="spellEnd"/>
      <w:r>
        <w:rPr>
          <w:lang w:val="es-ES"/>
        </w:rPr>
        <w:t xml:space="preserve"> participantes</w:t>
      </w:r>
      <w:r w:rsidR="00A729E2">
        <w:rPr>
          <w:rStyle w:val="Refdenotaalpie"/>
          <w:lang w:val="es-ES"/>
        </w:rPr>
        <w:footnoteReference w:id="6"/>
      </w:r>
      <w:r>
        <w:rPr>
          <w:lang w:val="es-ES"/>
        </w:rPr>
        <w:t xml:space="preserve">, las subjetividades involucradas en los procesos de sus </w:t>
      </w:r>
      <w:r w:rsidR="009E1012">
        <w:rPr>
          <w:lang w:val="es-ES"/>
        </w:rPr>
        <w:t>agentes</w:t>
      </w:r>
      <w:r>
        <w:rPr>
          <w:lang w:val="es-ES"/>
        </w:rPr>
        <w:t xml:space="preserve"> y planteando que </w:t>
      </w:r>
      <w:r w:rsidR="007144EF">
        <w:rPr>
          <w:lang w:val="es-ES"/>
        </w:rPr>
        <w:t xml:space="preserve"> </w:t>
      </w:r>
      <w:proofErr w:type="spellStart"/>
      <w:r w:rsidR="007144EF">
        <w:rPr>
          <w:lang w:val="es-ES"/>
        </w:rPr>
        <w:t>nosotrxs</w:t>
      </w:r>
      <w:proofErr w:type="spellEnd"/>
      <w:r w:rsidR="007144EF">
        <w:rPr>
          <w:lang w:val="es-ES"/>
        </w:rPr>
        <w:t xml:space="preserve"> </w:t>
      </w:r>
      <w:r>
        <w:rPr>
          <w:lang w:val="es-ES"/>
        </w:rPr>
        <w:t xml:space="preserve">como </w:t>
      </w:r>
      <w:proofErr w:type="spellStart"/>
      <w:r>
        <w:rPr>
          <w:lang w:val="es-ES"/>
        </w:rPr>
        <w:t>investigador</w:t>
      </w:r>
      <w:r w:rsidR="007144EF">
        <w:rPr>
          <w:lang w:val="es-ES"/>
        </w:rPr>
        <w:t>xs</w:t>
      </w:r>
      <w:proofErr w:type="spellEnd"/>
      <w:r>
        <w:rPr>
          <w:lang w:val="es-ES"/>
        </w:rPr>
        <w:t xml:space="preserve"> tenemos que distanciarnos de la búsqueda de homogeneidad y comprender una variedad existente en la cultura. Sin embargo, su análisis se centra más en describir y explicar en qué consiste el grafiti en la actualidad, detallando su historicidad, </w:t>
      </w:r>
      <w:r w:rsidR="00387B8B">
        <w:rPr>
          <w:lang w:val="es-ES"/>
        </w:rPr>
        <w:t xml:space="preserve">sentires, </w:t>
      </w:r>
      <w:r>
        <w:rPr>
          <w:lang w:val="es-ES"/>
        </w:rPr>
        <w:t>técnicas y formas de agrupación</w:t>
      </w:r>
      <w:r w:rsidR="009E1012">
        <w:rPr>
          <w:lang w:val="es-ES"/>
        </w:rPr>
        <w:t>.</w:t>
      </w:r>
      <w:r>
        <w:rPr>
          <w:lang w:val="es-ES"/>
        </w:rPr>
        <w:t xml:space="preserve"> La característica que destacaría a </w:t>
      </w:r>
      <w:proofErr w:type="spellStart"/>
      <w:r w:rsidR="00FE13B2">
        <w:rPr>
          <w:lang w:val="es-ES"/>
        </w:rPr>
        <w:t>lxs</w:t>
      </w:r>
      <w:proofErr w:type="spellEnd"/>
      <w:r>
        <w:rPr>
          <w:lang w:val="es-ES"/>
        </w:rPr>
        <w:t xml:space="preserve"> </w:t>
      </w:r>
      <w:proofErr w:type="spellStart"/>
      <w:r>
        <w:rPr>
          <w:lang w:val="es-ES"/>
        </w:rPr>
        <w:t>grafiter</w:t>
      </w:r>
      <w:r w:rsidR="00FE13B2">
        <w:rPr>
          <w:lang w:val="es-ES"/>
        </w:rPr>
        <w:t>xs</w:t>
      </w:r>
      <w:proofErr w:type="spellEnd"/>
      <w:r>
        <w:rPr>
          <w:lang w:val="es-ES"/>
        </w:rPr>
        <w:t xml:space="preserve"> es que en el rayado encontrarían su forma de expresión y, en consecuencia, la identidad vuelve a centrarse en las relaciones de pares que van desarrollándose, como también los espacios por los que circulan para rayar. </w:t>
      </w:r>
    </w:p>
    <w:p w14:paraId="3D193D29" w14:textId="77777777" w:rsidR="002F01BB" w:rsidRDefault="00DF5957" w:rsidP="006C7510">
      <w:pPr>
        <w:spacing w:after="0" w:line="360" w:lineRule="auto"/>
        <w:jc w:val="both"/>
        <w:rPr>
          <w:lang w:val="es-ES"/>
        </w:rPr>
      </w:pPr>
      <w:r>
        <w:rPr>
          <w:lang w:val="es-ES"/>
        </w:rPr>
        <w:tab/>
      </w:r>
      <w:r w:rsidR="00EE5A70">
        <w:rPr>
          <w:lang w:val="es-ES"/>
        </w:rPr>
        <w:t>A su vez, también</w:t>
      </w:r>
      <w:r>
        <w:rPr>
          <w:lang w:val="es-ES"/>
        </w:rPr>
        <w:t xml:space="preserve"> hay estudios que buscan ahondar en los motivos por los cuales </w:t>
      </w:r>
      <w:proofErr w:type="spellStart"/>
      <w:r w:rsidR="0042370D">
        <w:rPr>
          <w:lang w:val="es-ES"/>
        </w:rPr>
        <w:t>lxs</w:t>
      </w:r>
      <w:proofErr w:type="spellEnd"/>
      <w:r>
        <w:rPr>
          <w:lang w:val="es-ES"/>
        </w:rPr>
        <w:t xml:space="preserve"> jóvenes son parte de </w:t>
      </w:r>
      <w:r w:rsidR="00A24FFA">
        <w:rPr>
          <w:lang w:val="es-ES"/>
        </w:rPr>
        <w:t xml:space="preserve">esta </w:t>
      </w:r>
      <w:r>
        <w:rPr>
          <w:lang w:val="es-ES"/>
        </w:rPr>
        <w:t>cultura. El primero es “Hip hop en Chile” (Olavarría, Henríquez, Correa, e Hidalgo, 2002), el cual muestra los dispositivos de identificación del hip-hop. No solamente estaría presente la visión política y cultural, sino también elementos varios como la creatividad, la comunión, el hacer, la participación, la percepción y la emotividad</w:t>
      </w:r>
      <w:r w:rsidR="00DB6E34">
        <w:rPr>
          <w:lang w:val="es-ES"/>
        </w:rPr>
        <w:t xml:space="preserve">, los cuales serían centrales </w:t>
      </w:r>
      <w:r>
        <w:rPr>
          <w:lang w:val="es-ES"/>
        </w:rPr>
        <w:t xml:space="preserve">para </w:t>
      </w:r>
      <w:r w:rsidR="00321B4B">
        <w:rPr>
          <w:lang w:val="es-ES"/>
        </w:rPr>
        <w:t>quien desea</w:t>
      </w:r>
      <w:r w:rsidR="00BA7629">
        <w:rPr>
          <w:lang w:val="es-ES"/>
        </w:rPr>
        <w:t xml:space="preserve"> particip</w:t>
      </w:r>
      <w:r w:rsidR="00321B4B">
        <w:rPr>
          <w:lang w:val="es-ES"/>
        </w:rPr>
        <w:t>ar</w:t>
      </w:r>
      <w:r>
        <w:rPr>
          <w:lang w:val="es-ES"/>
        </w:rPr>
        <w:t xml:space="preserve"> de </w:t>
      </w:r>
      <w:r w:rsidR="00FF0298">
        <w:rPr>
          <w:lang w:val="es-ES"/>
        </w:rPr>
        <w:t>la</w:t>
      </w:r>
      <w:r>
        <w:rPr>
          <w:lang w:val="es-ES"/>
        </w:rPr>
        <w:t xml:space="preserve"> cultura. Ahora bien, </w:t>
      </w:r>
      <w:proofErr w:type="spellStart"/>
      <w:r w:rsidR="00FF0298">
        <w:rPr>
          <w:lang w:val="es-ES"/>
        </w:rPr>
        <w:t>lxs</w:t>
      </w:r>
      <w:proofErr w:type="spellEnd"/>
      <w:r w:rsidR="00FF0298">
        <w:rPr>
          <w:lang w:val="es-ES"/>
        </w:rPr>
        <w:t xml:space="preserve"> </w:t>
      </w:r>
      <w:proofErr w:type="spellStart"/>
      <w:r w:rsidR="00FF0298">
        <w:rPr>
          <w:lang w:val="es-ES"/>
        </w:rPr>
        <w:t>autorxs</w:t>
      </w:r>
      <w:proofErr w:type="spellEnd"/>
      <w:r w:rsidR="00FF0298">
        <w:rPr>
          <w:lang w:val="es-ES"/>
        </w:rPr>
        <w:t xml:space="preserve"> </w:t>
      </w:r>
      <w:r>
        <w:rPr>
          <w:lang w:val="es-ES"/>
        </w:rPr>
        <w:t xml:space="preserve">tienden a dudar de la posibilidad de </w:t>
      </w:r>
      <w:proofErr w:type="spellStart"/>
      <w:r w:rsidR="00BA7629">
        <w:rPr>
          <w:lang w:val="es-ES"/>
        </w:rPr>
        <w:t>lxs</w:t>
      </w:r>
      <w:proofErr w:type="spellEnd"/>
      <w:r>
        <w:rPr>
          <w:lang w:val="es-ES"/>
        </w:rPr>
        <w:t xml:space="preserve"> jóvenes, </w:t>
      </w:r>
      <w:r w:rsidR="002F01BB">
        <w:rPr>
          <w:lang w:val="es-ES"/>
        </w:rPr>
        <w:t>ya</w:t>
      </w:r>
      <w:r>
        <w:rPr>
          <w:lang w:val="es-ES"/>
        </w:rPr>
        <w:t xml:space="preserve"> que señalan que estarían en una visión </w:t>
      </w:r>
      <w:r>
        <w:rPr>
          <w:lang w:val="es-ES"/>
        </w:rPr>
        <w:lastRenderedPageBreak/>
        <w:t xml:space="preserve">estética de carácter posmoderna, señalando que su mensaje es borroso. </w:t>
      </w:r>
      <w:r w:rsidR="002F01BB">
        <w:rPr>
          <w:lang w:val="es-ES"/>
        </w:rPr>
        <w:t>E</w:t>
      </w:r>
      <w:r>
        <w:rPr>
          <w:lang w:val="es-ES"/>
        </w:rPr>
        <w:t xml:space="preserve">stos argumentos </w:t>
      </w:r>
      <w:r w:rsidR="002F01BB">
        <w:rPr>
          <w:lang w:val="es-ES"/>
        </w:rPr>
        <w:t>replican</w:t>
      </w:r>
      <w:r>
        <w:rPr>
          <w:lang w:val="es-ES"/>
        </w:rPr>
        <w:t xml:space="preserve"> características del discurso </w:t>
      </w:r>
      <w:proofErr w:type="spellStart"/>
      <w:r>
        <w:rPr>
          <w:lang w:val="es-ES"/>
        </w:rPr>
        <w:t>adult</w:t>
      </w:r>
      <w:r w:rsidR="00FF0298">
        <w:rPr>
          <w:lang w:val="es-ES"/>
        </w:rPr>
        <w:t>x</w:t>
      </w:r>
      <w:proofErr w:type="spellEnd"/>
      <w:r>
        <w:rPr>
          <w:lang w:val="es-ES"/>
        </w:rPr>
        <w:t xml:space="preserve"> en el cual se invisibiliza </w:t>
      </w:r>
      <w:r w:rsidR="00D2734E">
        <w:rPr>
          <w:lang w:val="es-ES"/>
        </w:rPr>
        <w:t>lo</w:t>
      </w:r>
      <w:r>
        <w:rPr>
          <w:lang w:val="es-ES"/>
        </w:rPr>
        <w:t xml:space="preserve"> que </w:t>
      </w:r>
      <w:proofErr w:type="spellStart"/>
      <w:r w:rsidR="00A92A2D">
        <w:rPr>
          <w:lang w:val="es-ES"/>
        </w:rPr>
        <w:t>lxs</w:t>
      </w:r>
      <w:proofErr w:type="spellEnd"/>
      <w:r w:rsidR="00A92A2D">
        <w:rPr>
          <w:lang w:val="es-ES"/>
        </w:rPr>
        <w:t xml:space="preserve"> </w:t>
      </w:r>
      <w:r>
        <w:rPr>
          <w:lang w:val="es-ES"/>
        </w:rPr>
        <w:t xml:space="preserve">jóvenes quieren </w:t>
      </w:r>
      <w:r w:rsidR="00A92A2D">
        <w:rPr>
          <w:lang w:val="es-ES"/>
        </w:rPr>
        <w:t>decir</w:t>
      </w:r>
      <w:r>
        <w:rPr>
          <w:lang w:val="es-ES"/>
        </w:rPr>
        <w:t xml:space="preserve">. Sobre todo, </w:t>
      </w:r>
      <w:r w:rsidR="00D2734E">
        <w:rPr>
          <w:lang w:val="es-ES"/>
        </w:rPr>
        <w:t>considerando que</w:t>
      </w:r>
      <w:r>
        <w:rPr>
          <w:lang w:val="es-ES"/>
        </w:rPr>
        <w:t xml:space="preserve"> los mensajes hip-</w:t>
      </w:r>
      <w:proofErr w:type="spellStart"/>
      <w:r>
        <w:rPr>
          <w:lang w:val="es-ES"/>
        </w:rPr>
        <w:t>hoper</w:t>
      </w:r>
      <w:r w:rsidR="002F01BB">
        <w:rPr>
          <w:lang w:val="es-ES"/>
        </w:rPr>
        <w:t>x</w:t>
      </w:r>
      <w:r>
        <w:rPr>
          <w:lang w:val="es-ES"/>
        </w:rPr>
        <w:t>s</w:t>
      </w:r>
      <w:proofErr w:type="spellEnd"/>
      <w:r>
        <w:rPr>
          <w:lang w:val="es-ES"/>
        </w:rPr>
        <w:t xml:space="preserve"> son claros y concisos, como </w:t>
      </w:r>
      <w:r w:rsidR="002657D1">
        <w:rPr>
          <w:lang w:val="es-ES"/>
        </w:rPr>
        <w:t>lucha social reivindicativ</w:t>
      </w:r>
      <w:r w:rsidR="00D2734E">
        <w:rPr>
          <w:lang w:val="es-ES"/>
        </w:rPr>
        <w:t>a</w:t>
      </w:r>
      <w:r w:rsidR="002F01BB">
        <w:rPr>
          <w:lang w:val="es-ES"/>
        </w:rPr>
        <w:t xml:space="preserve">, </w:t>
      </w:r>
      <w:r>
        <w:rPr>
          <w:lang w:val="es-ES"/>
        </w:rPr>
        <w:t xml:space="preserve">el carácter marginal </w:t>
      </w:r>
      <w:r w:rsidR="002F01BB">
        <w:rPr>
          <w:lang w:val="es-ES"/>
        </w:rPr>
        <w:t>y de clase.</w:t>
      </w:r>
    </w:p>
    <w:p w14:paraId="5CD09450" w14:textId="588EEA78" w:rsidR="00DF5957" w:rsidRDefault="00DF5957" w:rsidP="006C7510">
      <w:pPr>
        <w:spacing w:after="0" w:line="360" w:lineRule="auto"/>
        <w:ind w:firstLine="708"/>
        <w:jc w:val="both"/>
        <w:rPr>
          <w:lang w:val="es-ES"/>
        </w:rPr>
      </w:pPr>
      <w:r>
        <w:rPr>
          <w:lang w:val="es-ES"/>
        </w:rPr>
        <w:t>El segundo estudio es la tesis de la antropóloga P</w:t>
      </w:r>
      <w:r w:rsidR="005A1E64">
        <w:rPr>
          <w:lang w:val="es-ES"/>
        </w:rPr>
        <w:t>aula</w:t>
      </w:r>
      <w:r>
        <w:rPr>
          <w:lang w:val="es-ES"/>
        </w:rPr>
        <w:t xml:space="preserve"> Codocedo (2006)</w:t>
      </w:r>
      <w:r w:rsidR="000F339A">
        <w:rPr>
          <w:lang w:val="es-ES"/>
        </w:rPr>
        <w:t>, el cual busca</w:t>
      </w:r>
      <w:r>
        <w:rPr>
          <w:lang w:val="es-ES"/>
        </w:rPr>
        <w:t xml:space="preserve"> responder qué es la cultura hip-hop en Santiago de Chile</w:t>
      </w:r>
      <w:r w:rsidR="000F339A">
        <w:rPr>
          <w:lang w:val="es-ES"/>
        </w:rPr>
        <w:t>. Según la autora</w:t>
      </w:r>
      <w:r>
        <w:rPr>
          <w:lang w:val="es-ES"/>
        </w:rPr>
        <w:t xml:space="preserve">, la </w:t>
      </w:r>
      <w:r w:rsidR="000F339A">
        <w:rPr>
          <w:lang w:val="es-ES"/>
        </w:rPr>
        <w:t>mezcla</w:t>
      </w:r>
      <w:r>
        <w:rPr>
          <w:lang w:val="es-ES"/>
        </w:rPr>
        <w:t xml:space="preserve"> que puede adquirir el hip-hop, según grupo que lo practique, plantea una “subcultura”</w:t>
      </w:r>
      <w:r>
        <w:rPr>
          <w:rStyle w:val="Refdenotaalpie"/>
          <w:lang w:val="es-ES"/>
        </w:rPr>
        <w:footnoteReference w:id="7"/>
      </w:r>
      <w:r>
        <w:rPr>
          <w:lang w:val="es-ES"/>
        </w:rPr>
        <w:t xml:space="preserve"> – como señala la autora— que permitiría todo y a </w:t>
      </w:r>
      <w:proofErr w:type="spellStart"/>
      <w:r w:rsidR="00536EAC">
        <w:rPr>
          <w:lang w:val="es-ES"/>
        </w:rPr>
        <w:t>todxs</w:t>
      </w:r>
      <w:proofErr w:type="spellEnd"/>
      <w:r>
        <w:rPr>
          <w:lang w:val="es-ES"/>
        </w:rPr>
        <w:t xml:space="preserve"> a su vez (P</w:t>
      </w:r>
      <w:r w:rsidR="00272AD2">
        <w:rPr>
          <w:lang w:val="es-ES"/>
        </w:rPr>
        <w:t>ablo</w:t>
      </w:r>
      <w:r>
        <w:rPr>
          <w:lang w:val="es-ES"/>
        </w:rPr>
        <w:t xml:space="preserve"> Arriagada [2004], comparte esta tesis, pero </w:t>
      </w:r>
      <w:r w:rsidR="00797C6A">
        <w:rPr>
          <w:lang w:val="es-ES"/>
        </w:rPr>
        <w:t>enfatiza</w:t>
      </w:r>
      <w:r>
        <w:rPr>
          <w:lang w:val="es-ES"/>
        </w:rPr>
        <w:t xml:space="preserve"> una división según discursos de izquierda tradicional en contraste a un bienestar individual). Es decir, </w:t>
      </w:r>
      <w:r w:rsidR="00797C6A">
        <w:rPr>
          <w:lang w:val="es-ES"/>
        </w:rPr>
        <w:t>puede ser tanto</w:t>
      </w:r>
      <w:r>
        <w:rPr>
          <w:lang w:val="es-ES"/>
        </w:rPr>
        <w:t xml:space="preserve"> un movimiento político como </w:t>
      </w:r>
      <w:r w:rsidR="00797C6A">
        <w:rPr>
          <w:lang w:val="es-ES"/>
        </w:rPr>
        <w:t>un arte</w:t>
      </w:r>
      <w:r>
        <w:rPr>
          <w:lang w:val="es-ES"/>
        </w:rPr>
        <w:t xml:space="preserve"> variopinto donde hay libertad de participación. No obstante, </w:t>
      </w:r>
      <w:r w:rsidR="006A1D75">
        <w:rPr>
          <w:lang w:val="es-ES"/>
        </w:rPr>
        <w:t xml:space="preserve">la cultura hip-hop </w:t>
      </w:r>
      <w:r>
        <w:rPr>
          <w:lang w:val="es-ES"/>
        </w:rPr>
        <w:t>presenta divisiones y disputas</w:t>
      </w:r>
      <w:r w:rsidR="000F339A">
        <w:rPr>
          <w:lang w:val="es-ES"/>
        </w:rPr>
        <w:t xml:space="preserve"> que explican por qué opera de determinada forma. Son </w:t>
      </w:r>
      <w:proofErr w:type="spellStart"/>
      <w:r>
        <w:rPr>
          <w:lang w:val="es-ES"/>
        </w:rPr>
        <w:t>poc</w:t>
      </w:r>
      <w:r w:rsidR="006A1D75">
        <w:rPr>
          <w:lang w:val="es-ES"/>
        </w:rPr>
        <w:t>x</w:t>
      </w:r>
      <w:r>
        <w:rPr>
          <w:lang w:val="es-ES"/>
        </w:rPr>
        <w:t>s</w:t>
      </w:r>
      <w:proofErr w:type="spellEnd"/>
      <w:r>
        <w:rPr>
          <w:lang w:val="es-ES"/>
        </w:rPr>
        <w:t xml:space="preserve"> quienes</w:t>
      </w:r>
      <w:r w:rsidR="006A1D75">
        <w:rPr>
          <w:lang w:val="es-ES"/>
        </w:rPr>
        <w:t xml:space="preserve"> las</w:t>
      </w:r>
      <w:r>
        <w:rPr>
          <w:lang w:val="es-ES"/>
        </w:rPr>
        <w:t xml:space="preserve"> han explicitado</w:t>
      </w:r>
      <w:r w:rsidR="000F339A">
        <w:rPr>
          <w:lang w:val="es-ES"/>
        </w:rPr>
        <w:t xml:space="preserve"> y los espacios que lo pueden ejemplificar</w:t>
      </w:r>
      <w:r w:rsidR="003E7B64">
        <w:rPr>
          <w:lang w:val="es-ES"/>
        </w:rPr>
        <w:t xml:space="preserve"> (Pablo Tascón [2014] plantea la desunión como una disputa en el hip-hop de Punta Arenas)</w:t>
      </w:r>
      <w:r w:rsidR="000F339A">
        <w:rPr>
          <w:lang w:val="es-ES"/>
        </w:rPr>
        <w:t xml:space="preserve">. </w:t>
      </w:r>
    </w:p>
    <w:p w14:paraId="7E72E980" w14:textId="563DCBC5" w:rsidR="006A4B39" w:rsidRDefault="00DF5957" w:rsidP="006C7510">
      <w:pPr>
        <w:spacing w:after="0" w:line="360" w:lineRule="auto"/>
        <w:jc w:val="both"/>
        <w:rPr>
          <w:lang w:val="es-ES"/>
        </w:rPr>
      </w:pPr>
      <w:r>
        <w:rPr>
          <w:lang w:val="es-ES"/>
        </w:rPr>
        <w:tab/>
        <w:t xml:space="preserve"> En consecuencia, </w:t>
      </w:r>
      <w:r w:rsidR="00797C6A">
        <w:rPr>
          <w:lang w:val="es-ES"/>
        </w:rPr>
        <w:t>hay</w:t>
      </w:r>
      <w:r>
        <w:rPr>
          <w:lang w:val="es-ES"/>
        </w:rPr>
        <w:t xml:space="preserve"> dos contrapuntos importantes A</w:t>
      </w:r>
      <w:r w:rsidR="00272AD2">
        <w:rPr>
          <w:lang w:val="es-ES"/>
        </w:rPr>
        <w:t>drián</w:t>
      </w:r>
      <w:r>
        <w:rPr>
          <w:lang w:val="es-ES"/>
        </w:rPr>
        <w:t xml:space="preserve"> Baeza (2002) plantea que el discurso hip-hop ofrece a </w:t>
      </w:r>
      <w:proofErr w:type="spellStart"/>
      <w:r>
        <w:rPr>
          <w:lang w:val="es-ES"/>
        </w:rPr>
        <w:t>l</w:t>
      </w:r>
      <w:r w:rsidR="002641C6">
        <w:rPr>
          <w:lang w:val="es-ES"/>
        </w:rPr>
        <w:t>x</w:t>
      </w:r>
      <w:r>
        <w:rPr>
          <w:lang w:val="es-ES"/>
        </w:rPr>
        <w:t>s</w:t>
      </w:r>
      <w:proofErr w:type="spellEnd"/>
      <w:r>
        <w:rPr>
          <w:lang w:val="es-ES"/>
        </w:rPr>
        <w:t xml:space="preserve"> jóvenes una identidad alternativa que permite comprender su posición de subalterno</w:t>
      </w:r>
      <w:r w:rsidR="002641C6">
        <w:rPr>
          <w:lang w:val="es-ES"/>
        </w:rPr>
        <w:t xml:space="preserve">, </w:t>
      </w:r>
      <w:r w:rsidR="005D6ECF">
        <w:rPr>
          <w:lang w:val="es-ES"/>
        </w:rPr>
        <w:t>pudiendo</w:t>
      </w:r>
      <w:r>
        <w:rPr>
          <w:lang w:val="es-ES"/>
        </w:rPr>
        <w:t xml:space="preserve"> ambas interrogantes coexistir</w:t>
      </w:r>
      <w:r w:rsidR="00E1084D">
        <w:rPr>
          <w:lang w:val="es-ES"/>
        </w:rPr>
        <w:t>, puesto que la cultura hip-hop es un</w:t>
      </w:r>
      <w:r>
        <w:rPr>
          <w:lang w:val="es-ES"/>
        </w:rPr>
        <w:t xml:space="preserve"> </w:t>
      </w:r>
      <w:r w:rsidR="00E1084D">
        <w:rPr>
          <w:lang w:val="es-ES"/>
        </w:rPr>
        <w:t>“</w:t>
      </w:r>
      <w:r>
        <w:rPr>
          <w:lang w:val="es-ES"/>
        </w:rPr>
        <w:t xml:space="preserve">espacio de negación de aquellas regulaciones del poder” (2002, 257). En este sentido, serán </w:t>
      </w:r>
      <w:proofErr w:type="spellStart"/>
      <w:r w:rsidR="00364DA2">
        <w:rPr>
          <w:lang w:val="es-ES"/>
        </w:rPr>
        <w:t>lxs</w:t>
      </w:r>
      <w:proofErr w:type="spellEnd"/>
      <w:r>
        <w:rPr>
          <w:lang w:val="es-ES"/>
        </w:rPr>
        <w:t xml:space="preserve"> jóvenes quienes determinen su identidad bajo los criterios que consideren relevantes. </w:t>
      </w:r>
      <w:r w:rsidR="00440CD9">
        <w:rPr>
          <w:lang w:val="es-ES"/>
        </w:rPr>
        <w:t xml:space="preserve">Hay que considerar que </w:t>
      </w:r>
      <w:r>
        <w:rPr>
          <w:lang w:val="es-ES"/>
        </w:rPr>
        <w:t xml:space="preserve">cada grupo puede poseer distintos elementos que lo caractericen, por lo que no podemos replicar las mismas conclusiones para cada uno.  </w:t>
      </w:r>
    </w:p>
    <w:p w14:paraId="6D929010" w14:textId="48DAD173" w:rsidR="00DF5957" w:rsidRDefault="00DF5957" w:rsidP="006C7510">
      <w:pPr>
        <w:spacing w:line="360" w:lineRule="auto"/>
        <w:ind w:firstLine="708"/>
        <w:jc w:val="both"/>
        <w:rPr>
          <w:lang w:val="es-ES"/>
        </w:rPr>
      </w:pPr>
      <w:r>
        <w:rPr>
          <w:lang w:val="es-ES"/>
        </w:rPr>
        <w:t xml:space="preserve">Por lo </w:t>
      </w:r>
      <w:r w:rsidR="002436EC">
        <w:rPr>
          <w:lang w:val="es-ES"/>
        </w:rPr>
        <w:t xml:space="preserve">tanto, </w:t>
      </w:r>
      <w:r>
        <w:rPr>
          <w:lang w:val="es-ES"/>
        </w:rPr>
        <w:t xml:space="preserve">son pocos los trabajos que buscan </w:t>
      </w:r>
      <w:r w:rsidR="00204B9F">
        <w:rPr>
          <w:lang w:val="es-ES"/>
        </w:rPr>
        <w:t>complejizar</w:t>
      </w:r>
      <w:r>
        <w:rPr>
          <w:lang w:val="es-ES"/>
        </w:rPr>
        <w:t xml:space="preserve"> el vínculo entre juventudes </w:t>
      </w:r>
      <w:proofErr w:type="spellStart"/>
      <w:r>
        <w:rPr>
          <w:lang w:val="es-ES"/>
        </w:rPr>
        <w:t>y</w:t>
      </w:r>
      <w:proofErr w:type="spellEnd"/>
      <w:r>
        <w:rPr>
          <w:lang w:val="es-ES"/>
        </w:rPr>
        <w:t xml:space="preserve"> hip-hop. Parte del problema es que son diversos los grupos sociales con los que se levantan estos estudios, como también</w:t>
      </w:r>
      <w:r w:rsidR="0039323F">
        <w:rPr>
          <w:lang w:val="es-ES"/>
        </w:rPr>
        <w:t xml:space="preserve"> hay un grupo que</w:t>
      </w:r>
      <w:r>
        <w:rPr>
          <w:lang w:val="es-ES"/>
        </w:rPr>
        <w:t xml:space="preserve"> no define como entienden lo juvenil, más allá del marco etario</w:t>
      </w:r>
      <w:r w:rsidR="00204B9F">
        <w:rPr>
          <w:lang w:val="es-ES"/>
        </w:rPr>
        <w:t xml:space="preserve"> o </w:t>
      </w:r>
      <w:r w:rsidR="00633607">
        <w:rPr>
          <w:lang w:val="es-ES"/>
        </w:rPr>
        <w:t>señalar su heterogeneidad</w:t>
      </w:r>
      <w:r>
        <w:rPr>
          <w:lang w:val="es-ES"/>
        </w:rPr>
        <w:t xml:space="preserve">. </w:t>
      </w:r>
      <w:r w:rsidR="00B76504">
        <w:rPr>
          <w:lang w:val="es-ES"/>
        </w:rPr>
        <w:t>Si bien l</w:t>
      </w:r>
      <w:r>
        <w:rPr>
          <w:lang w:val="es-ES"/>
        </w:rPr>
        <w:t xml:space="preserve">a tesis de Baeza permite bosquejar </w:t>
      </w:r>
      <w:r w:rsidR="009E1702">
        <w:rPr>
          <w:lang w:val="es-ES"/>
        </w:rPr>
        <w:t>lo que</w:t>
      </w:r>
      <w:r>
        <w:rPr>
          <w:lang w:val="es-ES"/>
        </w:rPr>
        <w:t xml:space="preserve"> es </w:t>
      </w:r>
      <w:r w:rsidR="00204B9F">
        <w:rPr>
          <w:lang w:val="es-ES"/>
        </w:rPr>
        <w:t xml:space="preserve">en </w:t>
      </w:r>
      <w:r>
        <w:rPr>
          <w:lang w:val="es-ES"/>
        </w:rPr>
        <w:t>un inicio el hip-hop</w:t>
      </w:r>
      <w:r w:rsidR="00B76504">
        <w:rPr>
          <w:lang w:val="es-ES"/>
        </w:rPr>
        <w:t xml:space="preserve"> </w:t>
      </w:r>
      <w:r>
        <w:rPr>
          <w:lang w:val="es-ES"/>
        </w:rPr>
        <w:t xml:space="preserve">en la actualidad es difícil aseverar que esto siga igual, </w:t>
      </w:r>
      <w:r w:rsidR="006C166D">
        <w:rPr>
          <w:lang w:val="es-ES"/>
        </w:rPr>
        <w:t>puesto que</w:t>
      </w:r>
      <w:r>
        <w:rPr>
          <w:lang w:val="es-ES"/>
        </w:rPr>
        <w:t xml:space="preserve"> no hay indicios de estudios que intenten vincular, desde un plano descriptivo y explicativo, en qué consiste la cultura hip-hop en Chile hoy</w:t>
      </w:r>
      <w:r w:rsidR="00431BB0">
        <w:rPr>
          <w:lang w:val="es-ES"/>
        </w:rPr>
        <w:t xml:space="preserve">. </w:t>
      </w:r>
      <w:r>
        <w:rPr>
          <w:lang w:val="es-ES"/>
        </w:rPr>
        <w:t xml:space="preserve">Por lo mismo, frente a un aumento de participación y de masificación que ha tenido esta cultura, me parece </w:t>
      </w:r>
      <w:r>
        <w:rPr>
          <w:lang w:val="es-ES"/>
        </w:rPr>
        <w:lastRenderedPageBreak/>
        <w:t xml:space="preserve">importante incorporar elementos que permiten enriquecer la forma en que nos aproximamos a </w:t>
      </w:r>
      <w:proofErr w:type="spellStart"/>
      <w:r w:rsidR="00364DA2">
        <w:rPr>
          <w:lang w:val="es-ES"/>
        </w:rPr>
        <w:t>lxs</w:t>
      </w:r>
      <w:proofErr w:type="spellEnd"/>
      <w:r>
        <w:rPr>
          <w:lang w:val="es-ES"/>
        </w:rPr>
        <w:t xml:space="preserve"> jóvenes participantes</w:t>
      </w:r>
      <w:r w:rsidR="00364DA2">
        <w:rPr>
          <w:lang w:val="es-ES"/>
        </w:rPr>
        <w:t xml:space="preserve">, lo cual abordaré </w:t>
      </w:r>
      <w:r w:rsidR="000F6C1A">
        <w:rPr>
          <w:lang w:val="es-ES"/>
        </w:rPr>
        <w:t>en la crítica a</w:t>
      </w:r>
      <w:r w:rsidR="00364DA2">
        <w:rPr>
          <w:lang w:val="es-ES"/>
        </w:rPr>
        <w:t>l adultoc</w:t>
      </w:r>
      <w:r w:rsidR="000F6C1A">
        <w:rPr>
          <w:lang w:val="es-ES"/>
        </w:rPr>
        <w:t>entrismo</w:t>
      </w:r>
      <w:r>
        <w:rPr>
          <w:lang w:val="es-ES"/>
        </w:rPr>
        <w:t xml:space="preserve">. </w:t>
      </w:r>
    </w:p>
    <w:p w14:paraId="64073B01" w14:textId="77777777" w:rsidR="00272AD2" w:rsidRPr="009D36FC" w:rsidRDefault="00272AD2" w:rsidP="006C7510">
      <w:pPr>
        <w:spacing w:after="0" w:line="360" w:lineRule="auto"/>
        <w:rPr>
          <w:i/>
          <w:iCs/>
        </w:rPr>
      </w:pPr>
      <w:r w:rsidRPr="009D36FC">
        <w:rPr>
          <w:i/>
          <w:iCs/>
        </w:rPr>
        <w:t xml:space="preserve">Nuevas perspectivas de aproximación al estudio de la cultura hip-hop </w:t>
      </w:r>
    </w:p>
    <w:p w14:paraId="79E704F8" w14:textId="2FCE95D8" w:rsidR="00272AD2" w:rsidRDefault="00272AD2" w:rsidP="006C7510">
      <w:pPr>
        <w:spacing w:after="0" w:line="360" w:lineRule="auto"/>
        <w:ind w:firstLine="708"/>
        <w:jc w:val="both"/>
      </w:pPr>
      <w:r>
        <w:t xml:space="preserve">A diferencia de los estudios revisados, </w:t>
      </w:r>
      <w:r w:rsidR="00431BB0">
        <w:t>a partir del</w:t>
      </w:r>
      <w:r>
        <w:t xml:space="preserve"> 2018 han proliferado </w:t>
      </w:r>
      <w:r w:rsidR="00702D17">
        <w:t>algunos</w:t>
      </w:r>
      <w:r>
        <w:t xml:space="preserve"> focos de investigación, siendo tres los que he podido caracterizar. El primero refiere a la historicidad del hip-hop como proceso. El musicólogo Nicolás Rodríguez se ha dedicado al estudio de la cultura hip-hop, ahondando en su contexto histórico y los factores que permitieron que emergiera</w:t>
      </w:r>
      <w:r w:rsidR="00431BB0">
        <w:t xml:space="preserve"> –igual que Olguín (2019)—</w:t>
      </w:r>
      <w:r>
        <w:t xml:space="preserve"> como también los motivos y formas que dieron pie para que se expandiera</w:t>
      </w:r>
      <w:r w:rsidR="00431BB0">
        <w:t xml:space="preserve"> (2018)</w:t>
      </w:r>
      <w:r>
        <w:t xml:space="preserve">. </w:t>
      </w:r>
      <w:r w:rsidR="00530056">
        <w:t>E</w:t>
      </w:r>
      <w:r>
        <w:t xml:space="preserve">l autor rescata la función del casete como objeto de socialización musical: no sólo se escuchaba, sino también se intercambiaba, lo que implicaba una diversificación del conocimiento musical (2019). </w:t>
      </w:r>
      <w:r w:rsidR="00702D17">
        <w:t>Rodríguez</w:t>
      </w:r>
      <w:r>
        <w:t xml:space="preserve"> también ha estudiado el origen con los propios raperos, siendo entrevistador de Lalo Meneses</w:t>
      </w:r>
      <w:r w:rsidR="00314F72">
        <w:t>,</w:t>
      </w:r>
      <w:r>
        <w:t xml:space="preserve"> </w:t>
      </w:r>
      <w:r w:rsidR="00314F72">
        <w:t xml:space="preserve">miembro de </w:t>
      </w:r>
      <w:r>
        <w:t>Panteras Negras</w:t>
      </w:r>
      <w:r w:rsidR="00314F72">
        <w:t>,</w:t>
      </w:r>
      <w:r>
        <w:t xml:space="preserve"> y Jimmy Fernández</w:t>
      </w:r>
      <w:r w:rsidR="00314F72">
        <w:t xml:space="preserve">, miembro de </w:t>
      </w:r>
      <w:r>
        <w:t xml:space="preserve">La </w:t>
      </w:r>
      <w:proofErr w:type="spellStart"/>
      <w:r>
        <w:t>Pozze</w:t>
      </w:r>
      <w:proofErr w:type="spellEnd"/>
      <w:r>
        <w:t xml:space="preserve"> Latina (2020</w:t>
      </w:r>
      <w:r w:rsidR="00C72DD4">
        <w:t>c</w:t>
      </w:r>
      <w:r>
        <w:t>).</w:t>
      </w:r>
    </w:p>
    <w:p w14:paraId="6943B9BD" w14:textId="6C1BB88E" w:rsidR="00272AD2" w:rsidRDefault="00272AD2" w:rsidP="006C7510">
      <w:pPr>
        <w:spacing w:after="0" w:line="360" w:lineRule="auto"/>
        <w:ind w:firstLine="708"/>
        <w:jc w:val="both"/>
      </w:pPr>
      <w:r>
        <w:t>El segundo objeto de estudio refiere a las nuevas formas de participación, sobre todo producto del crecimiento que ha tenido la rama del rap. A partir del año 2006, las competencias de improvisación (</w:t>
      </w:r>
      <w:r w:rsidRPr="00E6720B">
        <w:rPr>
          <w:i/>
          <w:iCs/>
        </w:rPr>
        <w:t>freestyle</w:t>
      </w:r>
      <w:r>
        <w:t xml:space="preserve">) han sido potenciadas por la empresa internacional </w:t>
      </w:r>
      <w:proofErr w:type="spellStart"/>
      <w:r>
        <w:t>Redbull</w:t>
      </w:r>
      <w:proofErr w:type="spellEnd"/>
      <w:r>
        <w:t>, realizando varios eventos que cada vez concentran mayores participantes y espectadores. En este sentido, Rodríguez (2020</w:t>
      </w:r>
      <w:r w:rsidR="00C72DD4">
        <w:t>b</w:t>
      </w:r>
      <w:r>
        <w:t xml:space="preserve"> y 2018) y Nicolás </w:t>
      </w:r>
      <w:proofErr w:type="spellStart"/>
      <w:r>
        <w:t>Masquiarán</w:t>
      </w:r>
      <w:proofErr w:type="spellEnd"/>
      <w:r>
        <w:t xml:space="preserve"> (2018) han analizado este fenómeno y qué significa para </w:t>
      </w:r>
      <w:proofErr w:type="spellStart"/>
      <w:r>
        <w:t>l</w:t>
      </w:r>
      <w:r w:rsidR="00CD47D0">
        <w:t>x</w:t>
      </w:r>
      <w:r>
        <w:t>s</w:t>
      </w:r>
      <w:proofErr w:type="spellEnd"/>
      <w:r>
        <w:t xml:space="preserve"> hip-</w:t>
      </w:r>
      <w:proofErr w:type="spellStart"/>
      <w:r>
        <w:t>hoper</w:t>
      </w:r>
      <w:r w:rsidR="00CD47D0">
        <w:t>x</w:t>
      </w:r>
      <w:r>
        <w:t>s</w:t>
      </w:r>
      <w:proofErr w:type="spellEnd"/>
      <w:r>
        <w:t xml:space="preserve">. </w:t>
      </w:r>
      <w:r w:rsidR="00702D17">
        <w:t>L</w:t>
      </w:r>
      <w:r>
        <w:t xml:space="preserve">os discursos de </w:t>
      </w:r>
      <w:proofErr w:type="spellStart"/>
      <w:r>
        <w:t>l</w:t>
      </w:r>
      <w:r w:rsidR="00E6720B">
        <w:t>x</w:t>
      </w:r>
      <w:r>
        <w:t>s</w:t>
      </w:r>
      <w:proofErr w:type="spellEnd"/>
      <w:r>
        <w:t xml:space="preserve"> jóvenes permiten entender nuevas motivaciones y variantes de las formas tradicionales de hacer hip-hop, siendo el </w:t>
      </w:r>
      <w:r w:rsidRPr="00E6720B">
        <w:rPr>
          <w:i/>
          <w:iCs/>
        </w:rPr>
        <w:t>freestyle</w:t>
      </w:r>
      <w:r>
        <w:t xml:space="preserve"> no sólo un mecanismo de expresión, sino también de trabajo monetario</w:t>
      </w:r>
      <w:r w:rsidR="00C65676">
        <w:t>, el cual sería interesante conocer a nivel nacional.</w:t>
      </w:r>
    </w:p>
    <w:p w14:paraId="22C9280F" w14:textId="4499595B" w:rsidR="00272AD2" w:rsidRDefault="00272AD2" w:rsidP="006C7510">
      <w:pPr>
        <w:spacing w:after="0" w:line="360" w:lineRule="auto"/>
        <w:ind w:firstLine="708"/>
        <w:jc w:val="both"/>
      </w:pPr>
      <w:r>
        <w:t xml:space="preserve">El tercer punto refiere a la comercialización y mercantilización del hip-hop. Esta categoría hace referencia a la música y los videos musicales, sobre todo desde </w:t>
      </w:r>
      <w:r w:rsidR="007C653A">
        <w:t>quienes han velado</w:t>
      </w:r>
      <w:r>
        <w:t xml:space="preserve"> por la ostentación, como </w:t>
      </w:r>
      <w:r w:rsidR="007C653A">
        <w:t xml:space="preserve">en </w:t>
      </w:r>
      <w:r>
        <w:t xml:space="preserve">Estados Unidos (Viñuela, 2013; y </w:t>
      </w:r>
      <w:proofErr w:type="spellStart"/>
      <w:r>
        <w:t>Quitzow</w:t>
      </w:r>
      <w:proofErr w:type="spellEnd"/>
      <w:r>
        <w:t xml:space="preserve">, 2005). Arlene </w:t>
      </w:r>
      <w:proofErr w:type="spellStart"/>
      <w:r>
        <w:t>Tickner</w:t>
      </w:r>
      <w:proofErr w:type="spellEnd"/>
      <w:r>
        <w:t xml:space="preserve">, autora colombiana, señala que al momento de internacionalización de una cultura </w:t>
      </w:r>
      <w:r w:rsidR="005236C9">
        <w:t>ocurre</w:t>
      </w:r>
      <w:r>
        <w:t xml:space="preserve"> una apropiación cultural por parte </w:t>
      </w:r>
      <w:r w:rsidR="00423AC4">
        <w:t>de quienes la reciben</w:t>
      </w:r>
      <w:r>
        <w:t>, produciéndose una “</w:t>
      </w:r>
      <w:proofErr w:type="spellStart"/>
      <w:r>
        <w:t>vernaculización</w:t>
      </w:r>
      <w:proofErr w:type="spellEnd"/>
      <w:r>
        <w:t>”</w:t>
      </w:r>
      <w:r w:rsidR="00423AC4">
        <w:t xml:space="preserve"> (2006, 106)</w:t>
      </w:r>
      <w:r w:rsidR="00E6720B">
        <w:t>. En consecuencia</w:t>
      </w:r>
      <w:r>
        <w:t xml:space="preserve">, </w:t>
      </w:r>
      <w:r w:rsidR="00E6720B">
        <w:t xml:space="preserve">existe </w:t>
      </w:r>
      <w:r>
        <w:t xml:space="preserve">una hibridación de los sujetos sociales que comienzan a practicarla. Sin embargo, esto daría paso a que la comercialización dependa de los grupos receptores. Si bien, pudo darse así en sus inicios, el hip-hop chileno </w:t>
      </w:r>
      <w:r w:rsidR="00E6720B">
        <w:t>actual</w:t>
      </w:r>
      <w:r>
        <w:t xml:space="preserve"> convive con una comercialización producto de diversos antecedentes</w:t>
      </w:r>
      <w:r w:rsidR="005236C9">
        <w:t>, e</w:t>
      </w:r>
      <w:r>
        <w:t xml:space="preserve">ntre ellos </w:t>
      </w:r>
      <w:r w:rsidR="001D0650">
        <w:t xml:space="preserve">la </w:t>
      </w:r>
      <w:r w:rsidR="001D0650">
        <w:lastRenderedPageBreak/>
        <w:t xml:space="preserve">empresa </w:t>
      </w:r>
      <w:proofErr w:type="spellStart"/>
      <w:r>
        <w:t>Redbull</w:t>
      </w:r>
      <w:proofErr w:type="spellEnd"/>
      <w:r>
        <w:t xml:space="preserve">, el </w:t>
      </w:r>
      <w:r w:rsidR="001D0650">
        <w:t xml:space="preserve">consumo </w:t>
      </w:r>
      <w:r>
        <w:t>de música rap</w:t>
      </w:r>
      <w:r w:rsidR="001D0650">
        <w:t xml:space="preserve"> y </w:t>
      </w:r>
      <w:r>
        <w:t xml:space="preserve">la incorporación de </w:t>
      </w:r>
      <w:proofErr w:type="spellStart"/>
      <w:r>
        <w:t>raper</w:t>
      </w:r>
      <w:r w:rsidR="00E6720B">
        <w:t>x</w:t>
      </w:r>
      <w:r>
        <w:t>s</w:t>
      </w:r>
      <w:proofErr w:type="spellEnd"/>
      <w:r>
        <w:t xml:space="preserve"> a la televisión y a festivales nacionales de música</w:t>
      </w:r>
      <w:r w:rsidR="001D0650">
        <w:t>, como Lollapalooza</w:t>
      </w:r>
      <w:r>
        <w:t xml:space="preserve"> (Godoy-Marqués, 2021). </w:t>
      </w:r>
      <w:r w:rsidR="00A4071B">
        <w:t>Por lo mismo</w:t>
      </w:r>
      <w:r>
        <w:t xml:space="preserve"> </w:t>
      </w:r>
      <w:r w:rsidR="005236C9">
        <w:t xml:space="preserve">falta </w:t>
      </w:r>
      <w:r w:rsidR="003C1763">
        <w:t>investigar</w:t>
      </w:r>
      <w:r>
        <w:t xml:space="preserve"> cómo opera la comercialización en el despliegue de las culturas juveniles. </w:t>
      </w:r>
    </w:p>
    <w:p w14:paraId="4D56ECD1" w14:textId="3D7AA6CF" w:rsidR="00243929" w:rsidRDefault="00AC6BA0" w:rsidP="006C7510">
      <w:pPr>
        <w:spacing w:line="360" w:lineRule="auto"/>
        <w:ind w:firstLine="708"/>
        <w:jc w:val="both"/>
      </w:pPr>
      <w:r>
        <w:t>En consecuencia</w:t>
      </w:r>
      <w:r w:rsidR="00272AD2">
        <w:t>, pese a que el estudio del hip-hop nacional ha aument</w:t>
      </w:r>
      <w:r w:rsidR="00A219DA">
        <w:t>ado</w:t>
      </w:r>
      <w:r w:rsidR="00272AD2">
        <w:t>, falta abordar qué es la cultura hip-hop actual y c</w:t>
      </w:r>
      <w:r w:rsidR="00BC6AA2">
        <w:t>ó</w:t>
      </w:r>
      <w:r w:rsidR="00272AD2">
        <w:t xml:space="preserve">mo se entiende. Más aún, es menester acercarse desde sus protagonistas y en </w:t>
      </w:r>
      <w:proofErr w:type="spellStart"/>
      <w:r w:rsidR="00272AD2">
        <w:t>co-construcción</w:t>
      </w:r>
      <w:proofErr w:type="spellEnd"/>
      <w:r w:rsidR="00272AD2">
        <w:t xml:space="preserve"> con </w:t>
      </w:r>
      <w:proofErr w:type="spellStart"/>
      <w:r w:rsidR="00272AD2">
        <w:t>ell</w:t>
      </w:r>
      <w:r w:rsidR="00A219DA">
        <w:t>x</w:t>
      </w:r>
      <w:r w:rsidR="00272AD2">
        <w:t>s</w:t>
      </w:r>
      <w:proofErr w:type="spellEnd"/>
      <w:r w:rsidR="00272AD2">
        <w:t xml:space="preserve">. Lo que actualmente se ha </w:t>
      </w:r>
      <w:r w:rsidR="00BC6AA2">
        <w:t>presentado</w:t>
      </w:r>
      <w:r w:rsidR="00272AD2">
        <w:t xml:space="preserve"> permite tensionar e identificar nudos de cambios que</w:t>
      </w:r>
      <w:r w:rsidR="00840FC6">
        <w:t>,</w:t>
      </w:r>
      <w:r w:rsidR="00272AD2">
        <w:t xml:space="preserve"> desde la perspectiva del investigador</w:t>
      </w:r>
      <w:r w:rsidR="00840FC6">
        <w:t>,</w:t>
      </w:r>
      <w:r w:rsidR="00272AD2">
        <w:t xml:space="preserve"> pueden ser elaboradas, pero también </w:t>
      </w:r>
      <w:r w:rsidR="00840FC6">
        <w:t>permiten</w:t>
      </w:r>
      <w:r w:rsidR="00272AD2">
        <w:t xml:space="preserve"> seguir formulando premisas que han quedado obsoletas. Frente a tal dicotomía, es que </w:t>
      </w:r>
      <w:r w:rsidR="00840FC6">
        <w:t xml:space="preserve">se ha levantado este proceso de tesis, sobre </w:t>
      </w:r>
      <w:r w:rsidR="00272AD2">
        <w:t>cómo estudiar el hip-hop actual, destacando los vacíos, coyunturas y nuevos paradigmas</w:t>
      </w:r>
      <w:r w:rsidR="00021407">
        <w:t>.</w:t>
      </w:r>
    </w:p>
    <w:p w14:paraId="4C55A417" w14:textId="13B56E32" w:rsidR="00840FC6" w:rsidRPr="009D36FC" w:rsidRDefault="00840FC6" w:rsidP="006C7510">
      <w:pPr>
        <w:spacing w:after="0" w:line="360" w:lineRule="auto"/>
        <w:jc w:val="both"/>
        <w:rPr>
          <w:b/>
          <w:bCs/>
        </w:rPr>
      </w:pPr>
      <w:r w:rsidRPr="009D36FC">
        <w:rPr>
          <w:b/>
          <w:bCs/>
        </w:rPr>
        <w:t>El hip-hop desde el enfoque cultura</w:t>
      </w:r>
      <w:r w:rsidR="009D36FC">
        <w:rPr>
          <w:b/>
          <w:bCs/>
        </w:rPr>
        <w:t xml:space="preserve">l </w:t>
      </w:r>
    </w:p>
    <w:p w14:paraId="6023D523" w14:textId="47405DBD" w:rsidR="00840FC6" w:rsidRDefault="00840FC6" w:rsidP="006C7510">
      <w:pPr>
        <w:spacing w:after="0" w:line="360" w:lineRule="auto"/>
        <w:ind w:firstLine="708"/>
        <w:jc w:val="both"/>
      </w:pPr>
      <w:r>
        <w:t xml:space="preserve">A través de los antecedentes revisados </w:t>
      </w:r>
      <w:r w:rsidR="00DC3D21">
        <w:t>he</w:t>
      </w:r>
      <w:r>
        <w:t xml:space="preserve"> </w:t>
      </w:r>
      <w:r w:rsidR="00AE5C6A">
        <w:t>expuesto</w:t>
      </w:r>
      <w:r>
        <w:t xml:space="preserve"> el contexto actual frente a</w:t>
      </w:r>
      <w:r w:rsidR="00DC3D21">
        <w:t xml:space="preserve">l </w:t>
      </w:r>
      <w:r>
        <w:t>cual se presenta realizar un estudio de la cultura hip-hop</w:t>
      </w:r>
      <w:r w:rsidR="00DC3D21">
        <w:t xml:space="preserve"> en Chile</w:t>
      </w:r>
      <w:r>
        <w:t xml:space="preserve">. </w:t>
      </w:r>
      <w:r w:rsidR="002B5CB4">
        <w:t>Por lo mismo,</w:t>
      </w:r>
      <w:r>
        <w:t xml:space="preserve"> </w:t>
      </w:r>
      <w:r w:rsidR="00DC3D21">
        <w:t>considero</w:t>
      </w:r>
      <w:r>
        <w:t xml:space="preserve"> necesario volver a la pregunta que guía est</w:t>
      </w:r>
      <w:r w:rsidR="00AE5C6A">
        <w:t>a ponencia</w:t>
      </w:r>
      <w:r>
        <w:t xml:space="preserve">: ¿por qué hay que volver al campo? </w:t>
      </w:r>
      <w:r w:rsidR="003F55D0">
        <w:t>S</w:t>
      </w:r>
      <w:r>
        <w:t>erá esta interrogante la que responderá en qué consiste esta cultura</w:t>
      </w:r>
      <w:r w:rsidR="001B00DE">
        <w:t>, puesto que el</w:t>
      </w:r>
      <w:r w:rsidR="00DC3D21">
        <w:t xml:space="preserve"> trabajo de campo realizado en la investigación</w:t>
      </w:r>
      <w:r>
        <w:t xml:space="preserve"> </w:t>
      </w:r>
      <w:r w:rsidR="00DC3D21">
        <w:t>posibilita la</w:t>
      </w:r>
      <w:r>
        <w:t xml:space="preserve"> </w:t>
      </w:r>
      <w:r w:rsidR="00C37A76">
        <w:t>esquematización</w:t>
      </w:r>
      <w:r>
        <w:t xml:space="preserve"> </w:t>
      </w:r>
      <w:r w:rsidR="00C37A76">
        <w:t>en torno a</w:t>
      </w:r>
      <w:r>
        <w:t xml:space="preserve"> las categorías culturales</w:t>
      </w:r>
      <w:r w:rsidR="00C37A76">
        <w:t xml:space="preserve"> y</w:t>
      </w:r>
      <w:r>
        <w:t xml:space="preserve"> </w:t>
      </w:r>
      <w:r w:rsidR="00C37A76">
        <w:t>los</w:t>
      </w:r>
      <w:r>
        <w:t xml:space="preserve"> criterios de valor que califican los círculos hip-hoperos</w:t>
      </w:r>
      <w:r w:rsidR="001B00DE">
        <w:t>, demostrando cambios considerables</w:t>
      </w:r>
      <w:r>
        <w:t xml:space="preserve">. </w:t>
      </w:r>
    </w:p>
    <w:p w14:paraId="59B4889D" w14:textId="4A9774E4" w:rsidR="00840FC6" w:rsidRDefault="001B00DE" w:rsidP="006C7510">
      <w:pPr>
        <w:spacing w:after="0" w:line="360" w:lineRule="auto"/>
        <w:ind w:firstLine="708"/>
        <w:jc w:val="both"/>
      </w:pPr>
      <w:r>
        <w:t>Por ello</w:t>
      </w:r>
      <w:r w:rsidR="00840FC6">
        <w:t xml:space="preserve"> </w:t>
      </w:r>
      <w:r w:rsidR="00662E96">
        <w:t>propongo</w:t>
      </w:r>
      <w:r w:rsidR="00840FC6">
        <w:t xml:space="preserve"> como respuesta el enfoque de tipo cultural, </w:t>
      </w:r>
      <w:r>
        <w:t>ya que permitirá c</w:t>
      </w:r>
      <w:r w:rsidR="00840FC6">
        <w:t xml:space="preserve">omprender por qué </w:t>
      </w:r>
      <w:proofErr w:type="spellStart"/>
      <w:r w:rsidR="00840FC6">
        <w:t>l</w:t>
      </w:r>
      <w:r>
        <w:t>x</w:t>
      </w:r>
      <w:r w:rsidR="00840FC6">
        <w:t>s</w:t>
      </w:r>
      <w:proofErr w:type="spellEnd"/>
      <w:r w:rsidR="00840FC6">
        <w:t xml:space="preserve"> agentes actúan de la forma en que lo hacen. Frente a esta premisa, se plantea que la cultura opera como un dominio propio, constituyendo dos planos centrales: el racional y el pragmático. </w:t>
      </w:r>
      <w:r w:rsidR="00F53836">
        <w:t>E</w:t>
      </w:r>
      <w:r w:rsidR="00840FC6">
        <w:t>xiste una directa relación entre el conocimiento y la práctica, donde conocer conlleva al hacer y viceversa (</w:t>
      </w:r>
      <w:proofErr w:type="spellStart"/>
      <w:r w:rsidR="00840FC6">
        <w:t>Glasersfeld</w:t>
      </w:r>
      <w:proofErr w:type="spellEnd"/>
      <w:r w:rsidR="00840FC6">
        <w:t xml:space="preserve">, 1990; Maturana, 1995). </w:t>
      </w:r>
      <w:r w:rsidR="00662E96">
        <w:t>Ward</w:t>
      </w:r>
      <w:r w:rsidR="00840FC6">
        <w:t xml:space="preserve"> Goodenough (1971) postula que la(s) cultura(s) opera(n) desde nuestra cabeza debido a que participamos de esta(s) ya que hemos aprendido e incorporado conceptos y categorías determinadas producto de nuestra socialización tanto en y con el mundo. </w:t>
      </w:r>
      <w:r w:rsidR="00B54F45">
        <w:t>Así</w:t>
      </w:r>
      <w:r w:rsidR="00840FC6">
        <w:t xml:space="preserve">, nuestra cognición opera como respuesta efectiva frente a distintos contextos, </w:t>
      </w:r>
      <w:r w:rsidR="00FD5226">
        <w:t>es</w:t>
      </w:r>
      <w:r w:rsidR="00840FC6">
        <w:t xml:space="preserve"> decir, culturas diferentes. </w:t>
      </w:r>
      <w:r w:rsidR="00FD5226">
        <w:t>En consecuencia</w:t>
      </w:r>
      <w:r w:rsidR="00840FC6">
        <w:t xml:space="preserve">, mientras más conocemos, </w:t>
      </w:r>
      <w:r w:rsidR="00FD5226">
        <w:t>generamos</w:t>
      </w:r>
      <w:r w:rsidR="00840FC6">
        <w:t xml:space="preserve"> coordinación social y coactividad, </w:t>
      </w:r>
      <w:r w:rsidR="00B458F2">
        <w:t>ya</w:t>
      </w:r>
      <w:r w:rsidR="00840FC6">
        <w:t xml:space="preserve"> que las relaciones se dan en sociedad. Producto de esta relación histórica se perfila una cultura pública, que determina a los grupos sociales y los delimita bajo normas variadas. Esto es </w:t>
      </w:r>
      <w:r w:rsidR="00662E96">
        <w:t>lo que llamaré</w:t>
      </w:r>
      <w:r w:rsidR="00840FC6">
        <w:t xml:space="preserve"> dominio cultural.</w:t>
      </w:r>
    </w:p>
    <w:p w14:paraId="0E80F765" w14:textId="1D125864" w:rsidR="00840FC6" w:rsidRDefault="00FB0D27" w:rsidP="006C7510">
      <w:pPr>
        <w:spacing w:after="0" w:line="360" w:lineRule="auto"/>
        <w:ind w:firstLine="708"/>
        <w:jc w:val="both"/>
      </w:pPr>
      <w:r>
        <w:lastRenderedPageBreak/>
        <w:t>A su vez, l</w:t>
      </w:r>
      <w:r w:rsidR="00840FC6">
        <w:t xml:space="preserve">a(s) culturas(s) presenta(n) </w:t>
      </w:r>
      <w:proofErr w:type="spellStart"/>
      <w:r w:rsidR="00840FC6">
        <w:t>distint</w:t>
      </w:r>
      <w:r w:rsidR="00662E96">
        <w:t>x</w:t>
      </w:r>
      <w:r w:rsidR="00840FC6">
        <w:t>s</w:t>
      </w:r>
      <w:proofErr w:type="spellEnd"/>
      <w:r w:rsidR="00840FC6">
        <w:t xml:space="preserve"> agentes en sociedad y son </w:t>
      </w:r>
      <w:proofErr w:type="spellStart"/>
      <w:r w:rsidR="00840FC6">
        <w:t>est</w:t>
      </w:r>
      <w:r w:rsidR="00662E96">
        <w:t>x</w:t>
      </w:r>
      <w:r w:rsidR="00840FC6">
        <w:t>s</w:t>
      </w:r>
      <w:proofErr w:type="spellEnd"/>
      <w:r w:rsidR="00840FC6">
        <w:t xml:space="preserve"> quienes delimitan su dominio, debido a que establecen criterios de aceptabilidad. Es probable que, en los inicios del hip-hop, quien no pertenecía a sectores vulnerables </w:t>
      </w:r>
      <w:r w:rsidR="00B458F2">
        <w:t xml:space="preserve">no </w:t>
      </w:r>
      <w:r>
        <w:t>participaba</w:t>
      </w:r>
      <w:r w:rsidR="00840FC6">
        <w:t xml:space="preserve"> de esta cultura, puesto que </w:t>
      </w:r>
      <w:r w:rsidR="0075368B">
        <w:t xml:space="preserve">tanto </w:t>
      </w:r>
      <w:r w:rsidR="00840FC6">
        <w:t>los valores</w:t>
      </w:r>
      <w:r w:rsidR="0075368B">
        <w:t xml:space="preserve"> como</w:t>
      </w:r>
      <w:r w:rsidR="00840FC6">
        <w:t xml:space="preserve"> las prácticas pertenecían a jóvenes marginales</w:t>
      </w:r>
      <w:r w:rsidR="009F758E">
        <w:t xml:space="preserve">. </w:t>
      </w:r>
      <w:r w:rsidR="00FD3043">
        <w:t>En consecuencia, c</w:t>
      </w:r>
      <w:r w:rsidR="00840FC6">
        <w:t xml:space="preserve">onsiderando que son </w:t>
      </w:r>
      <w:proofErr w:type="spellStart"/>
      <w:r w:rsidR="00840FC6">
        <w:t>l</w:t>
      </w:r>
      <w:r w:rsidR="00662E96">
        <w:t>x</w:t>
      </w:r>
      <w:r w:rsidR="00840FC6">
        <w:t>s</w:t>
      </w:r>
      <w:proofErr w:type="spellEnd"/>
      <w:r w:rsidR="00840FC6">
        <w:t xml:space="preserve"> agentes de los dominios culturales quienes van definiendo sus criterios de valor y de aceptabilidad, asumir que son </w:t>
      </w:r>
      <w:proofErr w:type="spellStart"/>
      <w:r w:rsidR="00840FC6">
        <w:t>l</w:t>
      </w:r>
      <w:r w:rsidR="00662E96">
        <w:t>x</w:t>
      </w:r>
      <w:r w:rsidR="00840FC6">
        <w:t>s</w:t>
      </w:r>
      <w:proofErr w:type="spellEnd"/>
      <w:r w:rsidR="00840FC6">
        <w:t xml:space="preserve"> mismos de sus inicios sería invalidar la agencia juvenil</w:t>
      </w:r>
      <w:r w:rsidR="00662E96">
        <w:t xml:space="preserve"> y su carácter heterogéneo</w:t>
      </w:r>
      <w:r w:rsidR="00840FC6">
        <w:t>. Aún más, debido a que los estudios revisados tienden a reforzar determinados arquetipo</w:t>
      </w:r>
      <w:r w:rsidR="00B458F2">
        <w:t>s</w:t>
      </w:r>
      <w:r w:rsidR="00840FC6">
        <w:t xml:space="preserve">. </w:t>
      </w:r>
      <w:r w:rsidR="00FD3043">
        <w:t>Por consiguie</w:t>
      </w:r>
      <w:r w:rsidR="003348C6">
        <w:t>n</w:t>
      </w:r>
      <w:r w:rsidR="00FD3043">
        <w:t>te</w:t>
      </w:r>
      <w:r w:rsidR="00840FC6">
        <w:t xml:space="preserve">, el aumento de participación, </w:t>
      </w:r>
      <w:proofErr w:type="spellStart"/>
      <w:r w:rsidR="00840FC6">
        <w:t>l</w:t>
      </w:r>
      <w:r w:rsidR="00662E96">
        <w:t>x</w:t>
      </w:r>
      <w:r w:rsidR="00840FC6">
        <w:t>s</w:t>
      </w:r>
      <w:proofErr w:type="spellEnd"/>
      <w:r w:rsidR="00840FC6">
        <w:t xml:space="preserve"> </w:t>
      </w:r>
      <w:proofErr w:type="spellStart"/>
      <w:r w:rsidR="00840FC6">
        <w:t>nuev</w:t>
      </w:r>
      <w:r w:rsidR="003C7803">
        <w:t>x</w:t>
      </w:r>
      <w:r w:rsidR="00840FC6">
        <w:t>s</w:t>
      </w:r>
      <w:proofErr w:type="spellEnd"/>
      <w:r w:rsidR="00840FC6">
        <w:t xml:space="preserve"> agentes y</w:t>
      </w:r>
      <w:r w:rsidR="003C7803">
        <w:t xml:space="preserve"> la</w:t>
      </w:r>
      <w:r w:rsidR="00840FC6">
        <w:t xml:space="preserve"> proliferación de formas de expresión</w:t>
      </w:r>
      <w:r w:rsidR="003D0E49">
        <w:t xml:space="preserve">, </w:t>
      </w:r>
      <w:r w:rsidR="00840FC6">
        <w:t xml:space="preserve">hacen imprescindible un </w:t>
      </w:r>
      <w:r w:rsidR="00B458F2">
        <w:t>cuestionamiento</w:t>
      </w:r>
      <w:r w:rsidR="00840FC6">
        <w:t xml:space="preserve"> del dominio cultural. </w:t>
      </w:r>
    </w:p>
    <w:p w14:paraId="049F8449" w14:textId="0C55EBD3" w:rsidR="00840FC6" w:rsidRDefault="00840FC6" w:rsidP="006C7510">
      <w:pPr>
        <w:spacing w:after="0" w:line="360" w:lineRule="auto"/>
        <w:ind w:firstLine="708"/>
        <w:jc w:val="both"/>
      </w:pPr>
      <w:r>
        <w:t xml:space="preserve">Así, el enfoque de tipo cultural otorga varios recursos que permiten </w:t>
      </w:r>
      <w:r w:rsidR="003C7803">
        <w:t>acercarse</w:t>
      </w:r>
      <w:r>
        <w:t xml:space="preserve"> a </w:t>
      </w:r>
      <w:r w:rsidR="00413841">
        <w:t>esta</w:t>
      </w:r>
      <w:r>
        <w:t xml:space="preserve"> cultura. El primer</w:t>
      </w:r>
      <w:r w:rsidR="00781F96">
        <w:t>o</w:t>
      </w:r>
      <w:r>
        <w:t xml:space="preserve"> </w:t>
      </w:r>
      <w:r w:rsidR="001A28BB">
        <w:t>es</w:t>
      </w:r>
      <w:r>
        <w:t xml:space="preserve"> </w:t>
      </w:r>
      <w:r w:rsidR="001A28BB">
        <w:t>e</w:t>
      </w:r>
      <w:r>
        <w:t>l concepto de enmarcado de M</w:t>
      </w:r>
      <w:r w:rsidR="003C7803">
        <w:t>ichell</w:t>
      </w:r>
      <w:r>
        <w:t xml:space="preserve"> </w:t>
      </w:r>
      <w:proofErr w:type="spellStart"/>
      <w:r>
        <w:t>Callon</w:t>
      </w:r>
      <w:proofErr w:type="spellEnd"/>
      <w:r>
        <w:t xml:space="preserve"> (1998). </w:t>
      </w:r>
      <w:r w:rsidR="005415D1">
        <w:t>Según el autor s</w:t>
      </w:r>
      <w:r>
        <w:t xml:space="preserve">on aquellas estructuras cognitivas que </w:t>
      </w:r>
      <w:r w:rsidR="005415D1">
        <w:t>posibilitan</w:t>
      </w:r>
      <w:r>
        <w:t xml:space="preserve"> un </w:t>
      </w:r>
      <w:r w:rsidR="005415D1">
        <w:t xml:space="preserve">determinado </w:t>
      </w:r>
      <w:r>
        <w:t>contexto y orienta</w:t>
      </w:r>
      <w:r w:rsidR="003C7803">
        <w:t>n</w:t>
      </w:r>
      <w:r>
        <w:t xml:space="preserve"> los comportamientos y prácticas dentro de este. En este sentido, posibilitan la coactividad de </w:t>
      </w:r>
      <w:proofErr w:type="spellStart"/>
      <w:r>
        <w:t>l</w:t>
      </w:r>
      <w:r w:rsidR="00B23DD5">
        <w:t>x</w:t>
      </w:r>
      <w:r>
        <w:t>s</w:t>
      </w:r>
      <w:proofErr w:type="spellEnd"/>
      <w:r w:rsidR="00B23DD5">
        <w:t xml:space="preserve"> </w:t>
      </w:r>
      <w:r>
        <w:t xml:space="preserve">agentes y la redefinición de las situaciones. En base a lo </w:t>
      </w:r>
      <w:r w:rsidR="00403F7B">
        <w:t>expuesto</w:t>
      </w:r>
      <w:r>
        <w:t>, el enmarcado cultural del hip-hop sería altamente político, educativo y autogestionado. Sin embargo, este no se sustenta solo. El dominio cultural al estar ordenado bajo criterios de aceptabilidad presenta una “moral propia” (</w:t>
      </w:r>
      <w:proofErr w:type="spellStart"/>
      <w:r>
        <w:t>self</w:t>
      </w:r>
      <w:proofErr w:type="spellEnd"/>
      <w:r>
        <w:t xml:space="preserve">-moral, </w:t>
      </w:r>
      <w:proofErr w:type="spellStart"/>
      <w:r>
        <w:t>Fassin</w:t>
      </w:r>
      <w:proofErr w:type="spellEnd"/>
      <w:r>
        <w:t xml:space="preserve">, 2009). Este segundo concepto refiere a los valores que predominan en la cultura, siendo la moral los hábitos y las costumbres de </w:t>
      </w:r>
      <w:proofErr w:type="spellStart"/>
      <w:r>
        <w:t>l</w:t>
      </w:r>
      <w:r w:rsidR="00B23DD5">
        <w:t>x</w:t>
      </w:r>
      <w:r>
        <w:t>s</w:t>
      </w:r>
      <w:proofErr w:type="spellEnd"/>
      <w:r>
        <w:t xml:space="preserve"> participantes. </w:t>
      </w:r>
      <w:r w:rsidR="00B23DD5">
        <w:t xml:space="preserve">Así, </w:t>
      </w:r>
      <w:r>
        <w:t>nuestras costumbres, hábitos y tradiciones van a estructurar nuestros dominios culturales en función a cómo los queremos</w:t>
      </w:r>
      <w:r w:rsidR="002A4716">
        <w:t>, por lo que irán</w:t>
      </w:r>
      <w:r>
        <w:t xml:space="preserve"> mutando y produciendo nuevos enmarcados, razón principal </w:t>
      </w:r>
      <w:r w:rsidR="00B23DD5">
        <w:t xml:space="preserve">que </w:t>
      </w:r>
      <w:r w:rsidR="005415D1">
        <w:t>complejiza</w:t>
      </w:r>
      <w:r>
        <w:t xml:space="preserve"> </w:t>
      </w:r>
      <w:r w:rsidR="005415D1">
        <w:t>estudiar</w:t>
      </w:r>
      <w:r>
        <w:t xml:space="preserve"> la cultura hip-hop con los supuestos </w:t>
      </w:r>
      <w:r w:rsidR="005415D1">
        <w:t>mencionados</w:t>
      </w:r>
      <w:r w:rsidR="007C680C">
        <w:t>.</w:t>
      </w:r>
    </w:p>
    <w:p w14:paraId="54102171" w14:textId="2C0F6DCA" w:rsidR="00840FC6" w:rsidRDefault="00840FC6" w:rsidP="006C7510">
      <w:pPr>
        <w:spacing w:after="0" w:line="360" w:lineRule="auto"/>
        <w:ind w:firstLine="708"/>
        <w:jc w:val="both"/>
      </w:pPr>
      <w:r w:rsidRPr="00383473">
        <w:t xml:space="preserve">Los recursos señalados permiten entender </w:t>
      </w:r>
      <w:r w:rsidR="00C84BDB">
        <w:t>los</w:t>
      </w:r>
      <w:r w:rsidRPr="00383473">
        <w:t xml:space="preserve"> factores </w:t>
      </w:r>
      <w:r w:rsidR="00C84BDB">
        <w:t>que</w:t>
      </w:r>
      <w:r w:rsidRPr="00383473">
        <w:t xml:space="preserve"> explica</w:t>
      </w:r>
      <w:r w:rsidR="00C84BDB">
        <w:t>n</w:t>
      </w:r>
      <w:r w:rsidRPr="00383473">
        <w:t xml:space="preserve"> cómo se comportan </w:t>
      </w:r>
      <w:proofErr w:type="spellStart"/>
      <w:r w:rsidRPr="00383473">
        <w:t>l</w:t>
      </w:r>
      <w:r w:rsidR="00383473" w:rsidRPr="00383473">
        <w:t>x</w:t>
      </w:r>
      <w:r w:rsidRPr="00383473">
        <w:t>s</w:t>
      </w:r>
      <w:proofErr w:type="spellEnd"/>
      <w:r w:rsidRPr="00383473">
        <w:t xml:space="preserve"> agentes en un dominio </w:t>
      </w:r>
      <w:r>
        <w:t xml:space="preserve">cultural. Ahora bien, </w:t>
      </w:r>
      <w:r w:rsidR="00B23DD5">
        <w:t>como</w:t>
      </w:r>
      <w:r>
        <w:t xml:space="preserve"> no son permanentes en el tiempo</w:t>
      </w:r>
      <w:r w:rsidR="00B23DD5">
        <w:t>,</w:t>
      </w:r>
      <w:r>
        <w:t xml:space="preserve"> las personas </w:t>
      </w:r>
      <w:r w:rsidR="00C84BDB">
        <w:t>dentro de los dominios culturales buscan</w:t>
      </w:r>
      <w:r>
        <w:t xml:space="preserve"> formas de descoordinación denominadas desbordes. </w:t>
      </w:r>
      <w:r w:rsidR="00F93288">
        <w:t>Así, como</w:t>
      </w:r>
      <w:r>
        <w:t xml:space="preserve"> la cultura no es estática, presenta fronteras de horizonte y expectativas, en las cuales se posibilita el cambio. Por ejemplo, </w:t>
      </w:r>
      <w:r w:rsidR="00C84BDB">
        <w:t>el</w:t>
      </w:r>
      <w:r>
        <w:t xml:space="preserve"> “ascenso del freestyle” (Rodríguez, 2020</w:t>
      </w:r>
      <w:r w:rsidR="00C72DD4">
        <w:t>b</w:t>
      </w:r>
      <w:r>
        <w:t>) puede ser entendido como un desborde</w:t>
      </w:r>
      <w:r w:rsidR="00F93288">
        <w:t xml:space="preserve"> </w:t>
      </w:r>
      <w:r>
        <w:t xml:space="preserve">porque </w:t>
      </w:r>
      <w:r w:rsidR="00F93288">
        <w:t>cuestiona</w:t>
      </w:r>
      <w:r>
        <w:t xml:space="preserve"> un espacio que ha sido abierto a la competición de improvisación, el cual no depende de un carácter político, educativo y de autogestión, sino netamente expresivo </w:t>
      </w:r>
      <w:r w:rsidR="000F60BA">
        <w:t xml:space="preserve">e </w:t>
      </w:r>
      <w:r>
        <w:t xml:space="preserve">inclusive deportivo. Aún más, </w:t>
      </w:r>
      <w:r w:rsidR="005564A4">
        <w:t>considerando</w:t>
      </w:r>
      <w:r>
        <w:t xml:space="preserve"> que sus inici</w:t>
      </w:r>
      <w:r w:rsidR="000F60BA">
        <w:t xml:space="preserve">os de liga </w:t>
      </w:r>
      <w:r w:rsidR="00C84BDB">
        <w:t xml:space="preserve">oficial </w:t>
      </w:r>
      <w:r>
        <w:t>datan del 2006</w:t>
      </w:r>
      <w:r w:rsidR="000F60BA">
        <w:t xml:space="preserve"> con la primera competencia </w:t>
      </w:r>
      <w:proofErr w:type="spellStart"/>
      <w:r w:rsidR="000F60BA">
        <w:lastRenderedPageBreak/>
        <w:t>Redbull</w:t>
      </w:r>
      <w:proofErr w:type="spellEnd"/>
      <w:r w:rsidR="000F60BA">
        <w:t xml:space="preserve"> Batalla de los Gallos hecha en Chile</w:t>
      </w:r>
      <w:r>
        <w:t>, siendo actualmente un fenómeno mediático</w:t>
      </w:r>
      <w:r w:rsidR="000F60BA">
        <w:t>.</w:t>
      </w:r>
      <w:r>
        <w:t xml:space="preserve"> </w:t>
      </w:r>
      <w:r w:rsidR="000F60BA">
        <w:t>L</w:t>
      </w:r>
      <w:r>
        <w:t xml:space="preserve">o que partió como un desborde puede estar formando otro tipo de </w:t>
      </w:r>
      <w:proofErr w:type="spellStart"/>
      <w:r>
        <w:t>self</w:t>
      </w:r>
      <w:proofErr w:type="spellEnd"/>
      <w:r>
        <w:t xml:space="preserve">-moral, factor que debe </w:t>
      </w:r>
      <w:r w:rsidR="00FF7510">
        <w:t>seguir siendo</w:t>
      </w:r>
      <w:r>
        <w:t xml:space="preserve"> investigado</w:t>
      </w:r>
      <w:r w:rsidR="00FF7510">
        <w:t xml:space="preserve"> pero que a posteriori plant</w:t>
      </w:r>
      <w:r w:rsidR="005564A4">
        <w:t>e</w:t>
      </w:r>
      <w:r w:rsidR="00FF7510">
        <w:t>a más un límite que otra moral.</w:t>
      </w:r>
    </w:p>
    <w:p w14:paraId="68D44C34" w14:textId="0470D215" w:rsidR="00840FC6" w:rsidRDefault="00840FC6" w:rsidP="006C7510">
      <w:pPr>
        <w:spacing w:line="360" w:lineRule="auto"/>
        <w:ind w:firstLine="708"/>
        <w:jc w:val="both"/>
      </w:pPr>
      <w:r>
        <w:t>Me gustaría finalizar este apartado con los aportes de L</w:t>
      </w:r>
      <w:r w:rsidR="00FF7510">
        <w:t>uc</w:t>
      </w:r>
      <w:r>
        <w:t xml:space="preserve"> </w:t>
      </w:r>
      <w:proofErr w:type="spellStart"/>
      <w:r>
        <w:t>Boltanski</w:t>
      </w:r>
      <w:proofErr w:type="spellEnd"/>
      <w:r>
        <w:t xml:space="preserve"> (2014) y L</w:t>
      </w:r>
      <w:r w:rsidR="00FF7510">
        <w:t>aurent</w:t>
      </w:r>
      <w:r>
        <w:t xml:space="preserve"> </w:t>
      </w:r>
      <w:proofErr w:type="spellStart"/>
      <w:r>
        <w:t>Thévenot</w:t>
      </w:r>
      <w:proofErr w:type="spellEnd"/>
      <w:r>
        <w:t xml:space="preserve"> (2016) para el enfoque de tipo cultural. </w:t>
      </w:r>
      <w:proofErr w:type="spellStart"/>
      <w:r>
        <w:t>Boltanski</w:t>
      </w:r>
      <w:proofErr w:type="spellEnd"/>
      <w:r w:rsidR="003022D1">
        <w:t xml:space="preserve"> </w:t>
      </w:r>
      <w:r>
        <w:t xml:space="preserve">enfatiza en que </w:t>
      </w:r>
      <w:r w:rsidR="00FF7510">
        <w:t>le</w:t>
      </w:r>
      <w:r>
        <w:t xml:space="preserve"> </w:t>
      </w:r>
      <w:proofErr w:type="spellStart"/>
      <w:r>
        <w:t>investigador</w:t>
      </w:r>
      <w:r w:rsidR="003022D1">
        <w:t>x</w:t>
      </w:r>
      <w:proofErr w:type="spellEnd"/>
      <w:r>
        <w:t xml:space="preserve"> debe aproximarse a </w:t>
      </w:r>
      <w:proofErr w:type="spellStart"/>
      <w:r>
        <w:t>l</w:t>
      </w:r>
      <w:r w:rsidR="00FF7510">
        <w:t>x</w:t>
      </w:r>
      <w:r>
        <w:t>s</w:t>
      </w:r>
      <w:proofErr w:type="spellEnd"/>
      <w:r>
        <w:t xml:space="preserve"> agentes como protagonistas que pueden </w:t>
      </w:r>
      <w:proofErr w:type="spellStart"/>
      <w:r>
        <w:t>co-construir</w:t>
      </w:r>
      <w:proofErr w:type="spellEnd"/>
      <w:r>
        <w:t xml:space="preserve"> los problemas sociales que </w:t>
      </w:r>
      <w:proofErr w:type="spellStart"/>
      <w:r>
        <w:t>l</w:t>
      </w:r>
      <w:r w:rsidR="00331B59">
        <w:t>x</w:t>
      </w:r>
      <w:r>
        <w:t>s</w:t>
      </w:r>
      <w:proofErr w:type="spellEnd"/>
      <w:r>
        <w:t xml:space="preserve"> atañen</w:t>
      </w:r>
      <w:r w:rsidR="00331B59">
        <w:t>, ya que</w:t>
      </w:r>
      <w:r>
        <w:t xml:space="preserve"> desde la sociología se les ha tratado como “cultural dope”, negando su protagonismo (2014, 40). Los casos de</w:t>
      </w:r>
      <w:r w:rsidR="00FF7510">
        <w:t xml:space="preserve"> las bandas</w:t>
      </w:r>
      <w:r>
        <w:t xml:space="preserve"> “De </w:t>
      </w:r>
      <w:proofErr w:type="spellStart"/>
      <w:r>
        <w:t>Kiruza</w:t>
      </w:r>
      <w:proofErr w:type="spellEnd"/>
      <w:r>
        <w:t xml:space="preserve">” y “Panteras Negras” demuestran que </w:t>
      </w:r>
      <w:proofErr w:type="spellStart"/>
      <w:r>
        <w:t>l</w:t>
      </w:r>
      <w:r w:rsidR="003022D1">
        <w:t>x</w:t>
      </w:r>
      <w:r>
        <w:t>s</w:t>
      </w:r>
      <w:proofErr w:type="spellEnd"/>
      <w:r>
        <w:t xml:space="preserve"> jóvenes de la dictadura entendían perfectamente su contexto sociopolítico. Por ende, </w:t>
      </w:r>
      <w:r w:rsidR="008F4BEE">
        <w:t>debemos</w:t>
      </w:r>
      <w:r>
        <w:t xml:space="preserve"> identificar</w:t>
      </w:r>
      <w:r w:rsidR="008F4BEE">
        <w:t xml:space="preserve">, a través de la observación y el diálogo, </w:t>
      </w:r>
      <w:r>
        <w:t xml:space="preserve">la forma por la cual </w:t>
      </w:r>
      <w:proofErr w:type="spellStart"/>
      <w:r w:rsidR="00FF7510">
        <w:t>lxs</w:t>
      </w:r>
      <w:proofErr w:type="spellEnd"/>
      <w:r>
        <w:t xml:space="preserve"> agentes se desenvuelven frente a sus problemas, </w:t>
      </w:r>
      <w:r w:rsidR="0000287C">
        <w:t>entendiendo</w:t>
      </w:r>
      <w:r>
        <w:t xml:space="preserve"> </w:t>
      </w:r>
      <w:r w:rsidR="00BE64AE">
        <w:t>sus</w:t>
      </w:r>
      <w:r>
        <w:t xml:space="preserve"> críticas y soluciones</w:t>
      </w:r>
      <w:r w:rsidR="00BE64AE">
        <w:t xml:space="preserve">. </w:t>
      </w:r>
      <w:r w:rsidR="00BC0537">
        <w:t>Si</w:t>
      </w:r>
      <w:r w:rsidR="00CD55BF">
        <w:t xml:space="preserve"> </w:t>
      </w:r>
      <w:r w:rsidR="008F4BEE">
        <w:t>asumimos</w:t>
      </w:r>
      <w:r w:rsidR="00FF7510">
        <w:t xml:space="preserve"> que</w:t>
      </w:r>
      <w:r>
        <w:t xml:space="preserve"> conocer</w:t>
      </w:r>
      <w:r w:rsidR="00FF7510">
        <w:t xml:space="preserve"> es </w:t>
      </w:r>
      <w:r>
        <w:t>saber y saber</w:t>
      </w:r>
      <w:r w:rsidR="00FF7510">
        <w:t xml:space="preserve"> es </w:t>
      </w:r>
      <w:r>
        <w:t>conocer</w:t>
      </w:r>
      <w:r w:rsidR="00CD55BF">
        <w:t>,</w:t>
      </w:r>
      <w:r>
        <w:t xml:space="preserve"> comprender la manera en que se configuran las prácticas implica entender los distintos conocimientos de </w:t>
      </w:r>
      <w:proofErr w:type="spellStart"/>
      <w:r w:rsidR="00CD55BF">
        <w:t>l</w:t>
      </w:r>
      <w:r w:rsidR="00697AF5">
        <w:t>x</w:t>
      </w:r>
      <w:r w:rsidR="00CD55BF">
        <w:t>s</w:t>
      </w:r>
      <w:proofErr w:type="spellEnd"/>
      <w:r>
        <w:t xml:space="preserve"> protagonistas.  </w:t>
      </w:r>
      <w:proofErr w:type="spellStart"/>
      <w:r>
        <w:t>Thévenot</w:t>
      </w:r>
      <w:proofErr w:type="spellEnd"/>
      <w:r>
        <w:t xml:space="preserve"> (2016) utiliza el concepto de coordinación, entendiéndolo como el esfuerzo de relación que tiene </w:t>
      </w:r>
      <w:proofErr w:type="spellStart"/>
      <w:r>
        <w:t>un</w:t>
      </w:r>
      <w:r w:rsidR="00697AF5">
        <w:t>x</w:t>
      </w:r>
      <w:proofErr w:type="spellEnd"/>
      <w:r>
        <w:t xml:space="preserve"> –como </w:t>
      </w:r>
      <w:proofErr w:type="spellStart"/>
      <w:r>
        <w:t>investigador</w:t>
      </w:r>
      <w:r w:rsidR="00697AF5">
        <w:t>x</w:t>
      </w:r>
      <w:proofErr w:type="spellEnd"/>
      <w:r>
        <w:t xml:space="preserve">— en función del espacio determinado en el que nos encontramos y lograr vincularnos con </w:t>
      </w:r>
      <w:proofErr w:type="spellStart"/>
      <w:r w:rsidR="00CD55BF">
        <w:t>l</w:t>
      </w:r>
      <w:r w:rsidR="00697AF5">
        <w:t>x</w:t>
      </w:r>
      <w:r w:rsidR="00CD55BF">
        <w:t>s</w:t>
      </w:r>
      <w:proofErr w:type="spellEnd"/>
      <w:r>
        <w:t xml:space="preserve"> </w:t>
      </w:r>
      <w:proofErr w:type="spellStart"/>
      <w:r w:rsidR="00CD55BF">
        <w:t>otr</w:t>
      </w:r>
      <w:r w:rsidR="00697AF5">
        <w:t>x</w:t>
      </w:r>
      <w:r>
        <w:t>s</w:t>
      </w:r>
      <w:proofErr w:type="spellEnd"/>
      <w:r>
        <w:t xml:space="preserve">. </w:t>
      </w:r>
    </w:p>
    <w:p w14:paraId="110D9106" w14:textId="565D8660" w:rsidR="00840FC6" w:rsidRPr="008852B5" w:rsidRDefault="008F4BEE" w:rsidP="006C7510">
      <w:pPr>
        <w:spacing w:after="0" w:line="360" w:lineRule="auto"/>
        <w:jc w:val="both"/>
        <w:rPr>
          <w:b/>
          <w:bCs/>
          <w:lang w:val="es-ES"/>
        </w:rPr>
      </w:pPr>
      <w:r>
        <w:rPr>
          <w:b/>
          <w:bCs/>
          <w:lang w:val="es-ES"/>
        </w:rPr>
        <w:t>La crítica al</w:t>
      </w:r>
      <w:r w:rsidR="00840FC6" w:rsidRPr="008852B5">
        <w:rPr>
          <w:b/>
          <w:bCs/>
          <w:lang w:val="es-ES"/>
        </w:rPr>
        <w:t xml:space="preserve"> adultocentrismo </w:t>
      </w:r>
      <w:proofErr w:type="spellStart"/>
      <w:r>
        <w:rPr>
          <w:b/>
          <w:bCs/>
          <w:lang w:val="es-ES"/>
        </w:rPr>
        <w:t>y</w:t>
      </w:r>
      <w:proofErr w:type="spellEnd"/>
      <w:r w:rsidR="00840FC6" w:rsidRPr="008852B5">
        <w:rPr>
          <w:b/>
          <w:bCs/>
          <w:lang w:val="es-ES"/>
        </w:rPr>
        <w:t xml:space="preserve"> hip-hop</w:t>
      </w:r>
      <w:r w:rsidR="00A10912">
        <w:rPr>
          <w:b/>
          <w:bCs/>
          <w:lang w:val="es-ES"/>
        </w:rPr>
        <w:t>: algunos resultados preliminares</w:t>
      </w:r>
    </w:p>
    <w:p w14:paraId="0DF2E501" w14:textId="7C263485" w:rsidR="00840FC6" w:rsidRDefault="00840FC6" w:rsidP="006C7510">
      <w:pPr>
        <w:spacing w:after="0" w:line="360" w:lineRule="auto"/>
        <w:ind w:firstLine="708"/>
        <w:jc w:val="both"/>
        <w:rPr>
          <w:lang w:val="es-ES"/>
        </w:rPr>
      </w:pPr>
      <w:r>
        <w:rPr>
          <w:lang w:val="es-ES"/>
        </w:rPr>
        <w:t xml:space="preserve">Claudio Duarte (2006) ha sido pionero </w:t>
      </w:r>
      <w:r w:rsidR="00AC3109">
        <w:rPr>
          <w:lang w:val="es-ES"/>
        </w:rPr>
        <w:t xml:space="preserve">en Chile </w:t>
      </w:r>
      <w:r w:rsidR="008250FF">
        <w:rPr>
          <w:lang w:val="es-ES"/>
        </w:rPr>
        <w:t>de la</w:t>
      </w:r>
      <w:r>
        <w:rPr>
          <w:lang w:val="es-ES"/>
        </w:rPr>
        <w:t xml:space="preserve"> discusión </w:t>
      </w:r>
      <w:r w:rsidR="00467AF5">
        <w:rPr>
          <w:lang w:val="es-ES"/>
        </w:rPr>
        <w:t xml:space="preserve">sobre adultocentrismo </w:t>
      </w:r>
      <w:r>
        <w:rPr>
          <w:lang w:val="es-ES"/>
        </w:rPr>
        <w:t xml:space="preserve">y plantea que, para </w:t>
      </w:r>
      <w:proofErr w:type="spellStart"/>
      <w:r>
        <w:rPr>
          <w:lang w:val="es-ES"/>
        </w:rPr>
        <w:t>algun</w:t>
      </w:r>
      <w:r w:rsidR="00A10912">
        <w:rPr>
          <w:lang w:val="es-ES"/>
        </w:rPr>
        <w:t>x</w:t>
      </w:r>
      <w:r>
        <w:rPr>
          <w:lang w:val="es-ES"/>
        </w:rPr>
        <w:t>s</w:t>
      </w:r>
      <w:proofErr w:type="spellEnd"/>
      <w:r>
        <w:rPr>
          <w:lang w:val="es-ES"/>
        </w:rPr>
        <w:t xml:space="preserve"> </w:t>
      </w:r>
      <w:proofErr w:type="spellStart"/>
      <w:r w:rsidR="00A10912">
        <w:rPr>
          <w:lang w:val="es-ES"/>
        </w:rPr>
        <w:t>investigadorx</w:t>
      </w:r>
      <w:r>
        <w:rPr>
          <w:lang w:val="es-ES"/>
        </w:rPr>
        <w:t>s</w:t>
      </w:r>
      <w:proofErr w:type="spellEnd"/>
      <w:r>
        <w:rPr>
          <w:lang w:val="es-ES"/>
        </w:rPr>
        <w:t>, muchas veces la juventud presupone una condición natural</w:t>
      </w:r>
      <w:r w:rsidR="002B0413">
        <w:rPr>
          <w:lang w:val="es-ES"/>
        </w:rPr>
        <w:t xml:space="preserve"> que</w:t>
      </w:r>
      <w:r>
        <w:rPr>
          <w:lang w:val="es-ES"/>
        </w:rPr>
        <w:t xml:space="preserve"> no presentaría diferencias, sería definida por su proceso psicobiológico y estaría ajena a los condicionamientos económicos y culturales que la producen</w:t>
      </w:r>
      <w:r w:rsidR="00FE4510">
        <w:rPr>
          <w:lang w:val="es-ES"/>
        </w:rPr>
        <w:t xml:space="preserve"> </w:t>
      </w:r>
      <w:r w:rsidR="00FE4510">
        <w:rPr>
          <w:lang w:val="es-ES"/>
        </w:rPr>
        <w:t xml:space="preserve">(Duarte, 2015b). </w:t>
      </w:r>
      <w:r>
        <w:rPr>
          <w:lang w:val="es-ES"/>
        </w:rPr>
        <w:t xml:space="preserve"> </w:t>
      </w:r>
      <w:r w:rsidR="002B0413">
        <w:rPr>
          <w:lang w:val="es-ES"/>
        </w:rPr>
        <w:t xml:space="preserve">Esto </w:t>
      </w:r>
      <w:r>
        <w:rPr>
          <w:lang w:val="es-ES"/>
        </w:rPr>
        <w:t>remite a los estudios presentados anteriormente: no hay diálogos respecto a las juventudes hip-hop</w:t>
      </w:r>
      <w:r w:rsidR="008250FF">
        <w:rPr>
          <w:lang w:val="es-ES"/>
        </w:rPr>
        <w:t xml:space="preserve"> y </w:t>
      </w:r>
      <w:r>
        <w:rPr>
          <w:lang w:val="es-ES"/>
        </w:rPr>
        <w:t>se utilizaría el concepto “juventud” como un marco referencial</w:t>
      </w:r>
      <w:r w:rsidR="00FE4510">
        <w:rPr>
          <w:lang w:val="es-ES"/>
        </w:rPr>
        <w:t>.</w:t>
      </w:r>
      <w:r w:rsidR="00324007">
        <w:rPr>
          <w:lang w:val="es-ES"/>
        </w:rPr>
        <w:t xml:space="preserve"> </w:t>
      </w:r>
      <w:r>
        <w:rPr>
          <w:lang w:val="es-ES"/>
        </w:rPr>
        <w:t>Así, el adultocentrismo respondería a un sistema de dominio que impone una idea de adultez como aquello que define y decide</w:t>
      </w:r>
      <w:r w:rsidR="00A427FF">
        <w:rPr>
          <w:lang w:val="es-ES"/>
        </w:rPr>
        <w:t xml:space="preserve"> </w:t>
      </w:r>
      <w:r w:rsidR="00A427FF">
        <w:rPr>
          <w:rFonts w:eastAsia="Times New Roman"/>
          <w:bCs/>
          <w:lang w:eastAsia="es-ES" w:bidi="he-IL"/>
        </w:rPr>
        <w:t>(Duarte, 2015</w:t>
      </w:r>
      <w:r w:rsidR="00324007">
        <w:rPr>
          <w:rFonts w:eastAsia="Times New Roman"/>
          <w:bCs/>
          <w:lang w:eastAsia="es-ES" w:bidi="he-IL"/>
        </w:rPr>
        <w:t>a</w:t>
      </w:r>
      <w:r w:rsidR="00A427FF">
        <w:rPr>
          <w:rFonts w:eastAsia="Times New Roman"/>
          <w:bCs/>
          <w:lang w:eastAsia="es-ES" w:bidi="he-IL"/>
        </w:rPr>
        <w:t>)</w:t>
      </w:r>
      <w:r>
        <w:rPr>
          <w:lang w:val="es-ES"/>
        </w:rPr>
        <w:t xml:space="preserve">. Todo lo que no estaría bajo esta imposición sería subalterno. </w:t>
      </w:r>
    </w:p>
    <w:p w14:paraId="3A480B37" w14:textId="76D089B4" w:rsidR="00840FC6" w:rsidRDefault="00840FC6" w:rsidP="006C7510">
      <w:pPr>
        <w:spacing w:after="0" w:line="360" w:lineRule="auto"/>
        <w:ind w:firstLine="708"/>
        <w:jc w:val="both"/>
        <w:rPr>
          <w:lang w:val="es-ES"/>
        </w:rPr>
      </w:pPr>
      <w:r>
        <w:rPr>
          <w:lang w:val="es-ES"/>
        </w:rPr>
        <w:t>Ahora bien, este dominio</w:t>
      </w:r>
      <w:r w:rsidR="00FF1076">
        <w:rPr>
          <w:lang w:val="es-ES"/>
        </w:rPr>
        <w:t xml:space="preserve"> </w:t>
      </w:r>
      <w:r>
        <w:rPr>
          <w:lang w:val="es-ES"/>
        </w:rPr>
        <w:t>no existe por separado</w:t>
      </w:r>
      <w:r w:rsidR="002B0413">
        <w:rPr>
          <w:lang w:val="es-ES"/>
        </w:rPr>
        <w:t xml:space="preserve"> ya que</w:t>
      </w:r>
      <w:r>
        <w:rPr>
          <w:lang w:val="es-ES"/>
        </w:rPr>
        <w:t xml:space="preserve"> conviven otr</w:t>
      </w:r>
      <w:r w:rsidR="00FF1076">
        <w:rPr>
          <w:lang w:val="es-ES"/>
        </w:rPr>
        <w:t xml:space="preserve">os </w:t>
      </w:r>
      <w:r w:rsidR="002B0413">
        <w:rPr>
          <w:lang w:val="es-ES"/>
        </w:rPr>
        <w:t>también:</w:t>
      </w:r>
      <w:r>
        <w:rPr>
          <w:lang w:val="es-ES"/>
        </w:rPr>
        <w:t xml:space="preserve"> el capitalismo, la </w:t>
      </w:r>
      <w:proofErr w:type="spellStart"/>
      <w:r>
        <w:rPr>
          <w:lang w:val="es-ES"/>
        </w:rPr>
        <w:t>racialidad</w:t>
      </w:r>
      <w:proofErr w:type="spellEnd"/>
      <w:r>
        <w:rPr>
          <w:lang w:val="es-ES"/>
        </w:rPr>
        <w:t>, lo territorial y el género</w:t>
      </w:r>
      <w:r w:rsidR="002B0413">
        <w:rPr>
          <w:lang w:val="es-ES"/>
        </w:rPr>
        <w:t xml:space="preserve">. Este último </w:t>
      </w:r>
      <w:r w:rsidR="00141308">
        <w:rPr>
          <w:lang w:val="es-ES"/>
        </w:rPr>
        <w:t>es vinculante al hip-hop y no ha sido abordado por la literatura científic</w:t>
      </w:r>
      <w:r w:rsidR="002B0413">
        <w:rPr>
          <w:lang w:val="es-ES"/>
        </w:rPr>
        <w:t>a</w:t>
      </w:r>
      <w:r>
        <w:rPr>
          <w:lang w:val="es-ES"/>
        </w:rPr>
        <w:t xml:space="preserve">, debido a que se han visibilizado conductas machistas devenidas del patriarcado en </w:t>
      </w:r>
      <w:r w:rsidR="002B0413">
        <w:rPr>
          <w:lang w:val="es-ES"/>
        </w:rPr>
        <w:t>la</w:t>
      </w:r>
      <w:r>
        <w:rPr>
          <w:lang w:val="es-ES"/>
        </w:rPr>
        <w:t xml:space="preserve"> cultura (Briceño, 2021). Por lo mismo, </w:t>
      </w:r>
      <w:r w:rsidR="00141308">
        <w:rPr>
          <w:lang w:val="es-ES"/>
        </w:rPr>
        <w:t>expondré</w:t>
      </w:r>
      <w:r>
        <w:rPr>
          <w:lang w:val="es-ES"/>
        </w:rPr>
        <w:t xml:space="preserve"> </w:t>
      </w:r>
      <w:r>
        <w:rPr>
          <w:lang w:val="es-ES"/>
        </w:rPr>
        <w:lastRenderedPageBreak/>
        <w:t xml:space="preserve">las tres dimensiones que tiene el adultocentrismo y </w:t>
      </w:r>
      <w:r w:rsidR="00141308">
        <w:rPr>
          <w:lang w:val="es-ES"/>
        </w:rPr>
        <w:t>las relacionaré</w:t>
      </w:r>
      <w:r>
        <w:rPr>
          <w:lang w:val="es-ES"/>
        </w:rPr>
        <w:t xml:space="preserve"> con los problemas generacionales que involucraría el estudio del hip-hop en la actualidad. </w:t>
      </w:r>
    </w:p>
    <w:p w14:paraId="78E30B21" w14:textId="4AD06C5C" w:rsidR="00840FC6" w:rsidRDefault="00840FC6" w:rsidP="006C7510">
      <w:pPr>
        <w:spacing w:after="0" w:line="360" w:lineRule="auto"/>
        <w:ind w:firstLine="708"/>
        <w:jc w:val="both"/>
        <w:rPr>
          <w:lang w:val="es-ES"/>
        </w:rPr>
      </w:pPr>
      <w:r>
        <w:rPr>
          <w:lang w:val="es-ES"/>
        </w:rPr>
        <w:t>La primera dimensión corresponde al imaginario social</w:t>
      </w:r>
      <w:r w:rsidR="000645B3">
        <w:rPr>
          <w:lang w:val="es-ES"/>
        </w:rPr>
        <w:t xml:space="preserve"> que </w:t>
      </w:r>
      <w:r>
        <w:rPr>
          <w:lang w:val="es-ES"/>
        </w:rPr>
        <w:t>cristaliza una explicación para el ciclo vital</w:t>
      </w:r>
      <w:r>
        <w:rPr>
          <w:rStyle w:val="Refdenotaalpie"/>
          <w:lang w:val="es-ES"/>
        </w:rPr>
        <w:footnoteReference w:id="8"/>
      </w:r>
      <w:r>
        <w:rPr>
          <w:lang w:val="es-ES"/>
        </w:rPr>
        <w:t>. Acá operan elementos como la edad, la experiencia, la posición en la estructura y la madurez, siendo la adultez constituida como una esencia naturalizada. Parte esencial de este problema es que la posición de</w:t>
      </w:r>
      <w:r w:rsidR="00EC740D">
        <w:rPr>
          <w:lang w:val="es-ES"/>
        </w:rPr>
        <w:t>l</w:t>
      </w:r>
      <w:r>
        <w:rPr>
          <w:lang w:val="es-ES"/>
        </w:rPr>
        <w:t xml:space="preserve"> </w:t>
      </w:r>
      <w:proofErr w:type="spellStart"/>
      <w:r>
        <w:rPr>
          <w:lang w:val="es-ES"/>
        </w:rPr>
        <w:t>adult</w:t>
      </w:r>
      <w:r w:rsidR="00EC740D">
        <w:rPr>
          <w:lang w:val="es-ES"/>
        </w:rPr>
        <w:t>x</w:t>
      </w:r>
      <w:proofErr w:type="spellEnd"/>
      <w:r>
        <w:rPr>
          <w:lang w:val="es-ES"/>
        </w:rPr>
        <w:t xml:space="preserve"> jerarquiza las demás etapas del ciclo</w:t>
      </w:r>
      <w:r w:rsidR="00B61D42">
        <w:rPr>
          <w:lang w:val="es-ES"/>
        </w:rPr>
        <w:t>.</w:t>
      </w:r>
      <w:r>
        <w:rPr>
          <w:lang w:val="es-ES"/>
        </w:rPr>
        <w:t xml:space="preserve"> </w:t>
      </w:r>
      <w:r w:rsidR="00B61D42">
        <w:rPr>
          <w:lang w:val="es-ES"/>
        </w:rPr>
        <w:t xml:space="preserve">Son </w:t>
      </w:r>
      <w:proofErr w:type="spellStart"/>
      <w:r w:rsidR="00B61D42">
        <w:rPr>
          <w:lang w:val="es-ES"/>
        </w:rPr>
        <w:t>ellxs</w:t>
      </w:r>
      <w:proofErr w:type="spellEnd"/>
      <w:r w:rsidR="00B61D42">
        <w:rPr>
          <w:lang w:val="es-ES"/>
        </w:rPr>
        <w:t xml:space="preserve"> los que</w:t>
      </w:r>
      <w:r>
        <w:rPr>
          <w:lang w:val="es-ES"/>
        </w:rPr>
        <w:t xml:space="preserve"> poseen las decisiones y sabrían “aquello que está correcto”, ya que los demás son </w:t>
      </w:r>
      <w:proofErr w:type="spellStart"/>
      <w:r>
        <w:rPr>
          <w:lang w:val="es-ES"/>
        </w:rPr>
        <w:t>niñ</w:t>
      </w:r>
      <w:r w:rsidR="00EC740D">
        <w:rPr>
          <w:lang w:val="es-ES"/>
        </w:rPr>
        <w:t>xs</w:t>
      </w:r>
      <w:proofErr w:type="spellEnd"/>
      <w:r>
        <w:rPr>
          <w:lang w:val="es-ES"/>
        </w:rPr>
        <w:t xml:space="preserve"> y/o </w:t>
      </w:r>
      <w:proofErr w:type="spellStart"/>
      <w:r>
        <w:rPr>
          <w:lang w:val="es-ES"/>
        </w:rPr>
        <w:t>adult</w:t>
      </w:r>
      <w:r w:rsidR="00EC740D">
        <w:rPr>
          <w:lang w:val="es-ES"/>
        </w:rPr>
        <w:t>xs</w:t>
      </w:r>
      <w:proofErr w:type="spellEnd"/>
      <w:r>
        <w:rPr>
          <w:lang w:val="es-ES"/>
        </w:rPr>
        <w:t xml:space="preserve"> mayores (Duarte, 2015</w:t>
      </w:r>
      <w:r w:rsidR="00324007">
        <w:rPr>
          <w:lang w:val="es-ES"/>
        </w:rPr>
        <w:t>a</w:t>
      </w:r>
      <w:r>
        <w:rPr>
          <w:lang w:val="es-ES"/>
        </w:rPr>
        <w:t>). En el caso del hip-hop, quienes iniciaron esta cultura tienen una edad cercana a los 50 años</w:t>
      </w:r>
      <w:r w:rsidR="00B61D42">
        <w:rPr>
          <w:lang w:val="es-ES"/>
        </w:rPr>
        <w:t xml:space="preserve"> y</w:t>
      </w:r>
      <w:r>
        <w:rPr>
          <w:lang w:val="es-ES"/>
        </w:rPr>
        <w:t xml:space="preserve"> tienden a responder </w:t>
      </w:r>
      <w:r w:rsidR="00EC740D">
        <w:rPr>
          <w:lang w:val="es-ES"/>
        </w:rPr>
        <w:t>que significa</w:t>
      </w:r>
      <w:r>
        <w:rPr>
          <w:lang w:val="es-ES"/>
        </w:rPr>
        <w:t xml:space="preserve"> el hip-hop, dudando de los cambios y las nuevas formas de pensar esta cultura.</w:t>
      </w:r>
      <w:r w:rsidR="00B61D42">
        <w:rPr>
          <w:lang w:val="es-ES"/>
        </w:rPr>
        <w:t xml:space="preserve"> </w:t>
      </w:r>
    </w:p>
    <w:p w14:paraId="392EDC23" w14:textId="38D9EBB3" w:rsidR="00840FC6" w:rsidRDefault="00840FC6" w:rsidP="006C7510">
      <w:pPr>
        <w:spacing w:after="0" w:line="360" w:lineRule="auto"/>
        <w:ind w:firstLine="708"/>
        <w:jc w:val="both"/>
        <w:rPr>
          <w:lang w:val="es-ES"/>
        </w:rPr>
      </w:pPr>
      <w:r>
        <w:rPr>
          <w:lang w:val="es-ES"/>
        </w:rPr>
        <w:t xml:space="preserve">La segunda dimensión </w:t>
      </w:r>
      <w:r w:rsidR="000645B3">
        <w:rPr>
          <w:lang w:val="es-ES"/>
        </w:rPr>
        <w:t>refiere</w:t>
      </w:r>
      <w:r>
        <w:rPr>
          <w:lang w:val="es-ES"/>
        </w:rPr>
        <w:t xml:space="preserve"> a lo material</w:t>
      </w:r>
      <w:r w:rsidR="00DC625A">
        <w:rPr>
          <w:lang w:val="es-ES"/>
        </w:rPr>
        <w:t xml:space="preserve"> y</w:t>
      </w:r>
      <w:r>
        <w:rPr>
          <w:lang w:val="es-ES"/>
        </w:rPr>
        <w:t xml:space="preserve"> relaciona los procesos económicos y políticos institucionales vinculados a </w:t>
      </w:r>
      <w:proofErr w:type="spellStart"/>
      <w:r w:rsidR="00DC625A">
        <w:rPr>
          <w:lang w:val="es-ES"/>
        </w:rPr>
        <w:t>lxs</w:t>
      </w:r>
      <w:proofErr w:type="spellEnd"/>
      <w:r w:rsidR="00DC625A">
        <w:rPr>
          <w:lang w:val="es-ES"/>
        </w:rPr>
        <w:t xml:space="preserve"> </w:t>
      </w:r>
      <w:r>
        <w:rPr>
          <w:lang w:val="es-ES"/>
        </w:rPr>
        <w:t>jóvenes. Así, estos tienden a ser relegados y marginalizados de decisiones políticas, enajenados de lo que producen y vistos en una lógica de dependencia patriarcal-familiar, entre otras (Duarte, 2015</w:t>
      </w:r>
      <w:r w:rsidR="00324007">
        <w:rPr>
          <w:lang w:val="es-ES"/>
        </w:rPr>
        <w:t>a</w:t>
      </w:r>
      <w:r>
        <w:rPr>
          <w:lang w:val="es-ES"/>
        </w:rPr>
        <w:t xml:space="preserve">). </w:t>
      </w:r>
      <w:r w:rsidR="00DC625A">
        <w:rPr>
          <w:lang w:val="es-ES"/>
        </w:rPr>
        <w:t>Al ser el</w:t>
      </w:r>
      <w:r>
        <w:rPr>
          <w:lang w:val="es-ES"/>
        </w:rPr>
        <w:t xml:space="preserve"> hip-hop una cultura </w:t>
      </w:r>
      <w:r w:rsidR="00DC625A">
        <w:rPr>
          <w:lang w:val="es-ES"/>
        </w:rPr>
        <w:t>juvenil</w:t>
      </w:r>
      <w:r>
        <w:rPr>
          <w:lang w:val="es-ES"/>
        </w:rPr>
        <w:t>,</w:t>
      </w:r>
      <w:r w:rsidR="00DC625A">
        <w:rPr>
          <w:lang w:val="es-ES"/>
        </w:rPr>
        <w:t xml:space="preserve"> desde sus inicios</w:t>
      </w:r>
      <w:r>
        <w:rPr>
          <w:lang w:val="es-ES"/>
        </w:rPr>
        <w:t xml:space="preserve"> tiende a luchar contra esta dimensión. No obstante, en el último tiempo, empresas, organizaciones e incluso personas del Gobierno de Chile</w:t>
      </w:r>
      <w:r>
        <w:rPr>
          <w:rStyle w:val="Refdenotaalpie"/>
          <w:lang w:val="es-ES"/>
        </w:rPr>
        <w:footnoteReference w:id="9"/>
      </w:r>
      <w:r>
        <w:rPr>
          <w:lang w:val="es-ES"/>
        </w:rPr>
        <w:t xml:space="preserve"> han dialogado con el hip-hop, por lo que habría que seguir de cerca c</w:t>
      </w:r>
      <w:r w:rsidR="00DC625A">
        <w:rPr>
          <w:lang w:val="es-ES"/>
        </w:rPr>
        <w:t>ó</w:t>
      </w:r>
      <w:r>
        <w:rPr>
          <w:lang w:val="es-ES"/>
        </w:rPr>
        <w:t>mo se producen estos procesos y si es que existe por parte de las juventudes, mecanismos que defiendan sus posturas, permitiéndoles no ser relegados.</w:t>
      </w:r>
    </w:p>
    <w:p w14:paraId="55BFFAF6" w14:textId="1B34098C" w:rsidR="00840FC6" w:rsidRDefault="00840FC6" w:rsidP="006C7510">
      <w:pPr>
        <w:spacing w:after="0" w:line="360" w:lineRule="auto"/>
        <w:ind w:firstLine="708"/>
        <w:jc w:val="both"/>
        <w:rPr>
          <w:lang w:val="es-ES"/>
        </w:rPr>
      </w:pPr>
      <w:r>
        <w:rPr>
          <w:lang w:val="es-ES"/>
        </w:rPr>
        <w:t xml:space="preserve">Por último, la dimensión corporal-sexual refiere a la gestión del deseo. Acá operan las normatividades y valoraciones de los cuerpos sociales, </w:t>
      </w:r>
      <w:r w:rsidR="004E7723">
        <w:rPr>
          <w:lang w:val="es-ES"/>
        </w:rPr>
        <w:t>es</w:t>
      </w:r>
      <w:r>
        <w:rPr>
          <w:lang w:val="es-ES"/>
        </w:rPr>
        <w:t xml:space="preserve"> decir, aquello que se puede hacer, sentir y desear, como también lo que no. Desde </w:t>
      </w:r>
      <w:r w:rsidR="000A5D15">
        <w:rPr>
          <w:lang w:val="es-ES"/>
        </w:rPr>
        <w:t>esta</w:t>
      </w:r>
      <w:r>
        <w:rPr>
          <w:lang w:val="es-ES"/>
        </w:rPr>
        <w:t xml:space="preserve"> perspectiva, es el mundo </w:t>
      </w:r>
      <w:proofErr w:type="spellStart"/>
      <w:r>
        <w:rPr>
          <w:lang w:val="es-ES"/>
        </w:rPr>
        <w:t>adult</w:t>
      </w:r>
      <w:r w:rsidR="00612C3A">
        <w:rPr>
          <w:lang w:val="es-ES"/>
        </w:rPr>
        <w:t>x</w:t>
      </w:r>
      <w:proofErr w:type="spellEnd"/>
      <w:r>
        <w:rPr>
          <w:lang w:val="es-ES"/>
        </w:rPr>
        <w:t xml:space="preserve"> el que gestiona unidireccional y autoritariamente estos aspectos (Duarte, 2015</w:t>
      </w:r>
      <w:r w:rsidR="00324007">
        <w:rPr>
          <w:lang w:val="es-ES"/>
        </w:rPr>
        <w:t>a</w:t>
      </w:r>
      <w:r>
        <w:rPr>
          <w:lang w:val="es-ES"/>
        </w:rPr>
        <w:t>).</w:t>
      </w:r>
      <w:r>
        <w:rPr>
          <w:b/>
          <w:bCs/>
          <w:lang w:val="es-ES"/>
        </w:rPr>
        <w:t xml:space="preserve"> </w:t>
      </w:r>
      <w:r>
        <w:rPr>
          <w:lang w:val="es-ES"/>
        </w:rPr>
        <w:t>Si consideramos que el adultocentrismo opera en estas dimensiones</w:t>
      </w:r>
      <w:r w:rsidR="004E7723">
        <w:rPr>
          <w:lang w:val="es-ES"/>
        </w:rPr>
        <w:t xml:space="preserve">, </w:t>
      </w:r>
      <w:r>
        <w:rPr>
          <w:lang w:val="es-ES"/>
        </w:rPr>
        <w:t>cristaliza</w:t>
      </w:r>
      <w:r w:rsidR="004E7723">
        <w:rPr>
          <w:lang w:val="es-ES"/>
        </w:rPr>
        <w:t>ndo</w:t>
      </w:r>
      <w:r>
        <w:rPr>
          <w:lang w:val="es-ES"/>
        </w:rPr>
        <w:t xml:space="preserve"> </w:t>
      </w:r>
      <w:r w:rsidR="000A5D15">
        <w:rPr>
          <w:lang w:val="es-ES"/>
        </w:rPr>
        <w:t>lo</w:t>
      </w:r>
      <w:r>
        <w:rPr>
          <w:lang w:val="es-ES"/>
        </w:rPr>
        <w:t xml:space="preserve"> que sería “correcto”, otros dominios</w:t>
      </w:r>
      <w:r w:rsidR="000A5D15">
        <w:rPr>
          <w:lang w:val="es-ES"/>
        </w:rPr>
        <w:t>,</w:t>
      </w:r>
      <w:r>
        <w:rPr>
          <w:lang w:val="es-ES"/>
        </w:rPr>
        <w:t xml:space="preserve"> como el patriarcado</w:t>
      </w:r>
      <w:r w:rsidR="000A5D15">
        <w:rPr>
          <w:lang w:val="es-ES"/>
        </w:rPr>
        <w:t xml:space="preserve">, </w:t>
      </w:r>
      <w:r>
        <w:rPr>
          <w:lang w:val="es-ES"/>
        </w:rPr>
        <w:t>se involucran también en el desarrollo de las culturas juvenile</w:t>
      </w:r>
      <w:r w:rsidR="00612C3A">
        <w:rPr>
          <w:lang w:val="es-ES"/>
        </w:rPr>
        <w:t>s</w:t>
      </w:r>
      <w:r>
        <w:rPr>
          <w:lang w:val="es-ES"/>
        </w:rPr>
        <w:t xml:space="preserve">. No es casualidad que en los inicios las mujeres hayan sido minoría y </w:t>
      </w:r>
      <w:r>
        <w:rPr>
          <w:lang w:val="es-ES"/>
        </w:rPr>
        <w:lastRenderedPageBreak/>
        <w:t>que hoy se organicen en espacios seguros de participación</w:t>
      </w:r>
      <w:r w:rsidR="004E7723">
        <w:rPr>
          <w:lang w:val="es-ES"/>
        </w:rPr>
        <w:t xml:space="preserve"> para ellas y disidencias</w:t>
      </w:r>
      <w:r>
        <w:rPr>
          <w:lang w:val="es-ES"/>
        </w:rPr>
        <w:t xml:space="preserve">. Son ellas </w:t>
      </w:r>
      <w:r w:rsidR="004E7723">
        <w:rPr>
          <w:lang w:val="es-ES"/>
        </w:rPr>
        <w:t>quienes</w:t>
      </w:r>
      <w:r>
        <w:rPr>
          <w:lang w:val="es-ES"/>
        </w:rPr>
        <w:t xml:space="preserve"> </w:t>
      </w:r>
      <w:r w:rsidR="000A5D15">
        <w:rPr>
          <w:lang w:val="es-ES"/>
        </w:rPr>
        <w:t>buscan</w:t>
      </w:r>
      <w:r>
        <w:rPr>
          <w:lang w:val="es-ES"/>
        </w:rPr>
        <w:t xml:space="preserve"> formas </w:t>
      </w:r>
      <w:r w:rsidR="000A5D15">
        <w:rPr>
          <w:lang w:val="es-ES"/>
        </w:rPr>
        <w:t>de</w:t>
      </w:r>
      <w:r>
        <w:rPr>
          <w:lang w:val="es-ES"/>
        </w:rPr>
        <w:t xml:space="preserve"> fragmentar el adultocentrismo</w:t>
      </w:r>
      <w:r w:rsidR="00E10145">
        <w:rPr>
          <w:rStyle w:val="Refdenotaalpie"/>
          <w:lang w:val="es-ES"/>
        </w:rPr>
        <w:footnoteReference w:id="10"/>
      </w:r>
      <w:r w:rsidR="00612C3A">
        <w:rPr>
          <w:lang w:val="es-ES"/>
        </w:rPr>
        <w:t>.</w:t>
      </w:r>
    </w:p>
    <w:p w14:paraId="74B0815E" w14:textId="470B088E" w:rsidR="00D05118" w:rsidRDefault="000A5D15" w:rsidP="006C7510">
      <w:pPr>
        <w:spacing w:after="0" w:line="360" w:lineRule="auto"/>
        <w:ind w:firstLine="708"/>
        <w:jc w:val="both"/>
        <w:rPr>
          <w:lang w:val="es-ES"/>
        </w:rPr>
      </w:pPr>
      <w:r>
        <w:rPr>
          <w:lang w:val="es-ES"/>
        </w:rPr>
        <w:t>Dicho esto</w:t>
      </w:r>
      <w:r w:rsidR="00840FC6">
        <w:rPr>
          <w:lang w:val="es-ES"/>
        </w:rPr>
        <w:t xml:space="preserve">, me parece relevante </w:t>
      </w:r>
      <w:r w:rsidR="00B736D0">
        <w:rPr>
          <w:lang w:val="es-ES"/>
        </w:rPr>
        <w:t>referirme</w:t>
      </w:r>
      <w:r w:rsidR="00840FC6">
        <w:rPr>
          <w:lang w:val="es-ES"/>
        </w:rPr>
        <w:t xml:space="preserve"> a las producciones sobre hip-hop y culturas juveniles. En este sentido, uno de los elementos más normalizados es el de la formación identitaria. Como señala J</w:t>
      </w:r>
      <w:r w:rsidR="00B736D0">
        <w:rPr>
          <w:lang w:val="es-ES"/>
        </w:rPr>
        <w:t>orge</w:t>
      </w:r>
      <w:r w:rsidR="00840FC6">
        <w:rPr>
          <w:lang w:val="es-ES"/>
        </w:rPr>
        <w:t xml:space="preserve"> Larraín (2001), la identidad posee tres puntos centrales. El primero refiere a la construcción en torno a aquellas categorías sociales compartidas por las personas. El segundo correspondería a la materialidad, </w:t>
      </w:r>
      <w:r w:rsidR="00AD10C9">
        <w:rPr>
          <w:lang w:val="es-ES"/>
        </w:rPr>
        <w:t>es</w:t>
      </w:r>
      <w:r w:rsidR="00840FC6">
        <w:rPr>
          <w:lang w:val="es-ES"/>
        </w:rPr>
        <w:t xml:space="preserve"> decir, la relación entre el cuerpo y el autorreconocimiento con aquello que me rodea. Por último, el reconocimiento producto de la alteridad, me reconozco por aquellas diferencias que tengo con le </w:t>
      </w:r>
      <w:proofErr w:type="spellStart"/>
      <w:r w:rsidR="00B736D0">
        <w:rPr>
          <w:lang w:val="es-ES"/>
        </w:rPr>
        <w:t>otrx</w:t>
      </w:r>
      <w:proofErr w:type="spellEnd"/>
      <w:r w:rsidR="00840FC6">
        <w:rPr>
          <w:lang w:val="es-ES"/>
        </w:rPr>
        <w:t xml:space="preserve">. Estos criterios operan en la cultura hip-hop. Sin embargo, al ser la mayoría estudios focalizados, y cuyo foco no reside en las culturas juveniles, tiende a construirse meta-relatos de qué es el hip-hop, más no sus elementos identitarios. </w:t>
      </w:r>
    </w:p>
    <w:p w14:paraId="75B2045C" w14:textId="4645A9C6" w:rsidR="00840FC6" w:rsidRDefault="00840FC6" w:rsidP="006C7510">
      <w:pPr>
        <w:spacing w:after="0" w:line="360" w:lineRule="auto"/>
        <w:ind w:firstLine="708"/>
        <w:jc w:val="both"/>
        <w:rPr>
          <w:lang w:val="es-ES"/>
        </w:rPr>
      </w:pPr>
      <w:r>
        <w:rPr>
          <w:lang w:val="es-ES"/>
        </w:rPr>
        <w:t xml:space="preserve">Ahora bien, la constante recodificación de las identidades juveniles, </w:t>
      </w:r>
      <w:proofErr w:type="spellStart"/>
      <w:r w:rsidR="00EA02F3">
        <w:rPr>
          <w:lang w:val="es-ES"/>
        </w:rPr>
        <w:t>lxs</w:t>
      </w:r>
      <w:proofErr w:type="spellEnd"/>
      <w:r>
        <w:rPr>
          <w:lang w:val="es-ES"/>
        </w:rPr>
        <w:t xml:space="preserve"> </w:t>
      </w:r>
      <w:proofErr w:type="spellStart"/>
      <w:r w:rsidR="00EA02F3">
        <w:rPr>
          <w:lang w:val="es-ES"/>
        </w:rPr>
        <w:t>nuevxs</w:t>
      </w:r>
      <w:proofErr w:type="spellEnd"/>
      <w:r>
        <w:rPr>
          <w:lang w:val="es-ES"/>
        </w:rPr>
        <w:t xml:space="preserve"> integrantes</w:t>
      </w:r>
      <w:r w:rsidR="001C3AB2">
        <w:rPr>
          <w:lang w:val="es-ES"/>
        </w:rPr>
        <w:t xml:space="preserve"> y las </w:t>
      </w:r>
      <w:r>
        <w:rPr>
          <w:lang w:val="es-ES"/>
        </w:rPr>
        <w:t>instituciones que se han incorporado, posibilitan cambios por parte de quienes investigamos el tema</w:t>
      </w:r>
      <w:r>
        <w:rPr>
          <w:rStyle w:val="Refdenotaalpie"/>
          <w:lang w:val="es-ES"/>
        </w:rPr>
        <w:footnoteReference w:id="11"/>
      </w:r>
      <w:r>
        <w:rPr>
          <w:lang w:val="es-ES"/>
        </w:rPr>
        <w:t xml:space="preserve">. Más aún, cuando los estudios referidos tienden a comprender al hip-hop como una cultura altamente politizada, replicando contextos históricos y socioculturales que han mutado. En este sentido, parte de nuestra labor como </w:t>
      </w:r>
      <w:proofErr w:type="spellStart"/>
      <w:r>
        <w:rPr>
          <w:lang w:val="es-ES"/>
        </w:rPr>
        <w:t>investigador</w:t>
      </w:r>
      <w:r w:rsidR="00EA02F3">
        <w:rPr>
          <w:lang w:val="es-ES"/>
        </w:rPr>
        <w:t>x</w:t>
      </w:r>
      <w:r>
        <w:rPr>
          <w:lang w:val="es-ES"/>
        </w:rPr>
        <w:t>s</w:t>
      </w:r>
      <w:proofErr w:type="spellEnd"/>
      <w:r>
        <w:rPr>
          <w:lang w:val="es-ES"/>
        </w:rPr>
        <w:t xml:space="preserve">, sobre todo considerando que el adultocentrismo opera como un paradigma, radica en cuestionar la forma de producción que realizamos. </w:t>
      </w:r>
    </w:p>
    <w:p w14:paraId="62E86817" w14:textId="60A7D92C" w:rsidR="00EA02F3" w:rsidRDefault="00840FC6" w:rsidP="006C7510">
      <w:pPr>
        <w:spacing w:after="0" w:line="360" w:lineRule="auto"/>
        <w:jc w:val="both"/>
        <w:rPr>
          <w:lang w:val="es-ES"/>
        </w:rPr>
      </w:pPr>
      <w:r>
        <w:rPr>
          <w:lang w:val="es-ES"/>
        </w:rPr>
        <w:tab/>
        <w:t xml:space="preserve">Un segundo elemento para el estudio del hip-hop refiere a las culturas juveniles. Si bien no ahondare en la discusión que Duarte (2001) ya </w:t>
      </w:r>
      <w:r w:rsidR="00BB7BD2">
        <w:rPr>
          <w:lang w:val="es-ES"/>
        </w:rPr>
        <w:t>abordó</w:t>
      </w:r>
      <w:r>
        <w:rPr>
          <w:lang w:val="es-ES"/>
        </w:rPr>
        <w:t xml:space="preserve"> sobre </w:t>
      </w:r>
      <w:r w:rsidR="00BB7BD2">
        <w:rPr>
          <w:lang w:val="es-ES"/>
        </w:rPr>
        <w:t>su</w:t>
      </w:r>
      <w:r>
        <w:rPr>
          <w:lang w:val="es-ES"/>
        </w:rPr>
        <w:t xml:space="preserve"> conceptualiz</w:t>
      </w:r>
      <w:r w:rsidR="00BB7BD2">
        <w:rPr>
          <w:lang w:val="es-ES"/>
        </w:rPr>
        <w:t>ación</w:t>
      </w:r>
      <w:r>
        <w:rPr>
          <w:lang w:val="es-ES"/>
        </w:rPr>
        <w:t xml:space="preserve">, </w:t>
      </w:r>
      <w:r w:rsidR="00EA02F3">
        <w:rPr>
          <w:lang w:val="es-ES"/>
        </w:rPr>
        <w:t>me</w:t>
      </w:r>
      <w:r>
        <w:rPr>
          <w:lang w:val="es-ES"/>
        </w:rPr>
        <w:t xml:space="preserve"> parece pertinente recoger algunos puntos que tensionan los motivos por los cuales se debe realizar un estudio actual de la cultura hip-hop</w:t>
      </w:r>
      <w:r w:rsidR="00BB7BD2">
        <w:rPr>
          <w:lang w:val="es-ES"/>
        </w:rPr>
        <w:t>. Esto</w:t>
      </w:r>
      <w:r w:rsidR="00EA02F3">
        <w:rPr>
          <w:lang w:val="es-ES"/>
        </w:rPr>
        <w:t xml:space="preserve"> lo</w:t>
      </w:r>
      <w:r w:rsidR="00BB7BD2">
        <w:rPr>
          <w:lang w:val="es-ES"/>
        </w:rPr>
        <w:t xml:space="preserve"> </w:t>
      </w:r>
      <w:r w:rsidR="00EA02F3">
        <w:rPr>
          <w:lang w:val="es-ES"/>
        </w:rPr>
        <w:t>complementaré con parte de mis experiencias durante este año de trabajo de campo</w:t>
      </w:r>
      <w:r w:rsidR="0037686C">
        <w:rPr>
          <w:lang w:val="es-ES"/>
        </w:rPr>
        <w:t xml:space="preserve"> y compararé en las reflexiones finales</w:t>
      </w:r>
      <w:r>
        <w:rPr>
          <w:lang w:val="es-ES"/>
        </w:rPr>
        <w:t>.</w:t>
      </w:r>
    </w:p>
    <w:p w14:paraId="495E286B" w14:textId="5773D544" w:rsidR="00840FC6" w:rsidRPr="00EA02F3" w:rsidRDefault="00840FC6" w:rsidP="006C7510">
      <w:pPr>
        <w:spacing w:after="0" w:line="360" w:lineRule="auto"/>
        <w:ind w:firstLine="708"/>
        <w:jc w:val="both"/>
        <w:rPr>
          <w:lang w:val="es-ES"/>
        </w:rPr>
      </w:pPr>
      <w:r w:rsidRPr="008555FA">
        <w:rPr>
          <w:lang w:val="es-ES"/>
        </w:rPr>
        <w:t xml:space="preserve"> R</w:t>
      </w:r>
      <w:r w:rsidR="00573753" w:rsidRPr="008555FA">
        <w:rPr>
          <w:lang w:val="es-ES"/>
        </w:rPr>
        <w:t>ossana</w:t>
      </w:r>
      <w:r w:rsidRPr="008555FA">
        <w:rPr>
          <w:lang w:val="es-ES"/>
        </w:rPr>
        <w:t xml:space="preserve"> Reguillo (2003) </w:t>
      </w:r>
      <w:r w:rsidR="00086486">
        <w:rPr>
          <w:lang w:val="es-ES"/>
        </w:rPr>
        <w:t>señala</w:t>
      </w:r>
      <w:r w:rsidR="006B6E2B">
        <w:rPr>
          <w:lang w:val="es-ES"/>
        </w:rPr>
        <w:t xml:space="preserve"> que</w:t>
      </w:r>
      <w:r w:rsidRPr="008555FA">
        <w:rPr>
          <w:lang w:val="es-ES"/>
        </w:rPr>
        <w:t xml:space="preserve"> ser joven no sería una “esencia”, sino más bien</w:t>
      </w:r>
      <w:r w:rsidR="006B6E2B">
        <w:rPr>
          <w:lang w:val="es-ES"/>
        </w:rPr>
        <w:t xml:space="preserve"> </w:t>
      </w:r>
      <w:r w:rsidRPr="008555FA">
        <w:rPr>
          <w:lang w:val="es-ES"/>
        </w:rPr>
        <w:t>respondería a una categoría que busca definir qué es lo juvenil</w:t>
      </w:r>
      <w:r w:rsidR="0037686C">
        <w:rPr>
          <w:lang w:val="es-ES"/>
        </w:rPr>
        <w:t>, l</w:t>
      </w:r>
      <w:r w:rsidRPr="008555FA">
        <w:rPr>
          <w:lang w:val="es-ES"/>
        </w:rPr>
        <w:t xml:space="preserve">a </w:t>
      </w:r>
      <w:r>
        <w:rPr>
          <w:lang w:val="es-ES"/>
        </w:rPr>
        <w:t xml:space="preserve">cual está influenciada por la edad, generación, género, clase social, moratoria vital y marco institucional (Margulis y Urresti, 2008). No es lo mismo ser </w:t>
      </w:r>
      <w:proofErr w:type="spellStart"/>
      <w:r>
        <w:rPr>
          <w:lang w:val="es-ES"/>
        </w:rPr>
        <w:t>un</w:t>
      </w:r>
      <w:r w:rsidR="00D61CA0">
        <w:rPr>
          <w:lang w:val="es-ES"/>
        </w:rPr>
        <w:t>x</w:t>
      </w:r>
      <w:proofErr w:type="spellEnd"/>
      <w:r>
        <w:rPr>
          <w:lang w:val="es-ES"/>
        </w:rPr>
        <w:t xml:space="preserve"> joven de 18 años, qu</w:t>
      </w:r>
      <w:r w:rsidR="00D61CA0">
        <w:rPr>
          <w:lang w:val="es-ES"/>
        </w:rPr>
        <w:t>e</w:t>
      </w:r>
      <w:r>
        <w:rPr>
          <w:lang w:val="es-ES"/>
        </w:rPr>
        <w:t xml:space="preserve"> debe insertarse en un contexto laboral </w:t>
      </w:r>
      <w:proofErr w:type="spellStart"/>
      <w:r>
        <w:rPr>
          <w:lang w:val="es-ES"/>
        </w:rPr>
        <w:t>adult</w:t>
      </w:r>
      <w:r w:rsidR="00D61CA0">
        <w:rPr>
          <w:lang w:val="es-ES"/>
        </w:rPr>
        <w:t>x</w:t>
      </w:r>
      <w:proofErr w:type="spellEnd"/>
      <w:r w:rsidR="00D61CA0">
        <w:rPr>
          <w:lang w:val="es-ES"/>
        </w:rPr>
        <w:t>,</w:t>
      </w:r>
      <w:r>
        <w:rPr>
          <w:lang w:val="es-ES"/>
        </w:rPr>
        <w:t xml:space="preserve"> que </w:t>
      </w:r>
      <w:proofErr w:type="spellStart"/>
      <w:r>
        <w:rPr>
          <w:lang w:val="es-ES"/>
        </w:rPr>
        <w:t>un</w:t>
      </w:r>
      <w:r w:rsidR="00D61CA0">
        <w:rPr>
          <w:lang w:val="es-ES"/>
        </w:rPr>
        <w:t>x</w:t>
      </w:r>
      <w:proofErr w:type="spellEnd"/>
      <w:r>
        <w:rPr>
          <w:lang w:val="es-ES"/>
        </w:rPr>
        <w:t xml:space="preserve"> </w:t>
      </w:r>
      <w:proofErr w:type="spellStart"/>
      <w:r>
        <w:rPr>
          <w:lang w:val="es-ES"/>
        </w:rPr>
        <w:t>universitari</w:t>
      </w:r>
      <w:r w:rsidR="00D61CA0">
        <w:rPr>
          <w:lang w:val="es-ES"/>
        </w:rPr>
        <w:t>x</w:t>
      </w:r>
      <w:proofErr w:type="spellEnd"/>
      <w:r>
        <w:rPr>
          <w:lang w:val="es-ES"/>
        </w:rPr>
        <w:t xml:space="preserve"> de 23 años</w:t>
      </w:r>
      <w:r w:rsidR="006B6E2B">
        <w:rPr>
          <w:lang w:val="es-ES"/>
        </w:rPr>
        <w:t xml:space="preserve">, ya que </w:t>
      </w:r>
      <w:r>
        <w:rPr>
          <w:lang w:val="es-ES"/>
        </w:rPr>
        <w:t xml:space="preserve">las diferencias contextuales producen </w:t>
      </w:r>
      <w:r>
        <w:rPr>
          <w:lang w:val="es-ES"/>
        </w:rPr>
        <w:lastRenderedPageBreak/>
        <w:t>distintas condiciones sociales y culturales. El hip-hop</w:t>
      </w:r>
      <w:r w:rsidR="0037686C">
        <w:rPr>
          <w:lang w:val="es-ES"/>
        </w:rPr>
        <w:t xml:space="preserve"> </w:t>
      </w:r>
      <w:r>
        <w:rPr>
          <w:lang w:val="es-ES"/>
        </w:rPr>
        <w:t>como se ha estudiado</w:t>
      </w:r>
      <w:r w:rsidR="0037686C">
        <w:rPr>
          <w:lang w:val="es-ES"/>
        </w:rPr>
        <w:t xml:space="preserve"> </w:t>
      </w:r>
      <w:r>
        <w:rPr>
          <w:lang w:val="es-ES"/>
        </w:rPr>
        <w:t xml:space="preserve">implicaría una respuesta a un marco institucional determinado (resistencia contra una cultura dominante). Sin embargo, en </w:t>
      </w:r>
      <w:r w:rsidR="000274C9">
        <w:rPr>
          <w:lang w:val="es-ES"/>
        </w:rPr>
        <w:t>sus</w:t>
      </w:r>
      <w:r>
        <w:rPr>
          <w:lang w:val="es-ES"/>
        </w:rPr>
        <w:t xml:space="preserve"> inicios la cantidad de mujeres</w:t>
      </w:r>
      <w:r w:rsidR="00D61CA0">
        <w:rPr>
          <w:lang w:val="es-ES"/>
        </w:rPr>
        <w:t xml:space="preserve"> y</w:t>
      </w:r>
      <w:r>
        <w:rPr>
          <w:lang w:val="es-ES"/>
        </w:rPr>
        <w:t xml:space="preserve"> participantes era </w:t>
      </w:r>
      <w:r w:rsidR="0037686C">
        <w:rPr>
          <w:lang w:val="es-ES"/>
        </w:rPr>
        <w:t>baja,</w:t>
      </w:r>
      <w:r>
        <w:rPr>
          <w:lang w:val="es-ES"/>
        </w:rPr>
        <w:t xml:space="preserve"> pudiendo plantear que fue una cultura masculina, </w:t>
      </w:r>
      <w:r w:rsidR="00D61CA0">
        <w:rPr>
          <w:lang w:val="es-ES"/>
        </w:rPr>
        <w:t>lo cual</w:t>
      </w:r>
      <w:r>
        <w:rPr>
          <w:lang w:val="es-ES"/>
        </w:rPr>
        <w:t xml:space="preserve"> las investigaciones revisadas no cuestionan</w:t>
      </w:r>
      <w:r w:rsidR="00D61CA0">
        <w:rPr>
          <w:lang w:val="es-ES"/>
        </w:rPr>
        <w:t xml:space="preserve"> y el trabajo de campo si ha </w:t>
      </w:r>
      <w:r w:rsidR="000274C9">
        <w:rPr>
          <w:lang w:val="es-ES"/>
        </w:rPr>
        <w:t>reflejado</w:t>
      </w:r>
      <w:r w:rsidR="00D61CA0">
        <w:rPr>
          <w:lang w:val="es-ES"/>
        </w:rPr>
        <w:t xml:space="preserve"> tal problemática</w:t>
      </w:r>
      <w:r>
        <w:rPr>
          <w:lang w:val="es-ES"/>
        </w:rPr>
        <w:t>. Situación similar ocurriría para su “esencia” marginal. Frente a la masificación y aumento de formas de expresión</w:t>
      </w:r>
      <w:r>
        <w:t xml:space="preserve">, habría que cuestionarse y preguntarles a </w:t>
      </w:r>
      <w:proofErr w:type="spellStart"/>
      <w:r w:rsidR="00D61CA0">
        <w:t>lxs</w:t>
      </w:r>
      <w:proofErr w:type="spellEnd"/>
      <w:r>
        <w:t xml:space="preserve"> jóvenes como observan y viven esto</w:t>
      </w:r>
      <w:r w:rsidR="000274C9">
        <w:t>.</w:t>
      </w:r>
    </w:p>
    <w:p w14:paraId="3C417966" w14:textId="634F629E" w:rsidR="00840FC6" w:rsidRDefault="00840FC6" w:rsidP="006C7510">
      <w:pPr>
        <w:spacing w:after="0" w:line="360" w:lineRule="auto"/>
        <w:ind w:firstLine="360"/>
        <w:jc w:val="both"/>
        <w:rPr>
          <w:rFonts w:eastAsia="Times New Roman"/>
          <w:lang w:eastAsia="es-ES" w:bidi="he-IL"/>
        </w:rPr>
      </w:pPr>
      <w:r>
        <w:rPr>
          <w:lang w:val="es-ES"/>
        </w:rPr>
        <w:tab/>
      </w:r>
      <w:r w:rsidR="00E2193C">
        <w:rPr>
          <w:lang w:val="es-ES"/>
        </w:rPr>
        <w:t>Esto</w:t>
      </w:r>
      <w:r>
        <w:rPr>
          <w:lang w:val="es-ES"/>
        </w:rPr>
        <w:t xml:space="preserve"> conlleva a posibles diferencias y choques generacionales que tendrían la primera </w:t>
      </w:r>
      <w:r w:rsidR="00E2193C">
        <w:rPr>
          <w:lang w:val="es-ES"/>
        </w:rPr>
        <w:t xml:space="preserve">generación </w:t>
      </w:r>
      <w:r>
        <w:rPr>
          <w:lang w:val="es-ES"/>
        </w:rPr>
        <w:t>respecto a la segunda y las posteriores que puedan identificar</w:t>
      </w:r>
      <w:r w:rsidR="00D94314">
        <w:rPr>
          <w:lang w:val="es-ES"/>
        </w:rPr>
        <w:t>s</w:t>
      </w:r>
      <w:r>
        <w:rPr>
          <w:lang w:val="es-ES"/>
        </w:rPr>
        <w:t xml:space="preserve">e, lo cual </w:t>
      </w:r>
      <w:r w:rsidR="001122F9">
        <w:rPr>
          <w:lang w:val="es-ES"/>
        </w:rPr>
        <w:t xml:space="preserve">Pierre </w:t>
      </w:r>
      <w:r>
        <w:rPr>
          <w:lang w:val="es-ES"/>
        </w:rPr>
        <w:t xml:space="preserve">Bourdieu (1990) categoriza como disputa generacional. </w:t>
      </w:r>
      <w:r>
        <w:rPr>
          <w:rFonts w:eastAsia="Times New Roman"/>
          <w:lang w:eastAsia="es-ES" w:bidi="he-IL"/>
        </w:rPr>
        <w:t>Esto ha sido tratado por Rodríguez (2020</w:t>
      </w:r>
      <w:r w:rsidR="00C72DD4">
        <w:rPr>
          <w:rFonts w:eastAsia="Times New Roman"/>
          <w:lang w:eastAsia="es-ES" w:bidi="he-IL"/>
        </w:rPr>
        <w:t>a</w:t>
      </w:r>
      <w:r>
        <w:rPr>
          <w:rFonts w:eastAsia="Times New Roman"/>
          <w:lang w:eastAsia="es-ES" w:bidi="he-IL"/>
        </w:rPr>
        <w:t>)</w:t>
      </w:r>
      <w:r w:rsidR="001122F9">
        <w:rPr>
          <w:rFonts w:eastAsia="Times New Roman"/>
          <w:lang w:eastAsia="es-ES" w:bidi="he-IL"/>
        </w:rPr>
        <w:t>,</w:t>
      </w:r>
      <w:r>
        <w:rPr>
          <w:rFonts w:eastAsia="Times New Roman"/>
          <w:lang w:eastAsia="es-ES" w:bidi="he-IL"/>
        </w:rPr>
        <w:t xml:space="preserve"> Moraga y Solorzano (2005). Los autores plantean que la primera generación o “escuela” de hip-hop </w:t>
      </w:r>
      <w:r w:rsidR="00A10912">
        <w:rPr>
          <w:rFonts w:eastAsia="Times New Roman"/>
          <w:lang w:eastAsia="es-ES" w:bidi="he-IL"/>
        </w:rPr>
        <w:t xml:space="preserve">en Chile </w:t>
      </w:r>
      <w:r>
        <w:rPr>
          <w:rFonts w:eastAsia="Times New Roman"/>
          <w:lang w:eastAsia="es-ES" w:bidi="he-IL"/>
        </w:rPr>
        <w:t xml:space="preserve">abarcaría </w:t>
      </w:r>
      <w:r w:rsidR="001122F9">
        <w:rPr>
          <w:rFonts w:eastAsia="Times New Roman"/>
          <w:lang w:eastAsia="es-ES" w:bidi="he-IL"/>
        </w:rPr>
        <w:t xml:space="preserve">desde </w:t>
      </w:r>
      <w:r>
        <w:rPr>
          <w:rFonts w:eastAsia="Times New Roman"/>
          <w:lang w:eastAsia="es-ES" w:bidi="he-IL"/>
        </w:rPr>
        <w:t xml:space="preserve">1985 hasta 1990. La segunda generación iniciaría debido al cambio del sistema político, una apertura nacional </w:t>
      </w:r>
      <w:r w:rsidR="001122F9">
        <w:rPr>
          <w:rFonts w:eastAsia="Times New Roman"/>
          <w:lang w:eastAsia="es-ES" w:bidi="he-IL"/>
        </w:rPr>
        <w:t>frente a</w:t>
      </w:r>
      <w:r>
        <w:rPr>
          <w:rFonts w:eastAsia="Times New Roman"/>
          <w:lang w:eastAsia="es-ES" w:bidi="he-IL"/>
        </w:rPr>
        <w:t xml:space="preserve"> la mercantilización y el “boom” de la producción musical hip-hop. Según </w:t>
      </w:r>
      <w:r w:rsidR="001122F9">
        <w:rPr>
          <w:rFonts w:eastAsia="Times New Roman"/>
          <w:lang w:eastAsia="es-ES" w:bidi="he-IL"/>
        </w:rPr>
        <w:t xml:space="preserve">Mario </w:t>
      </w:r>
      <w:r>
        <w:rPr>
          <w:rFonts w:eastAsia="Times New Roman"/>
          <w:lang w:eastAsia="es-ES" w:bidi="he-IL"/>
        </w:rPr>
        <w:t>Margulis: “cada generación posee, en cierto sentido, otra cultura, nuevos códigos que excluyen –por lo menos parcialmente—a sus contemporáneos de generaciones anteriores” (2008a, 9). Entonces, faltaría comprender cómo operan estas intersecciones generacionales</w:t>
      </w:r>
      <w:r w:rsidR="001122F9">
        <w:rPr>
          <w:rFonts w:eastAsia="Times New Roman"/>
          <w:lang w:eastAsia="es-ES" w:bidi="he-IL"/>
        </w:rPr>
        <w:t xml:space="preserve"> hoy</w:t>
      </w:r>
      <w:r>
        <w:rPr>
          <w:rFonts w:eastAsia="Times New Roman"/>
          <w:lang w:eastAsia="es-ES" w:bidi="he-IL"/>
        </w:rPr>
        <w:t>. Qué ocurre con las diferencias existentes y cuáles son las formas en que se resuelven. Rodríguez sintetiza puntualmente este problema cuando señala que la precariedad es una condicionante y marca la identidad hip-</w:t>
      </w:r>
      <w:proofErr w:type="spellStart"/>
      <w:r>
        <w:rPr>
          <w:rFonts w:eastAsia="Times New Roman"/>
          <w:lang w:eastAsia="es-ES" w:bidi="he-IL"/>
        </w:rPr>
        <w:t>hopera</w:t>
      </w:r>
      <w:proofErr w:type="spellEnd"/>
      <w:r>
        <w:rPr>
          <w:rFonts w:eastAsia="Times New Roman"/>
          <w:lang w:eastAsia="es-ES" w:bidi="he-IL"/>
        </w:rPr>
        <w:t xml:space="preserve">. Habría que observar si posterior a la dictadura existen diferencias respecto al cómo se vive tal precariedad </w:t>
      </w:r>
      <w:r w:rsidR="00937ADA">
        <w:rPr>
          <w:rFonts w:eastAsia="Times New Roman"/>
          <w:lang w:eastAsia="es-ES" w:bidi="he-IL"/>
        </w:rPr>
        <w:t>y si es que</w:t>
      </w:r>
      <w:r>
        <w:rPr>
          <w:rFonts w:eastAsia="Times New Roman"/>
          <w:lang w:eastAsia="es-ES" w:bidi="he-IL"/>
        </w:rPr>
        <w:t xml:space="preserve"> sigue existiendo</w:t>
      </w:r>
      <w:r w:rsidR="00E2193C">
        <w:rPr>
          <w:rStyle w:val="Refdenotaalpie"/>
          <w:rFonts w:eastAsia="Times New Roman"/>
          <w:lang w:eastAsia="es-ES" w:bidi="he-IL"/>
        </w:rPr>
        <w:footnoteReference w:id="12"/>
      </w:r>
      <w:r>
        <w:rPr>
          <w:rFonts w:eastAsia="Times New Roman"/>
          <w:lang w:eastAsia="es-ES" w:bidi="he-IL"/>
        </w:rPr>
        <w:t xml:space="preserve"> (2018, 7). </w:t>
      </w:r>
    </w:p>
    <w:p w14:paraId="36DB0071" w14:textId="4AD630FD" w:rsidR="00840FC6" w:rsidRDefault="00B0421F" w:rsidP="006C7510">
      <w:pPr>
        <w:spacing w:after="0" w:line="360" w:lineRule="auto"/>
        <w:ind w:firstLine="708"/>
        <w:jc w:val="both"/>
        <w:rPr>
          <w:rFonts w:eastAsia="Times New Roman"/>
          <w:lang w:eastAsia="es-ES" w:bidi="he-IL"/>
        </w:rPr>
      </w:pPr>
      <w:r>
        <w:rPr>
          <w:rFonts w:eastAsia="Times New Roman"/>
          <w:lang w:eastAsia="es-ES" w:bidi="he-IL"/>
        </w:rPr>
        <w:t>Por ello</w:t>
      </w:r>
      <w:r w:rsidR="00840FC6">
        <w:rPr>
          <w:rFonts w:eastAsia="Times New Roman"/>
          <w:lang w:eastAsia="es-ES" w:bidi="he-IL"/>
        </w:rPr>
        <w:t>, no se descarta que puedan convivir distintas identidades</w:t>
      </w:r>
      <w:r w:rsidR="001122F9">
        <w:rPr>
          <w:rFonts w:eastAsia="Times New Roman"/>
          <w:lang w:eastAsia="es-ES" w:bidi="he-IL"/>
        </w:rPr>
        <w:t xml:space="preserve"> y generaciones </w:t>
      </w:r>
      <w:r w:rsidR="00840FC6">
        <w:rPr>
          <w:rFonts w:eastAsia="Times New Roman"/>
          <w:lang w:eastAsia="es-ES" w:bidi="he-IL"/>
        </w:rPr>
        <w:t xml:space="preserve">actualmente. </w:t>
      </w:r>
      <w:r w:rsidR="001122F9">
        <w:rPr>
          <w:rFonts w:eastAsia="Times New Roman"/>
          <w:lang w:eastAsia="es-ES" w:bidi="he-IL"/>
        </w:rPr>
        <w:t xml:space="preserve">Me parece relevante señalar </w:t>
      </w:r>
      <w:r w:rsidR="00840FC6">
        <w:rPr>
          <w:rFonts w:eastAsia="Times New Roman"/>
          <w:lang w:eastAsia="es-ES" w:bidi="he-IL"/>
        </w:rPr>
        <w:t>dos elementos de investigaciones latinoamericanas que permiten contrastar factores para el estudio del hip-hop</w:t>
      </w:r>
      <w:r w:rsidR="001122F9">
        <w:rPr>
          <w:rFonts w:eastAsia="Times New Roman"/>
          <w:lang w:eastAsia="es-ES" w:bidi="he-IL"/>
        </w:rPr>
        <w:t xml:space="preserve"> y que no han sido considerados en Chile</w:t>
      </w:r>
      <w:r w:rsidR="00840FC6">
        <w:rPr>
          <w:rFonts w:eastAsia="Times New Roman"/>
          <w:lang w:eastAsia="es-ES" w:bidi="he-IL"/>
        </w:rPr>
        <w:t xml:space="preserve">. Un primer punto es el del territorio y sus resignificaciones (Garcés, Tamayo, y Medina, 2009). Como señala Duarte (2013), la noción de territorio otorga elementos identitarios sumado a que articula a </w:t>
      </w:r>
      <w:proofErr w:type="spellStart"/>
      <w:r w:rsidR="00D33F7A">
        <w:rPr>
          <w:rFonts w:eastAsia="Times New Roman"/>
          <w:lang w:eastAsia="es-ES" w:bidi="he-IL"/>
        </w:rPr>
        <w:t>lxs</w:t>
      </w:r>
      <w:proofErr w:type="spellEnd"/>
      <w:r w:rsidR="00840FC6">
        <w:rPr>
          <w:rFonts w:eastAsia="Times New Roman"/>
          <w:lang w:eastAsia="es-ES" w:bidi="he-IL"/>
        </w:rPr>
        <w:t xml:space="preserve"> </w:t>
      </w:r>
      <w:proofErr w:type="spellStart"/>
      <w:r w:rsidR="00840FC6">
        <w:rPr>
          <w:rFonts w:eastAsia="Times New Roman"/>
          <w:lang w:eastAsia="es-ES" w:bidi="he-IL"/>
        </w:rPr>
        <w:t>sujet</w:t>
      </w:r>
      <w:r w:rsidR="00D33F7A">
        <w:rPr>
          <w:rFonts w:eastAsia="Times New Roman"/>
          <w:lang w:eastAsia="es-ES" w:bidi="he-IL"/>
        </w:rPr>
        <w:t>x</w:t>
      </w:r>
      <w:r w:rsidR="00840FC6">
        <w:rPr>
          <w:rFonts w:eastAsia="Times New Roman"/>
          <w:lang w:eastAsia="es-ES" w:bidi="he-IL"/>
        </w:rPr>
        <w:t>s</w:t>
      </w:r>
      <w:proofErr w:type="spellEnd"/>
      <w:r w:rsidR="00840FC6">
        <w:rPr>
          <w:rFonts w:eastAsia="Times New Roman"/>
          <w:lang w:eastAsia="es-ES" w:bidi="he-IL"/>
        </w:rPr>
        <w:t xml:space="preserve"> que se despliegan en este. Considerar los </w:t>
      </w:r>
      <w:r w:rsidR="00840FC6">
        <w:rPr>
          <w:rFonts w:eastAsia="Times New Roman"/>
          <w:lang w:eastAsia="es-ES" w:bidi="he-IL"/>
        </w:rPr>
        <w:lastRenderedPageBreak/>
        <w:t xml:space="preserve">distintos puntos de reunión permitiría observar y comprender </w:t>
      </w:r>
      <w:r w:rsidR="00246E70">
        <w:rPr>
          <w:rFonts w:eastAsia="Times New Roman"/>
          <w:lang w:eastAsia="es-ES" w:bidi="he-IL"/>
        </w:rPr>
        <w:t>elementos</w:t>
      </w:r>
      <w:r w:rsidR="00840FC6">
        <w:rPr>
          <w:rFonts w:eastAsia="Times New Roman"/>
          <w:lang w:eastAsia="es-ES" w:bidi="he-IL"/>
        </w:rPr>
        <w:t xml:space="preserve"> de asociatividad e identidad, los cuales pueden estar ligadas a otros factores sociales como también económicos. </w:t>
      </w:r>
    </w:p>
    <w:p w14:paraId="0AACC659" w14:textId="767B8B68" w:rsidR="00840FC6" w:rsidRDefault="00840FC6" w:rsidP="006C7510">
      <w:pPr>
        <w:spacing w:after="0" w:line="360" w:lineRule="auto"/>
        <w:ind w:firstLine="708"/>
        <w:jc w:val="both"/>
        <w:rPr>
          <w:rFonts w:eastAsia="Times New Roman"/>
          <w:bCs/>
          <w:lang w:eastAsia="es-ES" w:bidi="he-IL"/>
        </w:rPr>
      </w:pPr>
      <w:r>
        <w:rPr>
          <w:rFonts w:eastAsia="Times New Roman"/>
          <w:lang w:eastAsia="es-ES" w:bidi="he-IL"/>
        </w:rPr>
        <w:t xml:space="preserve">El segundo estudio refiere a </w:t>
      </w:r>
      <w:r>
        <w:rPr>
          <w:rFonts w:eastAsia="Times New Roman"/>
          <w:bCs/>
          <w:lang w:eastAsia="es-ES" w:bidi="he-IL"/>
        </w:rPr>
        <w:t>las identidades y sus problemas conjuntos</w:t>
      </w:r>
      <w:r w:rsidR="00AF02C3">
        <w:rPr>
          <w:rFonts w:eastAsia="Times New Roman"/>
          <w:bCs/>
          <w:lang w:eastAsia="es-ES" w:bidi="he-IL"/>
        </w:rPr>
        <w:t xml:space="preserve">. </w:t>
      </w:r>
      <w:r>
        <w:rPr>
          <w:rFonts w:eastAsia="Times New Roman"/>
          <w:bCs/>
          <w:lang w:eastAsia="es-ES" w:bidi="he-IL"/>
        </w:rPr>
        <w:t xml:space="preserve">En este sentido, no existen investigaciones de género como las de </w:t>
      </w:r>
      <w:r w:rsidR="006B724C" w:rsidRPr="006B724C">
        <w:rPr>
          <w:rFonts w:eastAsia="Times New Roman"/>
          <w:bCs/>
          <w:lang w:eastAsia="es-ES" w:bidi="he-IL"/>
        </w:rPr>
        <w:t>Ángela</w:t>
      </w:r>
      <w:r w:rsidRPr="006B724C">
        <w:rPr>
          <w:rFonts w:eastAsia="Times New Roman"/>
          <w:bCs/>
          <w:lang w:eastAsia="es-ES" w:bidi="he-IL"/>
        </w:rPr>
        <w:t xml:space="preserve"> Garcés (2011), R</w:t>
      </w:r>
      <w:r w:rsidR="006B724C" w:rsidRPr="006B724C">
        <w:rPr>
          <w:rFonts w:eastAsia="Times New Roman"/>
          <w:bCs/>
          <w:lang w:eastAsia="es-ES" w:bidi="he-IL"/>
        </w:rPr>
        <w:t>uby</w:t>
      </w:r>
      <w:r w:rsidRPr="006B724C">
        <w:rPr>
          <w:rFonts w:eastAsia="Times New Roman"/>
          <w:bCs/>
          <w:lang w:eastAsia="es-ES" w:bidi="he-IL"/>
        </w:rPr>
        <w:t xml:space="preserve"> </w:t>
      </w:r>
      <w:proofErr w:type="spellStart"/>
      <w:r w:rsidRPr="006B724C">
        <w:rPr>
          <w:rFonts w:eastAsia="Times New Roman"/>
          <w:bCs/>
          <w:lang w:eastAsia="es-ES" w:bidi="he-IL"/>
        </w:rPr>
        <w:t>Gourdine</w:t>
      </w:r>
      <w:proofErr w:type="spellEnd"/>
      <w:r w:rsidRPr="006B724C">
        <w:rPr>
          <w:rFonts w:eastAsia="Times New Roman"/>
          <w:bCs/>
          <w:lang w:eastAsia="es-ES" w:bidi="he-IL"/>
        </w:rPr>
        <w:t xml:space="preserve"> y B</w:t>
      </w:r>
      <w:r w:rsidR="006B724C" w:rsidRPr="006B724C">
        <w:rPr>
          <w:rFonts w:eastAsia="Times New Roman"/>
          <w:bCs/>
          <w:lang w:eastAsia="es-ES" w:bidi="he-IL"/>
        </w:rPr>
        <w:t>rianna</w:t>
      </w:r>
      <w:r w:rsidRPr="006B724C">
        <w:rPr>
          <w:rFonts w:eastAsia="Times New Roman"/>
          <w:bCs/>
          <w:lang w:eastAsia="es-ES" w:bidi="he-IL"/>
        </w:rPr>
        <w:t xml:space="preserve"> </w:t>
      </w:r>
      <w:proofErr w:type="spellStart"/>
      <w:r w:rsidRPr="006B724C">
        <w:rPr>
          <w:rFonts w:eastAsia="Times New Roman"/>
          <w:bCs/>
          <w:lang w:eastAsia="es-ES" w:bidi="he-IL"/>
        </w:rPr>
        <w:t>Lemmons</w:t>
      </w:r>
      <w:proofErr w:type="spellEnd"/>
      <w:r>
        <w:rPr>
          <w:rFonts w:eastAsia="Times New Roman"/>
          <w:bCs/>
          <w:lang w:eastAsia="es-ES" w:bidi="he-IL"/>
        </w:rPr>
        <w:t xml:space="preserve"> (2011), </w:t>
      </w:r>
      <w:r w:rsidR="00D33F7A">
        <w:rPr>
          <w:rFonts w:eastAsia="Times New Roman"/>
          <w:bCs/>
          <w:lang w:eastAsia="es-ES" w:bidi="he-IL"/>
        </w:rPr>
        <w:t>quienes</w:t>
      </w:r>
      <w:r>
        <w:rPr>
          <w:rFonts w:eastAsia="Times New Roman"/>
          <w:bCs/>
          <w:lang w:eastAsia="es-ES" w:bidi="he-IL"/>
        </w:rPr>
        <w:t xml:space="preserve"> exponen las diferencias vividas por las mujeres hip-</w:t>
      </w:r>
      <w:proofErr w:type="spellStart"/>
      <w:r>
        <w:rPr>
          <w:rFonts w:eastAsia="Times New Roman"/>
          <w:bCs/>
          <w:lang w:eastAsia="es-ES" w:bidi="he-IL"/>
        </w:rPr>
        <w:t>hoperas</w:t>
      </w:r>
      <w:proofErr w:type="spellEnd"/>
      <w:r>
        <w:rPr>
          <w:rFonts w:eastAsia="Times New Roman"/>
          <w:bCs/>
          <w:lang w:eastAsia="es-ES" w:bidi="he-IL"/>
        </w:rPr>
        <w:t xml:space="preserve"> en el caso colombiano y estadounidense.  </w:t>
      </w:r>
      <w:r w:rsidR="00C17A70">
        <w:rPr>
          <w:rFonts w:eastAsia="Times New Roman"/>
          <w:bCs/>
          <w:lang w:eastAsia="es-ES" w:bidi="he-IL"/>
        </w:rPr>
        <w:t>La autora</w:t>
      </w:r>
      <w:r w:rsidR="00D33F7A">
        <w:rPr>
          <w:rFonts w:eastAsia="Times New Roman"/>
          <w:bCs/>
          <w:lang w:eastAsia="es-ES" w:bidi="he-IL"/>
        </w:rPr>
        <w:t xml:space="preserve"> </w:t>
      </w:r>
      <w:r>
        <w:rPr>
          <w:rFonts w:eastAsia="Times New Roman"/>
          <w:bCs/>
          <w:lang w:eastAsia="es-ES" w:bidi="he-IL"/>
        </w:rPr>
        <w:t>chilen</w:t>
      </w:r>
      <w:r w:rsidR="00C17A70">
        <w:rPr>
          <w:rFonts w:eastAsia="Times New Roman"/>
          <w:bCs/>
          <w:lang w:eastAsia="es-ES" w:bidi="he-IL"/>
        </w:rPr>
        <w:t>a</w:t>
      </w:r>
      <w:r>
        <w:rPr>
          <w:rFonts w:eastAsia="Times New Roman"/>
          <w:bCs/>
          <w:lang w:eastAsia="es-ES" w:bidi="he-IL"/>
        </w:rPr>
        <w:t xml:space="preserve"> que trata esto es P</w:t>
      </w:r>
      <w:r w:rsidR="00D33F7A">
        <w:rPr>
          <w:rFonts w:eastAsia="Times New Roman"/>
          <w:bCs/>
          <w:lang w:eastAsia="es-ES" w:bidi="he-IL"/>
        </w:rPr>
        <w:t>aulina</w:t>
      </w:r>
      <w:r>
        <w:rPr>
          <w:rFonts w:eastAsia="Times New Roman"/>
          <w:bCs/>
          <w:lang w:eastAsia="es-ES" w:bidi="he-IL"/>
        </w:rPr>
        <w:t xml:space="preserve"> Briceño</w:t>
      </w:r>
      <w:r>
        <w:rPr>
          <w:rFonts w:eastAsia="Times New Roman"/>
          <w:b/>
          <w:lang w:eastAsia="es-ES" w:bidi="he-IL"/>
        </w:rPr>
        <w:t xml:space="preserve"> </w:t>
      </w:r>
      <w:r>
        <w:rPr>
          <w:rFonts w:eastAsia="Times New Roman"/>
          <w:bCs/>
          <w:lang w:eastAsia="es-ES" w:bidi="he-IL"/>
        </w:rPr>
        <w:t>(2021)</w:t>
      </w:r>
      <w:r w:rsidR="00C835A7">
        <w:rPr>
          <w:rFonts w:eastAsia="Times New Roman"/>
          <w:bCs/>
          <w:lang w:eastAsia="es-ES" w:bidi="he-IL"/>
        </w:rPr>
        <w:t xml:space="preserve">, señalando </w:t>
      </w:r>
      <w:r w:rsidR="00C17A70">
        <w:rPr>
          <w:rFonts w:eastAsia="Times New Roman"/>
          <w:bCs/>
          <w:lang w:eastAsia="es-ES" w:bidi="he-IL"/>
        </w:rPr>
        <w:t>la</w:t>
      </w:r>
      <w:r>
        <w:rPr>
          <w:rFonts w:eastAsia="Times New Roman"/>
          <w:bCs/>
          <w:lang w:eastAsia="es-ES" w:bidi="he-IL"/>
        </w:rPr>
        <w:t xml:space="preserve"> diferencia en los círculos de </w:t>
      </w:r>
      <w:proofErr w:type="spellStart"/>
      <w:r>
        <w:rPr>
          <w:rFonts w:eastAsia="Times New Roman"/>
          <w:bCs/>
          <w:lang w:eastAsia="es-ES" w:bidi="he-IL"/>
        </w:rPr>
        <w:t>breakin</w:t>
      </w:r>
      <w:proofErr w:type="spellEnd"/>
      <w:r>
        <w:rPr>
          <w:rFonts w:eastAsia="Times New Roman"/>
          <w:bCs/>
          <w:lang w:eastAsia="es-ES" w:bidi="he-IL"/>
        </w:rPr>
        <w:t xml:space="preserve"> por parte de hombres y los problemas que involucra su posición de poder. Si bien es una autoedición desde su papel de </w:t>
      </w:r>
      <w:r w:rsidR="00246E70">
        <w:rPr>
          <w:rFonts w:eastAsia="Times New Roman"/>
          <w:bCs/>
          <w:lang w:eastAsia="es-ES" w:bidi="he-IL"/>
        </w:rPr>
        <w:t>b-</w:t>
      </w:r>
      <w:proofErr w:type="spellStart"/>
      <w:r w:rsidR="00246E70">
        <w:rPr>
          <w:rFonts w:eastAsia="Times New Roman"/>
          <w:bCs/>
          <w:lang w:eastAsia="es-ES" w:bidi="he-IL"/>
        </w:rPr>
        <w:t>girl</w:t>
      </w:r>
      <w:proofErr w:type="spellEnd"/>
      <w:r>
        <w:rPr>
          <w:rFonts w:eastAsia="Times New Roman"/>
          <w:bCs/>
          <w:lang w:eastAsia="es-ES" w:bidi="he-IL"/>
        </w:rPr>
        <w:t xml:space="preserve">, plantea problemas </w:t>
      </w:r>
      <w:r w:rsidR="005C55BD">
        <w:rPr>
          <w:rFonts w:eastAsia="Times New Roman"/>
          <w:bCs/>
          <w:lang w:eastAsia="es-ES" w:bidi="he-IL"/>
        </w:rPr>
        <w:t>relevantes</w:t>
      </w:r>
      <w:r w:rsidR="00246E70">
        <w:rPr>
          <w:rFonts w:eastAsia="Times New Roman"/>
          <w:bCs/>
          <w:lang w:eastAsia="es-ES" w:bidi="he-IL"/>
        </w:rPr>
        <w:t xml:space="preserve"> y</w:t>
      </w:r>
      <w:r>
        <w:rPr>
          <w:rFonts w:eastAsia="Times New Roman"/>
          <w:bCs/>
          <w:lang w:eastAsia="es-ES" w:bidi="he-IL"/>
        </w:rPr>
        <w:t xml:space="preserve">a que “el adultocentrismo </w:t>
      </w:r>
      <w:r>
        <w:t>condensa, en tanto categoría, relaciones de poder de quienes portan la mayoridad sobre otros/as sin poder” (Duarte, 2016, 44). Briceño narra que estas conductas han tenido que ser cuestionadas desde las mujeres y que han sido replicadas por hombres</w:t>
      </w:r>
      <w:r w:rsidR="00246E70">
        <w:t>. El</w:t>
      </w:r>
      <w:r w:rsidR="00D33F7A">
        <w:t xml:space="preserve"> trabajo de campo respalda </w:t>
      </w:r>
      <w:r w:rsidR="007C6B86">
        <w:t xml:space="preserve">esto, siendo </w:t>
      </w:r>
      <w:r w:rsidR="00246E70">
        <w:t>parte de los resultados preliminares la deconstrucción del hip-hop</w:t>
      </w:r>
      <w:r w:rsidR="007C6B86">
        <w:t>.</w:t>
      </w:r>
      <w:r w:rsidR="00D33F7A">
        <w:t xml:space="preserve"> </w:t>
      </w:r>
    </w:p>
    <w:p w14:paraId="2141E8E6" w14:textId="748FF191" w:rsidR="00840FC6" w:rsidRDefault="008F32D3" w:rsidP="006C7510">
      <w:pPr>
        <w:spacing w:after="0" w:line="360" w:lineRule="auto"/>
        <w:ind w:firstLine="708"/>
        <w:jc w:val="both"/>
        <w:rPr>
          <w:rFonts w:eastAsia="Times New Roman"/>
          <w:bCs/>
          <w:lang w:eastAsia="es-ES" w:bidi="he-IL"/>
        </w:rPr>
      </w:pPr>
      <w:r>
        <w:rPr>
          <w:rFonts w:eastAsia="Times New Roman"/>
          <w:bCs/>
          <w:lang w:eastAsia="es-ES" w:bidi="he-IL"/>
        </w:rPr>
        <w:t>En base a esto</w:t>
      </w:r>
      <w:r w:rsidR="00840FC6">
        <w:rPr>
          <w:rFonts w:eastAsia="Times New Roman"/>
          <w:bCs/>
          <w:lang w:eastAsia="es-ES" w:bidi="he-IL"/>
        </w:rPr>
        <w:t xml:space="preserve"> quiero proponer cuatro estrategias para </w:t>
      </w:r>
      <w:r>
        <w:rPr>
          <w:rFonts w:eastAsia="Times New Roman"/>
          <w:bCs/>
          <w:lang w:eastAsia="es-ES" w:bidi="he-IL"/>
        </w:rPr>
        <w:t>la</w:t>
      </w:r>
      <w:r w:rsidR="00840FC6">
        <w:rPr>
          <w:rFonts w:eastAsia="Times New Roman"/>
          <w:bCs/>
          <w:lang w:eastAsia="es-ES" w:bidi="he-IL"/>
        </w:rPr>
        <w:t xml:space="preserve"> fractura </w:t>
      </w:r>
      <w:r>
        <w:rPr>
          <w:rFonts w:eastAsia="Times New Roman"/>
          <w:bCs/>
          <w:lang w:eastAsia="es-ES" w:bidi="he-IL"/>
        </w:rPr>
        <w:t xml:space="preserve">del adultocentrismo </w:t>
      </w:r>
      <w:r w:rsidR="00840FC6">
        <w:rPr>
          <w:rFonts w:eastAsia="Times New Roman"/>
          <w:bCs/>
          <w:lang w:eastAsia="es-ES" w:bidi="he-IL"/>
        </w:rPr>
        <w:t xml:space="preserve">y lo fructífero </w:t>
      </w:r>
      <w:r w:rsidR="00D33F7A">
        <w:rPr>
          <w:rFonts w:eastAsia="Times New Roman"/>
          <w:bCs/>
          <w:lang w:eastAsia="es-ES" w:bidi="he-IL"/>
        </w:rPr>
        <w:t>que ha sido para</w:t>
      </w:r>
      <w:r w:rsidR="00840FC6">
        <w:rPr>
          <w:rFonts w:eastAsia="Times New Roman"/>
          <w:bCs/>
          <w:lang w:eastAsia="es-ES" w:bidi="he-IL"/>
        </w:rPr>
        <w:t xml:space="preserve"> el estudio de esta cultura. La primera es construir una ciencia que logre dialogar con </w:t>
      </w:r>
      <w:proofErr w:type="spellStart"/>
      <w:r w:rsidR="00D33F7A">
        <w:rPr>
          <w:rFonts w:eastAsia="Times New Roman"/>
          <w:bCs/>
          <w:lang w:eastAsia="es-ES" w:bidi="he-IL"/>
        </w:rPr>
        <w:t>lxs</w:t>
      </w:r>
      <w:proofErr w:type="spellEnd"/>
      <w:r w:rsidR="00840FC6">
        <w:rPr>
          <w:rFonts w:eastAsia="Times New Roman"/>
          <w:bCs/>
          <w:lang w:eastAsia="es-ES" w:bidi="he-IL"/>
        </w:rPr>
        <w:t xml:space="preserve"> jóvenes. Es menester investigar desde una epistemología de la cercanía y la solidaridad</w:t>
      </w:r>
      <w:r w:rsidR="00D11C4E">
        <w:rPr>
          <w:rFonts w:eastAsia="Times New Roman"/>
          <w:bCs/>
          <w:lang w:eastAsia="es-ES" w:bidi="he-IL"/>
        </w:rPr>
        <w:t xml:space="preserve"> (Duarte, 2015</w:t>
      </w:r>
      <w:r w:rsidR="00324007">
        <w:rPr>
          <w:rFonts w:eastAsia="Times New Roman"/>
          <w:bCs/>
          <w:lang w:eastAsia="es-ES" w:bidi="he-IL"/>
        </w:rPr>
        <w:t>a</w:t>
      </w:r>
      <w:r w:rsidR="00D11C4E">
        <w:rPr>
          <w:rFonts w:eastAsia="Times New Roman"/>
          <w:bCs/>
          <w:lang w:eastAsia="es-ES" w:bidi="he-IL"/>
        </w:rPr>
        <w:t>)</w:t>
      </w:r>
      <w:r w:rsidR="00840FC6">
        <w:rPr>
          <w:rFonts w:eastAsia="Times New Roman"/>
          <w:bCs/>
          <w:lang w:eastAsia="es-ES" w:bidi="he-IL"/>
        </w:rPr>
        <w:t xml:space="preserve">, no actuar como </w:t>
      </w:r>
      <w:proofErr w:type="spellStart"/>
      <w:r w:rsidR="00840FC6">
        <w:rPr>
          <w:rFonts w:eastAsia="Times New Roman"/>
          <w:bCs/>
          <w:lang w:eastAsia="es-ES" w:bidi="he-IL"/>
        </w:rPr>
        <w:t>mer</w:t>
      </w:r>
      <w:r w:rsidR="00652E90">
        <w:rPr>
          <w:rFonts w:eastAsia="Times New Roman"/>
          <w:bCs/>
          <w:lang w:eastAsia="es-ES" w:bidi="he-IL"/>
        </w:rPr>
        <w:t>x</w:t>
      </w:r>
      <w:r w:rsidR="00840FC6">
        <w:rPr>
          <w:rFonts w:eastAsia="Times New Roman"/>
          <w:bCs/>
          <w:lang w:eastAsia="es-ES" w:bidi="he-IL"/>
        </w:rPr>
        <w:t>s</w:t>
      </w:r>
      <w:proofErr w:type="spellEnd"/>
      <w:r w:rsidR="00840FC6">
        <w:rPr>
          <w:rFonts w:eastAsia="Times New Roman"/>
          <w:bCs/>
          <w:lang w:eastAsia="es-ES" w:bidi="he-IL"/>
        </w:rPr>
        <w:t xml:space="preserve"> </w:t>
      </w:r>
      <w:proofErr w:type="spellStart"/>
      <w:r w:rsidR="00840FC6">
        <w:rPr>
          <w:rFonts w:eastAsia="Times New Roman"/>
          <w:bCs/>
          <w:lang w:eastAsia="es-ES" w:bidi="he-IL"/>
        </w:rPr>
        <w:t>sujet</w:t>
      </w:r>
      <w:r w:rsidR="00652E90">
        <w:rPr>
          <w:rFonts w:eastAsia="Times New Roman"/>
          <w:bCs/>
          <w:lang w:eastAsia="es-ES" w:bidi="he-IL"/>
        </w:rPr>
        <w:t>x</w:t>
      </w:r>
      <w:r w:rsidR="00840FC6">
        <w:rPr>
          <w:rFonts w:eastAsia="Times New Roman"/>
          <w:bCs/>
          <w:lang w:eastAsia="es-ES" w:bidi="he-IL"/>
        </w:rPr>
        <w:t>s</w:t>
      </w:r>
      <w:proofErr w:type="spellEnd"/>
      <w:r w:rsidR="00840FC6">
        <w:rPr>
          <w:rFonts w:eastAsia="Times New Roman"/>
          <w:bCs/>
          <w:lang w:eastAsia="es-ES" w:bidi="he-IL"/>
        </w:rPr>
        <w:t xml:space="preserve"> que van a extraer conocimiento</w:t>
      </w:r>
      <w:r>
        <w:rPr>
          <w:rFonts w:eastAsia="Times New Roman"/>
          <w:bCs/>
          <w:lang w:eastAsia="es-ES" w:bidi="he-IL"/>
        </w:rPr>
        <w:t xml:space="preserve">. </w:t>
      </w:r>
      <w:r w:rsidR="00840FC6">
        <w:rPr>
          <w:rFonts w:eastAsia="Times New Roman"/>
          <w:bCs/>
          <w:lang w:eastAsia="es-ES" w:bidi="he-IL"/>
        </w:rPr>
        <w:t>Por lo mismo, al estar en esta posición, y como segunda estrategia, es necesario “cambiarnos los lentes” adultocéntricos</w:t>
      </w:r>
      <w:r w:rsidR="00D11C4E">
        <w:rPr>
          <w:rFonts w:eastAsia="Times New Roman"/>
          <w:bCs/>
          <w:lang w:eastAsia="es-ES" w:bidi="he-IL"/>
        </w:rPr>
        <w:t xml:space="preserve"> (Duarte, 2015</w:t>
      </w:r>
      <w:r w:rsidR="00324007">
        <w:rPr>
          <w:rFonts w:eastAsia="Times New Roman"/>
          <w:bCs/>
          <w:lang w:eastAsia="es-ES" w:bidi="he-IL"/>
        </w:rPr>
        <w:t>a</w:t>
      </w:r>
      <w:r w:rsidR="00D11C4E">
        <w:rPr>
          <w:rFonts w:eastAsia="Times New Roman"/>
          <w:bCs/>
          <w:lang w:eastAsia="es-ES" w:bidi="he-IL"/>
        </w:rPr>
        <w:t>)</w:t>
      </w:r>
      <w:r w:rsidR="00840FC6">
        <w:rPr>
          <w:rFonts w:eastAsia="Times New Roman"/>
          <w:bCs/>
          <w:lang w:eastAsia="es-ES" w:bidi="he-IL"/>
        </w:rPr>
        <w:t xml:space="preserve">. </w:t>
      </w:r>
      <w:proofErr w:type="spellStart"/>
      <w:r w:rsidR="00C370F7">
        <w:rPr>
          <w:rFonts w:eastAsia="Times New Roman"/>
          <w:bCs/>
          <w:lang w:eastAsia="es-ES" w:bidi="he-IL"/>
        </w:rPr>
        <w:t>Lxs</w:t>
      </w:r>
      <w:proofErr w:type="spellEnd"/>
      <w:r w:rsidR="00840FC6">
        <w:rPr>
          <w:rFonts w:eastAsia="Times New Roman"/>
          <w:bCs/>
          <w:lang w:eastAsia="es-ES" w:bidi="he-IL"/>
        </w:rPr>
        <w:t xml:space="preserve"> jóvenes son personas </w:t>
      </w:r>
      <w:r>
        <w:rPr>
          <w:rFonts w:eastAsia="Times New Roman"/>
          <w:bCs/>
          <w:lang w:eastAsia="es-ES" w:bidi="he-IL"/>
        </w:rPr>
        <w:t xml:space="preserve">centrales </w:t>
      </w:r>
      <w:r w:rsidR="00840FC6">
        <w:rPr>
          <w:rFonts w:eastAsia="Times New Roman"/>
          <w:bCs/>
          <w:lang w:eastAsia="es-ES" w:bidi="he-IL"/>
        </w:rPr>
        <w:t xml:space="preserve">que en tiempo presente </w:t>
      </w:r>
      <w:r>
        <w:rPr>
          <w:rFonts w:eastAsia="Times New Roman"/>
          <w:bCs/>
          <w:lang w:eastAsia="es-ES" w:bidi="he-IL"/>
        </w:rPr>
        <w:t>aportan</w:t>
      </w:r>
      <w:r w:rsidR="00840FC6">
        <w:rPr>
          <w:rFonts w:eastAsia="Times New Roman"/>
          <w:bCs/>
          <w:lang w:eastAsia="es-ES" w:bidi="he-IL"/>
        </w:rPr>
        <w:t xml:space="preserve"> a sus comunidades</w:t>
      </w:r>
      <w:r>
        <w:rPr>
          <w:rFonts w:eastAsia="Times New Roman"/>
          <w:bCs/>
          <w:lang w:eastAsia="es-ES" w:bidi="he-IL"/>
        </w:rPr>
        <w:t xml:space="preserve"> por medio de su experiencia y voz</w:t>
      </w:r>
      <w:r w:rsidR="00840FC6">
        <w:rPr>
          <w:rFonts w:eastAsia="Times New Roman"/>
          <w:bCs/>
          <w:lang w:eastAsia="es-ES" w:bidi="he-IL"/>
        </w:rPr>
        <w:t xml:space="preserve">. En este sentido, no debemos quitarles validez </w:t>
      </w:r>
      <w:r>
        <w:rPr>
          <w:rFonts w:eastAsia="Times New Roman"/>
          <w:bCs/>
          <w:lang w:eastAsia="es-ES" w:bidi="he-IL"/>
        </w:rPr>
        <w:t>por</w:t>
      </w:r>
      <w:r w:rsidR="00840FC6">
        <w:rPr>
          <w:rFonts w:eastAsia="Times New Roman"/>
          <w:bCs/>
          <w:lang w:eastAsia="es-ES" w:bidi="he-IL"/>
        </w:rPr>
        <w:t xml:space="preserve">que son jóvenes, </w:t>
      </w:r>
      <w:r w:rsidR="00FD4AEE">
        <w:rPr>
          <w:rFonts w:eastAsia="Times New Roman"/>
          <w:bCs/>
          <w:lang w:eastAsia="es-ES" w:bidi="he-IL"/>
        </w:rPr>
        <w:t xml:space="preserve">puesto que </w:t>
      </w:r>
      <w:r w:rsidR="00840FC6">
        <w:rPr>
          <w:rFonts w:eastAsia="Times New Roman"/>
          <w:bCs/>
          <w:lang w:eastAsia="es-ES" w:bidi="he-IL"/>
        </w:rPr>
        <w:t xml:space="preserve">son personas importantes que pueden </w:t>
      </w:r>
      <w:proofErr w:type="spellStart"/>
      <w:r w:rsidR="00840FC6">
        <w:rPr>
          <w:rFonts w:eastAsia="Times New Roman"/>
          <w:bCs/>
          <w:lang w:eastAsia="es-ES" w:bidi="he-IL"/>
        </w:rPr>
        <w:t>co-construir</w:t>
      </w:r>
      <w:proofErr w:type="spellEnd"/>
      <w:r w:rsidR="00840FC6">
        <w:rPr>
          <w:rFonts w:eastAsia="Times New Roman"/>
          <w:bCs/>
          <w:lang w:eastAsia="es-ES" w:bidi="he-IL"/>
        </w:rPr>
        <w:t xml:space="preserve"> con </w:t>
      </w:r>
      <w:proofErr w:type="spellStart"/>
      <w:r w:rsidR="00840FC6">
        <w:rPr>
          <w:rFonts w:eastAsia="Times New Roman"/>
          <w:bCs/>
          <w:lang w:eastAsia="es-ES" w:bidi="he-IL"/>
        </w:rPr>
        <w:t>nosotr</w:t>
      </w:r>
      <w:r w:rsidR="00C370F7">
        <w:rPr>
          <w:rFonts w:eastAsia="Times New Roman"/>
          <w:bCs/>
          <w:lang w:eastAsia="es-ES" w:bidi="he-IL"/>
        </w:rPr>
        <w:t>x</w:t>
      </w:r>
      <w:r w:rsidR="00840FC6">
        <w:rPr>
          <w:rFonts w:eastAsia="Times New Roman"/>
          <w:bCs/>
          <w:lang w:eastAsia="es-ES" w:bidi="he-IL"/>
        </w:rPr>
        <w:t>s</w:t>
      </w:r>
      <w:proofErr w:type="spellEnd"/>
      <w:r w:rsidR="00840FC6">
        <w:rPr>
          <w:rFonts w:eastAsia="Times New Roman"/>
          <w:bCs/>
          <w:lang w:eastAsia="es-ES" w:bidi="he-IL"/>
        </w:rPr>
        <w:t xml:space="preserve"> los problemas de investigación, como también explicar y desarrollar aquellos elementos centrales, independiente que no coincidan con los objetivos de investigación. Por ello, es </w:t>
      </w:r>
      <w:r w:rsidR="00207F6E">
        <w:rPr>
          <w:rFonts w:eastAsia="Times New Roman"/>
          <w:bCs/>
          <w:lang w:eastAsia="es-ES" w:bidi="he-IL"/>
        </w:rPr>
        <w:t xml:space="preserve">necesario </w:t>
      </w:r>
      <w:r w:rsidR="00840FC6">
        <w:rPr>
          <w:rFonts w:eastAsia="Times New Roman"/>
          <w:bCs/>
          <w:lang w:eastAsia="es-ES" w:bidi="he-IL"/>
        </w:rPr>
        <w:t xml:space="preserve">construir lazos que permitan entablar una relación recíproca. </w:t>
      </w:r>
    </w:p>
    <w:p w14:paraId="48A1747D" w14:textId="33DE3C94" w:rsidR="00890AF0" w:rsidRDefault="00840FC6" w:rsidP="006C7510">
      <w:pPr>
        <w:spacing w:after="0" w:line="360" w:lineRule="auto"/>
        <w:ind w:firstLine="708"/>
        <w:jc w:val="both"/>
        <w:rPr>
          <w:rFonts w:eastAsia="Times New Roman"/>
          <w:bCs/>
          <w:lang w:eastAsia="es-ES" w:bidi="he-IL"/>
        </w:rPr>
      </w:pPr>
      <w:r>
        <w:rPr>
          <w:rFonts w:eastAsia="Times New Roman"/>
          <w:bCs/>
          <w:lang w:eastAsia="es-ES" w:bidi="he-IL"/>
        </w:rPr>
        <w:t>La tercera estrategia es reconstruir los imaginarios alternativos al adultocentrismo</w:t>
      </w:r>
      <w:r w:rsidR="00A427FF">
        <w:rPr>
          <w:rFonts w:eastAsia="Times New Roman"/>
          <w:bCs/>
          <w:lang w:eastAsia="es-ES" w:bidi="he-IL"/>
        </w:rPr>
        <w:t xml:space="preserve"> (Duarte, 2015</w:t>
      </w:r>
      <w:r w:rsidR="00324007">
        <w:rPr>
          <w:rFonts w:eastAsia="Times New Roman"/>
          <w:bCs/>
          <w:lang w:eastAsia="es-ES" w:bidi="he-IL"/>
        </w:rPr>
        <w:t>a</w:t>
      </w:r>
      <w:r w:rsidR="00A427FF">
        <w:rPr>
          <w:rFonts w:eastAsia="Times New Roman"/>
          <w:bCs/>
          <w:lang w:eastAsia="es-ES" w:bidi="he-IL"/>
        </w:rPr>
        <w:t>)</w:t>
      </w:r>
      <w:r>
        <w:rPr>
          <w:rFonts w:eastAsia="Times New Roman"/>
          <w:bCs/>
          <w:lang w:eastAsia="es-ES" w:bidi="he-IL"/>
        </w:rPr>
        <w:t xml:space="preserve">. </w:t>
      </w:r>
      <w:r w:rsidR="00AA61E5">
        <w:rPr>
          <w:rFonts w:eastAsia="Times New Roman"/>
          <w:bCs/>
          <w:lang w:eastAsia="es-ES" w:bidi="he-IL"/>
        </w:rPr>
        <w:t>D</w:t>
      </w:r>
      <w:r>
        <w:rPr>
          <w:rFonts w:eastAsia="Times New Roman"/>
          <w:bCs/>
          <w:lang w:eastAsia="es-ES" w:bidi="he-IL"/>
        </w:rPr>
        <w:t xml:space="preserve">ebemos ser capaces de reconocer la diversidad juvenil, misma razón por la cual no se puede hablar de una juventud, sino más bien de juventudes. A su vez, hay que realizar la crítica </w:t>
      </w:r>
      <w:r w:rsidR="00890AF0">
        <w:rPr>
          <w:rFonts w:eastAsia="Times New Roman"/>
          <w:bCs/>
          <w:lang w:eastAsia="es-ES" w:bidi="he-IL"/>
        </w:rPr>
        <w:t>de</w:t>
      </w:r>
      <w:r>
        <w:rPr>
          <w:rFonts w:eastAsia="Times New Roman"/>
          <w:bCs/>
          <w:lang w:eastAsia="es-ES" w:bidi="he-IL"/>
        </w:rPr>
        <w:t xml:space="preserve"> Reguillo (2003), Margulis y Urresti (2008), donde la edad y la madurez cristalizan desde el imaginario </w:t>
      </w:r>
      <w:proofErr w:type="spellStart"/>
      <w:r>
        <w:rPr>
          <w:rFonts w:eastAsia="Times New Roman"/>
          <w:bCs/>
          <w:lang w:eastAsia="es-ES" w:bidi="he-IL"/>
        </w:rPr>
        <w:t>adult</w:t>
      </w:r>
      <w:r w:rsidR="008B24A7">
        <w:rPr>
          <w:rFonts w:eastAsia="Times New Roman"/>
          <w:bCs/>
          <w:lang w:eastAsia="es-ES" w:bidi="he-IL"/>
        </w:rPr>
        <w:t>x</w:t>
      </w:r>
      <w:proofErr w:type="spellEnd"/>
      <w:r>
        <w:rPr>
          <w:rFonts w:eastAsia="Times New Roman"/>
          <w:bCs/>
          <w:lang w:eastAsia="es-ES" w:bidi="he-IL"/>
        </w:rPr>
        <w:t xml:space="preserve"> las formas en que se entiende “la juventud”, lo cual no es así. </w:t>
      </w:r>
      <w:r w:rsidR="00890AF0">
        <w:rPr>
          <w:rFonts w:eastAsia="Times New Roman"/>
          <w:bCs/>
          <w:lang w:eastAsia="es-ES" w:bidi="he-IL"/>
        </w:rPr>
        <w:t>Vinculado a eso se encuentra el cuarto</w:t>
      </w:r>
      <w:r>
        <w:rPr>
          <w:rFonts w:eastAsia="Times New Roman"/>
          <w:bCs/>
          <w:lang w:eastAsia="es-ES" w:bidi="he-IL"/>
        </w:rPr>
        <w:t xml:space="preserve"> punto</w:t>
      </w:r>
      <w:r w:rsidR="00890AF0">
        <w:rPr>
          <w:rFonts w:eastAsia="Times New Roman"/>
          <w:bCs/>
          <w:lang w:eastAsia="es-ES" w:bidi="he-IL"/>
        </w:rPr>
        <w:t xml:space="preserve">: </w:t>
      </w:r>
      <w:r>
        <w:rPr>
          <w:rFonts w:eastAsia="Times New Roman"/>
          <w:bCs/>
          <w:lang w:eastAsia="es-ES" w:bidi="he-IL"/>
        </w:rPr>
        <w:t>la historización de lo juvenil</w:t>
      </w:r>
      <w:r w:rsidR="00A427FF">
        <w:rPr>
          <w:rFonts w:eastAsia="Times New Roman"/>
          <w:bCs/>
          <w:lang w:eastAsia="es-ES" w:bidi="he-IL"/>
        </w:rPr>
        <w:t xml:space="preserve"> (Duarte, </w:t>
      </w:r>
      <w:r w:rsidR="00A427FF">
        <w:rPr>
          <w:rFonts w:eastAsia="Times New Roman"/>
          <w:bCs/>
          <w:lang w:eastAsia="es-ES" w:bidi="he-IL"/>
        </w:rPr>
        <w:lastRenderedPageBreak/>
        <w:t>2015</w:t>
      </w:r>
      <w:r w:rsidR="00324007">
        <w:rPr>
          <w:rFonts w:eastAsia="Times New Roman"/>
          <w:bCs/>
          <w:lang w:eastAsia="es-ES" w:bidi="he-IL"/>
        </w:rPr>
        <w:t>a</w:t>
      </w:r>
      <w:r w:rsidR="00A427FF">
        <w:rPr>
          <w:rFonts w:eastAsia="Times New Roman"/>
          <w:bCs/>
          <w:lang w:eastAsia="es-ES" w:bidi="he-IL"/>
        </w:rPr>
        <w:t>)</w:t>
      </w:r>
      <w:r>
        <w:rPr>
          <w:rFonts w:eastAsia="Times New Roman"/>
          <w:bCs/>
          <w:lang w:eastAsia="es-ES" w:bidi="he-IL"/>
        </w:rPr>
        <w:t>. Lograr comprender las dinámicas culturales en determinadas épocas permite reconstruir cosmovisiones del hip-hop en sus distintos momentos</w:t>
      </w:r>
      <w:r w:rsidR="00890AF0">
        <w:rPr>
          <w:rFonts w:eastAsia="Times New Roman"/>
          <w:bCs/>
          <w:lang w:eastAsia="es-ES" w:bidi="he-IL"/>
        </w:rPr>
        <w:t>.</w:t>
      </w:r>
    </w:p>
    <w:p w14:paraId="2065CC30" w14:textId="0E450848" w:rsidR="00D673E1" w:rsidRPr="00DF2DA6" w:rsidRDefault="00840FC6" w:rsidP="006C7510">
      <w:pPr>
        <w:spacing w:line="360" w:lineRule="auto"/>
        <w:ind w:firstLine="708"/>
        <w:jc w:val="both"/>
        <w:rPr>
          <w:rFonts w:eastAsia="Times New Roman"/>
          <w:bCs/>
          <w:lang w:eastAsia="es-ES" w:bidi="he-IL"/>
        </w:rPr>
      </w:pPr>
      <w:r>
        <w:rPr>
          <w:rFonts w:eastAsia="Times New Roman"/>
          <w:bCs/>
          <w:lang w:eastAsia="es-ES" w:bidi="he-IL"/>
        </w:rPr>
        <w:t xml:space="preserve">Finalmente, y </w:t>
      </w:r>
      <w:r w:rsidR="00890AF0">
        <w:rPr>
          <w:rFonts w:eastAsia="Times New Roman"/>
          <w:bCs/>
          <w:lang w:eastAsia="es-ES" w:bidi="he-IL"/>
        </w:rPr>
        <w:t>ligado</w:t>
      </w:r>
      <w:r>
        <w:rPr>
          <w:rFonts w:eastAsia="Times New Roman"/>
          <w:bCs/>
          <w:lang w:eastAsia="es-ES" w:bidi="he-IL"/>
        </w:rPr>
        <w:t xml:space="preserve"> a la estrategia anterior, reside en promover los diálogos intergeneracionales</w:t>
      </w:r>
      <w:r w:rsidR="00A427FF">
        <w:rPr>
          <w:rFonts w:eastAsia="Times New Roman"/>
          <w:bCs/>
          <w:lang w:eastAsia="es-ES" w:bidi="he-IL"/>
        </w:rPr>
        <w:t xml:space="preserve"> (Duarte, 2015</w:t>
      </w:r>
      <w:r w:rsidR="00324007">
        <w:rPr>
          <w:rFonts w:eastAsia="Times New Roman"/>
          <w:bCs/>
          <w:lang w:eastAsia="es-ES" w:bidi="he-IL"/>
        </w:rPr>
        <w:t>a</w:t>
      </w:r>
      <w:r w:rsidR="00A427FF">
        <w:rPr>
          <w:rFonts w:eastAsia="Times New Roman"/>
          <w:bCs/>
          <w:lang w:eastAsia="es-ES" w:bidi="he-IL"/>
        </w:rPr>
        <w:t>)</w:t>
      </w:r>
      <w:r>
        <w:rPr>
          <w:rFonts w:eastAsia="Times New Roman"/>
          <w:bCs/>
          <w:lang w:eastAsia="es-ES" w:bidi="he-IL"/>
        </w:rPr>
        <w:t xml:space="preserve">. No solamente por la historización que se le puede hacer al hip-hop, sino también porque permite </w:t>
      </w:r>
      <w:proofErr w:type="spellStart"/>
      <w:r w:rsidR="0030219D">
        <w:rPr>
          <w:rFonts w:eastAsia="Times New Roman"/>
          <w:bCs/>
          <w:lang w:eastAsia="es-ES" w:bidi="he-IL"/>
        </w:rPr>
        <w:t>co-</w:t>
      </w:r>
      <w:r>
        <w:rPr>
          <w:rFonts w:eastAsia="Times New Roman"/>
          <w:bCs/>
          <w:lang w:eastAsia="es-ES" w:bidi="he-IL"/>
        </w:rPr>
        <w:t>construir</w:t>
      </w:r>
      <w:proofErr w:type="spellEnd"/>
      <w:r>
        <w:rPr>
          <w:rFonts w:eastAsia="Times New Roman"/>
          <w:bCs/>
          <w:lang w:eastAsia="es-ES" w:bidi="he-IL"/>
        </w:rPr>
        <w:t xml:space="preserve"> el saber. En este sentido, va a ser la experiencia de </w:t>
      </w:r>
      <w:proofErr w:type="spellStart"/>
      <w:r w:rsidR="008B24A7">
        <w:rPr>
          <w:rFonts w:eastAsia="Times New Roman"/>
          <w:bCs/>
          <w:lang w:eastAsia="es-ES" w:bidi="he-IL"/>
        </w:rPr>
        <w:t>lxs</w:t>
      </w:r>
      <w:proofErr w:type="spellEnd"/>
      <w:r>
        <w:rPr>
          <w:rFonts w:eastAsia="Times New Roman"/>
          <w:bCs/>
          <w:lang w:eastAsia="es-ES" w:bidi="he-IL"/>
        </w:rPr>
        <w:t xml:space="preserve"> jóvenes, entendiendo esta como el conjunto de aprendizajes que se han incorporado por medio de lo valorado y aprendido, lo que abra un abanico temático de elementos a analizar y considerar para el estudio de su cultur</w:t>
      </w:r>
      <w:r w:rsidR="00387077">
        <w:rPr>
          <w:rFonts w:eastAsia="Times New Roman"/>
          <w:bCs/>
          <w:lang w:eastAsia="es-ES" w:bidi="he-IL"/>
        </w:rPr>
        <w:t>a.</w:t>
      </w:r>
      <w:r>
        <w:rPr>
          <w:rFonts w:eastAsia="Times New Roman"/>
          <w:bCs/>
          <w:lang w:eastAsia="es-ES" w:bidi="he-IL"/>
        </w:rPr>
        <w:t xml:space="preserve"> </w:t>
      </w:r>
      <w:r w:rsidR="00387077">
        <w:rPr>
          <w:rFonts w:eastAsia="Times New Roman"/>
          <w:bCs/>
          <w:lang w:eastAsia="es-ES" w:bidi="he-IL"/>
        </w:rPr>
        <w:t xml:space="preserve">Por ejemplo, el caso del machismo en el hip-hop que he esbozado fue inicialmente planteado por </w:t>
      </w:r>
      <w:proofErr w:type="spellStart"/>
      <w:r w:rsidR="00387077">
        <w:rPr>
          <w:rFonts w:eastAsia="Times New Roman"/>
          <w:bCs/>
          <w:lang w:eastAsia="es-ES" w:bidi="he-IL"/>
        </w:rPr>
        <w:t>lxs</w:t>
      </w:r>
      <w:proofErr w:type="spellEnd"/>
      <w:r w:rsidR="00387077">
        <w:rPr>
          <w:rFonts w:eastAsia="Times New Roman"/>
          <w:bCs/>
          <w:lang w:eastAsia="es-ES" w:bidi="he-IL"/>
        </w:rPr>
        <w:t xml:space="preserve"> participantes. Lo interesante es </w:t>
      </w:r>
      <w:r w:rsidR="00BF6577">
        <w:rPr>
          <w:rFonts w:eastAsia="Times New Roman"/>
          <w:bCs/>
          <w:lang w:eastAsia="es-ES" w:bidi="he-IL"/>
        </w:rPr>
        <w:t xml:space="preserve">el </w:t>
      </w:r>
      <w:r>
        <w:rPr>
          <w:rFonts w:eastAsia="Times New Roman"/>
          <w:bCs/>
          <w:lang w:eastAsia="es-ES" w:bidi="he-IL"/>
        </w:rPr>
        <w:t>di</w:t>
      </w:r>
      <w:r w:rsidR="00BF6577">
        <w:rPr>
          <w:rFonts w:eastAsia="Times New Roman"/>
          <w:bCs/>
          <w:lang w:eastAsia="es-ES" w:bidi="he-IL"/>
        </w:rPr>
        <w:t>á</w:t>
      </w:r>
      <w:r>
        <w:rPr>
          <w:rFonts w:eastAsia="Times New Roman"/>
          <w:bCs/>
          <w:lang w:eastAsia="es-ES" w:bidi="he-IL"/>
        </w:rPr>
        <w:t xml:space="preserve">logo intergeneracional individual que </w:t>
      </w:r>
      <w:r w:rsidR="00112082">
        <w:rPr>
          <w:rFonts w:eastAsia="Times New Roman"/>
          <w:bCs/>
          <w:lang w:eastAsia="es-ES" w:bidi="he-IL"/>
        </w:rPr>
        <w:t>hay que visibilizar</w:t>
      </w:r>
      <w:r>
        <w:rPr>
          <w:rFonts w:eastAsia="Times New Roman"/>
          <w:bCs/>
          <w:lang w:eastAsia="es-ES" w:bidi="he-IL"/>
        </w:rPr>
        <w:t>.</w:t>
      </w:r>
    </w:p>
    <w:p w14:paraId="574ED779" w14:textId="28A8457D" w:rsidR="00E0084B" w:rsidRDefault="00073B30" w:rsidP="006C7510">
      <w:pPr>
        <w:spacing w:line="360" w:lineRule="auto"/>
        <w:jc w:val="both"/>
        <w:rPr>
          <w:b/>
          <w:bCs/>
        </w:rPr>
      </w:pPr>
      <w:r w:rsidRPr="00DF2DA6">
        <w:rPr>
          <w:b/>
          <w:bCs/>
        </w:rPr>
        <w:t xml:space="preserve">Conclusiones: </w:t>
      </w:r>
      <w:r w:rsidR="00D673E1">
        <w:rPr>
          <w:b/>
          <w:bCs/>
        </w:rPr>
        <w:t>R</w:t>
      </w:r>
      <w:r w:rsidRPr="00DF2DA6">
        <w:rPr>
          <w:b/>
          <w:bCs/>
        </w:rPr>
        <w:t xml:space="preserve">eflexiones finales y hallazgos </w:t>
      </w:r>
    </w:p>
    <w:p w14:paraId="313A153A" w14:textId="26765BCD" w:rsidR="00D673E1" w:rsidRPr="00D673E1" w:rsidRDefault="0042052B" w:rsidP="006C7510">
      <w:pPr>
        <w:spacing w:line="360" w:lineRule="auto"/>
        <w:jc w:val="center"/>
      </w:pPr>
      <w:r>
        <w:rPr>
          <w:noProof/>
        </w:rPr>
        <w:drawing>
          <wp:inline distT="0" distB="0" distL="0" distR="0" wp14:anchorId="07087676" wp14:editId="3E8B130E">
            <wp:extent cx="5971826" cy="336126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2774" cy="3406828"/>
                    </a:xfrm>
                    <a:prstGeom prst="rect">
                      <a:avLst/>
                    </a:prstGeom>
                    <a:noFill/>
                    <a:ln>
                      <a:noFill/>
                    </a:ln>
                  </pic:spPr>
                </pic:pic>
              </a:graphicData>
            </a:graphic>
          </wp:inline>
        </w:drawing>
      </w:r>
    </w:p>
    <w:p w14:paraId="475883D7" w14:textId="2323836B" w:rsidR="00D673E1" w:rsidRPr="0042052B" w:rsidRDefault="0042052B" w:rsidP="006C7510">
      <w:pPr>
        <w:spacing w:line="360" w:lineRule="auto"/>
        <w:jc w:val="center"/>
      </w:pPr>
      <w:r w:rsidRPr="0042052B">
        <w:t>(</w:t>
      </w:r>
      <w:r w:rsidR="00245EF0">
        <w:t xml:space="preserve">Cuadro </w:t>
      </w:r>
      <w:r w:rsidR="0008187F">
        <w:t>0</w:t>
      </w:r>
      <w:r w:rsidR="00245EF0">
        <w:t>.</w:t>
      </w:r>
      <w:r>
        <w:t>1</w:t>
      </w:r>
      <w:r w:rsidRPr="0042052B">
        <w:t>, resultados preliminares del proceso de investigación)</w:t>
      </w:r>
    </w:p>
    <w:p w14:paraId="51EADC00" w14:textId="03215B8D" w:rsidR="00717F1E" w:rsidRDefault="00D41B1D" w:rsidP="006C7510">
      <w:pPr>
        <w:spacing w:after="0" w:line="360" w:lineRule="auto"/>
        <w:jc w:val="both"/>
      </w:pPr>
      <w:r>
        <w:rPr>
          <w:b/>
          <w:bCs/>
        </w:rPr>
        <w:tab/>
      </w:r>
      <w:r>
        <w:t xml:space="preserve">Como se puede observar, el trabajo de campo realizado a partir del enfoque propuesto y la crítica al adultocentrismo revela una multiplicidad de elementos que distan de la literatura que describí en el primer apartado. </w:t>
      </w:r>
      <w:r w:rsidR="00DF0676">
        <w:t xml:space="preserve">En este sentido señalé la comercialización y la brecha de género como ejes que no han sido discutidos y que hoy </w:t>
      </w:r>
      <w:r w:rsidR="00D30316">
        <w:t>reflejarían</w:t>
      </w:r>
      <w:r w:rsidR="00DF0676">
        <w:t xml:space="preserve"> la fragmentación </w:t>
      </w:r>
      <w:r w:rsidR="00DF0676">
        <w:lastRenderedPageBreak/>
        <w:t>actual de esta cultura.</w:t>
      </w:r>
      <w:r w:rsidR="00717F1E">
        <w:t xml:space="preserve"> A su vez, se presenta un elemento no previsto que es la profesionalización del hip-hop en cuanto hay mayores </w:t>
      </w:r>
      <w:r w:rsidR="00D30316">
        <w:t>producciones,</w:t>
      </w:r>
      <w:r w:rsidR="00717F1E">
        <w:t xml:space="preserve"> pero también reiterativas.</w:t>
      </w:r>
      <w:r w:rsidR="001B5DB4">
        <w:t xml:space="preserve"> </w:t>
      </w:r>
      <w:r w:rsidR="00717F1E">
        <w:t xml:space="preserve">Estos elementos permitirían plantear una fragmentación que se pudo levantar por las idas a terreno y conversaciones con </w:t>
      </w:r>
      <w:proofErr w:type="spellStart"/>
      <w:r w:rsidR="00717F1E">
        <w:t>lxs</w:t>
      </w:r>
      <w:proofErr w:type="spellEnd"/>
      <w:r w:rsidR="00717F1E">
        <w:t xml:space="preserve"> </w:t>
      </w:r>
      <w:proofErr w:type="spellStart"/>
      <w:r w:rsidR="00717F1E">
        <w:t>entrevistadxs</w:t>
      </w:r>
      <w:proofErr w:type="spellEnd"/>
      <w:r w:rsidR="00717F1E">
        <w:t>. Tal división del dominio puede explicarse por los límites que han ido cambiando</w:t>
      </w:r>
      <w:r w:rsidR="00D30316">
        <w:t xml:space="preserve"> en</w:t>
      </w:r>
      <w:r w:rsidR="00717F1E">
        <w:t xml:space="preserve"> </w:t>
      </w:r>
      <w:r w:rsidR="00D30316">
        <w:t>el</w:t>
      </w:r>
      <w:r w:rsidR="00717F1E">
        <w:t xml:space="preserve"> enmarcado cultural (</w:t>
      </w:r>
      <w:proofErr w:type="spellStart"/>
      <w:r w:rsidR="00717F1E">
        <w:t>Callon</w:t>
      </w:r>
      <w:proofErr w:type="spellEnd"/>
      <w:r w:rsidR="00717F1E">
        <w:t xml:space="preserve">, 1998), como lo es el género urbano, las batallas de </w:t>
      </w:r>
      <w:r w:rsidR="00717F1E">
        <w:rPr>
          <w:i/>
          <w:iCs/>
        </w:rPr>
        <w:t>freestyle</w:t>
      </w:r>
      <w:r w:rsidR="00717F1E">
        <w:t xml:space="preserve"> y el concepto divisorio de la vieja/nueva escuela, siendo necesario </w:t>
      </w:r>
      <w:r w:rsidR="00D30316">
        <w:t>cuestionarla</w:t>
      </w:r>
      <w:r w:rsidR="00717F1E">
        <w:t xml:space="preserve">. En base a esto es que hay </w:t>
      </w:r>
      <w:proofErr w:type="spellStart"/>
      <w:r w:rsidR="00717F1E">
        <w:t>adultxs</w:t>
      </w:r>
      <w:proofErr w:type="spellEnd"/>
      <w:r w:rsidR="00717F1E">
        <w:t xml:space="preserve"> y jóvenes que buscan combatir esta fragmentación por medio de talleres, espacios de autogestión y articulando un nuevo futuro para el hip-hop</w:t>
      </w:r>
      <w:r w:rsidR="00D30316">
        <w:t xml:space="preserve">, el cual sigue construyéndose. </w:t>
      </w:r>
      <w:r w:rsidR="00EF2687">
        <w:t>Todo esto pudo obtenerse a través del cuestionamiento de la literatura científica chilena sobre el hip-hop y la pregunta que guía la tesis del autor: ¿</w:t>
      </w:r>
      <w:r w:rsidR="00C95A96">
        <w:t xml:space="preserve">cómo entienden </w:t>
      </w:r>
      <w:proofErr w:type="spellStart"/>
      <w:r w:rsidR="00C95A96">
        <w:t>lxs</w:t>
      </w:r>
      <w:proofErr w:type="spellEnd"/>
      <w:r w:rsidR="00C95A96">
        <w:t xml:space="preserve"> jóvenes hip-</w:t>
      </w:r>
      <w:proofErr w:type="spellStart"/>
      <w:r w:rsidR="00C95A96">
        <w:t>hoprxs</w:t>
      </w:r>
      <w:proofErr w:type="spellEnd"/>
      <w:r w:rsidR="00C95A96">
        <w:t xml:space="preserve"> su cultura? </w:t>
      </w:r>
    </w:p>
    <w:p w14:paraId="4760BB0F" w14:textId="14EF1DC7" w:rsidR="0042052B" w:rsidRDefault="00D30316" w:rsidP="006C7510">
      <w:pPr>
        <w:spacing w:after="0" w:line="360" w:lineRule="auto"/>
        <w:jc w:val="both"/>
        <w:rPr>
          <w:b/>
          <w:bCs/>
        </w:rPr>
      </w:pPr>
      <w:r>
        <w:tab/>
      </w:r>
      <w:r w:rsidR="00C95A96">
        <w:t>Por lo mismo</w:t>
      </w:r>
      <w:r w:rsidR="001B5DB4">
        <w:t>,</w:t>
      </w:r>
      <w:r w:rsidR="001E3A19" w:rsidRPr="001E3A19">
        <w:t xml:space="preserve"> es necesario que como </w:t>
      </w:r>
      <w:proofErr w:type="spellStart"/>
      <w:r w:rsidR="001E3A19" w:rsidRPr="001E3A19">
        <w:t>investigador</w:t>
      </w:r>
      <w:r w:rsidR="001B5DB4">
        <w:t>x</w:t>
      </w:r>
      <w:r w:rsidR="001E3A19" w:rsidRPr="001E3A19">
        <w:t>s</w:t>
      </w:r>
      <w:proofErr w:type="spellEnd"/>
      <w:r w:rsidR="001E3A19" w:rsidRPr="001E3A19">
        <w:t xml:space="preserve"> de la cultura hip-hop volvamos al campo para entender cómo ha mutado. No solamente por las nuevas formas de asociatividad y de participación, sino también, para enfatizar en aquellas coyunturas, disputas y conflictos que dan paso al cambio. Son estas las que darán las claves para comprender de mejor forma los procesos sociales que viven </w:t>
      </w:r>
      <w:proofErr w:type="spellStart"/>
      <w:r w:rsidR="00EF2687">
        <w:t>lxs</w:t>
      </w:r>
      <w:proofErr w:type="spellEnd"/>
      <w:r w:rsidR="001E3A19" w:rsidRPr="001E3A19">
        <w:t xml:space="preserve"> jóvenes</w:t>
      </w:r>
      <w:r w:rsidR="00EF2687">
        <w:t xml:space="preserve"> y </w:t>
      </w:r>
      <w:proofErr w:type="spellStart"/>
      <w:r w:rsidR="00EF2687">
        <w:t>adultxs</w:t>
      </w:r>
      <w:proofErr w:type="spellEnd"/>
      <w:r w:rsidR="001E3A19" w:rsidRPr="001E3A19">
        <w:t xml:space="preserve"> hip-</w:t>
      </w:r>
      <w:proofErr w:type="spellStart"/>
      <w:r w:rsidR="001E3A19" w:rsidRPr="001E3A19">
        <w:t>hoper</w:t>
      </w:r>
      <w:r w:rsidR="00EF2687">
        <w:t>x</w:t>
      </w:r>
      <w:r w:rsidR="001E3A19" w:rsidRPr="001E3A19">
        <w:t>s</w:t>
      </w:r>
      <w:proofErr w:type="spellEnd"/>
      <w:r w:rsidR="001E3A19" w:rsidRPr="001E3A19">
        <w:t xml:space="preserve">. Si bien es posible que los nuevos estudios presentados estén ampliando el horizonte investigativo, son </w:t>
      </w:r>
      <w:proofErr w:type="spellStart"/>
      <w:r w:rsidR="00EF2687">
        <w:t>lxs</w:t>
      </w:r>
      <w:proofErr w:type="spellEnd"/>
      <w:r w:rsidR="00EF2687">
        <w:t xml:space="preserve"> agentes</w:t>
      </w:r>
      <w:r w:rsidR="001E3A19" w:rsidRPr="001E3A19">
        <w:t xml:space="preserve"> quienes señalarán cómo ha cambiado su cultura. Lo cual puede, a su vez, contradecir las producciones académicas, siendo necesario –en ese caso— una autocrítica y repensar la forma en la entendemos y nos acercamos a este dominio.</w:t>
      </w:r>
    </w:p>
    <w:p w14:paraId="35F4CA20" w14:textId="2C0D8F90" w:rsidR="00F51FEF" w:rsidRPr="00F51FEF" w:rsidRDefault="00F51FEF" w:rsidP="006C7510">
      <w:pPr>
        <w:spacing w:line="360" w:lineRule="auto"/>
        <w:ind w:firstLine="708"/>
        <w:jc w:val="both"/>
      </w:pPr>
      <w:r w:rsidRPr="00F51FEF">
        <w:t xml:space="preserve">Tanto la cultura, como las culturas juveniles, son espacios de constantes cambios, por lo mismo, debemos acercarnos al campo libre de todo juicio y esperando ver lo que </w:t>
      </w:r>
      <w:proofErr w:type="spellStart"/>
      <w:r w:rsidR="00794DDC">
        <w:t>lxs</w:t>
      </w:r>
      <w:proofErr w:type="spellEnd"/>
      <w:r w:rsidRPr="00F51FEF">
        <w:t xml:space="preserve"> participantes nos pueden aportar en su despliegue, como también en sus conversaciones. A. </w:t>
      </w:r>
      <w:r>
        <w:t xml:space="preserve">Alejandro </w:t>
      </w:r>
      <w:proofErr w:type="spellStart"/>
      <w:r w:rsidRPr="00F51FEF">
        <w:t>Grimson</w:t>
      </w:r>
      <w:proofErr w:type="spellEnd"/>
      <w:r w:rsidRPr="00F51FEF">
        <w:t xml:space="preserve"> y P</w:t>
      </w:r>
      <w:r>
        <w:t>ablo</w:t>
      </w:r>
      <w:r w:rsidRPr="00F51FEF">
        <w:t xml:space="preserve"> </w:t>
      </w:r>
      <w:proofErr w:type="spellStart"/>
      <w:r w:rsidRPr="00F51FEF">
        <w:t>S</w:t>
      </w:r>
      <w:r w:rsidR="00591AB3">
        <w:t>e</w:t>
      </w:r>
      <w:r w:rsidRPr="00F51FEF">
        <w:t>mán</w:t>
      </w:r>
      <w:proofErr w:type="spellEnd"/>
      <w:r w:rsidRPr="00F51FEF">
        <w:t xml:space="preserve"> sintetizan lo expuesto</w:t>
      </w:r>
      <w:r>
        <w:t xml:space="preserve"> en cuanto:</w:t>
      </w:r>
    </w:p>
    <w:p w14:paraId="0AFAFD94" w14:textId="77777777" w:rsidR="00F51FEF" w:rsidRPr="00F51FEF" w:rsidRDefault="00F51FEF" w:rsidP="006C7510">
      <w:pPr>
        <w:spacing w:line="360" w:lineRule="auto"/>
        <w:ind w:left="708"/>
        <w:jc w:val="both"/>
      </w:pPr>
      <w:r w:rsidRPr="00F51FEF">
        <w:t>Cultura es siempre historia, agencia y poder, disputa y alteración. La vida social es una condición procesual, no una causa automática, de los modos de pensar y de actuar. (…) Hay sujetos, hay agencia, hay historia y, por lo tanto, la acción puede ir más allá de la propia base cultural, introduciendo una grieta, una fisura, siendo protagonista de cambios socioculturales. (2005, 9)</w:t>
      </w:r>
    </w:p>
    <w:p w14:paraId="7A507A23" w14:textId="1ECD73E1" w:rsidR="00D673E1" w:rsidRDefault="00F51FEF" w:rsidP="006C7510">
      <w:pPr>
        <w:spacing w:line="360" w:lineRule="auto"/>
        <w:ind w:firstLine="708"/>
        <w:jc w:val="both"/>
      </w:pPr>
      <w:r w:rsidRPr="00F51FEF">
        <w:lastRenderedPageBreak/>
        <w:t>¿Cómo podemos, entonces, seguir produciendo debates y propuestas teóricas sin ir previamente a</w:t>
      </w:r>
      <w:r>
        <w:t xml:space="preserve"> conversar con </w:t>
      </w:r>
      <w:proofErr w:type="spellStart"/>
      <w:r>
        <w:t>lxs</w:t>
      </w:r>
      <w:proofErr w:type="spellEnd"/>
      <w:r>
        <w:t xml:space="preserve"> protagonistas</w:t>
      </w:r>
      <w:r w:rsidRPr="00F51FEF">
        <w:t>?</w:t>
      </w:r>
    </w:p>
    <w:p w14:paraId="4AE3368F" w14:textId="77777777" w:rsidR="006D1992" w:rsidRPr="00F51FEF" w:rsidRDefault="006D1992" w:rsidP="006C7510">
      <w:pPr>
        <w:spacing w:line="360" w:lineRule="auto"/>
        <w:ind w:firstLine="708"/>
        <w:jc w:val="both"/>
      </w:pPr>
    </w:p>
    <w:p w14:paraId="774BCAFE" w14:textId="72EF6D2A" w:rsidR="00E0084B" w:rsidRDefault="00DF2DA6" w:rsidP="006C7510">
      <w:pPr>
        <w:spacing w:after="0" w:line="360" w:lineRule="auto"/>
        <w:jc w:val="both"/>
        <w:rPr>
          <w:b/>
          <w:bCs/>
        </w:rPr>
      </w:pPr>
      <w:r w:rsidRPr="00DF2DA6">
        <w:rPr>
          <w:b/>
          <w:bCs/>
        </w:rPr>
        <w:t>Bibliografía</w:t>
      </w:r>
    </w:p>
    <w:p w14:paraId="1DC5E97D" w14:textId="77777777" w:rsidR="00F53FD8" w:rsidRDefault="00F53FD8" w:rsidP="00B431D0">
      <w:pPr>
        <w:spacing w:line="240" w:lineRule="auto"/>
        <w:jc w:val="both"/>
        <w:rPr>
          <w:bCs/>
        </w:rPr>
      </w:pPr>
      <w:r>
        <w:rPr>
          <w:bCs/>
        </w:rPr>
        <w:t xml:space="preserve">Aranda, R. (2005). </w:t>
      </w:r>
      <w:r>
        <w:rPr>
          <w:bCs/>
          <w:i/>
          <w:iCs/>
        </w:rPr>
        <w:t>Los significados que asignan los jóvenes de enseñanza media a la música que escucha</w:t>
      </w:r>
      <w:r>
        <w:rPr>
          <w:bCs/>
        </w:rPr>
        <w:t xml:space="preserve">. Tesis Magíster en Educación: Mención Currículum y Comunidad Educativa. Universidad de Chile. </w:t>
      </w:r>
    </w:p>
    <w:p w14:paraId="7705BE3A" w14:textId="77777777" w:rsidR="00F53FD8" w:rsidRDefault="00F53FD8" w:rsidP="00B431D0">
      <w:pPr>
        <w:spacing w:line="240" w:lineRule="auto"/>
        <w:jc w:val="both"/>
        <w:rPr>
          <w:bCs/>
        </w:rPr>
      </w:pPr>
      <w:r>
        <w:rPr>
          <w:bCs/>
        </w:rPr>
        <w:t xml:space="preserve">Aravena, M.  (2011). La escuela de la calle: el hip hop. </w:t>
      </w:r>
      <w:r>
        <w:rPr>
          <w:bCs/>
          <w:i/>
          <w:iCs/>
        </w:rPr>
        <w:t>Actas del I Congreso Chileno de Estudios en Música Popular. ¿Qué hay de popular en la música popular?,</w:t>
      </w:r>
      <w:r>
        <w:rPr>
          <w:bCs/>
        </w:rPr>
        <w:t xml:space="preserve"> Santiago: Asociación Chilena de Estudios en Música Popular, 200-209.</w:t>
      </w:r>
    </w:p>
    <w:p w14:paraId="1915D77F" w14:textId="77777777" w:rsidR="00F53FD8" w:rsidRDefault="00F53FD8" w:rsidP="00B431D0">
      <w:pPr>
        <w:spacing w:line="240" w:lineRule="auto"/>
        <w:jc w:val="both"/>
        <w:rPr>
          <w:rFonts w:eastAsia="Times New Roman"/>
          <w:bCs/>
          <w:lang w:val="es-ES_tradnl" w:eastAsia="es-ES" w:bidi="he-IL"/>
        </w:rPr>
      </w:pPr>
      <w:r>
        <w:rPr>
          <w:rFonts w:eastAsia="Times New Roman"/>
          <w:bCs/>
          <w:lang w:val="es-ES_tradnl" w:eastAsia="es-ES" w:bidi="he-IL"/>
        </w:rPr>
        <w:t xml:space="preserve">Arriagada, P. (2004). Jóvenes y Hip Hop en Santiago. Nuevas Imágenes y Tensiones Identitarias. </w:t>
      </w:r>
      <w:r>
        <w:rPr>
          <w:rFonts w:eastAsia="Times New Roman"/>
          <w:bCs/>
          <w:i/>
          <w:iCs/>
          <w:lang w:val="es-ES_tradnl" w:eastAsia="es-ES" w:bidi="he-IL"/>
        </w:rPr>
        <w:t>V Congreso Chileno de Antropología</w:t>
      </w:r>
      <w:r>
        <w:rPr>
          <w:rFonts w:eastAsia="Times New Roman"/>
          <w:bCs/>
          <w:lang w:val="es-ES_tradnl" w:eastAsia="es-ES" w:bidi="he-IL"/>
        </w:rPr>
        <w:t>. Colegio de Antropólogos de Chile A. G, San Felipe, 1227-1234.</w:t>
      </w:r>
    </w:p>
    <w:p w14:paraId="6A4A88CB" w14:textId="77777777" w:rsidR="00F53FD8" w:rsidRDefault="00F53FD8" w:rsidP="00B431D0">
      <w:pPr>
        <w:spacing w:line="240" w:lineRule="auto"/>
        <w:jc w:val="both"/>
        <w:rPr>
          <w:bCs/>
        </w:rPr>
      </w:pPr>
      <w:r>
        <w:rPr>
          <w:bCs/>
        </w:rPr>
        <w:t xml:space="preserve">Baeza, A. (2002) “Vatos clavando clavos, soltando esclavos”: La identidad como proyecto en el discurso del hip hop chileno. En José L. Martínez (Ed) </w:t>
      </w:r>
      <w:r>
        <w:rPr>
          <w:bCs/>
          <w:i/>
          <w:iCs/>
        </w:rPr>
        <w:t>Identidades y sujetos. Para una discusión latinoamericana</w:t>
      </w:r>
      <w:r>
        <w:rPr>
          <w:bCs/>
        </w:rPr>
        <w:t>. Ed. Facultad de Filosofía y Humanidades, Universidad de Chile, 235-261.</w:t>
      </w:r>
    </w:p>
    <w:p w14:paraId="486ECE67" w14:textId="77777777" w:rsidR="00F53FD8" w:rsidRDefault="00F53FD8" w:rsidP="00B431D0">
      <w:pPr>
        <w:spacing w:line="240" w:lineRule="auto"/>
        <w:jc w:val="both"/>
        <w:rPr>
          <w:bCs/>
        </w:rPr>
      </w:pPr>
      <w:proofErr w:type="spellStart"/>
      <w:r>
        <w:rPr>
          <w:bCs/>
        </w:rPr>
        <w:t>Boltanski</w:t>
      </w:r>
      <w:proofErr w:type="spellEnd"/>
      <w:r>
        <w:rPr>
          <w:bCs/>
        </w:rPr>
        <w:t xml:space="preserve">, L. (2014). La sociología crítica y la sociología pragmática de la crítica. En: </w:t>
      </w:r>
      <w:r>
        <w:rPr>
          <w:bCs/>
          <w:i/>
          <w:iCs/>
        </w:rPr>
        <w:t>De la crítica. Compendio de sociología de la emancipación</w:t>
      </w:r>
      <w:r>
        <w:rPr>
          <w:bCs/>
        </w:rPr>
        <w:t>. Ediciones Akal. España.</w:t>
      </w:r>
      <w:r>
        <w:rPr>
          <w:bCs/>
        </w:rPr>
        <w:tab/>
      </w:r>
    </w:p>
    <w:p w14:paraId="0845C1C3" w14:textId="77777777" w:rsidR="00F53FD8" w:rsidRDefault="00F53FD8" w:rsidP="00B431D0">
      <w:pPr>
        <w:spacing w:line="240" w:lineRule="auto"/>
        <w:jc w:val="both"/>
        <w:rPr>
          <w:bCs/>
        </w:rPr>
      </w:pPr>
      <w:r>
        <w:rPr>
          <w:bCs/>
        </w:rPr>
        <w:t xml:space="preserve">Bourdieu, P. (1990). La “juventud” no es más que una palabra, En </w:t>
      </w:r>
      <w:r>
        <w:rPr>
          <w:bCs/>
          <w:i/>
          <w:iCs/>
        </w:rPr>
        <w:t>Sociología y cultura</w:t>
      </w:r>
      <w:r>
        <w:rPr>
          <w:bCs/>
        </w:rPr>
        <w:t>, Ed. Grijalbo, Mex, 163-173.</w:t>
      </w:r>
    </w:p>
    <w:p w14:paraId="2F77DBC8" w14:textId="77777777" w:rsidR="00F53FD8" w:rsidRDefault="00F53FD8" w:rsidP="00B431D0">
      <w:pPr>
        <w:spacing w:line="240" w:lineRule="auto"/>
        <w:jc w:val="both"/>
        <w:rPr>
          <w:bCs/>
        </w:rPr>
      </w:pPr>
      <w:r>
        <w:rPr>
          <w:bCs/>
        </w:rPr>
        <w:t xml:space="preserve">Briceño, P. (A.K.A </w:t>
      </w:r>
      <w:proofErr w:type="spellStart"/>
      <w:r>
        <w:rPr>
          <w:bCs/>
        </w:rPr>
        <w:t>Brita</w:t>
      </w:r>
      <w:proofErr w:type="spellEnd"/>
      <w:r>
        <w:rPr>
          <w:bCs/>
        </w:rPr>
        <w:t xml:space="preserve"> la Matriarca). 2021. Ser </w:t>
      </w:r>
      <w:proofErr w:type="spellStart"/>
      <w:r>
        <w:rPr>
          <w:bCs/>
        </w:rPr>
        <w:t>Bgirl</w:t>
      </w:r>
      <w:proofErr w:type="spellEnd"/>
      <w:r>
        <w:rPr>
          <w:bCs/>
        </w:rPr>
        <w:t>. Filosofía del Hip Hop. Obra independiente. Santiago: Autoedición.</w:t>
      </w:r>
    </w:p>
    <w:p w14:paraId="243749F8" w14:textId="77777777" w:rsidR="00F53FD8" w:rsidRDefault="00F53FD8" w:rsidP="00B431D0">
      <w:pPr>
        <w:spacing w:line="240" w:lineRule="auto"/>
        <w:jc w:val="both"/>
        <w:rPr>
          <w:bCs/>
          <w:lang w:val="en-US"/>
        </w:rPr>
      </w:pPr>
      <w:proofErr w:type="spellStart"/>
      <w:r>
        <w:rPr>
          <w:bCs/>
        </w:rPr>
        <w:t>Callon</w:t>
      </w:r>
      <w:proofErr w:type="spellEnd"/>
      <w:r>
        <w:rPr>
          <w:bCs/>
        </w:rPr>
        <w:t xml:space="preserve">, M. (1998). Los mercados y la </w:t>
      </w:r>
      <w:proofErr w:type="spellStart"/>
      <w:r>
        <w:rPr>
          <w:bCs/>
        </w:rPr>
        <w:t>perfomatividad</w:t>
      </w:r>
      <w:proofErr w:type="spellEnd"/>
      <w:r>
        <w:rPr>
          <w:bCs/>
        </w:rPr>
        <w:t xml:space="preserve"> de las ciencias económicas. </w:t>
      </w:r>
      <w:proofErr w:type="spellStart"/>
      <w:r>
        <w:rPr>
          <w:bCs/>
          <w:lang w:val="en-US"/>
        </w:rPr>
        <w:t>En</w:t>
      </w:r>
      <w:proofErr w:type="spellEnd"/>
      <w:r>
        <w:rPr>
          <w:bCs/>
          <w:lang w:val="en-US"/>
        </w:rPr>
        <w:t xml:space="preserve">: </w:t>
      </w:r>
      <w:r>
        <w:rPr>
          <w:bCs/>
          <w:i/>
          <w:iCs/>
          <w:lang w:val="en-US"/>
        </w:rPr>
        <w:t>The Laws of the Markets</w:t>
      </w:r>
      <w:r>
        <w:rPr>
          <w:bCs/>
          <w:lang w:val="en-US"/>
        </w:rPr>
        <w:t>, Oxford.</w:t>
      </w:r>
    </w:p>
    <w:p w14:paraId="1EADFAEC" w14:textId="77777777" w:rsidR="00F53FD8" w:rsidRDefault="00F53FD8" w:rsidP="00B431D0">
      <w:pPr>
        <w:spacing w:line="240" w:lineRule="auto"/>
        <w:jc w:val="both"/>
        <w:rPr>
          <w:bCs/>
        </w:rPr>
      </w:pPr>
      <w:proofErr w:type="spellStart"/>
      <w:r>
        <w:rPr>
          <w:bCs/>
          <w:lang w:val="en-US"/>
        </w:rPr>
        <w:t>Codocedo</w:t>
      </w:r>
      <w:proofErr w:type="spellEnd"/>
      <w:r>
        <w:rPr>
          <w:bCs/>
          <w:lang w:val="en-US"/>
        </w:rPr>
        <w:t xml:space="preserve">, P. (2006). </w:t>
      </w:r>
      <w:r>
        <w:rPr>
          <w:bCs/>
          <w:i/>
          <w:iCs/>
          <w:lang w:val="en-US"/>
        </w:rPr>
        <w:t xml:space="preserve">Hip Hop </w:t>
      </w:r>
      <w:proofErr w:type="spellStart"/>
      <w:r>
        <w:rPr>
          <w:bCs/>
          <w:i/>
          <w:iCs/>
          <w:lang w:val="en-US"/>
        </w:rPr>
        <w:t>en</w:t>
      </w:r>
      <w:proofErr w:type="spellEnd"/>
      <w:r>
        <w:rPr>
          <w:bCs/>
          <w:i/>
          <w:iCs/>
          <w:lang w:val="en-US"/>
        </w:rPr>
        <w:t xml:space="preserve"> Santiago de Chile. </w:t>
      </w:r>
      <w:r>
        <w:rPr>
          <w:bCs/>
          <w:i/>
          <w:iCs/>
        </w:rPr>
        <w:t xml:space="preserve">Estilo subcultural, arte y vida. Un acercamiento desde el estudio de casos de jóvenes </w:t>
      </w:r>
      <w:proofErr w:type="spellStart"/>
      <w:r>
        <w:rPr>
          <w:bCs/>
          <w:i/>
          <w:iCs/>
        </w:rPr>
        <w:t>hiphoperos</w:t>
      </w:r>
      <w:proofErr w:type="spellEnd"/>
      <w:r>
        <w:rPr>
          <w:bCs/>
        </w:rPr>
        <w:t>. Tesis antropología Universidad Academia de Humanismo Cristiano.</w:t>
      </w:r>
    </w:p>
    <w:p w14:paraId="2FDFB664" w14:textId="4979FD08" w:rsidR="00F53FD8" w:rsidRDefault="00F53FD8" w:rsidP="00B431D0">
      <w:pPr>
        <w:spacing w:line="240" w:lineRule="auto"/>
        <w:jc w:val="both"/>
        <w:rPr>
          <w:bCs/>
        </w:rPr>
      </w:pPr>
      <w:r>
        <w:rPr>
          <w:bCs/>
        </w:rPr>
        <w:t xml:space="preserve">Duarte, C. (2001). ¿Juventud o Juventudes? Versiones, trampas, pistas y ejes para acercarnos progresivamente a los mundos juveniles. En Duarte, C. y Zambrano, D. (2001-03). </w:t>
      </w:r>
      <w:r w:rsidRPr="0086137B">
        <w:rPr>
          <w:bCs/>
          <w:i/>
          <w:iCs/>
        </w:rPr>
        <w:t xml:space="preserve">Acerca de Jóvenes, Culturas y Sociedad </w:t>
      </w:r>
      <w:proofErr w:type="spellStart"/>
      <w:r w:rsidRPr="0086137B">
        <w:rPr>
          <w:bCs/>
          <w:i/>
          <w:iCs/>
        </w:rPr>
        <w:t>Adultocéntrica</w:t>
      </w:r>
      <w:proofErr w:type="spellEnd"/>
      <w:r w:rsidRPr="0086137B">
        <w:rPr>
          <w:bCs/>
          <w:i/>
          <w:iCs/>
        </w:rPr>
        <w:t>. Miradas de (contra) Culturas, Géneros, Pueblos Originarios, Iglesias, Hermenéuticas y Epistemologías</w:t>
      </w:r>
      <w:r>
        <w:rPr>
          <w:bCs/>
        </w:rPr>
        <w:t>.</w:t>
      </w:r>
    </w:p>
    <w:p w14:paraId="07A81D0E" w14:textId="77777777" w:rsidR="00774575" w:rsidRDefault="00774575" w:rsidP="00B431D0">
      <w:pPr>
        <w:spacing w:line="240" w:lineRule="auto"/>
        <w:jc w:val="both"/>
      </w:pPr>
      <w:r>
        <w:rPr>
          <w:bCs/>
        </w:rPr>
        <w:t xml:space="preserve">________ </w:t>
      </w:r>
      <w:r>
        <w:t xml:space="preserve">(2006). </w:t>
      </w:r>
      <w:r>
        <w:rPr>
          <w:i/>
          <w:iCs/>
        </w:rPr>
        <w:t xml:space="preserve">Discursos de Resistencias Juveniles en Sociedades </w:t>
      </w:r>
      <w:proofErr w:type="spellStart"/>
      <w:r>
        <w:rPr>
          <w:i/>
          <w:iCs/>
        </w:rPr>
        <w:t>Adultocéntricas</w:t>
      </w:r>
      <w:proofErr w:type="spellEnd"/>
      <w:r>
        <w:rPr>
          <w:i/>
          <w:iCs/>
        </w:rPr>
        <w:t>.</w:t>
      </w:r>
      <w:r>
        <w:t xml:space="preserve"> Santiago, Chile: Universidad de Chile.</w:t>
      </w:r>
    </w:p>
    <w:p w14:paraId="576F5A22" w14:textId="77777777" w:rsidR="00774575" w:rsidRDefault="00774575" w:rsidP="00B431D0">
      <w:pPr>
        <w:spacing w:line="240" w:lineRule="auto"/>
        <w:jc w:val="both"/>
        <w:rPr>
          <w:bCs/>
        </w:rPr>
      </w:pPr>
      <w:r>
        <w:rPr>
          <w:bCs/>
        </w:rPr>
        <w:t xml:space="preserve">________ (2013). Acción comunitaria con jóvenes. Desafíos generacionales. </w:t>
      </w:r>
      <w:r w:rsidRPr="00F53FD8">
        <w:rPr>
          <w:bCs/>
          <w:i/>
          <w:iCs/>
        </w:rPr>
        <w:t>Revista Última Década</w:t>
      </w:r>
      <w:r>
        <w:rPr>
          <w:bCs/>
        </w:rPr>
        <w:t>, N°39, Proyecto Juventudes. 2013, pp. 169-195.</w:t>
      </w:r>
    </w:p>
    <w:p w14:paraId="65E19F18" w14:textId="4C01F055" w:rsidR="00774575" w:rsidRDefault="00774575" w:rsidP="00B431D0">
      <w:pPr>
        <w:spacing w:line="240" w:lineRule="auto"/>
        <w:jc w:val="both"/>
        <w:rPr>
          <w:bCs/>
        </w:rPr>
      </w:pPr>
      <w:r>
        <w:rPr>
          <w:bCs/>
        </w:rPr>
        <w:lastRenderedPageBreak/>
        <w:t>________ (2015</w:t>
      </w:r>
      <w:r w:rsidR="00324007">
        <w:rPr>
          <w:bCs/>
        </w:rPr>
        <w:t>a</w:t>
      </w:r>
      <w:r>
        <w:rPr>
          <w:bCs/>
        </w:rPr>
        <w:t xml:space="preserve">). </w:t>
      </w:r>
      <w:r>
        <w:rPr>
          <w:bCs/>
          <w:i/>
          <w:iCs/>
        </w:rPr>
        <w:t>El adultocentrismo como paradigma y sistema de dominio. Análisis de la reproducción de imaginarios en la investigación social chilena sobre lo juvenil</w:t>
      </w:r>
      <w:r>
        <w:rPr>
          <w:bCs/>
        </w:rPr>
        <w:t>. Memoria para optar al grado de Doctor en Sociología. Universidad Autónoma de Barcelona (UAB).</w:t>
      </w:r>
    </w:p>
    <w:p w14:paraId="1BA14645" w14:textId="016DD363" w:rsidR="00774575" w:rsidRDefault="00774575" w:rsidP="00B431D0">
      <w:pPr>
        <w:spacing w:line="240" w:lineRule="auto"/>
        <w:jc w:val="both"/>
      </w:pPr>
      <w:r>
        <w:rPr>
          <w:bCs/>
        </w:rPr>
        <w:t xml:space="preserve">________ </w:t>
      </w:r>
      <w:r>
        <w:t>(2015</w:t>
      </w:r>
      <w:r w:rsidR="00324007">
        <w:t>b</w:t>
      </w:r>
      <w:r>
        <w:t xml:space="preserve">). Estudios de Juventudes en Chile. “Devenir de una traslación”. En: Pablo </w:t>
      </w:r>
      <w:proofErr w:type="spellStart"/>
      <w:r>
        <w:t>Cottet</w:t>
      </w:r>
      <w:proofErr w:type="spellEnd"/>
      <w:r>
        <w:t xml:space="preserve"> (Ed.), </w:t>
      </w:r>
      <w:r>
        <w:rPr>
          <w:rStyle w:val="nfasis"/>
        </w:rPr>
        <w:t>Juventudes: Metáforas del Chile contemporáneo</w:t>
      </w:r>
      <w:r>
        <w:t>. Santiago: RIL Editores.</w:t>
      </w:r>
    </w:p>
    <w:p w14:paraId="67ECEF60" w14:textId="5F68878E" w:rsidR="00774575" w:rsidRPr="00774575" w:rsidRDefault="00774575" w:rsidP="00B431D0">
      <w:pPr>
        <w:spacing w:line="240" w:lineRule="auto"/>
        <w:jc w:val="both"/>
      </w:pPr>
      <w:r>
        <w:rPr>
          <w:bCs/>
        </w:rPr>
        <w:t xml:space="preserve">________ </w:t>
      </w:r>
      <w:r>
        <w:t xml:space="preserve">(2016). “Genealogía del adultocentrismo. La constitución del patriarcado adultocéntrico”. En: Duarte, Claudio &amp; Álvarez, Carolina (editores) </w:t>
      </w:r>
      <w:r>
        <w:rPr>
          <w:i/>
          <w:iCs/>
        </w:rPr>
        <w:t>Juventudes en Chile. Miradas de jóvenes que investigan. Vol. 1</w:t>
      </w:r>
      <w:r>
        <w:t>. Social Ediciones. Universidad de Chile. Santiago.</w:t>
      </w:r>
    </w:p>
    <w:p w14:paraId="3464D4D9" w14:textId="77777777" w:rsidR="00F53FD8" w:rsidRDefault="00F53FD8" w:rsidP="00B431D0">
      <w:pPr>
        <w:spacing w:line="240" w:lineRule="auto"/>
        <w:jc w:val="both"/>
        <w:rPr>
          <w:bCs/>
          <w:lang w:val="en-US"/>
        </w:rPr>
      </w:pPr>
      <w:proofErr w:type="spellStart"/>
      <w:r>
        <w:rPr>
          <w:bCs/>
        </w:rPr>
        <w:t>Fassin</w:t>
      </w:r>
      <w:proofErr w:type="spellEnd"/>
      <w:r>
        <w:rPr>
          <w:bCs/>
        </w:rPr>
        <w:t xml:space="preserve">, D. (2009). Moral </w:t>
      </w:r>
      <w:proofErr w:type="spellStart"/>
      <w:r>
        <w:rPr>
          <w:bCs/>
        </w:rPr>
        <w:t>economies</w:t>
      </w:r>
      <w:proofErr w:type="spellEnd"/>
      <w:r>
        <w:rPr>
          <w:bCs/>
        </w:rPr>
        <w:t xml:space="preserve"> </w:t>
      </w:r>
      <w:proofErr w:type="spellStart"/>
      <w:r>
        <w:rPr>
          <w:bCs/>
        </w:rPr>
        <w:t>revisited</w:t>
      </w:r>
      <w:proofErr w:type="spellEnd"/>
      <w:r>
        <w:rPr>
          <w:bCs/>
        </w:rPr>
        <w:t xml:space="preserve">. </w:t>
      </w:r>
      <w:r>
        <w:rPr>
          <w:bCs/>
          <w:i/>
          <w:iCs/>
          <w:lang w:val="en-US"/>
        </w:rPr>
        <w:t xml:space="preserve">Annales. </w:t>
      </w:r>
      <w:proofErr w:type="spellStart"/>
      <w:r>
        <w:rPr>
          <w:bCs/>
          <w:i/>
          <w:iCs/>
          <w:lang w:val="en-US"/>
        </w:rPr>
        <w:t>Histoire</w:t>
      </w:r>
      <w:proofErr w:type="spellEnd"/>
      <w:r>
        <w:rPr>
          <w:bCs/>
          <w:i/>
          <w:iCs/>
          <w:lang w:val="en-US"/>
        </w:rPr>
        <w:t xml:space="preserve">, Sciences </w:t>
      </w:r>
      <w:proofErr w:type="spellStart"/>
      <w:r>
        <w:rPr>
          <w:bCs/>
          <w:i/>
          <w:iCs/>
          <w:lang w:val="en-US"/>
        </w:rPr>
        <w:t>Sociales</w:t>
      </w:r>
      <w:proofErr w:type="spellEnd"/>
      <w:r>
        <w:rPr>
          <w:bCs/>
          <w:i/>
          <w:iCs/>
          <w:lang w:val="en-US"/>
        </w:rPr>
        <w:t>.</w:t>
      </w:r>
      <w:r>
        <w:rPr>
          <w:bCs/>
          <w:lang w:val="en-US"/>
        </w:rPr>
        <w:t xml:space="preserve"> Volume 64, Issue 6.</w:t>
      </w:r>
    </w:p>
    <w:p w14:paraId="75781B56" w14:textId="77777777" w:rsidR="00F53FD8" w:rsidRDefault="00F53FD8" w:rsidP="00B431D0">
      <w:pPr>
        <w:spacing w:line="240" w:lineRule="auto"/>
        <w:jc w:val="both"/>
        <w:rPr>
          <w:bCs/>
        </w:rPr>
      </w:pPr>
      <w:r>
        <w:rPr>
          <w:bCs/>
        </w:rPr>
        <w:t xml:space="preserve">Figueroa, G. (2005). </w:t>
      </w:r>
      <w:r>
        <w:rPr>
          <w:bCs/>
          <w:i/>
          <w:iCs/>
        </w:rPr>
        <w:t xml:space="preserve">Sueños enlatados. El </w:t>
      </w:r>
      <w:proofErr w:type="spellStart"/>
      <w:r>
        <w:rPr>
          <w:bCs/>
          <w:i/>
          <w:iCs/>
        </w:rPr>
        <w:t>graffiti</w:t>
      </w:r>
      <w:proofErr w:type="spellEnd"/>
      <w:r>
        <w:rPr>
          <w:bCs/>
          <w:i/>
          <w:iCs/>
        </w:rPr>
        <w:t xml:space="preserve"> Hip hop en Santiago de Chile</w:t>
      </w:r>
      <w:r>
        <w:rPr>
          <w:bCs/>
        </w:rPr>
        <w:t>. Santiago: Ed. Cuerpo propio.</w:t>
      </w:r>
    </w:p>
    <w:p w14:paraId="553D4AB6" w14:textId="77777777" w:rsidR="00F53FD8" w:rsidRDefault="00F53FD8" w:rsidP="00B431D0">
      <w:pPr>
        <w:spacing w:line="240" w:lineRule="auto"/>
        <w:jc w:val="both"/>
        <w:rPr>
          <w:bCs/>
        </w:rPr>
      </w:pPr>
      <w:proofErr w:type="spellStart"/>
      <w:r>
        <w:rPr>
          <w:bCs/>
        </w:rPr>
        <w:t>Ganter</w:t>
      </w:r>
      <w:proofErr w:type="spellEnd"/>
      <w:r>
        <w:rPr>
          <w:bCs/>
        </w:rPr>
        <w:t xml:space="preserve">, R. &amp; </w:t>
      </w:r>
      <w:proofErr w:type="spellStart"/>
      <w:r>
        <w:rPr>
          <w:bCs/>
        </w:rPr>
        <w:t>Zarzuri</w:t>
      </w:r>
      <w:proofErr w:type="spellEnd"/>
      <w:r>
        <w:rPr>
          <w:bCs/>
        </w:rPr>
        <w:t xml:space="preserve">, R. (2002). </w:t>
      </w:r>
      <w:r>
        <w:rPr>
          <w:bCs/>
          <w:i/>
          <w:iCs/>
        </w:rPr>
        <w:t>Culturas Juveniles, Narrativas Minoritarias y Estética del Descontento</w:t>
      </w:r>
      <w:r>
        <w:rPr>
          <w:bCs/>
        </w:rPr>
        <w:t>. Ed. UCSH, Chile.</w:t>
      </w:r>
    </w:p>
    <w:p w14:paraId="5313E3AA" w14:textId="77777777" w:rsidR="00F53FD8" w:rsidRDefault="00F53FD8" w:rsidP="00B431D0">
      <w:pPr>
        <w:spacing w:line="240" w:lineRule="auto"/>
        <w:jc w:val="both"/>
        <w:rPr>
          <w:bCs/>
        </w:rPr>
      </w:pPr>
      <w:r>
        <w:rPr>
          <w:bCs/>
        </w:rPr>
        <w:t xml:space="preserve">Garcés A, Tamayo P. A., &amp; Medina J. (2009). Como Un Tatuaje. Identidad y Territorios en la Cultura Hip Hop de Medellín. </w:t>
      </w:r>
      <w:r>
        <w:rPr>
          <w:bCs/>
          <w:i/>
          <w:iCs/>
        </w:rPr>
        <w:t>Educación Física Y Deporte</w:t>
      </w:r>
      <w:r>
        <w:rPr>
          <w:bCs/>
        </w:rPr>
        <w:t xml:space="preserve">, </w:t>
      </w:r>
      <w:r>
        <w:rPr>
          <w:bCs/>
          <w:i/>
          <w:iCs/>
        </w:rPr>
        <w:t>25</w:t>
      </w:r>
      <w:r>
        <w:rPr>
          <w:bCs/>
        </w:rPr>
        <w:t>(2), 11-25.</w:t>
      </w:r>
    </w:p>
    <w:p w14:paraId="3D11C07B" w14:textId="77777777" w:rsidR="00F53FD8" w:rsidRDefault="00F53FD8" w:rsidP="00B431D0">
      <w:pPr>
        <w:spacing w:line="240" w:lineRule="auto"/>
        <w:jc w:val="both"/>
        <w:rPr>
          <w:bCs/>
        </w:rPr>
      </w:pPr>
      <w:r>
        <w:rPr>
          <w:bCs/>
        </w:rPr>
        <w:t xml:space="preserve">Garcés A. (2011). Culturas juveniles en tono de mujer. Hip hop en Medellín (Colombia). </w:t>
      </w:r>
      <w:r>
        <w:rPr>
          <w:bCs/>
          <w:i/>
          <w:iCs/>
        </w:rPr>
        <w:t xml:space="preserve">Revista de Estudios Sociales, </w:t>
      </w:r>
      <w:proofErr w:type="spellStart"/>
      <w:r>
        <w:rPr>
          <w:bCs/>
        </w:rPr>
        <w:t>N°</w:t>
      </w:r>
      <w:proofErr w:type="spellEnd"/>
      <w:r>
        <w:rPr>
          <w:bCs/>
        </w:rPr>
        <w:t xml:space="preserve"> 39, 41-54.</w:t>
      </w:r>
    </w:p>
    <w:p w14:paraId="6D1212B6" w14:textId="77777777" w:rsidR="00F53FD8" w:rsidRDefault="00F53FD8" w:rsidP="00B431D0">
      <w:pPr>
        <w:spacing w:line="240" w:lineRule="auto"/>
        <w:jc w:val="both"/>
        <w:rPr>
          <w:bCs/>
        </w:rPr>
      </w:pPr>
      <w:proofErr w:type="spellStart"/>
      <w:r>
        <w:rPr>
          <w:bCs/>
        </w:rPr>
        <w:t>Glasersfeld</w:t>
      </w:r>
      <w:proofErr w:type="spellEnd"/>
      <w:r>
        <w:rPr>
          <w:bCs/>
        </w:rPr>
        <w:t xml:space="preserve">, E. (1990). Introducción al constructivismo radical. En Watzlawick, p. (1990). </w:t>
      </w:r>
      <w:r>
        <w:rPr>
          <w:bCs/>
          <w:i/>
          <w:iCs/>
        </w:rPr>
        <w:t>La realidad inventada</w:t>
      </w:r>
      <w:r>
        <w:rPr>
          <w:bCs/>
        </w:rPr>
        <w:t>. Gedisa, España.</w:t>
      </w:r>
    </w:p>
    <w:p w14:paraId="6964BCC3" w14:textId="4F6D2AFB" w:rsidR="00F53FD8" w:rsidRDefault="00F53FD8" w:rsidP="00B431D0">
      <w:pPr>
        <w:spacing w:line="240" w:lineRule="auto"/>
        <w:jc w:val="both"/>
        <w:rPr>
          <w:bCs/>
        </w:rPr>
      </w:pPr>
      <w:r>
        <w:rPr>
          <w:bCs/>
        </w:rPr>
        <w:t>Godoy-Marqués, T</w:t>
      </w:r>
      <w:r w:rsidR="002E1438">
        <w:rPr>
          <w:bCs/>
        </w:rPr>
        <w:t>.</w:t>
      </w:r>
      <w:r>
        <w:rPr>
          <w:bCs/>
        </w:rPr>
        <w:t xml:space="preserve"> (2021). ¡Tres, dos, uno, tiempo! Comercialización del Hip hop chileno, 2005-2019. </w:t>
      </w:r>
      <w:r>
        <w:rPr>
          <w:bCs/>
          <w:i/>
          <w:iCs/>
        </w:rPr>
        <w:t>Revista Estudios Culturales</w:t>
      </w:r>
      <w:r>
        <w:rPr>
          <w:bCs/>
        </w:rPr>
        <w:t>, 14 (27), pp. 137-149.</w:t>
      </w:r>
    </w:p>
    <w:p w14:paraId="58AA6D5D" w14:textId="77777777" w:rsidR="00F53FD8" w:rsidRPr="00880807" w:rsidRDefault="00F53FD8" w:rsidP="00B431D0">
      <w:pPr>
        <w:spacing w:line="240" w:lineRule="auto"/>
        <w:jc w:val="both"/>
        <w:rPr>
          <w:bCs/>
        </w:rPr>
      </w:pPr>
      <w:r>
        <w:rPr>
          <w:bCs/>
        </w:rPr>
        <w:t xml:space="preserve">González, Y. (2020). </w:t>
      </w:r>
      <w:r>
        <w:rPr>
          <w:bCs/>
          <w:i/>
          <w:iCs/>
        </w:rPr>
        <w:t>Los más ordenaditos. Fascismo y juventud en la dictadura de Pinochet</w:t>
      </w:r>
      <w:r>
        <w:rPr>
          <w:bCs/>
        </w:rPr>
        <w:t xml:space="preserve">. </w:t>
      </w:r>
      <w:r w:rsidRPr="00880807">
        <w:rPr>
          <w:bCs/>
        </w:rPr>
        <w:t xml:space="preserve">Santiago, Chile: Editorial </w:t>
      </w:r>
      <w:proofErr w:type="spellStart"/>
      <w:r w:rsidRPr="00880807">
        <w:rPr>
          <w:bCs/>
        </w:rPr>
        <w:t>Hueders</w:t>
      </w:r>
      <w:proofErr w:type="spellEnd"/>
      <w:r w:rsidRPr="00880807">
        <w:rPr>
          <w:bCs/>
        </w:rPr>
        <w:t>.</w:t>
      </w:r>
    </w:p>
    <w:p w14:paraId="333A6C10" w14:textId="77777777" w:rsidR="00F53FD8" w:rsidRDefault="00F53FD8" w:rsidP="00B431D0">
      <w:pPr>
        <w:spacing w:line="240" w:lineRule="auto"/>
        <w:jc w:val="both"/>
        <w:rPr>
          <w:bCs/>
          <w:lang w:val="en-US"/>
        </w:rPr>
      </w:pPr>
      <w:r>
        <w:rPr>
          <w:bCs/>
        </w:rPr>
        <w:t xml:space="preserve">Goodenough, W. (1971). Cultura, Lenguaje y Sociedad. En: J. S. Kahn (Ed.), </w:t>
      </w:r>
      <w:r>
        <w:rPr>
          <w:bCs/>
          <w:i/>
          <w:iCs/>
        </w:rPr>
        <w:t>El concepto de cultura: Textos fundamentales</w:t>
      </w:r>
      <w:r>
        <w:rPr>
          <w:bCs/>
        </w:rPr>
        <w:t xml:space="preserve"> (pp. 157-249). </w:t>
      </w:r>
      <w:r>
        <w:rPr>
          <w:bCs/>
          <w:lang w:val="en-US"/>
        </w:rPr>
        <w:t xml:space="preserve">Barcelona: </w:t>
      </w:r>
      <w:proofErr w:type="spellStart"/>
      <w:r>
        <w:rPr>
          <w:bCs/>
          <w:lang w:val="en-US"/>
        </w:rPr>
        <w:t>Anagrama</w:t>
      </w:r>
      <w:proofErr w:type="spellEnd"/>
      <w:r>
        <w:rPr>
          <w:bCs/>
          <w:lang w:val="en-US"/>
        </w:rPr>
        <w:t>.</w:t>
      </w:r>
    </w:p>
    <w:p w14:paraId="1F688114" w14:textId="77777777" w:rsidR="00F53FD8" w:rsidRDefault="00F53FD8" w:rsidP="00B431D0">
      <w:pPr>
        <w:spacing w:line="240" w:lineRule="auto"/>
        <w:jc w:val="both"/>
        <w:rPr>
          <w:bCs/>
          <w:lang w:val="en-US"/>
        </w:rPr>
      </w:pPr>
      <w:proofErr w:type="spellStart"/>
      <w:r>
        <w:rPr>
          <w:bCs/>
          <w:lang w:val="en-US"/>
        </w:rPr>
        <w:t>Gourdine</w:t>
      </w:r>
      <w:proofErr w:type="spellEnd"/>
      <w:r>
        <w:rPr>
          <w:bCs/>
          <w:lang w:val="en-US"/>
        </w:rPr>
        <w:t xml:space="preserve">, R &amp; </w:t>
      </w:r>
      <w:proofErr w:type="spellStart"/>
      <w:r>
        <w:rPr>
          <w:bCs/>
          <w:lang w:val="en-US"/>
        </w:rPr>
        <w:t>Lemmons</w:t>
      </w:r>
      <w:proofErr w:type="spellEnd"/>
      <w:r>
        <w:rPr>
          <w:bCs/>
          <w:lang w:val="en-US"/>
        </w:rPr>
        <w:t xml:space="preserve">, B. (2011). Perceptions of Misogyny in Hip Hop and Rap: What Do the Youths Think? </w:t>
      </w:r>
      <w:r>
        <w:rPr>
          <w:bCs/>
          <w:i/>
          <w:iCs/>
          <w:lang w:val="en-US"/>
        </w:rPr>
        <w:t>Journal of Human Behavior in the Social Environment</w:t>
      </w:r>
      <w:r>
        <w:rPr>
          <w:bCs/>
          <w:lang w:val="en-US"/>
        </w:rPr>
        <w:t>, Vol. 21 N°1, 57-72.</w:t>
      </w:r>
    </w:p>
    <w:p w14:paraId="072C9DC2" w14:textId="60954973" w:rsidR="00F53FD8" w:rsidRDefault="00F53FD8" w:rsidP="00B431D0">
      <w:pPr>
        <w:spacing w:line="240" w:lineRule="auto"/>
        <w:jc w:val="both"/>
        <w:rPr>
          <w:bCs/>
        </w:rPr>
      </w:pPr>
      <w:proofErr w:type="spellStart"/>
      <w:r>
        <w:rPr>
          <w:bCs/>
        </w:rPr>
        <w:t>Grimson</w:t>
      </w:r>
      <w:proofErr w:type="spellEnd"/>
      <w:r>
        <w:rPr>
          <w:bCs/>
        </w:rPr>
        <w:t xml:space="preserve">, A. y </w:t>
      </w:r>
      <w:proofErr w:type="spellStart"/>
      <w:r>
        <w:rPr>
          <w:bCs/>
        </w:rPr>
        <w:t>Semán</w:t>
      </w:r>
      <w:proofErr w:type="spellEnd"/>
      <w:r>
        <w:rPr>
          <w:bCs/>
        </w:rPr>
        <w:t xml:space="preserve">, P (2005) “Presentación: la cuestión cultura”, en </w:t>
      </w:r>
      <w:r>
        <w:rPr>
          <w:bCs/>
          <w:i/>
          <w:iCs/>
        </w:rPr>
        <w:t>Etnografías contemporáneas</w:t>
      </w:r>
      <w:r>
        <w:rPr>
          <w:bCs/>
        </w:rPr>
        <w:t xml:space="preserve">. Año 1, N º 1, 11-22. </w:t>
      </w:r>
    </w:p>
    <w:p w14:paraId="55ACC583" w14:textId="77777777" w:rsidR="00F53FD8" w:rsidRDefault="00F53FD8" w:rsidP="00B431D0">
      <w:pPr>
        <w:spacing w:line="240" w:lineRule="auto"/>
        <w:jc w:val="both"/>
        <w:rPr>
          <w:rFonts w:eastAsia="Times New Roman"/>
          <w:bCs/>
          <w:lang w:val="es-ES_tradnl" w:eastAsia="es-ES" w:bidi="he-IL"/>
        </w:rPr>
      </w:pPr>
      <w:r>
        <w:rPr>
          <w:rFonts w:eastAsia="Times New Roman"/>
          <w:bCs/>
          <w:lang w:val="es-ES_tradnl" w:eastAsia="es-ES" w:bidi="he-IL"/>
        </w:rPr>
        <w:t xml:space="preserve">Ibáñez, F. (2007). </w:t>
      </w:r>
      <w:r>
        <w:rPr>
          <w:rFonts w:eastAsia="Times New Roman"/>
          <w:bCs/>
          <w:i/>
          <w:iCs/>
          <w:lang w:val="es-ES_tradnl" w:eastAsia="es-ES" w:bidi="he-IL"/>
        </w:rPr>
        <w:t>La Lira Popular, la Nueva Canción Chilena y el Hip Hop: la voz de un mismo pueblo. Aproximación a una poesía desde abajo</w:t>
      </w:r>
      <w:r>
        <w:rPr>
          <w:rFonts w:eastAsia="Times New Roman"/>
          <w:bCs/>
          <w:lang w:val="es-ES_tradnl" w:eastAsia="es-ES" w:bidi="he-IL"/>
        </w:rPr>
        <w:t xml:space="preserve">. Informe final de seminario de grado para optar al grado de Licenciado en Lengua y Literatura Hispánica con Mención en Literatura. Universidad de Chile. </w:t>
      </w:r>
    </w:p>
    <w:p w14:paraId="14B1103B" w14:textId="77777777" w:rsidR="00F53FD8" w:rsidRDefault="00F53FD8" w:rsidP="00B431D0">
      <w:pPr>
        <w:spacing w:line="240" w:lineRule="auto"/>
        <w:jc w:val="both"/>
        <w:rPr>
          <w:bCs/>
        </w:rPr>
      </w:pPr>
      <w:r>
        <w:rPr>
          <w:bCs/>
        </w:rPr>
        <w:t xml:space="preserve">Larraín, J. (2001), </w:t>
      </w:r>
      <w:r>
        <w:rPr>
          <w:bCs/>
          <w:i/>
          <w:iCs/>
        </w:rPr>
        <w:t>Identidad Chilena</w:t>
      </w:r>
      <w:r>
        <w:rPr>
          <w:bCs/>
        </w:rPr>
        <w:t>. Lom: Chile.</w:t>
      </w:r>
    </w:p>
    <w:p w14:paraId="0F036F69" w14:textId="77777777" w:rsidR="00F53FD8" w:rsidRDefault="00F53FD8" w:rsidP="00B431D0">
      <w:pPr>
        <w:spacing w:line="240" w:lineRule="auto"/>
        <w:jc w:val="both"/>
        <w:rPr>
          <w:bCs/>
        </w:rPr>
      </w:pPr>
      <w:r>
        <w:rPr>
          <w:bCs/>
        </w:rPr>
        <w:lastRenderedPageBreak/>
        <w:t xml:space="preserve">Leclerc, C. (2015). “Es otra historia más, otra historia anónima de los sin voz. ¡Escucha!”: unión arte libre y el hip hop organizado como herramienta de lucha y acción colectiva (2011-2014). </w:t>
      </w:r>
      <w:proofErr w:type="spellStart"/>
      <w:r>
        <w:rPr>
          <w:bCs/>
          <w:i/>
          <w:iCs/>
        </w:rPr>
        <w:t>Simon</w:t>
      </w:r>
      <w:proofErr w:type="spellEnd"/>
      <w:r>
        <w:rPr>
          <w:bCs/>
          <w:i/>
          <w:iCs/>
        </w:rPr>
        <w:t xml:space="preserve"> </w:t>
      </w:r>
      <w:proofErr w:type="spellStart"/>
      <w:r>
        <w:rPr>
          <w:bCs/>
          <w:i/>
          <w:iCs/>
        </w:rPr>
        <w:t>Collier</w:t>
      </w:r>
      <w:proofErr w:type="spellEnd"/>
      <w:r>
        <w:rPr>
          <w:bCs/>
        </w:rPr>
        <w:t>. Pontificia Universidad Católica, 143-169.</w:t>
      </w:r>
    </w:p>
    <w:p w14:paraId="5143571C" w14:textId="1E9D5E12" w:rsidR="00F53FD8" w:rsidRDefault="00F53FD8" w:rsidP="00B431D0">
      <w:pPr>
        <w:spacing w:line="240" w:lineRule="auto"/>
        <w:jc w:val="both"/>
        <w:rPr>
          <w:bCs/>
        </w:rPr>
      </w:pPr>
      <w:r>
        <w:rPr>
          <w:bCs/>
        </w:rPr>
        <w:t xml:space="preserve">Margulis, M. (2008). </w:t>
      </w:r>
      <w:r>
        <w:rPr>
          <w:bCs/>
          <w:i/>
          <w:iCs/>
        </w:rPr>
        <w:t>La juventud es más que una palabra. Ensayos sobre cultura y juventud.</w:t>
      </w:r>
      <w:r>
        <w:rPr>
          <w:bCs/>
        </w:rPr>
        <w:t xml:space="preserve"> Mario Margulis (Ed), Ed: Biblos Sociedad, Argentina.</w:t>
      </w:r>
    </w:p>
    <w:p w14:paraId="1F71B15A" w14:textId="77777777" w:rsidR="00F53FD8" w:rsidRDefault="00F53FD8" w:rsidP="00B431D0">
      <w:pPr>
        <w:spacing w:line="240" w:lineRule="auto"/>
        <w:jc w:val="both"/>
        <w:rPr>
          <w:bCs/>
        </w:rPr>
      </w:pPr>
      <w:r>
        <w:rPr>
          <w:bCs/>
        </w:rPr>
        <w:t xml:space="preserve">Martín-Cabrera. L. (2016). Escribo Rap con R de Revolución: Hip-hop y subjetividades populares en el Chile Actual (2006-2013). </w:t>
      </w:r>
      <w:r>
        <w:rPr>
          <w:bCs/>
          <w:i/>
          <w:iCs/>
        </w:rPr>
        <w:t>Contracorriente: Una revista de historia social y literatura de América Latina</w:t>
      </w:r>
      <w:r>
        <w:rPr>
          <w:bCs/>
        </w:rPr>
        <w:t>. Vol. 14, N°1., 5-36.</w:t>
      </w:r>
    </w:p>
    <w:p w14:paraId="67AD9DEA" w14:textId="77777777" w:rsidR="00F53FD8" w:rsidRDefault="00F53FD8" w:rsidP="00B431D0">
      <w:pPr>
        <w:spacing w:line="240" w:lineRule="auto"/>
        <w:jc w:val="both"/>
        <w:rPr>
          <w:rFonts w:eastAsia="Times New Roman"/>
          <w:bCs/>
          <w:lang w:val="es-ES_tradnl" w:eastAsia="es-ES" w:bidi="he-IL"/>
        </w:rPr>
      </w:pPr>
      <w:proofErr w:type="spellStart"/>
      <w:r>
        <w:rPr>
          <w:rFonts w:eastAsia="Times New Roman"/>
          <w:bCs/>
          <w:lang w:val="es-ES_tradnl" w:eastAsia="es-ES" w:bidi="he-IL"/>
        </w:rPr>
        <w:t>Masquiarán</w:t>
      </w:r>
      <w:proofErr w:type="spellEnd"/>
      <w:r>
        <w:rPr>
          <w:rFonts w:eastAsia="Times New Roman"/>
          <w:bCs/>
          <w:lang w:val="es-ES_tradnl" w:eastAsia="es-ES" w:bidi="he-IL"/>
        </w:rPr>
        <w:t xml:space="preserve">, N. y Rodríguez, N. (23-26 de agosto de 2018). La invasión “freestyle” en los espacios de la música callejera de Concepción. </w:t>
      </w:r>
      <w:r>
        <w:rPr>
          <w:rFonts w:eastAsia="Times New Roman"/>
          <w:bCs/>
          <w:i/>
          <w:iCs/>
          <w:lang w:val="es-ES_tradnl" w:eastAsia="es-ES" w:bidi="he-IL"/>
        </w:rPr>
        <w:t>XXIII Conferencia de la Asociación Argentina de Musicología y XIX Jornadas Argentinas de Musicología del Instituto Nacional de Musicología “Carlos Vega</w:t>
      </w:r>
      <w:r>
        <w:rPr>
          <w:rFonts w:eastAsia="Times New Roman"/>
          <w:bCs/>
          <w:lang w:val="es-ES_tradnl" w:eastAsia="es-ES" w:bidi="he-IL"/>
        </w:rPr>
        <w:t>”, Facultad de Bellas Artes de la Universidad Nacional de La Plata.</w:t>
      </w:r>
    </w:p>
    <w:p w14:paraId="0A8FFA25" w14:textId="77777777" w:rsidR="00F53FD8" w:rsidRDefault="00F53FD8" w:rsidP="00B431D0">
      <w:pPr>
        <w:spacing w:line="240" w:lineRule="auto"/>
        <w:jc w:val="both"/>
        <w:rPr>
          <w:bCs/>
        </w:rPr>
      </w:pPr>
      <w:r>
        <w:rPr>
          <w:bCs/>
        </w:rPr>
        <w:t xml:space="preserve">Maturana, H. (1995). La ciencia y la vida cotidiana: la ontología de las explicaciones científicas. En: Watzlawick, P. y </w:t>
      </w:r>
      <w:proofErr w:type="spellStart"/>
      <w:r>
        <w:rPr>
          <w:bCs/>
        </w:rPr>
        <w:t>Krieg</w:t>
      </w:r>
      <w:proofErr w:type="spellEnd"/>
      <w:r>
        <w:rPr>
          <w:bCs/>
        </w:rPr>
        <w:t xml:space="preserve">, P., </w:t>
      </w:r>
      <w:r>
        <w:rPr>
          <w:bCs/>
          <w:i/>
          <w:iCs/>
        </w:rPr>
        <w:t>El ojo del observador. Contribuciones al constructivismo</w:t>
      </w:r>
      <w:r>
        <w:rPr>
          <w:bCs/>
        </w:rPr>
        <w:t>. Ed. Gedisa, Barcelona.</w:t>
      </w:r>
    </w:p>
    <w:p w14:paraId="507C12A4" w14:textId="77777777" w:rsidR="00F53FD8" w:rsidRDefault="00F53FD8" w:rsidP="00B431D0">
      <w:pPr>
        <w:spacing w:line="240" w:lineRule="auto"/>
        <w:jc w:val="both"/>
        <w:rPr>
          <w:bCs/>
        </w:rPr>
      </w:pPr>
      <w:r>
        <w:rPr>
          <w:bCs/>
        </w:rPr>
        <w:t xml:space="preserve">Meneses, L (2014). Reyes de la Jungla. Ed: </w:t>
      </w:r>
      <w:proofErr w:type="spellStart"/>
      <w:r>
        <w:rPr>
          <w:bCs/>
        </w:rPr>
        <w:t>Ocholibros</w:t>
      </w:r>
      <w:proofErr w:type="spellEnd"/>
      <w:r>
        <w:rPr>
          <w:bCs/>
        </w:rPr>
        <w:t>. Chile</w:t>
      </w:r>
    </w:p>
    <w:p w14:paraId="3E63D7DF" w14:textId="77777777" w:rsidR="00F53FD8" w:rsidRDefault="00F53FD8" w:rsidP="00B431D0">
      <w:pPr>
        <w:spacing w:line="240" w:lineRule="auto"/>
        <w:jc w:val="both"/>
        <w:rPr>
          <w:bCs/>
        </w:rPr>
      </w:pPr>
      <w:r>
        <w:rPr>
          <w:bCs/>
        </w:rPr>
        <w:t xml:space="preserve">Moraga, M y Solorzano, H. (2005). Cultura urbana Hip-Hop. Movimiento contracultural emergente en los jóvenes de Iquique. </w:t>
      </w:r>
      <w:r>
        <w:rPr>
          <w:bCs/>
          <w:i/>
          <w:iCs/>
        </w:rPr>
        <w:t>Revista Última Década</w:t>
      </w:r>
      <w:r>
        <w:rPr>
          <w:bCs/>
        </w:rPr>
        <w:t xml:space="preserve">. </w:t>
      </w:r>
      <w:proofErr w:type="spellStart"/>
      <w:r>
        <w:rPr>
          <w:bCs/>
        </w:rPr>
        <w:t>N°</w:t>
      </w:r>
      <w:proofErr w:type="spellEnd"/>
      <w:r>
        <w:rPr>
          <w:bCs/>
        </w:rPr>
        <w:t xml:space="preserve"> 23, 77-101.</w:t>
      </w:r>
    </w:p>
    <w:p w14:paraId="73C0050A" w14:textId="77777777" w:rsidR="00F53FD8" w:rsidRDefault="00F53FD8" w:rsidP="00B431D0">
      <w:pPr>
        <w:spacing w:line="240" w:lineRule="auto"/>
        <w:jc w:val="both"/>
        <w:rPr>
          <w:rFonts w:eastAsia="Times New Roman"/>
          <w:bCs/>
          <w:lang w:val="es-ES_tradnl" w:eastAsia="es-ES" w:bidi="he-IL"/>
        </w:rPr>
      </w:pPr>
      <w:r>
        <w:rPr>
          <w:rFonts w:eastAsia="Times New Roman"/>
          <w:bCs/>
          <w:lang w:val="es-ES_tradnl" w:eastAsia="es-ES" w:bidi="he-IL"/>
        </w:rPr>
        <w:t xml:space="preserve">Olavarría, J., Henríquez, K., Correa, C., &amp; Hidalgo, R. (2002). Hip hop en Chile. </w:t>
      </w:r>
      <w:r w:rsidRPr="00774575">
        <w:rPr>
          <w:rFonts w:eastAsia="Times New Roman"/>
          <w:bCs/>
          <w:i/>
          <w:iCs/>
          <w:lang w:val="es-ES_tradnl" w:eastAsia="es-ES" w:bidi="he-IL"/>
        </w:rPr>
        <w:t>Comunicación y Medios</w:t>
      </w:r>
      <w:r>
        <w:rPr>
          <w:rFonts w:eastAsia="Times New Roman"/>
          <w:bCs/>
          <w:lang w:val="es-ES_tradnl" w:eastAsia="es-ES" w:bidi="he-IL"/>
        </w:rPr>
        <w:t>. N°13, 111 – 118.</w:t>
      </w:r>
    </w:p>
    <w:p w14:paraId="288E356A" w14:textId="77777777" w:rsidR="00F53FD8" w:rsidRDefault="00F53FD8" w:rsidP="00B431D0">
      <w:pPr>
        <w:spacing w:line="240" w:lineRule="auto"/>
        <w:jc w:val="both"/>
        <w:rPr>
          <w:bCs/>
        </w:rPr>
      </w:pPr>
      <w:r>
        <w:rPr>
          <w:bCs/>
        </w:rPr>
        <w:t xml:space="preserve">Olguín, F. (2019). Desde el rap a la música urbana: Apuntes del subsuelo. En D. Ponce (Ed.), </w:t>
      </w:r>
      <w:bookmarkStart w:id="0" w:name="_Hlk80715482"/>
      <w:r>
        <w:rPr>
          <w:bCs/>
          <w:i/>
          <w:iCs/>
        </w:rPr>
        <w:t xml:space="preserve">Se oía venir. Cómo la música advirtió la explosión social en Chile </w:t>
      </w:r>
      <w:bookmarkEnd w:id="0"/>
      <w:r>
        <w:rPr>
          <w:bCs/>
        </w:rPr>
        <w:t xml:space="preserve">(33-42). Santiago: Cuaderno y Pauta. </w:t>
      </w:r>
    </w:p>
    <w:p w14:paraId="72A3E2D2" w14:textId="77777777" w:rsidR="00F53FD8" w:rsidRDefault="00F53FD8" w:rsidP="00B431D0">
      <w:pPr>
        <w:spacing w:line="240" w:lineRule="auto"/>
        <w:jc w:val="both"/>
        <w:rPr>
          <w:bCs/>
        </w:rPr>
      </w:pPr>
      <w:r>
        <w:rPr>
          <w:bCs/>
        </w:rPr>
        <w:t xml:space="preserve">Poch, P. (2009) </w:t>
      </w:r>
      <w:r>
        <w:rPr>
          <w:bCs/>
          <w:i/>
          <w:iCs/>
        </w:rPr>
        <w:t>Del Mensaje a la Acción: Construyendo el Movimiento Hip-Hop en Chile (1984-2008</w:t>
      </w:r>
      <w:r>
        <w:rPr>
          <w:bCs/>
        </w:rPr>
        <w:t>). Informe Licenciatura en Historia Universidad de Chile.</w:t>
      </w:r>
    </w:p>
    <w:p w14:paraId="14417ECA" w14:textId="77777777" w:rsidR="00F53FD8" w:rsidRDefault="00F53FD8" w:rsidP="00B431D0">
      <w:pPr>
        <w:spacing w:line="240" w:lineRule="auto"/>
        <w:jc w:val="both"/>
        <w:rPr>
          <w:bCs/>
        </w:rPr>
      </w:pPr>
      <w:proofErr w:type="spellStart"/>
      <w:r>
        <w:rPr>
          <w:bCs/>
        </w:rPr>
        <w:t>Quitzow</w:t>
      </w:r>
      <w:proofErr w:type="spellEnd"/>
      <w:r>
        <w:rPr>
          <w:bCs/>
        </w:rPr>
        <w:t xml:space="preserve">, R. (2005) Lejos de NYC: El hip hop en Chile, Traducción de Diego Campos, </w:t>
      </w:r>
      <w:r>
        <w:rPr>
          <w:bCs/>
          <w:i/>
          <w:iCs/>
        </w:rPr>
        <w:t>Bifurcaciones</w:t>
      </w:r>
      <w:r>
        <w:rPr>
          <w:bCs/>
        </w:rPr>
        <w:t>, N°2, 1-13.</w:t>
      </w:r>
    </w:p>
    <w:p w14:paraId="1E22CE90" w14:textId="77777777" w:rsidR="00F53FD8" w:rsidRDefault="00F53FD8" w:rsidP="00B431D0">
      <w:pPr>
        <w:spacing w:line="240" w:lineRule="auto"/>
        <w:jc w:val="both"/>
        <w:rPr>
          <w:bCs/>
        </w:rPr>
      </w:pPr>
      <w:r>
        <w:rPr>
          <w:bCs/>
        </w:rPr>
        <w:t xml:space="preserve">Reguillo, R. (2003). Las culturas juveniles: un campo de estudio; breve agenda para la discusión*, </w:t>
      </w:r>
      <w:r>
        <w:rPr>
          <w:bCs/>
          <w:i/>
          <w:iCs/>
        </w:rPr>
        <w:t xml:space="preserve">Revista Brasileira de </w:t>
      </w:r>
      <w:proofErr w:type="spellStart"/>
      <w:r>
        <w:rPr>
          <w:bCs/>
          <w:i/>
          <w:iCs/>
        </w:rPr>
        <w:t>Educação</w:t>
      </w:r>
      <w:proofErr w:type="spellEnd"/>
      <w:r>
        <w:rPr>
          <w:bCs/>
        </w:rPr>
        <w:t>, N°23, 103-118.</w:t>
      </w:r>
    </w:p>
    <w:p w14:paraId="385B22BC" w14:textId="77777777" w:rsidR="00F53FD8" w:rsidRDefault="00F53FD8" w:rsidP="00B431D0">
      <w:pPr>
        <w:spacing w:line="240" w:lineRule="auto"/>
        <w:jc w:val="both"/>
        <w:rPr>
          <w:rFonts w:eastAsia="Times New Roman"/>
          <w:bCs/>
          <w:lang w:val="es-ES_tradnl" w:eastAsia="es-ES" w:bidi="he-IL"/>
        </w:rPr>
      </w:pPr>
      <w:proofErr w:type="spellStart"/>
      <w:r>
        <w:rPr>
          <w:rFonts w:eastAsia="Times New Roman"/>
          <w:bCs/>
          <w:lang w:val="es-ES_tradnl" w:eastAsia="es-ES" w:bidi="he-IL"/>
        </w:rPr>
        <w:t>Rekedal</w:t>
      </w:r>
      <w:proofErr w:type="spellEnd"/>
      <w:r>
        <w:rPr>
          <w:rFonts w:eastAsia="Times New Roman"/>
          <w:bCs/>
          <w:lang w:val="es-ES_tradnl" w:eastAsia="es-ES" w:bidi="he-IL"/>
        </w:rPr>
        <w:t xml:space="preserve">, J. (2014). El hip-hop mapuche en las fronteras de la expresión y el activismo. </w:t>
      </w:r>
      <w:r>
        <w:rPr>
          <w:rFonts w:eastAsia="Times New Roman"/>
          <w:bCs/>
          <w:i/>
          <w:iCs/>
          <w:lang w:val="es-ES_tradnl" w:eastAsia="es-ES" w:bidi="he-IL"/>
        </w:rPr>
        <w:t>Lengua y Literatura Indoamericana</w:t>
      </w:r>
      <w:r>
        <w:rPr>
          <w:rFonts w:eastAsia="Times New Roman"/>
          <w:bCs/>
          <w:lang w:val="es-ES_tradnl" w:eastAsia="es-ES" w:bidi="he-IL"/>
        </w:rPr>
        <w:t xml:space="preserve">, </w:t>
      </w:r>
      <w:proofErr w:type="spellStart"/>
      <w:r>
        <w:rPr>
          <w:rFonts w:eastAsia="Times New Roman"/>
          <w:bCs/>
          <w:lang w:val="es-ES_tradnl" w:eastAsia="es-ES" w:bidi="he-IL"/>
        </w:rPr>
        <w:t>Nº</w:t>
      </w:r>
      <w:proofErr w:type="spellEnd"/>
      <w:r>
        <w:rPr>
          <w:rFonts w:eastAsia="Times New Roman"/>
          <w:bCs/>
          <w:lang w:val="es-ES_tradnl" w:eastAsia="es-ES" w:bidi="he-IL"/>
        </w:rPr>
        <w:t xml:space="preserve"> 16, 7-30.</w:t>
      </w:r>
    </w:p>
    <w:p w14:paraId="1B505786" w14:textId="76EFCCE6" w:rsidR="00F53FD8" w:rsidRDefault="00F53FD8" w:rsidP="00B431D0">
      <w:pPr>
        <w:spacing w:line="240" w:lineRule="auto"/>
        <w:jc w:val="both"/>
        <w:rPr>
          <w:rFonts w:eastAsia="Times New Roman"/>
          <w:bCs/>
          <w:lang w:val="es-ES_tradnl" w:eastAsia="es-ES" w:bidi="he-IL"/>
        </w:rPr>
      </w:pPr>
      <w:r>
        <w:rPr>
          <w:rFonts w:eastAsia="Times New Roman"/>
          <w:bCs/>
          <w:lang w:val="es-ES_tradnl" w:eastAsia="es-ES" w:bidi="he-IL"/>
        </w:rPr>
        <w:t xml:space="preserve">Rodríguez, N. (11-13 de enero de 2018). Los orígenes del Hip Hop en Chile. </w:t>
      </w:r>
      <w:r>
        <w:rPr>
          <w:rFonts w:eastAsia="Times New Roman"/>
          <w:bCs/>
          <w:i/>
          <w:iCs/>
          <w:lang w:val="es-ES_tradnl" w:eastAsia="es-ES" w:bidi="he-IL"/>
        </w:rPr>
        <w:t>Coloquio Nuestra experiencia en la música: Diálogos interdisciplinarios</w:t>
      </w:r>
      <w:r>
        <w:rPr>
          <w:rFonts w:eastAsia="Times New Roman"/>
          <w:bCs/>
          <w:lang w:val="es-ES_tradnl" w:eastAsia="es-ES" w:bidi="he-IL"/>
        </w:rPr>
        <w:t>. Facultad de Artes, Universidad de Chile.</w:t>
      </w:r>
    </w:p>
    <w:p w14:paraId="5615072D" w14:textId="77777777" w:rsidR="00C72DD4" w:rsidRDefault="00C72DD4" w:rsidP="00B431D0">
      <w:pPr>
        <w:spacing w:line="240" w:lineRule="auto"/>
        <w:jc w:val="both"/>
        <w:rPr>
          <w:bCs/>
        </w:rPr>
      </w:pPr>
      <w:r>
        <w:rPr>
          <w:bCs/>
        </w:rPr>
        <w:t xml:space="preserve">____________ (2019). La importancia del casete en la difusión y composición en los inicios del rap en Chile (1984-1989). </w:t>
      </w:r>
      <w:r>
        <w:rPr>
          <w:bCs/>
          <w:i/>
          <w:iCs/>
        </w:rPr>
        <w:t xml:space="preserve">Actas de la XXIII Conferencia de la Asociación Argentina de </w:t>
      </w:r>
      <w:r>
        <w:rPr>
          <w:bCs/>
          <w:i/>
          <w:iCs/>
        </w:rPr>
        <w:lastRenderedPageBreak/>
        <w:t>Musicología y XIX Jornadas Argentinas de Musicología del Instituto Nacional de Musicología “Carlos Vega”</w:t>
      </w:r>
      <w:r>
        <w:rPr>
          <w:bCs/>
        </w:rPr>
        <w:t xml:space="preserve">, 386-396. </w:t>
      </w:r>
    </w:p>
    <w:p w14:paraId="26D2CCC7" w14:textId="778728CD" w:rsidR="00774575" w:rsidRDefault="00774575" w:rsidP="00B431D0">
      <w:pPr>
        <w:spacing w:line="240" w:lineRule="auto"/>
        <w:jc w:val="both"/>
        <w:rPr>
          <w:rFonts w:eastAsia="Times New Roman"/>
          <w:bCs/>
          <w:lang w:eastAsia="es-ES" w:bidi="he-IL"/>
        </w:rPr>
      </w:pPr>
      <w:r>
        <w:rPr>
          <w:bCs/>
        </w:rPr>
        <w:t xml:space="preserve">___________ </w:t>
      </w:r>
      <w:r>
        <w:rPr>
          <w:rFonts w:eastAsia="Times New Roman"/>
          <w:bCs/>
          <w:lang w:val="es-ES_tradnl" w:eastAsia="es-ES" w:bidi="he-IL"/>
        </w:rPr>
        <w:t>(2020</w:t>
      </w:r>
      <w:r w:rsidR="00C72DD4">
        <w:rPr>
          <w:rFonts w:eastAsia="Times New Roman"/>
          <w:bCs/>
          <w:lang w:val="es-ES_tradnl" w:eastAsia="es-ES" w:bidi="he-IL"/>
        </w:rPr>
        <w:t>a</w:t>
      </w:r>
      <w:r>
        <w:rPr>
          <w:rFonts w:eastAsia="Times New Roman"/>
          <w:bCs/>
          <w:lang w:val="es-ES_tradnl" w:eastAsia="es-ES" w:bidi="he-IL"/>
        </w:rPr>
        <w:t xml:space="preserve">). El inicio del hip-hop en Chile (1984-1987): La recepción y el aprendizaje de una cultura musical extranjera en tiempos de Dictadura. </w:t>
      </w:r>
      <w:r>
        <w:rPr>
          <w:rFonts w:eastAsia="Times New Roman"/>
          <w:bCs/>
          <w:i/>
          <w:iCs/>
          <w:lang w:eastAsia="es-ES" w:bidi="he-IL"/>
        </w:rPr>
        <w:t xml:space="preserve">Popular Music </w:t>
      </w:r>
      <w:proofErr w:type="spellStart"/>
      <w:r>
        <w:rPr>
          <w:rFonts w:eastAsia="Times New Roman"/>
          <w:bCs/>
          <w:i/>
          <w:iCs/>
          <w:lang w:eastAsia="es-ES" w:bidi="he-IL"/>
        </w:rPr>
        <w:t>Research</w:t>
      </w:r>
      <w:proofErr w:type="spellEnd"/>
      <w:r>
        <w:rPr>
          <w:rFonts w:eastAsia="Times New Roman"/>
          <w:bCs/>
          <w:i/>
          <w:iCs/>
          <w:lang w:eastAsia="es-ES" w:bidi="he-IL"/>
        </w:rPr>
        <w:t xml:space="preserve"> </w:t>
      </w:r>
      <w:proofErr w:type="spellStart"/>
      <w:r>
        <w:rPr>
          <w:rFonts w:eastAsia="Times New Roman"/>
          <w:bCs/>
          <w:i/>
          <w:iCs/>
          <w:lang w:eastAsia="es-ES" w:bidi="he-IL"/>
        </w:rPr>
        <w:t>Today</w:t>
      </w:r>
      <w:proofErr w:type="spellEnd"/>
      <w:r>
        <w:rPr>
          <w:rFonts w:eastAsia="Times New Roman"/>
          <w:bCs/>
          <w:lang w:eastAsia="es-ES" w:bidi="he-IL"/>
        </w:rPr>
        <w:t>, V°2, 2, 79-99.</w:t>
      </w:r>
    </w:p>
    <w:p w14:paraId="1C1C55D9" w14:textId="2C0F557D" w:rsidR="00774575" w:rsidRDefault="00774575" w:rsidP="00B431D0">
      <w:pPr>
        <w:spacing w:line="240" w:lineRule="auto"/>
        <w:jc w:val="both"/>
        <w:rPr>
          <w:bCs/>
        </w:rPr>
      </w:pPr>
      <w:r>
        <w:rPr>
          <w:bCs/>
        </w:rPr>
        <w:t>____________ (2020</w:t>
      </w:r>
      <w:r w:rsidR="00C72DD4">
        <w:rPr>
          <w:bCs/>
        </w:rPr>
        <w:t>b</w:t>
      </w:r>
      <w:r>
        <w:rPr>
          <w:bCs/>
        </w:rPr>
        <w:t xml:space="preserve">). El ascenso del freestyle de competencia en Chile: la batalla de gallos como forma renovada de hacer y consumir el hip-hop. </w:t>
      </w:r>
      <w:r>
        <w:rPr>
          <w:bCs/>
          <w:i/>
          <w:iCs/>
        </w:rPr>
        <w:t xml:space="preserve">Revista </w:t>
      </w:r>
      <w:proofErr w:type="spellStart"/>
      <w:r>
        <w:rPr>
          <w:bCs/>
          <w:i/>
          <w:iCs/>
        </w:rPr>
        <w:t>Contrapulso</w:t>
      </w:r>
      <w:proofErr w:type="spellEnd"/>
      <w:r>
        <w:rPr>
          <w:bCs/>
        </w:rPr>
        <w:t>. V°2. N°2, 65-79.</w:t>
      </w:r>
    </w:p>
    <w:p w14:paraId="689492DB" w14:textId="65D9A219" w:rsidR="00774575" w:rsidRPr="00774575" w:rsidRDefault="00774575" w:rsidP="00B431D0">
      <w:pPr>
        <w:spacing w:line="240" w:lineRule="auto"/>
        <w:jc w:val="both"/>
        <w:rPr>
          <w:rFonts w:eastAsia="Times New Roman"/>
          <w:bCs/>
          <w:lang w:eastAsia="es-ES" w:bidi="he-IL"/>
        </w:rPr>
      </w:pPr>
      <w:r>
        <w:rPr>
          <w:bCs/>
        </w:rPr>
        <w:t xml:space="preserve">____________ </w:t>
      </w:r>
      <w:r>
        <w:rPr>
          <w:rFonts w:eastAsia="Times New Roman"/>
          <w:bCs/>
          <w:lang w:val="es-ES_tradnl" w:eastAsia="es-ES" w:bidi="he-IL"/>
        </w:rPr>
        <w:t>(2020</w:t>
      </w:r>
      <w:r w:rsidR="00C72DD4">
        <w:rPr>
          <w:rFonts w:eastAsia="Times New Roman"/>
          <w:bCs/>
          <w:lang w:val="es-ES_tradnl" w:eastAsia="es-ES" w:bidi="he-IL"/>
        </w:rPr>
        <w:t>c</w:t>
      </w:r>
      <w:r>
        <w:rPr>
          <w:rFonts w:eastAsia="Times New Roman"/>
          <w:bCs/>
          <w:lang w:val="es-ES_tradnl" w:eastAsia="es-ES" w:bidi="he-IL"/>
        </w:rPr>
        <w:t xml:space="preserve">). El inicio del hip-hop en Chile (1984-1987): La recepción y el aprendizaje de una cultura musical extranjera en tiempos de Dictadura. </w:t>
      </w:r>
      <w:r>
        <w:rPr>
          <w:rFonts w:eastAsia="Times New Roman"/>
          <w:bCs/>
          <w:i/>
          <w:iCs/>
          <w:lang w:eastAsia="es-ES" w:bidi="he-IL"/>
        </w:rPr>
        <w:t xml:space="preserve">Popular Music </w:t>
      </w:r>
      <w:proofErr w:type="spellStart"/>
      <w:r>
        <w:rPr>
          <w:rFonts w:eastAsia="Times New Roman"/>
          <w:bCs/>
          <w:i/>
          <w:iCs/>
          <w:lang w:eastAsia="es-ES" w:bidi="he-IL"/>
        </w:rPr>
        <w:t>Research</w:t>
      </w:r>
      <w:proofErr w:type="spellEnd"/>
      <w:r>
        <w:rPr>
          <w:rFonts w:eastAsia="Times New Roman"/>
          <w:bCs/>
          <w:i/>
          <w:iCs/>
          <w:lang w:eastAsia="es-ES" w:bidi="he-IL"/>
        </w:rPr>
        <w:t xml:space="preserve"> </w:t>
      </w:r>
      <w:proofErr w:type="spellStart"/>
      <w:r>
        <w:rPr>
          <w:rFonts w:eastAsia="Times New Roman"/>
          <w:bCs/>
          <w:i/>
          <w:iCs/>
          <w:lang w:eastAsia="es-ES" w:bidi="he-IL"/>
        </w:rPr>
        <w:t>Today</w:t>
      </w:r>
      <w:proofErr w:type="spellEnd"/>
      <w:r>
        <w:rPr>
          <w:rFonts w:eastAsia="Times New Roman"/>
          <w:bCs/>
          <w:lang w:eastAsia="es-ES" w:bidi="he-IL"/>
        </w:rPr>
        <w:t>, V°2, 2, 79-99.</w:t>
      </w:r>
    </w:p>
    <w:p w14:paraId="0F6B6D1E" w14:textId="77777777" w:rsidR="00F53FD8" w:rsidRDefault="00F53FD8" w:rsidP="00B431D0">
      <w:pPr>
        <w:spacing w:line="240" w:lineRule="auto"/>
        <w:jc w:val="both"/>
        <w:rPr>
          <w:bCs/>
        </w:rPr>
      </w:pPr>
      <w:r>
        <w:rPr>
          <w:bCs/>
        </w:rPr>
        <w:t xml:space="preserve">Tascón, P. Movimiento Hip Hop en Ciudad de Punta Arenas, </w:t>
      </w:r>
      <w:r w:rsidRPr="00DF2DA6">
        <w:rPr>
          <w:bCs/>
          <w:i/>
          <w:iCs/>
        </w:rPr>
        <w:t>LIMINALES</w:t>
      </w:r>
      <w:r>
        <w:rPr>
          <w:bCs/>
        </w:rPr>
        <w:t xml:space="preserve">. Escritos sobre psicología y sociedad, Universidad Central de Chile, </w:t>
      </w:r>
      <w:proofErr w:type="spellStart"/>
      <w:r>
        <w:rPr>
          <w:bCs/>
        </w:rPr>
        <w:t>Vol</w:t>
      </w:r>
      <w:proofErr w:type="spellEnd"/>
      <w:r>
        <w:rPr>
          <w:bCs/>
        </w:rPr>
        <w:t xml:space="preserve"> 1. </w:t>
      </w:r>
      <w:proofErr w:type="spellStart"/>
      <w:r>
        <w:rPr>
          <w:bCs/>
        </w:rPr>
        <w:t>N°</w:t>
      </w:r>
      <w:proofErr w:type="spellEnd"/>
      <w:r>
        <w:rPr>
          <w:bCs/>
        </w:rPr>
        <w:t xml:space="preserve"> 6, 2014, 67-81.</w:t>
      </w:r>
    </w:p>
    <w:p w14:paraId="2745E0A8" w14:textId="77777777" w:rsidR="00F53FD8" w:rsidRDefault="00F53FD8" w:rsidP="00B431D0">
      <w:pPr>
        <w:spacing w:line="240" w:lineRule="auto"/>
        <w:jc w:val="both"/>
        <w:rPr>
          <w:bCs/>
        </w:rPr>
      </w:pPr>
      <w:proofErr w:type="spellStart"/>
      <w:r>
        <w:rPr>
          <w:bCs/>
        </w:rPr>
        <w:t>Thévenot</w:t>
      </w:r>
      <w:proofErr w:type="spellEnd"/>
      <w:r>
        <w:rPr>
          <w:bCs/>
        </w:rPr>
        <w:t xml:space="preserve">, L. (2016). Introducción. La Acción en plural. </w:t>
      </w:r>
      <w:r>
        <w:rPr>
          <w:bCs/>
          <w:i/>
          <w:iCs/>
        </w:rPr>
        <w:t>Una introducción a la sociología pragmática</w:t>
      </w:r>
      <w:r>
        <w:rPr>
          <w:bCs/>
        </w:rPr>
        <w:t>. Siglo XXI Editores, Argentina.</w:t>
      </w:r>
    </w:p>
    <w:p w14:paraId="3EC84ED2" w14:textId="77777777" w:rsidR="00F53FD8" w:rsidRDefault="00F53FD8" w:rsidP="00B431D0">
      <w:pPr>
        <w:spacing w:line="240" w:lineRule="auto"/>
        <w:jc w:val="both"/>
        <w:rPr>
          <w:bCs/>
        </w:rPr>
      </w:pPr>
      <w:proofErr w:type="spellStart"/>
      <w:r>
        <w:rPr>
          <w:bCs/>
        </w:rPr>
        <w:t>Tickner</w:t>
      </w:r>
      <w:proofErr w:type="spellEnd"/>
      <w:r>
        <w:rPr>
          <w:bCs/>
        </w:rPr>
        <w:t xml:space="preserve">, A. (2006). El hip-hop como red transnacional de producción, comercialización y reapropiación cultural. </w:t>
      </w:r>
      <w:r>
        <w:rPr>
          <w:bCs/>
          <w:i/>
          <w:iCs/>
        </w:rPr>
        <w:t>Revista Temas</w:t>
      </w:r>
      <w:r>
        <w:rPr>
          <w:bCs/>
        </w:rPr>
        <w:t xml:space="preserve">, </w:t>
      </w:r>
      <w:proofErr w:type="spellStart"/>
      <w:r>
        <w:rPr>
          <w:bCs/>
        </w:rPr>
        <w:t>N°</w:t>
      </w:r>
      <w:proofErr w:type="spellEnd"/>
      <w:r>
        <w:rPr>
          <w:bCs/>
        </w:rPr>
        <w:t xml:space="preserve"> 48, 97-108.</w:t>
      </w:r>
    </w:p>
    <w:p w14:paraId="25849433" w14:textId="77777777" w:rsidR="00F53FD8" w:rsidRDefault="00F53FD8" w:rsidP="00B431D0">
      <w:pPr>
        <w:spacing w:line="240" w:lineRule="auto"/>
        <w:jc w:val="both"/>
        <w:rPr>
          <w:bCs/>
        </w:rPr>
      </w:pPr>
      <w:proofErr w:type="spellStart"/>
      <w:r>
        <w:rPr>
          <w:bCs/>
        </w:rPr>
        <w:t>Tijoux</w:t>
      </w:r>
      <w:proofErr w:type="spellEnd"/>
      <w:r>
        <w:rPr>
          <w:bCs/>
        </w:rPr>
        <w:t xml:space="preserve">, M; </w:t>
      </w:r>
      <w:proofErr w:type="spellStart"/>
      <w:r>
        <w:rPr>
          <w:bCs/>
        </w:rPr>
        <w:t>Facuse</w:t>
      </w:r>
      <w:proofErr w:type="spellEnd"/>
      <w:r>
        <w:rPr>
          <w:bCs/>
        </w:rPr>
        <w:t xml:space="preserve"> M &amp; Urrutia, M. (2012). El Hip Hop: ¿Arte popular de lo cotidiano o resistencia táctica a la marginación? </w:t>
      </w:r>
      <w:r>
        <w:rPr>
          <w:bCs/>
          <w:i/>
          <w:iCs/>
        </w:rPr>
        <w:t>Revista de la Universidad Bolivariana</w:t>
      </w:r>
      <w:r>
        <w:rPr>
          <w:bCs/>
        </w:rPr>
        <w:t xml:space="preserve">. </w:t>
      </w:r>
      <w:proofErr w:type="spellStart"/>
      <w:r>
        <w:rPr>
          <w:bCs/>
        </w:rPr>
        <w:t>V°</w:t>
      </w:r>
      <w:proofErr w:type="spellEnd"/>
      <w:r>
        <w:rPr>
          <w:bCs/>
        </w:rPr>
        <w:t xml:space="preserve"> 11, </w:t>
      </w:r>
      <w:proofErr w:type="spellStart"/>
      <w:r>
        <w:rPr>
          <w:bCs/>
        </w:rPr>
        <w:t>Nº</w:t>
      </w:r>
      <w:proofErr w:type="spellEnd"/>
      <w:r>
        <w:rPr>
          <w:bCs/>
        </w:rPr>
        <w:t xml:space="preserve"> 33, 429-449.</w:t>
      </w:r>
    </w:p>
    <w:p w14:paraId="6A362E0F" w14:textId="77777777" w:rsidR="00F53FD8" w:rsidRDefault="00F53FD8" w:rsidP="00B431D0">
      <w:pPr>
        <w:spacing w:line="240" w:lineRule="auto"/>
        <w:jc w:val="both"/>
        <w:rPr>
          <w:bCs/>
        </w:rPr>
      </w:pPr>
      <w:r>
        <w:rPr>
          <w:bCs/>
        </w:rPr>
        <w:t xml:space="preserve">Viñuela, E. (2013). El videoclip del siglo XXI: el consumo musical de la televisión a Internet, </w:t>
      </w:r>
      <w:proofErr w:type="spellStart"/>
      <w:r>
        <w:rPr>
          <w:bCs/>
          <w:i/>
          <w:iCs/>
        </w:rPr>
        <w:t>Musiker</w:t>
      </w:r>
      <w:proofErr w:type="spellEnd"/>
      <w:r>
        <w:rPr>
          <w:bCs/>
          <w:i/>
          <w:iCs/>
        </w:rPr>
        <w:t>: cuadernos de música</w:t>
      </w:r>
      <w:r>
        <w:rPr>
          <w:bCs/>
        </w:rPr>
        <w:t xml:space="preserve">, </w:t>
      </w:r>
      <w:proofErr w:type="spellStart"/>
      <w:r>
        <w:rPr>
          <w:bCs/>
        </w:rPr>
        <w:t>N°</w:t>
      </w:r>
      <w:proofErr w:type="spellEnd"/>
      <w:r>
        <w:rPr>
          <w:bCs/>
        </w:rPr>
        <w:t xml:space="preserve"> 20, 167-185.</w:t>
      </w:r>
    </w:p>
    <w:p w14:paraId="6122AED8" w14:textId="05E11A35" w:rsidR="00DF2DA6" w:rsidRDefault="00DF2DA6" w:rsidP="00B431D0">
      <w:pPr>
        <w:spacing w:line="240" w:lineRule="auto"/>
        <w:jc w:val="both"/>
        <w:rPr>
          <w:b/>
        </w:rPr>
      </w:pPr>
      <w:r>
        <w:rPr>
          <w:b/>
        </w:rPr>
        <w:t>Cancion</w:t>
      </w:r>
      <w:r w:rsidR="00774575">
        <w:rPr>
          <w:b/>
        </w:rPr>
        <w:t>es</w:t>
      </w:r>
      <w:r>
        <w:rPr>
          <w:b/>
        </w:rPr>
        <w:t>.</w:t>
      </w:r>
    </w:p>
    <w:p w14:paraId="0A9A8FA8" w14:textId="53F46D4A" w:rsidR="00DF2DA6" w:rsidRDefault="00DF2DA6" w:rsidP="00B431D0">
      <w:pPr>
        <w:spacing w:line="240" w:lineRule="auto"/>
        <w:jc w:val="both"/>
        <w:rPr>
          <w:bCs/>
        </w:rPr>
      </w:pPr>
      <w:r>
        <w:rPr>
          <w:bCs/>
        </w:rPr>
        <w:t xml:space="preserve">De </w:t>
      </w:r>
      <w:proofErr w:type="spellStart"/>
      <w:r>
        <w:rPr>
          <w:bCs/>
        </w:rPr>
        <w:t>Kiruza</w:t>
      </w:r>
      <w:proofErr w:type="spellEnd"/>
      <w:r>
        <w:rPr>
          <w:bCs/>
        </w:rPr>
        <w:t xml:space="preserve">. (1988) </w:t>
      </w:r>
      <w:r w:rsidRPr="00DB08B6">
        <w:rPr>
          <w:bCs/>
        </w:rPr>
        <w:t>Algo está pasando</w:t>
      </w:r>
      <w:r>
        <w:rPr>
          <w:bCs/>
        </w:rPr>
        <w:t xml:space="preserve">. En </w:t>
      </w:r>
      <w:r>
        <w:rPr>
          <w:bCs/>
          <w:i/>
          <w:iCs/>
        </w:rPr>
        <w:t xml:space="preserve">De </w:t>
      </w:r>
      <w:proofErr w:type="spellStart"/>
      <w:r>
        <w:rPr>
          <w:bCs/>
          <w:i/>
          <w:iCs/>
        </w:rPr>
        <w:t>Kiruza</w:t>
      </w:r>
      <w:proofErr w:type="spellEnd"/>
      <w:r>
        <w:rPr>
          <w:bCs/>
        </w:rPr>
        <w:t>. Chile. Autoedición.</w:t>
      </w:r>
    </w:p>
    <w:p w14:paraId="6685C4D2" w14:textId="77777777" w:rsidR="00DF2DA6" w:rsidRDefault="00DF2DA6" w:rsidP="00B431D0">
      <w:pPr>
        <w:spacing w:line="240" w:lineRule="auto"/>
        <w:jc w:val="both"/>
        <w:rPr>
          <w:bCs/>
        </w:rPr>
      </w:pPr>
      <w:r>
        <w:rPr>
          <w:bCs/>
        </w:rPr>
        <w:t xml:space="preserve">Panteras Negras. (1996.) </w:t>
      </w:r>
      <w:proofErr w:type="spellStart"/>
      <w:r>
        <w:rPr>
          <w:bCs/>
        </w:rPr>
        <w:t>Rapulento</w:t>
      </w:r>
      <w:proofErr w:type="spellEnd"/>
      <w:r>
        <w:rPr>
          <w:bCs/>
        </w:rPr>
        <w:t xml:space="preserve">. En </w:t>
      </w:r>
      <w:r>
        <w:rPr>
          <w:bCs/>
          <w:i/>
          <w:iCs/>
        </w:rPr>
        <w:t>Atacando calles</w:t>
      </w:r>
      <w:r>
        <w:rPr>
          <w:bCs/>
        </w:rPr>
        <w:t>. Chile. Alerce.</w:t>
      </w:r>
    </w:p>
    <w:p w14:paraId="47B79513" w14:textId="77777777" w:rsidR="00DF2DA6" w:rsidRPr="00DF2DA6" w:rsidRDefault="00DF2DA6" w:rsidP="006C7510">
      <w:pPr>
        <w:spacing w:line="360" w:lineRule="auto"/>
        <w:jc w:val="both"/>
        <w:rPr>
          <w:b/>
          <w:bCs/>
        </w:rPr>
      </w:pPr>
    </w:p>
    <w:sectPr w:rsidR="00DF2DA6" w:rsidRPr="00DF2DA6">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6F55E" w14:textId="77777777" w:rsidR="008E7CF1" w:rsidRDefault="008E7CF1" w:rsidP="00AD6A32">
      <w:pPr>
        <w:spacing w:after="0" w:line="240" w:lineRule="auto"/>
      </w:pPr>
      <w:r>
        <w:separator/>
      </w:r>
    </w:p>
  </w:endnote>
  <w:endnote w:type="continuationSeparator" w:id="0">
    <w:p w14:paraId="79D4CE7F" w14:textId="77777777" w:rsidR="008E7CF1" w:rsidRDefault="008E7CF1" w:rsidP="00AD6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CD9D5" w14:textId="77777777" w:rsidR="008E7CF1" w:rsidRDefault="008E7CF1" w:rsidP="00AD6A32">
      <w:pPr>
        <w:spacing w:after="0" w:line="240" w:lineRule="auto"/>
      </w:pPr>
      <w:r>
        <w:separator/>
      </w:r>
    </w:p>
  </w:footnote>
  <w:footnote w:type="continuationSeparator" w:id="0">
    <w:p w14:paraId="4D4AFF70" w14:textId="77777777" w:rsidR="008E7CF1" w:rsidRDefault="008E7CF1" w:rsidP="00AD6A32">
      <w:pPr>
        <w:spacing w:after="0" w:line="240" w:lineRule="auto"/>
      </w:pPr>
      <w:r>
        <w:continuationSeparator/>
      </w:r>
    </w:p>
  </w:footnote>
  <w:footnote w:id="1">
    <w:p w14:paraId="43F2B81C" w14:textId="316514EB" w:rsidR="00565213" w:rsidRPr="006B724C" w:rsidRDefault="00565213" w:rsidP="006B724C">
      <w:pPr>
        <w:pStyle w:val="Textonotapie"/>
        <w:jc w:val="both"/>
        <w:rPr>
          <w:sz w:val="18"/>
          <w:szCs w:val="18"/>
        </w:rPr>
      </w:pPr>
      <w:r w:rsidRPr="006B724C">
        <w:rPr>
          <w:rStyle w:val="Refdenotaalpie"/>
          <w:sz w:val="18"/>
          <w:szCs w:val="18"/>
        </w:rPr>
        <w:footnoteRef/>
      </w:r>
      <w:r w:rsidRPr="006B724C">
        <w:rPr>
          <w:sz w:val="18"/>
          <w:szCs w:val="18"/>
        </w:rPr>
        <w:t xml:space="preserve"> Esta ponencia </w:t>
      </w:r>
      <w:r w:rsidRPr="006B724C">
        <w:rPr>
          <w:sz w:val="18"/>
          <w:szCs w:val="18"/>
          <w:lang w:val="es-ES"/>
        </w:rPr>
        <w:t xml:space="preserve">surge a partir de las reflexiones teóricas y metodológicas del curso “Teoría y análisis cultural: viejos problemas, nuevos debates” del profesor Dimas Santibáñez, del curso “Antropología de la complejidad y problemas públicos”, donde los comentarios del </w:t>
      </w:r>
      <w:proofErr w:type="spellStart"/>
      <w:r w:rsidR="00B431D0">
        <w:rPr>
          <w:sz w:val="18"/>
          <w:szCs w:val="18"/>
          <w:lang w:val="es-ES"/>
        </w:rPr>
        <w:t>investi</w:t>
      </w:r>
      <w:proofErr w:type="spellEnd"/>
      <w:r w:rsidRPr="006B724C">
        <w:rPr>
          <w:sz w:val="18"/>
          <w:szCs w:val="18"/>
          <w:lang w:val="es-ES"/>
        </w:rPr>
        <w:t xml:space="preserve"> Claudio Duarte fueron </w:t>
      </w:r>
      <w:r w:rsidR="00086B7F" w:rsidRPr="006B724C">
        <w:rPr>
          <w:sz w:val="18"/>
          <w:szCs w:val="18"/>
          <w:lang w:val="es-ES"/>
        </w:rPr>
        <w:t>centrales</w:t>
      </w:r>
      <w:r w:rsidRPr="006B724C">
        <w:rPr>
          <w:sz w:val="18"/>
          <w:szCs w:val="18"/>
          <w:lang w:val="es-ES"/>
        </w:rPr>
        <w:t xml:space="preserve"> para su desarrollo y del trabajo de campo de la tesis de Magíster del autor</w:t>
      </w:r>
      <w:r w:rsidR="00086B7F" w:rsidRPr="006B724C">
        <w:rPr>
          <w:sz w:val="18"/>
          <w:szCs w:val="18"/>
          <w:lang w:val="es-ES"/>
        </w:rPr>
        <w:t>.</w:t>
      </w:r>
      <w:r w:rsidR="00D4136E">
        <w:rPr>
          <w:sz w:val="18"/>
          <w:szCs w:val="18"/>
          <w:lang w:val="es-ES"/>
        </w:rPr>
        <w:t xml:space="preserve"> La ponencia se inserta en el </w:t>
      </w:r>
      <w:r w:rsidR="00031A2B">
        <w:rPr>
          <w:sz w:val="18"/>
          <w:szCs w:val="18"/>
          <w:lang w:val="es-ES"/>
        </w:rPr>
        <w:t>eje temático-problemático 15: Infancias, juventudes y vejeces.</w:t>
      </w:r>
    </w:p>
  </w:footnote>
  <w:footnote w:id="2">
    <w:p w14:paraId="4884E564" w14:textId="4BDB0C03" w:rsidR="00414D1F" w:rsidRPr="006B724C" w:rsidRDefault="00414D1F" w:rsidP="006B724C">
      <w:pPr>
        <w:pStyle w:val="Textonotapie"/>
        <w:jc w:val="both"/>
        <w:rPr>
          <w:sz w:val="18"/>
          <w:szCs w:val="18"/>
        </w:rPr>
      </w:pPr>
      <w:r w:rsidRPr="006B724C">
        <w:rPr>
          <w:rStyle w:val="Refdenotaalpie"/>
          <w:sz w:val="18"/>
          <w:szCs w:val="18"/>
        </w:rPr>
        <w:footnoteRef/>
      </w:r>
      <w:r w:rsidRPr="006B724C">
        <w:rPr>
          <w:sz w:val="18"/>
          <w:szCs w:val="18"/>
        </w:rPr>
        <w:t xml:space="preserve"> Licenciado en Historia, Pontificia Universidad Católica de Chile. Estudiante de Magíster en Antropología Sociocultura</w:t>
      </w:r>
      <w:r w:rsidR="00565213" w:rsidRPr="006B724C">
        <w:rPr>
          <w:sz w:val="18"/>
          <w:szCs w:val="18"/>
        </w:rPr>
        <w:t>l, Universidad de Chile</w:t>
      </w:r>
      <w:r w:rsidRPr="006B724C">
        <w:rPr>
          <w:sz w:val="18"/>
          <w:szCs w:val="18"/>
        </w:rPr>
        <w:t xml:space="preserve">. </w:t>
      </w:r>
      <w:r w:rsidR="00D4136E">
        <w:rPr>
          <w:sz w:val="18"/>
          <w:szCs w:val="18"/>
        </w:rPr>
        <w:t xml:space="preserve">Correo electrónico: </w:t>
      </w:r>
      <w:hyperlink r:id="rId1" w:history="1">
        <w:r w:rsidR="00D4136E" w:rsidRPr="00D04C3F">
          <w:rPr>
            <w:rStyle w:val="Hipervnculo"/>
            <w:sz w:val="18"/>
            <w:szCs w:val="18"/>
          </w:rPr>
          <w:t>tgodoymarques@gmail.com</w:t>
        </w:r>
      </w:hyperlink>
      <w:r w:rsidR="00D4136E">
        <w:rPr>
          <w:sz w:val="18"/>
          <w:szCs w:val="18"/>
        </w:rPr>
        <w:t xml:space="preserve"> </w:t>
      </w:r>
    </w:p>
  </w:footnote>
  <w:footnote w:id="3">
    <w:p w14:paraId="3DDC5223" w14:textId="6A321F08" w:rsidR="00AD6A32" w:rsidRPr="006B724C" w:rsidRDefault="00AD6A32" w:rsidP="006B724C">
      <w:pPr>
        <w:pStyle w:val="Textonotapie"/>
        <w:jc w:val="both"/>
        <w:rPr>
          <w:sz w:val="18"/>
          <w:szCs w:val="18"/>
        </w:rPr>
      </w:pPr>
      <w:r w:rsidRPr="006B724C">
        <w:rPr>
          <w:rStyle w:val="Refdenotaalpie"/>
          <w:sz w:val="18"/>
          <w:szCs w:val="18"/>
        </w:rPr>
        <w:footnoteRef/>
      </w:r>
      <w:r w:rsidRPr="006B724C">
        <w:rPr>
          <w:sz w:val="18"/>
          <w:szCs w:val="18"/>
        </w:rPr>
        <w:t xml:space="preserve"> </w:t>
      </w:r>
      <w:proofErr w:type="spellStart"/>
      <w:r w:rsidR="00880807" w:rsidRPr="006B724C">
        <w:rPr>
          <w:sz w:val="18"/>
          <w:szCs w:val="18"/>
        </w:rPr>
        <w:t>Breakdance</w:t>
      </w:r>
      <w:proofErr w:type="spellEnd"/>
      <w:r w:rsidR="00880807" w:rsidRPr="006B724C">
        <w:rPr>
          <w:sz w:val="18"/>
          <w:szCs w:val="18"/>
        </w:rPr>
        <w:t xml:space="preserve"> es el nombre comercial que se le otorga al baile. </w:t>
      </w:r>
      <w:proofErr w:type="spellStart"/>
      <w:r w:rsidR="00880807" w:rsidRPr="006B724C">
        <w:rPr>
          <w:sz w:val="18"/>
          <w:szCs w:val="18"/>
        </w:rPr>
        <w:t>Breakin</w:t>
      </w:r>
      <w:proofErr w:type="spellEnd"/>
      <w:r w:rsidR="00880807" w:rsidRPr="006B724C">
        <w:rPr>
          <w:sz w:val="18"/>
          <w:szCs w:val="18"/>
        </w:rPr>
        <w:t xml:space="preserve"> es el que </w:t>
      </w:r>
      <w:proofErr w:type="spellStart"/>
      <w:r w:rsidR="00880807" w:rsidRPr="006B724C">
        <w:rPr>
          <w:sz w:val="18"/>
          <w:szCs w:val="18"/>
        </w:rPr>
        <w:t>lxs</w:t>
      </w:r>
      <w:proofErr w:type="spellEnd"/>
      <w:r w:rsidR="00880807" w:rsidRPr="006B724C">
        <w:rPr>
          <w:sz w:val="18"/>
          <w:szCs w:val="18"/>
        </w:rPr>
        <w:t xml:space="preserve"> participantes me han señalado.</w:t>
      </w:r>
    </w:p>
  </w:footnote>
  <w:footnote w:id="4">
    <w:p w14:paraId="418C4E83" w14:textId="3931852D" w:rsidR="00AD6A32" w:rsidRDefault="00AD6A32" w:rsidP="006B724C">
      <w:pPr>
        <w:pStyle w:val="Textonotapie"/>
        <w:jc w:val="both"/>
      </w:pPr>
      <w:r w:rsidRPr="006B724C">
        <w:rPr>
          <w:rStyle w:val="Refdenotaalpie"/>
          <w:sz w:val="18"/>
          <w:szCs w:val="18"/>
        </w:rPr>
        <w:footnoteRef/>
      </w:r>
      <w:r w:rsidR="006E29DA" w:rsidRPr="006B724C">
        <w:rPr>
          <w:sz w:val="18"/>
          <w:szCs w:val="18"/>
        </w:rPr>
        <w:t xml:space="preserve"> Posterior al 2014 hay un vacío de estudios hasta el 2018.</w:t>
      </w:r>
    </w:p>
  </w:footnote>
  <w:footnote w:id="5">
    <w:p w14:paraId="4CE71337" w14:textId="6486BDBD" w:rsidR="00F8336F" w:rsidRPr="006B724C" w:rsidRDefault="00F8336F" w:rsidP="00A729E2">
      <w:pPr>
        <w:spacing w:after="0" w:line="240" w:lineRule="auto"/>
        <w:jc w:val="both"/>
        <w:rPr>
          <w:sz w:val="18"/>
          <w:szCs w:val="18"/>
          <w:lang w:val="es-ES"/>
        </w:rPr>
      </w:pPr>
      <w:r w:rsidRPr="006B724C">
        <w:rPr>
          <w:rStyle w:val="Refdenotaalpie"/>
          <w:sz w:val="18"/>
          <w:szCs w:val="18"/>
        </w:rPr>
        <w:footnoteRef/>
      </w:r>
      <w:r w:rsidRPr="006B724C">
        <w:rPr>
          <w:sz w:val="18"/>
          <w:szCs w:val="18"/>
        </w:rPr>
        <w:t xml:space="preserve"> P</w:t>
      </w:r>
      <w:r w:rsidRPr="006B724C">
        <w:rPr>
          <w:sz w:val="18"/>
          <w:szCs w:val="18"/>
          <w:lang w:val="es-ES"/>
        </w:rPr>
        <w:t>arte del problema y particularidad de las tribus urbanas ha sido tratado por Claudio Duarte (2015). Según el autor, la conceptualización se caracteriza por su ahistoricidad y eurocentrismo, siendo complej</w:t>
      </w:r>
      <w:r w:rsidR="000F070B" w:rsidRPr="006B724C">
        <w:rPr>
          <w:sz w:val="18"/>
          <w:szCs w:val="18"/>
          <w:lang w:val="es-ES"/>
        </w:rPr>
        <w:t>a</w:t>
      </w:r>
      <w:r w:rsidRPr="006B724C">
        <w:rPr>
          <w:sz w:val="18"/>
          <w:szCs w:val="18"/>
          <w:lang w:val="es-ES"/>
        </w:rPr>
        <w:t xml:space="preserve"> </w:t>
      </w:r>
      <w:r w:rsidR="000F070B" w:rsidRPr="006B724C">
        <w:rPr>
          <w:sz w:val="18"/>
          <w:szCs w:val="18"/>
          <w:lang w:val="es-ES"/>
        </w:rPr>
        <w:t>su distinción</w:t>
      </w:r>
      <w:r w:rsidRPr="006B724C">
        <w:rPr>
          <w:sz w:val="18"/>
          <w:szCs w:val="18"/>
          <w:lang w:val="es-ES"/>
        </w:rPr>
        <w:t xml:space="preserve"> en el país </w:t>
      </w:r>
      <w:r w:rsidR="000F070B" w:rsidRPr="006B724C">
        <w:rPr>
          <w:sz w:val="18"/>
          <w:szCs w:val="18"/>
          <w:lang w:val="es-ES"/>
        </w:rPr>
        <w:t>puesto</w:t>
      </w:r>
      <w:r w:rsidRPr="006B724C">
        <w:rPr>
          <w:sz w:val="18"/>
          <w:szCs w:val="18"/>
          <w:lang w:val="es-ES"/>
        </w:rPr>
        <w:t xml:space="preserve"> que no se </w:t>
      </w:r>
      <w:r w:rsidR="000F070B" w:rsidRPr="006B724C">
        <w:rPr>
          <w:sz w:val="18"/>
          <w:szCs w:val="18"/>
          <w:lang w:val="es-ES"/>
        </w:rPr>
        <w:t>reconocen</w:t>
      </w:r>
      <w:r w:rsidRPr="006B724C">
        <w:rPr>
          <w:sz w:val="18"/>
          <w:szCs w:val="18"/>
          <w:lang w:val="es-ES"/>
        </w:rPr>
        <w:t xml:space="preserve"> las continuidades que tienen las experiencias juveniles con las de otras épocas. Por lo mismo, prefiero hablar de ella como una cultura existente dentro de un pool de culturas, con sus propios códigos y participantes. </w:t>
      </w:r>
    </w:p>
  </w:footnote>
  <w:footnote w:id="6">
    <w:p w14:paraId="1C052DAC" w14:textId="26FC3D85" w:rsidR="00A729E2" w:rsidRPr="005F48C9" w:rsidRDefault="00A729E2" w:rsidP="005F48C9">
      <w:pPr>
        <w:pStyle w:val="Textonotapie"/>
        <w:jc w:val="both"/>
        <w:rPr>
          <w:lang w:val="es-ES"/>
        </w:rPr>
      </w:pPr>
      <w:r w:rsidRPr="006B724C">
        <w:rPr>
          <w:rStyle w:val="Refdenotaalpie"/>
          <w:sz w:val="18"/>
          <w:szCs w:val="18"/>
        </w:rPr>
        <w:footnoteRef/>
      </w:r>
      <w:r w:rsidRPr="006B724C">
        <w:rPr>
          <w:sz w:val="18"/>
          <w:szCs w:val="18"/>
        </w:rPr>
        <w:t xml:space="preserve"> </w:t>
      </w:r>
      <w:r w:rsidR="005F48C9" w:rsidRPr="006B724C">
        <w:rPr>
          <w:sz w:val="18"/>
          <w:szCs w:val="18"/>
        </w:rPr>
        <w:t xml:space="preserve">Los que siguen un poco esta discusión son Poch (2009), Moraga y Solorzano (2005), Arriagada (2004), </w:t>
      </w:r>
      <w:proofErr w:type="spellStart"/>
      <w:r w:rsidR="005F48C9" w:rsidRPr="006B724C">
        <w:rPr>
          <w:sz w:val="18"/>
          <w:szCs w:val="18"/>
        </w:rPr>
        <w:t>Ganter</w:t>
      </w:r>
      <w:proofErr w:type="spellEnd"/>
      <w:r w:rsidR="005F48C9" w:rsidRPr="006B724C">
        <w:rPr>
          <w:sz w:val="18"/>
          <w:szCs w:val="18"/>
        </w:rPr>
        <w:t xml:space="preserve"> y </w:t>
      </w:r>
      <w:proofErr w:type="spellStart"/>
      <w:r w:rsidR="005F48C9" w:rsidRPr="006B724C">
        <w:rPr>
          <w:sz w:val="18"/>
          <w:szCs w:val="18"/>
        </w:rPr>
        <w:t>Zarzuri</w:t>
      </w:r>
      <w:proofErr w:type="spellEnd"/>
      <w:r w:rsidR="005F48C9" w:rsidRPr="006B724C">
        <w:rPr>
          <w:sz w:val="18"/>
          <w:szCs w:val="18"/>
        </w:rPr>
        <w:t xml:space="preserve"> (2002)</w:t>
      </w:r>
      <w:r w:rsidR="005F48C9" w:rsidRPr="006B724C">
        <w:rPr>
          <w:sz w:val="18"/>
          <w:szCs w:val="18"/>
          <w:lang w:val="es-ES"/>
        </w:rPr>
        <w:t xml:space="preserve"> y Codocedo (2006). </w:t>
      </w:r>
      <w:r w:rsidR="00BD1014">
        <w:rPr>
          <w:sz w:val="18"/>
          <w:szCs w:val="18"/>
          <w:lang w:val="es-ES"/>
        </w:rPr>
        <w:t>Actualmente no</w:t>
      </w:r>
      <w:r w:rsidR="005F48C9" w:rsidRPr="006B724C">
        <w:rPr>
          <w:sz w:val="18"/>
          <w:szCs w:val="18"/>
          <w:lang w:val="es-ES"/>
        </w:rPr>
        <w:t xml:space="preserve"> se ha vuelto a cuestionar.</w:t>
      </w:r>
    </w:p>
  </w:footnote>
  <w:footnote w:id="7">
    <w:p w14:paraId="7EBEB329" w14:textId="77777777" w:rsidR="00DF5957" w:rsidRDefault="00DF5957" w:rsidP="00DF5957">
      <w:pPr>
        <w:pStyle w:val="Textonotapie"/>
        <w:jc w:val="both"/>
      </w:pPr>
      <w:r w:rsidRPr="006B724C">
        <w:rPr>
          <w:rStyle w:val="Refdenotaalpie"/>
          <w:sz w:val="18"/>
          <w:szCs w:val="18"/>
        </w:rPr>
        <w:footnoteRef/>
      </w:r>
      <w:r w:rsidRPr="006B724C">
        <w:rPr>
          <w:sz w:val="18"/>
          <w:szCs w:val="18"/>
        </w:rPr>
        <w:t xml:space="preserve"> Plantear que el hip-hop es una subcultura implica invisibilizar lo global que es en la actualidad y su participación. Sobre todo, considerando que el factor político y contrahegemónico que tuvo en sus inicios ha mutado (</w:t>
      </w:r>
      <w:proofErr w:type="spellStart"/>
      <w:r w:rsidRPr="006B724C">
        <w:rPr>
          <w:sz w:val="18"/>
          <w:szCs w:val="18"/>
        </w:rPr>
        <w:t>Ganter</w:t>
      </w:r>
      <w:proofErr w:type="spellEnd"/>
      <w:r w:rsidRPr="006B724C">
        <w:rPr>
          <w:sz w:val="18"/>
          <w:szCs w:val="18"/>
        </w:rPr>
        <w:t xml:space="preserve"> y </w:t>
      </w:r>
      <w:proofErr w:type="spellStart"/>
      <w:r w:rsidRPr="006B724C">
        <w:rPr>
          <w:sz w:val="18"/>
          <w:szCs w:val="18"/>
        </w:rPr>
        <w:t>Zarzuri</w:t>
      </w:r>
      <w:proofErr w:type="spellEnd"/>
      <w:r w:rsidRPr="006B724C">
        <w:rPr>
          <w:sz w:val="18"/>
          <w:szCs w:val="18"/>
        </w:rPr>
        <w:t xml:space="preserve">, 2002). </w:t>
      </w:r>
    </w:p>
  </w:footnote>
  <w:footnote w:id="8">
    <w:p w14:paraId="24BD29A3" w14:textId="5C2D1A2F" w:rsidR="00840FC6" w:rsidRPr="006B724C" w:rsidRDefault="00840FC6" w:rsidP="00840FC6">
      <w:pPr>
        <w:pStyle w:val="Textonotapie"/>
        <w:jc w:val="both"/>
        <w:rPr>
          <w:sz w:val="18"/>
          <w:szCs w:val="18"/>
        </w:rPr>
      </w:pPr>
      <w:r w:rsidRPr="006B724C">
        <w:rPr>
          <w:rStyle w:val="Refdenotaalpie"/>
          <w:sz w:val="18"/>
          <w:szCs w:val="18"/>
        </w:rPr>
        <w:footnoteRef/>
      </w:r>
      <w:r w:rsidRPr="006B724C">
        <w:rPr>
          <w:sz w:val="18"/>
          <w:szCs w:val="18"/>
        </w:rPr>
        <w:t xml:space="preserve"> Ciclo que corresponde al desarrollo desde que </w:t>
      </w:r>
      <w:proofErr w:type="spellStart"/>
      <w:r w:rsidRPr="006B724C">
        <w:rPr>
          <w:sz w:val="18"/>
          <w:szCs w:val="18"/>
        </w:rPr>
        <w:t>un</w:t>
      </w:r>
      <w:r w:rsidR="005E537C" w:rsidRPr="006B724C">
        <w:rPr>
          <w:sz w:val="18"/>
          <w:szCs w:val="18"/>
        </w:rPr>
        <w:t>x</w:t>
      </w:r>
      <w:proofErr w:type="spellEnd"/>
      <w:r w:rsidRPr="006B724C">
        <w:rPr>
          <w:sz w:val="18"/>
          <w:szCs w:val="18"/>
        </w:rPr>
        <w:t xml:space="preserve"> es </w:t>
      </w:r>
      <w:proofErr w:type="spellStart"/>
      <w:r w:rsidRPr="006B724C">
        <w:rPr>
          <w:sz w:val="18"/>
          <w:szCs w:val="18"/>
        </w:rPr>
        <w:t>niñ</w:t>
      </w:r>
      <w:r w:rsidR="00EC740D" w:rsidRPr="006B724C">
        <w:rPr>
          <w:sz w:val="18"/>
          <w:szCs w:val="18"/>
        </w:rPr>
        <w:t>x</w:t>
      </w:r>
      <w:proofErr w:type="spellEnd"/>
      <w:r w:rsidRPr="006B724C">
        <w:rPr>
          <w:sz w:val="18"/>
          <w:szCs w:val="18"/>
        </w:rPr>
        <w:t xml:space="preserve"> hasta que es </w:t>
      </w:r>
      <w:proofErr w:type="spellStart"/>
      <w:r w:rsidRPr="006B724C">
        <w:rPr>
          <w:sz w:val="18"/>
          <w:szCs w:val="18"/>
        </w:rPr>
        <w:t>adult</w:t>
      </w:r>
      <w:r w:rsidR="00EC740D" w:rsidRPr="006B724C">
        <w:rPr>
          <w:sz w:val="18"/>
          <w:szCs w:val="18"/>
        </w:rPr>
        <w:t>x</w:t>
      </w:r>
      <w:proofErr w:type="spellEnd"/>
      <w:r w:rsidRPr="006B724C">
        <w:rPr>
          <w:sz w:val="18"/>
          <w:szCs w:val="18"/>
        </w:rPr>
        <w:t xml:space="preserve"> mayor.</w:t>
      </w:r>
    </w:p>
  </w:footnote>
  <w:footnote w:id="9">
    <w:p w14:paraId="07F314AE" w14:textId="54311922" w:rsidR="00840FC6" w:rsidRPr="006B724C" w:rsidRDefault="00840FC6" w:rsidP="00840FC6">
      <w:pPr>
        <w:pStyle w:val="Textonotapie"/>
        <w:jc w:val="both"/>
        <w:rPr>
          <w:sz w:val="18"/>
          <w:szCs w:val="18"/>
        </w:rPr>
      </w:pPr>
      <w:r w:rsidRPr="006B724C">
        <w:rPr>
          <w:rStyle w:val="Refdenotaalpie"/>
          <w:sz w:val="18"/>
          <w:szCs w:val="18"/>
        </w:rPr>
        <w:footnoteRef/>
      </w:r>
      <w:r w:rsidRPr="006B724C">
        <w:rPr>
          <w:sz w:val="18"/>
          <w:szCs w:val="18"/>
        </w:rPr>
        <w:t xml:space="preserve"> El 22 de marzo del 2022 Claudio Orrego</w:t>
      </w:r>
      <w:r w:rsidR="00460893" w:rsidRPr="006B724C">
        <w:rPr>
          <w:sz w:val="18"/>
          <w:szCs w:val="18"/>
        </w:rPr>
        <w:t>, Gobernador Regional,</w:t>
      </w:r>
      <w:r w:rsidRPr="006B724C">
        <w:rPr>
          <w:sz w:val="18"/>
          <w:szCs w:val="18"/>
        </w:rPr>
        <w:t xml:space="preserve"> subió a su cuenta de Twitter un rap llamando a concientizar el uso del agua debido a la escasez hídrica que vive la Región Metropolitana. Lo complejo es que el hip-hop se ha caracterizado por no buscar la institucionalización del Gobierno, </w:t>
      </w:r>
      <w:r w:rsidR="000A5D15" w:rsidRPr="006B724C">
        <w:rPr>
          <w:sz w:val="18"/>
          <w:szCs w:val="18"/>
        </w:rPr>
        <w:t>pero si</w:t>
      </w:r>
      <w:r w:rsidRPr="006B724C">
        <w:rPr>
          <w:sz w:val="18"/>
          <w:szCs w:val="18"/>
        </w:rPr>
        <w:t xml:space="preserve"> generar conocimiento crítico en torno a las problemáticas</w:t>
      </w:r>
      <w:r w:rsidR="000A5D15" w:rsidRPr="006B724C">
        <w:rPr>
          <w:sz w:val="18"/>
          <w:szCs w:val="18"/>
        </w:rPr>
        <w:t xml:space="preserve"> sociales.</w:t>
      </w:r>
    </w:p>
  </w:footnote>
  <w:footnote w:id="10">
    <w:p w14:paraId="29DD2FDF" w14:textId="0B13F897" w:rsidR="00E10145" w:rsidRPr="006B724C" w:rsidRDefault="00E10145" w:rsidP="006B724C">
      <w:pPr>
        <w:pStyle w:val="Textonotapie"/>
        <w:jc w:val="both"/>
        <w:rPr>
          <w:sz w:val="18"/>
          <w:szCs w:val="18"/>
        </w:rPr>
      </w:pPr>
      <w:r w:rsidRPr="006B724C">
        <w:rPr>
          <w:rStyle w:val="Refdenotaalpie"/>
          <w:sz w:val="18"/>
          <w:szCs w:val="18"/>
        </w:rPr>
        <w:footnoteRef/>
      </w:r>
      <w:r w:rsidRPr="006B724C">
        <w:rPr>
          <w:sz w:val="18"/>
          <w:szCs w:val="18"/>
        </w:rPr>
        <w:t xml:space="preserve"> </w:t>
      </w:r>
      <w:r w:rsidRPr="006B724C">
        <w:rPr>
          <w:sz w:val="18"/>
          <w:szCs w:val="18"/>
          <w:lang w:val="es-ES"/>
        </w:rPr>
        <w:t xml:space="preserve">En el caso chileno se encuentra </w:t>
      </w:r>
      <w:proofErr w:type="spellStart"/>
      <w:r w:rsidRPr="006B724C">
        <w:rPr>
          <w:sz w:val="18"/>
          <w:szCs w:val="18"/>
          <w:lang w:val="es-ES"/>
        </w:rPr>
        <w:t>Surfem</w:t>
      </w:r>
      <w:proofErr w:type="spellEnd"/>
      <w:r w:rsidRPr="006B724C">
        <w:rPr>
          <w:sz w:val="18"/>
          <w:szCs w:val="18"/>
          <w:lang w:val="es-ES"/>
        </w:rPr>
        <w:t xml:space="preserve">, </w:t>
      </w:r>
      <w:proofErr w:type="spellStart"/>
      <w:r w:rsidRPr="006B724C">
        <w:rPr>
          <w:sz w:val="18"/>
          <w:szCs w:val="18"/>
          <w:lang w:val="es-ES"/>
        </w:rPr>
        <w:t>Femibreakers</w:t>
      </w:r>
      <w:proofErr w:type="spellEnd"/>
      <w:r w:rsidRPr="006B724C">
        <w:rPr>
          <w:sz w:val="18"/>
          <w:szCs w:val="18"/>
          <w:lang w:val="es-ES"/>
        </w:rPr>
        <w:t xml:space="preserve"> y </w:t>
      </w:r>
      <w:proofErr w:type="spellStart"/>
      <w:r w:rsidRPr="006B724C">
        <w:rPr>
          <w:sz w:val="18"/>
          <w:szCs w:val="18"/>
          <w:lang w:val="es-ES"/>
        </w:rPr>
        <w:t>Graf</w:t>
      </w:r>
      <w:r w:rsidR="006B724C" w:rsidRPr="006B724C">
        <w:rPr>
          <w:sz w:val="18"/>
          <w:szCs w:val="18"/>
          <w:lang w:val="es-ES"/>
        </w:rPr>
        <w:t>f</w:t>
      </w:r>
      <w:r w:rsidRPr="006B724C">
        <w:rPr>
          <w:sz w:val="18"/>
          <w:szCs w:val="18"/>
          <w:lang w:val="es-ES"/>
        </w:rPr>
        <w:t>itodas</w:t>
      </w:r>
      <w:proofErr w:type="spellEnd"/>
      <w:r w:rsidRPr="006B724C">
        <w:rPr>
          <w:sz w:val="18"/>
          <w:szCs w:val="18"/>
          <w:lang w:val="es-ES"/>
        </w:rPr>
        <w:t>, entre otras.</w:t>
      </w:r>
    </w:p>
  </w:footnote>
  <w:footnote w:id="11">
    <w:p w14:paraId="136D0F1C" w14:textId="681FF612" w:rsidR="00840FC6" w:rsidRDefault="00840FC6" w:rsidP="006B724C">
      <w:pPr>
        <w:pStyle w:val="Textonotapie"/>
        <w:jc w:val="both"/>
      </w:pPr>
      <w:r w:rsidRPr="006B724C">
        <w:rPr>
          <w:rStyle w:val="Refdenotaalpie"/>
          <w:sz w:val="18"/>
          <w:szCs w:val="18"/>
        </w:rPr>
        <w:footnoteRef/>
      </w:r>
      <w:r w:rsidRPr="006B724C">
        <w:rPr>
          <w:sz w:val="18"/>
          <w:szCs w:val="18"/>
        </w:rPr>
        <w:t xml:space="preserve"> Puede ser </w:t>
      </w:r>
      <w:proofErr w:type="gramStart"/>
      <w:r w:rsidRPr="006B724C">
        <w:rPr>
          <w:sz w:val="18"/>
          <w:szCs w:val="18"/>
        </w:rPr>
        <w:t>que</w:t>
      </w:r>
      <w:proofErr w:type="gramEnd"/>
      <w:r w:rsidRPr="006B724C">
        <w:rPr>
          <w:sz w:val="18"/>
          <w:szCs w:val="18"/>
        </w:rPr>
        <w:t xml:space="preserve"> si se estén </w:t>
      </w:r>
      <w:r w:rsidR="00BB7BD2" w:rsidRPr="006B724C">
        <w:rPr>
          <w:sz w:val="18"/>
          <w:szCs w:val="18"/>
        </w:rPr>
        <w:t>generando</w:t>
      </w:r>
      <w:r w:rsidRPr="006B724C">
        <w:rPr>
          <w:sz w:val="18"/>
          <w:szCs w:val="18"/>
        </w:rPr>
        <w:t xml:space="preserve"> nuevas formulaciones, pero hasta la fecha solo </w:t>
      </w:r>
      <w:r w:rsidR="00BB7BD2" w:rsidRPr="006B724C">
        <w:rPr>
          <w:sz w:val="18"/>
          <w:szCs w:val="18"/>
        </w:rPr>
        <w:t xml:space="preserve">se han encontrado </w:t>
      </w:r>
      <w:r w:rsidRPr="006B724C">
        <w:rPr>
          <w:sz w:val="18"/>
          <w:szCs w:val="18"/>
        </w:rPr>
        <w:t xml:space="preserve">artículos de Nelson Rodríguez que </w:t>
      </w:r>
      <w:r w:rsidR="00BB7BD2" w:rsidRPr="006B724C">
        <w:rPr>
          <w:sz w:val="18"/>
          <w:szCs w:val="18"/>
        </w:rPr>
        <w:t xml:space="preserve">ya he señalado y el de </w:t>
      </w:r>
      <w:r w:rsidR="002B235F">
        <w:rPr>
          <w:sz w:val="18"/>
          <w:szCs w:val="18"/>
        </w:rPr>
        <w:t xml:space="preserve">Freddy </w:t>
      </w:r>
      <w:r w:rsidR="00BB7BD2" w:rsidRPr="006B724C">
        <w:rPr>
          <w:sz w:val="18"/>
          <w:szCs w:val="18"/>
        </w:rPr>
        <w:t>Olguín (2019).</w:t>
      </w:r>
    </w:p>
  </w:footnote>
  <w:footnote w:id="12">
    <w:p w14:paraId="202E8A1E" w14:textId="1A435F14" w:rsidR="00E2193C" w:rsidRPr="006B724C" w:rsidRDefault="00E2193C" w:rsidP="00D33F7A">
      <w:pPr>
        <w:pStyle w:val="Textonotapie"/>
        <w:jc w:val="both"/>
        <w:rPr>
          <w:sz w:val="18"/>
          <w:szCs w:val="18"/>
        </w:rPr>
      </w:pPr>
      <w:r w:rsidRPr="006B724C">
        <w:rPr>
          <w:rStyle w:val="Refdenotaalpie"/>
          <w:sz w:val="18"/>
          <w:szCs w:val="18"/>
        </w:rPr>
        <w:footnoteRef/>
      </w:r>
      <w:r w:rsidRPr="006B724C">
        <w:rPr>
          <w:sz w:val="18"/>
          <w:szCs w:val="18"/>
        </w:rPr>
        <w:t xml:space="preserve"> El análisis ha permito observar diferencias generacionales importantes que plantearía también marcos valorativos centrales, como lo es </w:t>
      </w:r>
      <w:r w:rsidR="00D33F7A" w:rsidRPr="006B724C">
        <w:rPr>
          <w:sz w:val="18"/>
          <w:szCs w:val="18"/>
        </w:rPr>
        <w:t>la definición de hip-hop</w:t>
      </w:r>
      <w:r w:rsidR="00937ADA" w:rsidRPr="006B724C">
        <w:rPr>
          <w:sz w:val="18"/>
          <w:szCs w:val="18"/>
        </w:rPr>
        <w:t xml:space="preserve"> y </w:t>
      </w:r>
      <w:r w:rsidR="00D33F7A" w:rsidRPr="006B724C">
        <w:rPr>
          <w:sz w:val="18"/>
          <w:szCs w:val="18"/>
        </w:rPr>
        <w:t xml:space="preserve">también quienes componen la cultura. Un ejemplo sería el carácter comercial, en cuanto algunas personas consideran que no se debe </w:t>
      </w:r>
      <w:r w:rsidR="00042C35" w:rsidRPr="006B724C">
        <w:rPr>
          <w:sz w:val="18"/>
          <w:szCs w:val="18"/>
        </w:rPr>
        <w:t>ganar dinero</w:t>
      </w:r>
      <w:r w:rsidR="00D33F7A" w:rsidRPr="006B724C">
        <w:rPr>
          <w:sz w:val="18"/>
          <w:szCs w:val="18"/>
        </w:rPr>
        <w:t xml:space="preserve"> con el hip-hop y otros que </w:t>
      </w:r>
      <w:r w:rsidR="00042C35" w:rsidRPr="006B724C">
        <w:rPr>
          <w:sz w:val="18"/>
          <w:szCs w:val="18"/>
        </w:rPr>
        <w:t>sí</w:t>
      </w:r>
      <w:r w:rsidR="00D33F7A" w:rsidRPr="006B724C">
        <w:rPr>
          <w:sz w:val="18"/>
          <w:szCs w:val="18"/>
        </w:rPr>
        <w:t xml:space="preserve">, lo cual también coincide con las generaciones.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304D6" w14:textId="4AC88EB3" w:rsidR="0008187F" w:rsidRDefault="0008187F" w:rsidP="0008187F">
    <w:pPr>
      <w:pStyle w:val="Default"/>
      <w:jc w:val="right"/>
      <w:rPr>
        <w:sz w:val="22"/>
        <w:szCs w:val="22"/>
      </w:rPr>
    </w:pPr>
    <w:r>
      <w:rPr>
        <w:color w:val="000009"/>
        <w:sz w:val="22"/>
        <w:szCs w:val="22"/>
      </w:rPr>
      <w:t xml:space="preserve">XI Jornadas de Jóvenes </w:t>
    </w:r>
    <w:proofErr w:type="spellStart"/>
    <w:r>
      <w:rPr>
        <w:color w:val="000009"/>
        <w:sz w:val="22"/>
        <w:szCs w:val="22"/>
      </w:rPr>
      <w:t>Investigadorxs</w:t>
    </w:r>
    <w:proofErr w:type="spellEnd"/>
  </w:p>
  <w:p w14:paraId="438D75D6" w14:textId="0B173562" w:rsidR="0008187F" w:rsidRDefault="0008187F" w:rsidP="0008187F">
    <w:pPr>
      <w:pStyle w:val="Default"/>
      <w:jc w:val="right"/>
      <w:rPr>
        <w:color w:val="000009"/>
        <w:sz w:val="22"/>
        <w:szCs w:val="22"/>
      </w:rPr>
    </w:pPr>
    <w:r>
      <w:rPr>
        <w:color w:val="000009"/>
        <w:sz w:val="22"/>
        <w:szCs w:val="22"/>
      </w:rPr>
      <w:t>Instituto de Investigaciones Gino Germani</w:t>
    </w:r>
  </w:p>
  <w:p w14:paraId="3B3BED8E" w14:textId="24EE6265" w:rsidR="0008187F" w:rsidRDefault="0008187F" w:rsidP="0008187F">
    <w:pPr>
      <w:pStyle w:val="Encabezado"/>
      <w:jc w:val="right"/>
    </w:pPr>
    <w:r>
      <w:rPr>
        <w:color w:val="000009"/>
        <w:sz w:val="22"/>
        <w:szCs w:val="22"/>
      </w:rPr>
      <w:t>26, 27 y 28 de octubre de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5172D"/>
    <w:multiLevelType w:val="hybridMultilevel"/>
    <w:tmpl w:val="94145904"/>
    <w:lvl w:ilvl="0" w:tplc="26C4BAD8">
      <w:numFmt w:val="bullet"/>
      <w:lvlText w:val="-"/>
      <w:lvlJc w:val="left"/>
      <w:pPr>
        <w:ind w:left="720" w:hanging="360"/>
      </w:pPr>
      <w:rPr>
        <w:rFonts w:ascii="Times New Roman" w:eastAsiaTheme="minorHAns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4C259DA"/>
    <w:multiLevelType w:val="hybridMultilevel"/>
    <w:tmpl w:val="4530D07A"/>
    <w:lvl w:ilvl="0" w:tplc="8DAECC1E">
      <w:start w:val="1"/>
      <w:numFmt w:val="decimal"/>
      <w:lvlText w:val="%1."/>
      <w:lvlJc w:val="left"/>
      <w:pPr>
        <w:ind w:left="1068" w:hanging="360"/>
      </w:pPr>
    </w:lvl>
    <w:lvl w:ilvl="1" w:tplc="340A0019">
      <w:start w:val="1"/>
      <w:numFmt w:val="lowerLetter"/>
      <w:lvlText w:val="%2."/>
      <w:lvlJc w:val="left"/>
      <w:pPr>
        <w:ind w:left="1788" w:hanging="360"/>
      </w:pPr>
    </w:lvl>
    <w:lvl w:ilvl="2" w:tplc="340A001B">
      <w:start w:val="1"/>
      <w:numFmt w:val="lowerRoman"/>
      <w:lvlText w:val="%3."/>
      <w:lvlJc w:val="right"/>
      <w:pPr>
        <w:ind w:left="2508" w:hanging="180"/>
      </w:pPr>
    </w:lvl>
    <w:lvl w:ilvl="3" w:tplc="340A000F">
      <w:start w:val="1"/>
      <w:numFmt w:val="decimal"/>
      <w:lvlText w:val="%4."/>
      <w:lvlJc w:val="left"/>
      <w:pPr>
        <w:ind w:left="3228" w:hanging="360"/>
      </w:pPr>
    </w:lvl>
    <w:lvl w:ilvl="4" w:tplc="340A0019">
      <w:start w:val="1"/>
      <w:numFmt w:val="lowerLetter"/>
      <w:lvlText w:val="%5."/>
      <w:lvlJc w:val="left"/>
      <w:pPr>
        <w:ind w:left="3948" w:hanging="360"/>
      </w:pPr>
    </w:lvl>
    <w:lvl w:ilvl="5" w:tplc="340A001B">
      <w:start w:val="1"/>
      <w:numFmt w:val="lowerRoman"/>
      <w:lvlText w:val="%6."/>
      <w:lvlJc w:val="right"/>
      <w:pPr>
        <w:ind w:left="4668" w:hanging="180"/>
      </w:pPr>
    </w:lvl>
    <w:lvl w:ilvl="6" w:tplc="340A000F">
      <w:start w:val="1"/>
      <w:numFmt w:val="decimal"/>
      <w:lvlText w:val="%7."/>
      <w:lvlJc w:val="left"/>
      <w:pPr>
        <w:ind w:left="5388" w:hanging="360"/>
      </w:pPr>
    </w:lvl>
    <w:lvl w:ilvl="7" w:tplc="340A0019">
      <w:start w:val="1"/>
      <w:numFmt w:val="lowerLetter"/>
      <w:lvlText w:val="%8."/>
      <w:lvlJc w:val="left"/>
      <w:pPr>
        <w:ind w:left="6108" w:hanging="360"/>
      </w:pPr>
    </w:lvl>
    <w:lvl w:ilvl="8" w:tplc="340A001B">
      <w:start w:val="1"/>
      <w:numFmt w:val="lowerRoman"/>
      <w:lvlText w:val="%9."/>
      <w:lvlJc w:val="right"/>
      <w:pPr>
        <w:ind w:left="6828" w:hanging="180"/>
      </w:pPr>
    </w:lvl>
  </w:abstractNum>
  <w:num w:numId="1" w16cid:durableId="19751402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1254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A32"/>
    <w:rsid w:val="0000287C"/>
    <w:rsid w:val="00014ED1"/>
    <w:rsid w:val="00015733"/>
    <w:rsid w:val="00021407"/>
    <w:rsid w:val="000274C9"/>
    <w:rsid w:val="00031A2B"/>
    <w:rsid w:val="00042C35"/>
    <w:rsid w:val="00063E1A"/>
    <w:rsid w:val="000645B3"/>
    <w:rsid w:val="00072118"/>
    <w:rsid w:val="00073B30"/>
    <w:rsid w:val="000750FE"/>
    <w:rsid w:val="0008187F"/>
    <w:rsid w:val="00086486"/>
    <w:rsid w:val="00086B7F"/>
    <w:rsid w:val="000A544C"/>
    <w:rsid w:val="000A5D15"/>
    <w:rsid w:val="000E3417"/>
    <w:rsid w:val="000F070B"/>
    <w:rsid w:val="000F339A"/>
    <w:rsid w:val="000F57C2"/>
    <w:rsid w:val="000F60BA"/>
    <w:rsid w:val="000F6C1A"/>
    <w:rsid w:val="00112082"/>
    <w:rsid w:val="001122F9"/>
    <w:rsid w:val="001174FD"/>
    <w:rsid w:val="00141308"/>
    <w:rsid w:val="00143D6A"/>
    <w:rsid w:val="001A28BB"/>
    <w:rsid w:val="001A40BE"/>
    <w:rsid w:val="001B00DE"/>
    <w:rsid w:val="001B5DB4"/>
    <w:rsid w:val="001C3AB2"/>
    <w:rsid w:val="001C3BCD"/>
    <w:rsid w:val="001D0650"/>
    <w:rsid w:val="001E3A19"/>
    <w:rsid w:val="001F5EA0"/>
    <w:rsid w:val="002031F3"/>
    <w:rsid w:val="00204B9F"/>
    <w:rsid w:val="00207F6E"/>
    <w:rsid w:val="00216187"/>
    <w:rsid w:val="00223FD2"/>
    <w:rsid w:val="002436EC"/>
    <w:rsid w:val="00243929"/>
    <w:rsid w:val="00245EF0"/>
    <w:rsid w:val="00246E70"/>
    <w:rsid w:val="00257607"/>
    <w:rsid w:val="002641C6"/>
    <w:rsid w:val="002657D1"/>
    <w:rsid w:val="002657D9"/>
    <w:rsid w:val="00272AD2"/>
    <w:rsid w:val="00280678"/>
    <w:rsid w:val="002A2C07"/>
    <w:rsid w:val="002A2CC9"/>
    <w:rsid w:val="002A3198"/>
    <w:rsid w:val="002A4716"/>
    <w:rsid w:val="002B0413"/>
    <w:rsid w:val="002B235F"/>
    <w:rsid w:val="002B5CB4"/>
    <w:rsid w:val="002C3BB8"/>
    <w:rsid w:val="002E1438"/>
    <w:rsid w:val="002E14E6"/>
    <w:rsid w:val="002F01BB"/>
    <w:rsid w:val="002F383C"/>
    <w:rsid w:val="002F68C4"/>
    <w:rsid w:val="0030219D"/>
    <w:rsid w:val="003022D1"/>
    <w:rsid w:val="00312BDF"/>
    <w:rsid w:val="00314F72"/>
    <w:rsid w:val="00321B4B"/>
    <w:rsid w:val="00324007"/>
    <w:rsid w:val="00331B59"/>
    <w:rsid w:val="0033482A"/>
    <w:rsid w:val="003348C6"/>
    <w:rsid w:val="00364DA2"/>
    <w:rsid w:val="00371BD2"/>
    <w:rsid w:val="0037686C"/>
    <w:rsid w:val="00383473"/>
    <w:rsid w:val="00387077"/>
    <w:rsid w:val="00387B8B"/>
    <w:rsid w:val="0039323F"/>
    <w:rsid w:val="00396E29"/>
    <w:rsid w:val="003B4282"/>
    <w:rsid w:val="003B5764"/>
    <w:rsid w:val="003C1763"/>
    <w:rsid w:val="003C28AB"/>
    <w:rsid w:val="003C7803"/>
    <w:rsid w:val="003C7C36"/>
    <w:rsid w:val="003D0E49"/>
    <w:rsid w:val="003E1A67"/>
    <w:rsid w:val="003E7B64"/>
    <w:rsid w:val="003F55D0"/>
    <w:rsid w:val="003F7425"/>
    <w:rsid w:val="00403D55"/>
    <w:rsid w:val="00403F7B"/>
    <w:rsid w:val="00413841"/>
    <w:rsid w:val="00414D1F"/>
    <w:rsid w:val="0042052B"/>
    <w:rsid w:val="0042370D"/>
    <w:rsid w:val="00423AC4"/>
    <w:rsid w:val="00426E34"/>
    <w:rsid w:val="0043188F"/>
    <w:rsid w:val="00431BB0"/>
    <w:rsid w:val="00440CD9"/>
    <w:rsid w:val="00440FFA"/>
    <w:rsid w:val="00450D7A"/>
    <w:rsid w:val="00452967"/>
    <w:rsid w:val="00452BF4"/>
    <w:rsid w:val="00454687"/>
    <w:rsid w:val="00460893"/>
    <w:rsid w:val="00467AF5"/>
    <w:rsid w:val="00472EF8"/>
    <w:rsid w:val="00474CE3"/>
    <w:rsid w:val="00497580"/>
    <w:rsid w:val="004C62D0"/>
    <w:rsid w:val="004E7723"/>
    <w:rsid w:val="0050541C"/>
    <w:rsid w:val="005236C9"/>
    <w:rsid w:val="00530056"/>
    <w:rsid w:val="0053063B"/>
    <w:rsid w:val="00536EAC"/>
    <w:rsid w:val="005415D1"/>
    <w:rsid w:val="00546972"/>
    <w:rsid w:val="005564A4"/>
    <w:rsid w:val="00560F8F"/>
    <w:rsid w:val="00565213"/>
    <w:rsid w:val="00572849"/>
    <w:rsid w:val="00573753"/>
    <w:rsid w:val="00577195"/>
    <w:rsid w:val="00591AB3"/>
    <w:rsid w:val="005A1E64"/>
    <w:rsid w:val="005A5913"/>
    <w:rsid w:val="005B1D1F"/>
    <w:rsid w:val="005C55BD"/>
    <w:rsid w:val="005D0EDC"/>
    <w:rsid w:val="005D3A33"/>
    <w:rsid w:val="005D3FE0"/>
    <w:rsid w:val="005D4317"/>
    <w:rsid w:val="005D6ECF"/>
    <w:rsid w:val="005E537C"/>
    <w:rsid w:val="005F48C9"/>
    <w:rsid w:val="00612C3A"/>
    <w:rsid w:val="00630BC4"/>
    <w:rsid w:val="00633607"/>
    <w:rsid w:val="006371C1"/>
    <w:rsid w:val="00646EDD"/>
    <w:rsid w:val="00652E90"/>
    <w:rsid w:val="006541F5"/>
    <w:rsid w:val="00662E96"/>
    <w:rsid w:val="00675B50"/>
    <w:rsid w:val="00684CCF"/>
    <w:rsid w:val="00691FA3"/>
    <w:rsid w:val="00697AF5"/>
    <w:rsid w:val="006A1D75"/>
    <w:rsid w:val="006A4B39"/>
    <w:rsid w:val="006B6E2B"/>
    <w:rsid w:val="006B724C"/>
    <w:rsid w:val="006C166D"/>
    <w:rsid w:val="006C7510"/>
    <w:rsid w:val="006D1992"/>
    <w:rsid w:val="006D46BD"/>
    <w:rsid w:val="006E29DA"/>
    <w:rsid w:val="00702D17"/>
    <w:rsid w:val="007144EF"/>
    <w:rsid w:val="00717F1E"/>
    <w:rsid w:val="00744B59"/>
    <w:rsid w:val="0075368B"/>
    <w:rsid w:val="00774575"/>
    <w:rsid w:val="00775943"/>
    <w:rsid w:val="00781F96"/>
    <w:rsid w:val="007920C1"/>
    <w:rsid w:val="00794DDC"/>
    <w:rsid w:val="00797C6A"/>
    <w:rsid w:val="007A2C3D"/>
    <w:rsid w:val="007C109D"/>
    <w:rsid w:val="007C37DE"/>
    <w:rsid w:val="007C653A"/>
    <w:rsid w:val="007C680C"/>
    <w:rsid w:val="007C6B86"/>
    <w:rsid w:val="007D2F01"/>
    <w:rsid w:val="007E4FDF"/>
    <w:rsid w:val="007F0641"/>
    <w:rsid w:val="0080210D"/>
    <w:rsid w:val="008250FF"/>
    <w:rsid w:val="00840FC6"/>
    <w:rsid w:val="008555FA"/>
    <w:rsid w:val="00857CB3"/>
    <w:rsid w:val="0086137B"/>
    <w:rsid w:val="00880807"/>
    <w:rsid w:val="008852B5"/>
    <w:rsid w:val="00890AF0"/>
    <w:rsid w:val="008B24A7"/>
    <w:rsid w:val="008B6830"/>
    <w:rsid w:val="008D790A"/>
    <w:rsid w:val="008E29CE"/>
    <w:rsid w:val="008E7CF1"/>
    <w:rsid w:val="008F22AB"/>
    <w:rsid w:val="008F32D3"/>
    <w:rsid w:val="008F4BEE"/>
    <w:rsid w:val="00913663"/>
    <w:rsid w:val="0092046F"/>
    <w:rsid w:val="00937ADA"/>
    <w:rsid w:val="00945DB0"/>
    <w:rsid w:val="00962461"/>
    <w:rsid w:val="0096325B"/>
    <w:rsid w:val="0097733F"/>
    <w:rsid w:val="00981515"/>
    <w:rsid w:val="009A0860"/>
    <w:rsid w:val="009B27F0"/>
    <w:rsid w:val="009C5FD2"/>
    <w:rsid w:val="009D36FC"/>
    <w:rsid w:val="009E1012"/>
    <w:rsid w:val="009E1702"/>
    <w:rsid w:val="009F758E"/>
    <w:rsid w:val="00A05EFC"/>
    <w:rsid w:val="00A0793E"/>
    <w:rsid w:val="00A10912"/>
    <w:rsid w:val="00A219DA"/>
    <w:rsid w:val="00A24FFA"/>
    <w:rsid w:val="00A339BE"/>
    <w:rsid w:val="00A36E60"/>
    <w:rsid w:val="00A4071B"/>
    <w:rsid w:val="00A427FF"/>
    <w:rsid w:val="00A66123"/>
    <w:rsid w:val="00A66A38"/>
    <w:rsid w:val="00A729E2"/>
    <w:rsid w:val="00A92A2D"/>
    <w:rsid w:val="00AA1B81"/>
    <w:rsid w:val="00AA61E5"/>
    <w:rsid w:val="00AB36DB"/>
    <w:rsid w:val="00AC27E7"/>
    <w:rsid w:val="00AC3109"/>
    <w:rsid w:val="00AC6BA0"/>
    <w:rsid w:val="00AD10C9"/>
    <w:rsid w:val="00AD4923"/>
    <w:rsid w:val="00AD6A32"/>
    <w:rsid w:val="00AE5C6A"/>
    <w:rsid w:val="00AE6593"/>
    <w:rsid w:val="00AF02C3"/>
    <w:rsid w:val="00B01EB3"/>
    <w:rsid w:val="00B0421F"/>
    <w:rsid w:val="00B23DD5"/>
    <w:rsid w:val="00B2637F"/>
    <w:rsid w:val="00B33BB1"/>
    <w:rsid w:val="00B431D0"/>
    <w:rsid w:val="00B458F2"/>
    <w:rsid w:val="00B51C69"/>
    <w:rsid w:val="00B54F45"/>
    <w:rsid w:val="00B60A99"/>
    <w:rsid w:val="00B61D42"/>
    <w:rsid w:val="00B736D0"/>
    <w:rsid w:val="00B743D3"/>
    <w:rsid w:val="00B76504"/>
    <w:rsid w:val="00B8535A"/>
    <w:rsid w:val="00B87413"/>
    <w:rsid w:val="00BA0D54"/>
    <w:rsid w:val="00BA7629"/>
    <w:rsid w:val="00BB22BB"/>
    <w:rsid w:val="00BB7BD2"/>
    <w:rsid w:val="00BC0537"/>
    <w:rsid w:val="00BC6AA2"/>
    <w:rsid w:val="00BD1014"/>
    <w:rsid w:val="00BD2EBE"/>
    <w:rsid w:val="00BE64AE"/>
    <w:rsid w:val="00BF6577"/>
    <w:rsid w:val="00C16686"/>
    <w:rsid w:val="00C17A70"/>
    <w:rsid w:val="00C20DD9"/>
    <w:rsid w:val="00C23BD7"/>
    <w:rsid w:val="00C370F7"/>
    <w:rsid w:val="00C37A76"/>
    <w:rsid w:val="00C65676"/>
    <w:rsid w:val="00C72DD4"/>
    <w:rsid w:val="00C835A7"/>
    <w:rsid w:val="00C84BDB"/>
    <w:rsid w:val="00C95A96"/>
    <w:rsid w:val="00CC242E"/>
    <w:rsid w:val="00CC70C5"/>
    <w:rsid w:val="00CD34AD"/>
    <w:rsid w:val="00CD47D0"/>
    <w:rsid w:val="00CD55BF"/>
    <w:rsid w:val="00D05118"/>
    <w:rsid w:val="00D05B50"/>
    <w:rsid w:val="00D11C4E"/>
    <w:rsid w:val="00D1236C"/>
    <w:rsid w:val="00D2734E"/>
    <w:rsid w:val="00D30316"/>
    <w:rsid w:val="00D33F7A"/>
    <w:rsid w:val="00D4136E"/>
    <w:rsid w:val="00D414A8"/>
    <w:rsid w:val="00D41B1D"/>
    <w:rsid w:val="00D52B34"/>
    <w:rsid w:val="00D57642"/>
    <w:rsid w:val="00D61CA0"/>
    <w:rsid w:val="00D673E1"/>
    <w:rsid w:val="00D71FD2"/>
    <w:rsid w:val="00D77315"/>
    <w:rsid w:val="00D94314"/>
    <w:rsid w:val="00DB08B6"/>
    <w:rsid w:val="00DB280E"/>
    <w:rsid w:val="00DB6E34"/>
    <w:rsid w:val="00DC3D21"/>
    <w:rsid w:val="00DC625A"/>
    <w:rsid w:val="00DF0676"/>
    <w:rsid w:val="00DF2DA6"/>
    <w:rsid w:val="00DF5957"/>
    <w:rsid w:val="00E0084B"/>
    <w:rsid w:val="00E07B54"/>
    <w:rsid w:val="00E10145"/>
    <w:rsid w:val="00E1084D"/>
    <w:rsid w:val="00E2193C"/>
    <w:rsid w:val="00E22F6C"/>
    <w:rsid w:val="00E34D39"/>
    <w:rsid w:val="00E46C5C"/>
    <w:rsid w:val="00E637AF"/>
    <w:rsid w:val="00E6396F"/>
    <w:rsid w:val="00E6720B"/>
    <w:rsid w:val="00E735B2"/>
    <w:rsid w:val="00EA02F3"/>
    <w:rsid w:val="00EC740D"/>
    <w:rsid w:val="00EE5A70"/>
    <w:rsid w:val="00EE7CCA"/>
    <w:rsid w:val="00EF2687"/>
    <w:rsid w:val="00EF6509"/>
    <w:rsid w:val="00F01B51"/>
    <w:rsid w:val="00F447DF"/>
    <w:rsid w:val="00F51FEF"/>
    <w:rsid w:val="00F53836"/>
    <w:rsid w:val="00F53FD8"/>
    <w:rsid w:val="00F64BD7"/>
    <w:rsid w:val="00F8336F"/>
    <w:rsid w:val="00F93288"/>
    <w:rsid w:val="00FA0D3F"/>
    <w:rsid w:val="00FB0D27"/>
    <w:rsid w:val="00FC1011"/>
    <w:rsid w:val="00FC369C"/>
    <w:rsid w:val="00FC7FB9"/>
    <w:rsid w:val="00FD3043"/>
    <w:rsid w:val="00FD4AEE"/>
    <w:rsid w:val="00FD5226"/>
    <w:rsid w:val="00FE13B2"/>
    <w:rsid w:val="00FE391A"/>
    <w:rsid w:val="00FE4510"/>
    <w:rsid w:val="00FF0298"/>
    <w:rsid w:val="00FF1076"/>
    <w:rsid w:val="00FF751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A50C2"/>
  <w15:chartTrackingRefBased/>
  <w15:docId w15:val="{F9788C8B-98C7-4B35-9BEC-D5E7E3EFE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1F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AD6A3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D6A32"/>
    <w:rPr>
      <w:sz w:val="20"/>
      <w:szCs w:val="20"/>
    </w:rPr>
  </w:style>
  <w:style w:type="character" w:styleId="Refdenotaalpie">
    <w:name w:val="footnote reference"/>
    <w:basedOn w:val="Fuentedeprrafopredeter"/>
    <w:uiPriority w:val="99"/>
    <w:semiHidden/>
    <w:unhideWhenUsed/>
    <w:rsid w:val="00AD6A32"/>
    <w:rPr>
      <w:vertAlign w:val="superscript"/>
    </w:rPr>
  </w:style>
  <w:style w:type="paragraph" w:styleId="Textocomentario">
    <w:name w:val="annotation text"/>
    <w:basedOn w:val="Normal"/>
    <w:link w:val="TextocomentarioCar"/>
    <w:uiPriority w:val="99"/>
    <w:unhideWhenUsed/>
    <w:rsid w:val="00AD6A32"/>
    <w:pPr>
      <w:spacing w:line="240" w:lineRule="auto"/>
    </w:pPr>
    <w:rPr>
      <w:sz w:val="20"/>
      <w:szCs w:val="20"/>
    </w:rPr>
  </w:style>
  <w:style w:type="character" w:customStyle="1" w:styleId="TextocomentarioCar">
    <w:name w:val="Texto comentario Car"/>
    <w:basedOn w:val="Fuentedeprrafopredeter"/>
    <w:link w:val="Textocomentario"/>
    <w:uiPriority w:val="99"/>
    <w:rsid w:val="00AD6A32"/>
    <w:rPr>
      <w:sz w:val="20"/>
      <w:szCs w:val="20"/>
    </w:rPr>
  </w:style>
  <w:style w:type="character" w:styleId="Refdecomentario">
    <w:name w:val="annotation reference"/>
    <w:basedOn w:val="Fuentedeprrafopredeter"/>
    <w:uiPriority w:val="99"/>
    <w:semiHidden/>
    <w:unhideWhenUsed/>
    <w:rsid w:val="00AD6A32"/>
    <w:rPr>
      <w:sz w:val="16"/>
      <w:szCs w:val="16"/>
    </w:rPr>
  </w:style>
  <w:style w:type="paragraph" w:styleId="Textonotaalfinal">
    <w:name w:val="endnote text"/>
    <w:basedOn w:val="Normal"/>
    <w:link w:val="TextonotaalfinalCar"/>
    <w:uiPriority w:val="99"/>
    <w:semiHidden/>
    <w:unhideWhenUsed/>
    <w:rsid w:val="000F60B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F60BA"/>
    <w:rPr>
      <w:sz w:val="20"/>
      <w:szCs w:val="20"/>
    </w:rPr>
  </w:style>
  <w:style w:type="character" w:styleId="Refdenotaalfinal">
    <w:name w:val="endnote reference"/>
    <w:basedOn w:val="Fuentedeprrafopredeter"/>
    <w:uiPriority w:val="99"/>
    <w:semiHidden/>
    <w:unhideWhenUsed/>
    <w:rsid w:val="000F60BA"/>
    <w:rPr>
      <w:vertAlign w:val="superscript"/>
    </w:rPr>
  </w:style>
  <w:style w:type="paragraph" w:styleId="Asuntodelcomentario">
    <w:name w:val="annotation subject"/>
    <w:basedOn w:val="Textocomentario"/>
    <w:next w:val="Textocomentario"/>
    <w:link w:val="AsuntodelcomentarioCar"/>
    <w:uiPriority w:val="99"/>
    <w:semiHidden/>
    <w:unhideWhenUsed/>
    <w:rsid w:val="000F57C2"/>
    <w:rPr>
      <w:b/>
      <w:bCs/>
    </w:rPr>
  </w:style>
  <w:style w:type="character" w:customStyle="1" w:styleId="AsuntodelcomentarioCar">
    <w:name w:val="Asunto del comentario Car"/>
    <w:basedOn w:val="TextocomentarioCar"/>
    <w:link w:val="Asuntodelcomentario"/>
    <w:uiPriority w:val="99"/>
    <w:semiHidden/>
    <w:rsid w:val="000F57C2"/>
    <w:rPr>
      <w:b/>
      <w:bCs/>
      <w:sz w:val="20"/>
      <w:szCs w:val="20"/>
    </w:rPr>
  </w:style>
  <w:style w:type="paragraph" w:styleId="Prrafodelista">
    <w:name w:val="List Paragraph"/>
    <w:basedOn w:val="Normal"/>
    <w:uiPriority w:val="34"/>
    <w:qFormat/>
    <w:rsid w:val="0097733F"/>
    <w:pPr>
      <w:ind w:left="720"/>
      <w:contextualSpacing/>
    </w:pPr>
  </w:style>
  <w:style w:type="character" w:styleId="nfasis">
    <w:name w:val="Emphasis"/>
    <w:basedOn w:val="Fuentedeprrafopredeter"/>
    <w:uiPriority w:val="20"/>
    <w:qFormat/>
    <w:rsid w:val="00DF2DA6"/>
    <w:rPr>
      <w:i/>
      <w:iCs/>
    </w:rPr>
  </w:style>
  <w:style w:type="paragraph" w:styleId="Encabezado">
    <w:name w:val="header"/>
    <w:basedOn w:val="Normal"/>
    <w:link w:val="EncabezadoCar"/>
    <w:uiPriority w:val="99"/>
    <w:unhideWhenUsed/>
    <w:rsid w:val="006B72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724C"/>
  </w:style>
  <w:style w:type="paragraph" w:styleId="Piedepgina">
    <w:name w:val="footer"/>
    <w:basedOn w:val="Normal"/>
    <w:link w:val="PiedepginaCar"/>
    <w:uiPriority w:val="99"/>
    <w:unhideWhenUsed/>
    <w:rsid w:val="006B72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724C"/>
  </w:style>
  <w:style w:type="character" w:styleId="Hipervnculo">
    <w:name w:val="Hyperlink"/>
    <w:basedOn w:val="Fuentedeprrafopredeter"/>
    <w:uiPriority w:val="99"/>
    <w:unhideWhenUsed/>
    <w:rsid w:val="00D4136E"/>
    <w:rPr>
      <w:color w:val="0563C1" w:themeColor="hyperlink"/>
      <w:u w:val="single"/>
    </w:rPr>
  </w:style>
  <w:style w:type="character" w:styleId="Mencinsinresolver">
    <w:name w:val="Unresolved Mention"/>
    <w:basedOn w:val="Fuentedeprrafopredeter"/>
    <w:uiPriority w:val="99"/>
    <w:semiHidden/>
    <w:unhideWhenUsed/>
    <w:rsid w:val="00D4136E"/>
    <w:rPr>
      <w:color w:val="605E5C"/>
      <w:shd w:val="clear" w:color="auto" w:fill="E1DFDD"/>
    </w:rPr>
  </w:style>
  <w:style w:type="paragraph" w:customStyle="1" w:styleId="Default">
    <w:name w:val="Default"/>
    <w:rsid w:val="0008187F"/>
    <w:pPr>
      <w:autoSpaceDE w:val="0"/>
      <w:autoSpaceDN w:val="0"/>
      <w:adjustRightInd w:val="0"/>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61270">
      <w:bodyDiv w:val="1"/>
      <w:marLeft w:val="0"/>
      <w:marRight w:val="0"/>
      <w:marTop w:val="0"/>
      <w:marBottom w:val="0"/>
      <w:divBdr>
        <w:top w:val="none" w:sz="0" w:space="0" w:color="auto"/>
        <w:left w:val="none" w:sz="0" w:space="0" w:color="auto"/>
        <w:bottom w:val="none" w:sz="0" w:space="0" w:color="auto"/>
        <w:right w:val="none" w:sz="0" w:space="0" w:color="auto"/>
      </w:divBdr>
    </w:div>
    <w:div w:id="809904645">
      <w:bodyDiv w:val="1"/>
      <w:marLeft w:val="0"/>
      <w:marRight w:val="0"/>
      <w:marTop w:val="0"/>
      <w:marBottom w:val="0"/>
      <w:divBdr>
        <w:top w:val="none" w:sz="0" w:space="0" w:color="auto"/>
        <w:left w:val="none" w:sz="0" w:space="0" w:color="auto"/>
        <w:bottom w:val="none" w:sz="0" w:space="0" w:color="auto"/>
        <w:right w:val="none" w:sz="0" w:space="0" w:color="auto"/>
      </w:divBdr>
    </w:div>
    <w:div w:id="1177772935">
      <w:bodyDiv w:val="1"/>
      <w:marLeft w:val="0"/>
      <w:marRight w:val="0"/>
      <w:marTop w:val="0"/>
      <w:marBottom w:val="0"/>
      <w:divBdr>
        <w:top w:val="none" w:sz="0" w:space="0" w:color="auto"/>
        <w:left w:val="none" w:sz="0" w:space="0" w:color="auto"/>
        <w:bottom w:val="none" w:sz="0" w:space="0" w:color="auto"/>
        <w:right w:val="none" w:sz="0" w:space="0" w:color="auto"/>
      </w:divBdr>
    </w:div>
    <w:div w:id="1353409570">
      <w:bodyDiv w:val="1"/>
      <w:marLeft w:val="0"/>
      <w:marRight w:val="0"/>
      <w:marTop w:val="0"/>
      <w:marBottom w:val="0"/>
      <w:divBdr>
        <w:top w:val="none" w:sz="0" w:space="0" w:color="auto"/>
        <w:left w:val="none" w:sz="0" w:space="0" w:color="auto"/>
        <w:bottom w:val="none" w:sz="0" w:space="0" w:color="auto"/>
        <w:right w:val="none" w:sz="0" w:space="0" w:color="auto"/>
      </w:divBdr>
    </w:div>
    <w:div w:id="189041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tgodoymarques@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17316-CFE4-4223-A385-44FDD3A55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3668</TotalTime>
  <Pages>20</Pages>
  <Words>7369</Words>
  <Characters>40533</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Godoy</dc:creator>
  <cp:keywords/>
  <dc:description/>
  <cp:lastModifiedBy>TOMÁS EMILIO GODOY MARQUES</cp:lastModifiedBy>
  <cp:revision>315</cp:revision>
  <dcterms:created xsi:type="dcterms:W3CDTF">2022-08-04T20:23:00Z</dcterms:created>
  <dcterms:modified xsi:type="dcterms:W3CDTF">2022-10-28T23:03:00Z</dcterms:modified>
</cp:coreProperties>
</file>