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889" w:rsidRPr="00614C54" w:rsidRDefault="00590C81" w:rsidP="00614C54">
      <w:pPr>
        <w:autoSpaceDE w:val="0"/>
        <w:autoSpaceDN w:val="0"/>
        <w:adjustRightInd w:val="0"/>
        <w:spacing w:after="0" w:line="360" w:lineRule="auto"/>
        <w:jc w:val="both"/>
        <w:rPr>
          <w:rFonts w:ascii="Times New Roman" w:hAnsi="Times New Roman" w:cs="Times New Roman"/>
          <w:b/>
          <w:bCs/>
          <w:sz w:val="24"/>
          <w:szCs w:val="24"/>
        </w:rPr>
      </w:pPr>
      <w:r w:rsidRPr="00614C54">
        <w:rPr>
          <w:rFonts w:ascii="Times New Roman" w:hAnsi="Times New Roman" w:cs="Times New Roman"/>
          <w:b/>
          <w:bCs/>
          <w:sz w:val="24"/>
          <w:szCs w:val="24"/>
        </w:rPr>
        <w:t xml:space="preserve">IX </w:t>
      </w:r>
      <w:r w:rsidR="00CF5889" w:rsidRPr="00614C54">
        <w:rPr>
          <w:rFonts w:ascii="Times New Roman" w:hAnsi="Times New Roman" w:cs="Times New Roman"/>
          <w:b/>
          <w:bCs/>
          <w:sz w:val="24"/>
          <w:szCs w:val="24"/>
        </w:rPr>
        <w:t>Jorn</w:t>
      </w:r>
      <w:bookmarkStart w:id="0" w:name="_GoBack"/>
      <w:bookmarkEnd w:id="0"/>
      <w:r w:rsidR="00CF5889" w:rsidRPr="00614C54">
        <w:rPr>
          <w:rFonts w:ascii="Times New Roman" w:hAnsi="Times New Roman" w:cs="Times New Roman"/>
          <w:b/>
          <w:bCs/>
          <w:sz w:val="24"/>
          <w:szCs w:val="24"/>
        </w:rPr>
        <w:t>adas de Jóvenes Investigadores</w:t>
      </w:r>
    </w:p>
    <w:p w:rsidR="00590C81" w:rsidRPr="00614C54" w:rsidRDefault="00590C81" w:rsidP="00614C54">
      <w:pPr>
        <w:autoSpaceDE w:val="0"/>
        <w:autoSpaceDN w:val="0"/>
        <w:adjustRightInd w:val="0"/>
        <w:spacing w:after="0" w:line="360" w:lineRule="auto"/>
        <w:jc w:val="both"/>
        <w:rPr>
          <w:rFonts w:ascii="Times New Roman" w:hAnsi="Times New Roman" w:cs="Times New Roman"/>
          <w:b/>
          <w:bCs/>
          <w:sz w:val="24"/>
          <w:szCs w:val="24"/>
        </w:rPr>
      </w:pPr>
      <w:r w:rsidRPr="00614C54">
        <w:rPr>
          <w:rFonts w:ascii="Times New Roman" w:hAnsi="Times New Roman" w:cs="Times New Roman"/>
          <w:b/>
          <w:bCs/>
          <w:sz w:val="24"/>
          <w:szCs w:val="24"/>
        </w:rPr>
        <w:t>Instituto de Investigaciones Gino Germani</w:t>
      </w:r>
    </w:p>
    <w:p w:rsidR="00CF5889" w:rsidRPr="00614C54" w:rsidRDefault="00590C81" w:rsidP="00614C54">
      <w:pPr>
        <w:autoSpaceDE w:val="0"/>
        <w:autoSpaceDN w:val="0"/>
        <w:adjustRightInd w:val="0"/>
        <w:spacing w:after="0" w:line="360" w:lineRule="auto"/>
        <w:jc w:val="both"/>
        <w:rPr>
          <w:rFonts w:ascii="Times New Roman" w:hAnsi="Times New Roman" w:cs="Times New Roman"/>
          <w:b/>
          <w:bCs/>
          <w:sz w:val="24"/>
          <w:szCs w:val="24"/>
        </w:rPr>
      </w:pPr>
      <w:r w:rsidRPr="00614C54">
        <w:rPr>
          <w:rFonts w:ascii="Times New Roman" w:hAnsi="Times New Roman" w:cs="Times New Roman"/>
          <w:b/>
          <w:bCs/>
          <w:sz w:val="24"/>
          <w:szCs w:val="24"/>
        </w:rPr>
        <w:t>1, 2 Y 3 de Noviembre de 2017</w:t>
      </w:r>
    </w:p>
    <w:p w:rsidR="005E0AAC" w:rsidRPr="00614C54" w:rsidRDefault="005E0AAC" w:rsidP="00614C54">
      <w:pPr>
        <w:autoSpaceDE w:val="0"/>
        <w:autoSpaceDN w:val="0"/>
        <w:adjustRightInd w:val="0"/>
        <w:spacing w:after="0" w:line="360" w:lineRule="auto"/>
        <w:jc w:val="both"/>
        <w:rPr>
          <w:rFonts w:ascii="Times New Roman" w:hAnsi="Times New Roman" w:cs="Times New Roman"/>
          <w:b/>
          <w:bCs/>
          <w:sz w:val="24"/>
          <w:szCs w:val="24"/>
        </w:rPr>
      </w:pPr>
    </w:p>
    <w:p w:rsidR="005E0AAC" w:rsidRPr="00614C54" w:rsidRDefault="005E0AAC" w:rsidP="00614C54">
      <w:pPr>
        <w:pStyle w:val="Default"/>
        <w:spacing w:line="360" w:lineRule="auto"/>
        <w:jc w:val="both"/>
        <w:rPr>
          <w:rFonts w:ascii="Times New Roman" w:hAnsi="Times New Roman" w:cs="Times New Roman"/>
          <w:bCs/>
        </w:rPr>
      </w:pPr>
      <w:r w:rsidRPr="00614C54">
        <w:rPr>
          <w:rFonts w:ascii="Times New Roman" w:hAnsi="Times New Roman" w:cs="Times New Roman"/>
          <w:bCs/>
        </w:rPr>
        <w:t>Laura dos Santos</w:t>
      </w:r>
    </w:p>
    <w:p w:rsidR="005E0AAC" w:rsidRPr="00614C54" w:rsidRDefault="007C380D" w:rsidP="00614C54">
      <w:pPr>
        <w:pStyle w:val="Default"/>
        <w:spacing w:line="360" w:lineRule="auto"/>
        <w:jc w:val="both"/>
        <w:rPr>
          <w:rFonts w:ascii="Times New Roman" w:hAnsi="Times New Roman" w:cs="Times New Roman"/>
          <w:bCs/>
        </w:rPr>
      </w:pPr>
      <w:r w:rsidRPr="00614C54">
        <w:rPr>
          <w:rFonts w:ascii="Times New Roman" w:hAnsi="Times New Roman" w:cs="Times New Roman"/>
          <w:bCs/>
        </w:rPr>
        <w:t xml:space="preserve">Escuela de Humanidades, </w:t>
      </w:r>
      <w:r w:rsidR="005E0AAC" w:rsidRPr="00614C54">
        <w:rPr>
          <w:rFonts w:ascii="Times New Roman" w:hAnsi="Times New Roman" w:cs="Times New Roman"/>
          <w:bCs/>
        </w:rPr>
        <w:t>UNSAM</w:t>
      </w:r>
    </w:p>
    <w:p w:rsidR="007C380D" w:rsidRPr="00614C54" w:rsidRDefault="007C380D" w:rsidP="00614C54">
      <w:pPr>
        <w:pStyle w:val="Default"/>
        <w:spacing w:line="360" w:lineRule="auto"/>
        <w:jc w:val="both"/>
        <w:rPr>
          <w:rFonts w:ascii="Times New Roman" w:hAnsi="Times New Roman" w:cs="Times New Roman"/>
          <w:bCs/>
        </w:rPr>
      </w:pPr>
      <w:r w:rsidRPr="00614C54">
        <w:rPr>
          <w:rFonts w:ascii="Times New Roman" w:hAnsi="Times New Roman" w:cs="Times New Roman"/>
          <w:bCs/>
        </w:rPr>
        <w:t>lalysdsgmail.com</w:t>
      </w:r>
    </w:p>
    <w:p w:rsidR="005E0AAC" w:rsidRPr="00614C54" w:rsidRDefault="005E0AAC" w:rsidP="00614C54">
      <w:pPr>
        <w:autoSpaceDE w:val="0"/>
        <w:autoSpaceDN w:val="0"/>
        <w:adjustRightInd w:val="0"/>
        <w:spacing w:after="0" w:line="360" w:lineRule="auto"/>
        <w:jc w:val="both"/>
        <w:rPr>
          <w:rFonts w:ascii="Times New Roman" w:hAnsi="Times New Roman" w:cs="Times New Roman"/>
          <w:bCs/>
          <w:sz w:val="24"/>
          <w:szCs w:val="24"/>
        </w:rPr>
      </w:pPr>
      <w:r w:rsidRPr="00614C54">
        <w:rPr>
          <w:rFonts w:ascii="Times New Roman" w:hAnsi="Times New Roman" w:cs="Times New Roman"/>
          <w:bCs/>
          <w:sz w:val="24"/>
          <w:szCs w:val="24"/>
        </w:rPr>
        <w:t>Maestranda | M</w:t>
      </w:r>
      <w:r w:rsidR="007C380D" w:rsidRPr="00614C54">
        <w:rPr>
          <w:rFonts w:ascii="Times New Roman" w:hAnsi="Times New Roman" w:cs="Times New Roman"/>
          <w:bCs/>
          <w:sz w:val="24"/>
          <w:szCs w:val="24"/>
        </w:rPr>
        <w:t>aestría en Historia del Arte Argentino</w:t>
      </w:r>
      <w:r w:rsidRPr="00614C54">
        <w:rPr>
          <w:rFonts w:ascii="Times New Roman" w:hAnsi="Times New Roman" w:cs="Times New Roman"/>
          <w:bCs/>
          <w:sz w:val="24"/>
          <w:szCs w:val="24"/>
        </w:rPr>
        <w:t xml:space="preserve"> y Latinoamericano (IDAES – UNSAM)</w:t>
      </w:r>
    </w:p>
    <w:p w:rsidR="008F0C5A" w:rsidRPr="00614C54" w:rsidRDefault="008F0C5A" w:rsidP="00614C54">
      <w:pPr>
        <w:autoSpaceDE w:val="0"/>
        <w:autoSpaceDN w:val="0"/>
        <w:adjustRightInd w:val="0"/>
        <w:spacing w:after="0" w:line="360" w:lineRule="auto"/>
        <w:jc w:val="both"/>
        <w:rPr>
          <w:rFonts w:ascii="Times New Roman" w:hAnsi="Times New Roman" w:cs="Times New Roman"/>
          <w:b/>
          <w:bCs/>
          <w:sz w:val="24"/>
          <w:szCs w:val="24"/>
        </w:rPr>
      </w:pPr>
    </w:p>
    <w:p w:rsidR="008F0C5A" w:rsidRPr="00614C54" w:rsidRDefault="008F0C5A" w:rsidP="00614C54">
      <w:pPr>
        <w:autoSpaceDE w:val="0"/>
        <w:autoSpaceDN w:val="0"/>
        <w:adjustRightInd w:val="0"/>
        <w:spacing w:after="0" w:line="360" w:lineRule="auto"/>
        <w:jc w:val="both"/>
        <w:rPr>
          <w:rFonts w:ascii="Times New Roman" w:hAnsi="Times New Roman" w:cs="Times New Roman"/>
          <w:b/>
          <w:bCs/>
          <w:sz w:val="24"/>
          <w:szCs w:val="24"/>
        </w:rPr>
      </w:pPr>
      <w:r w:rsidRPr="00614C54">
        <w:rPr>
          <w:rFonts w:ascii="Times New Roman" w:hAnsi="Times New Roman" w:cs="Times New Roman"/>
          <w:b/>
          <w:bCs/>
          <w:sz w:val="24"/>
          <w:szCs w:val="24"/>
        </w:rPr>
        <w:t>EJE 4. TECNOLOGÍAS DIGITALES Y PRODUCCIONES ESTÉTICO-CULTURALES: CONSUMOS, POLÍTICA, CULTURA Y COMUNICACIÓN</w:t>
      </w:r>
    </w:p>
    <w:p w:rsidR="008F0C5A" w:rsidRPr="00614C54" w:rsidRDefault="008F0C5A" w:rsidP="00614C54">
      <w:pPr>
        <w:autoSpaceDE w:val="0"/>
        <w:autoSpaceDN w:val="0"/>
        <w:adjustRightInd w:val="0"/>
        <w:spacing w:after="0" w:line="360" w:lineRule="auto"/>
        <w:jc w:val="both"/>
        <w:rPr>
          <w:rFonts w:ascii="Times New Roman" w:hAnsi="Times New Roman" w:cs="Times New Roman"/>
          <w:b/>
          <w:bCs/>
          <w:sz w:val="24"/>
          <w:szCs w:val="24"/>
        </w:rPr>
      </w:pPr>
    </w:p>
    <w:p w:rsidR="005E0AAC" w:rsidRPr="00614C54" w:rsidRDefault="005E0AAC" w:rsidP="00614C54">
      <w:pPr>
        <w:pStyle w:val="Default"/>
        <w:spacing w:after="17" w:line="360" w:lineRule="auto"/>
        <w:jc w:val="both"/>
        <w:rPr>
          <w:rFonts w:ascii="Times New Roman" w:hAnsi="Times New Roman" w:cs="Times New Roman"/>
          <w:b/>
        </w:rPr>
      </w:pPr>
      <w:r w:rsidRPr="00614C54">
        <w:rPr>
          <w:rFonts w:ascii="Times New Roman" w:hAnsi="Times New Roman" w:cs="Times New Roman"/>
          <w:b/>
        </w:rPr>
        <w:t>Performatividad y Creatividad Urbana</w:t>
      </w:r>
    </w:p>
    <w:p w:rsidR="005E0AAC" w:rsidRPr="00614C54" w:rsidRDefault="005E0AAC" w:rsidP="00614C54">
      <w:pPr>
        <w:pStyle w:val="Default"/>
        <w:spacing w:line="360" w:lineRule="auto"/>
        <w:jc w:val="both"/>
        <w:rPr>
          <w:rFonts w:ascii="Times New Roman" w:hAnsi="Times New Roman" w:cs="Times New Roman"/>
        </w:rPr>
      </w:pPr>
      <w:r w:rsidRPr="00614C54">
        <w:rPr>
          <w:rFonts w:ascii="Times New Roman" w:hAnsi="Times New Roman" w:cs="Times New Roman"/>
        </w:rPr>
        <w:t xml:space="preserve">Palabras </w:t>
      </w:r>
      <w:r w:rsidR="00A210F6" w:rsidRPr="00614C54">
        <w:rPr>
          <w:rFonts w:ascii="Times New Roman" w:hAnsi="Times New Roman" w:cs="Times New Roman"/>
        </w:rPr>
        <w:t>clave:</w:t>
      </w:r>
      <w:r w:rsidRPr="00614C54">
        <w:rPr>
          <w:rFonts w:ascii="Times New Roman" w:hAnsi="Times New Roman" w:cs="Times New Roman"/>
        </w:rPr>
        <w:t xml:space="preserve"> </w:t>
      </w:r>
      <w:r w:rsidRPr="00614C54">
        <w:rPr>
          <w:rFonts w:ascii="Times New Roman" w:hAnsi="Times New Roman" w:cs="Times New Roman"/>
          <w:i/>
        </w:rPr>
        <w:t>Street Art</w:t>
      </w:r>
      <w:r w:rsidRPr="00614C54">
        <w:rPr>
          <w:rFonts w:ascii="Times New Roman" w:hAnsi="Times New Roman" w:cs="Times New Roman"/>
        </w:rPr>
        <w:t xml:space="preserve"> – Graffiti – Creatividad Urbana – Espacio público – Performatividad </w:t>
      </w:r>
    </w:p>
    <w:p w:rsidR="005E0AAC" w:rsidRPr="00614C54" w:rsidRDefault="005E0AAC" w:rsidP="00614C54">
      <w:pPr>
        <w:pStyle w:val="Default"/>
        <w:spacing w:line="360" w:lineRule="auto"/>
        <w:jc w:val="both"/>
        <w:rPr>
          <w:rFonts w:ascii="Times New Roman" w:hAnsi="Times New Roman" w:cs="Times New Roman"/>
          <w:b/>
        </w:rPr>
      </w:pPr>
    </w:p>
    <w:p w:rsidR="003920CF" w:rsidRPr="00614C54" w:rsidRDefault="00601E1B" w:rsidP="00614C54">
      <w:pPr>
        <w:pStyle w:val="Default"/>
        <w:spacing w:line="360" w:lineRule="auto"/>
        <w:jc w:val="both"/>
        <w:rPr>
          <w:rFonts w:ascii="Times New Roman" w:hAnsi="Times New Roman" w:cs="Times New Roman"/>
        </w:rPr>
      </w:pPr>
      <w:r w:rsidRPr="00614C54">
        <w:rPr>
          <w:rFonts w:ascii="Times New Roman" w:hAnsi="Times New Roman" w:cs="Times New Roman"/>
          <w:b/>
          <w:bCs/>
        </w:rPr>
        <w:t>Resumen</w:t>
      </w:r>
    </w:p>
    <w:p w:rsidR="00C23B69" w:rsidRPr="00614C54" w:rsidRDefault="00C23B69" w:rsidP="00614C54">
      <w:pPr>
        <w:pStyle w:val="Default"/>
        <w:spacing w:line="360" w:lineRule="auto"/>
        <w:jc w:val="both"/>
        <w:rPr>
          <w:rFonts w:ascii="Times New Roman" w:hAnsi="Times New Roman" w:cs="Times New Roman"/>
        </w:rPr>
      </w:pPr>
      <w:r w:rsidRPr="00614C54">
        <w:rPr>
          <w:rFonts w:ascii="Times New Roman" w:hAnsi="Times New Roman" w:cs="Times New Roman"/>
        </w:rPr>
        <w:t xml:space="preserve">La reciente publicación nuevos trabajos sobre terminología, los debates sobre enfoques y la discusión del papel del investigador en el estudio crítico del </w:t>
      </w:r>
      <w:r w:rsidRPr="00614C54">
        <w:rPr>
          <w:rFonts w:ascii="Times New Roman" w:hAnsi="Times New Roman" w:cs="Times New Roman"/>
          <w:i/>
        </w:rPr>
        <w:t>Street Art</w:t>
      </w:r>
      <w:r w:rsidRPr="00614C54">
        <w:rPr>
          <w:rFonts w:ascii="Times New Roman" w:hAnsi="Times New Roman" w:cs="Times New Roman"/>
        </w:rPr>
        <w:t xml:space="preserve"> demuestran un viraje en el interés académico sobre el tema y nos predispone a pensar en la consolidación de los estudios sobre el arte urbano (</w:t>
      </w:r>
      <w:r w:rsidRPr="00614C54">
        <w:rPr>
          <w:rFonts w:ascii="Times New Roman" w:hAnsi="Times New Roman" w:cs="Times New Roman"/>
          <w:i/>
        </w:rPr>
        <w:t>Street Art Studies</w:t>
      </w:r>
      <w:r w:rsidRPr="00614C54">
        <w:rPr>
          <w:rFonts w:ascii="Times New Roman" w:hAnsi="Times New Roman" w:cs="Times New Roman"/>
        </w:rPr>
        <w:t>) como un campo ya acreditado.</w:t>
      </w:r>
    </w:p>
    <w:p w:rsidR="00AB74EC" w:rsidRPr="00614C54" w:rsidRDefault="00506645" w:rsidP="00614C54">
      <w:pPr>
        <w:pStyle w:val="Default"/>
        <w:spacing w:line="360" w:lineRule="auto"/>
        <w:jc w:val="both"/>
        <w:rPr>
          <w:rFonts w:ascii="Times New Roman" w:hAnsi="Times New Roman" w:cs="Times New Roman"/>
        </w:rPr>
      </w:pPr>
      <w:r w:rsidRPr="00614C54">
        <w:rPr>
          <w:rFonts w:ascii="Times New Roman" w:hAnsi="Times New Roman" w:cs="Times New Roman"/>
        </w:rPr>
        <w:t xml:space="preserve">Una de las cuestiones que están tomando dimensión de investigación es </w:t>
      </w:r>
      <w:r w:rsidRPr="00614C54">
        <w:rPr>
          <w:rFonts w:ascii="Times New Roman" w:hAnsi="Times New Roman" w:cs="Times New Roman"/>
          <w:b/>
        </w:rPr>
        <w:t>el aspecto performativo de las prácticas</w:t>
      </w:r>
      <w:r w:rsidR="00337424" w:rsidRPr="00614C54">
        <w:rPr>
          <w:rFonts w:ascii="Times New Roman" w:hAnsi="Times New Roman" w:cs="Times New Roman"/>
        </w:rPr>
        <w:t xml:space="preserve"> artísticas en el espacio urbano</w:t>
      </w:r>
      <w:r w:rsidRPr="00614C54">
        <w:rPr>
          <w:rFonts w:ascii="Times New Roman" w:hAnsi="Times New Roman" w:cs="Times New Roman"/>
        </w:rPr>
        <w:t xml:space="preserve">, es decir: todas aquellas acciones </w:t>
      </w:r>
      <w:r w:rsidR="006E3C53" w:rsidRPr="00614C54">
        <w:rPr>
          <w:rFonts w:ascii="Times New Roman" w:hAnsi="Times New Roman" w:cs="Times New Roman"/>
        </w:rPr>
        <w:t>que definen al mismo tiempo que producen</w:t>
      </w:r>
      <w:r w:rsidR="00337424" w:rsidRPr="00614C54">
        <w:rPr>
          <w:rFonts w:ascii="Times New Roman" w:hAnsi="Times New Roman" w:cs="Times New Roman"/>
        </w:rPr>
        <w:t xml:space="preserve"> un imaginario, porque ellas también son criterios para adscribirlas a algún linaje de acción o área de pertenencia</w:t>
      </w:r>
      <w:r w:rsidR="006E3C53" w:rsidRPr="00614C54">
        <w:rPr>
          <w:rFonts w:ascii="Times New Roman" w:hAnsi="Times New Roman" w:cs="Times New Roman"/>
        </w:rPr>
        <w:t xml:space="preserve">.  </w:t>
      </w:r>
    </w:p>
    <w:p w:rsidR="003920CF" w:rsidRPr="00614C54" w:rsidRDefault="00CC45EF" w:rsidP="00614C54">
      <w:pPr>
        <w:pStyle w:val="Default"/>
        <w:spacing w:line="360" w:lineRule="auto"/>
        <w:jc w:val="both"/>
        <w:rPr>
          <w:rFonts w:ascii="Times New Roman" w:hAnsi="Times New Roman" w:cs="Times New Roman"/>
        </w:rPr>
      </w:pPr>
      <w:r w:rsidRPr="00614C54">
        <w:rPr>
          <w:rFonts w:ascii="Times New Roman" w:hAnsi="Times New Roman" w:cs="Times New Roman"/>
        </w:rPr>
        <w:t xml:space="preserve">Este trabajo </w:t>
      </w:r>
      <w:r w:rsidR="00977EF2" w:rsidRPr="00614C54">
        <w:rPr>
          <w:rFonts w:ascii="Times New Roman" w:hAnsi="Times New Roman" w:cs="Times New Roman"/>
        </w:rPr>
        <w:t xml:space="preserve">es una investigación en curso y </w:t>
      </w:r>
      <w:r w:rsidRPr="00614C54">
        <w:rPr>
          <w:rFonts w:ascii="Times New Roman" w:hAnsi="Times New Roman" w:cs="Times New Roman"/>
        </w:rPr>
        <w:t xml:space="preserve">busca articular la noción de </w:t>
      </w:r>
      <w:r w:rsidRPr="00614C54">
        <w:rPr>
          <w:rFonts w:ascii="Times New Roman" w:hAnsi="Times New Roman" w:cs="Times New Roman"/>
          <w:b/>
        </w:rPr>
        <w:t>performatividad</w:t>
      </w:r>
      <w:r w:rsidRPr="00614C54">
        <w:rPr>
          <w:rFonts w:ascii="Times New Roman" w:hAnsi="Times New Roman" w:cs="Times New Roman"/>
        </w:rPr>
        <w:t xml:space="preserve"> heredada de otras epistemologías, con algunas conceptualizaciones de la</w:t>
      </w:r>
      <w:r w:rsidR="00C23B69" w:rsidRPr="00614C54">
        <w:rPr>
          <w:rFonts w:ascii="Times New Roman" w:hAnsi="Times New Roman" w:cs="Times New Roman"/>
        </w:rPr>
        <w:t xml:space="preserve"> Historia del Arte</w:t>
      </w:r>
      <w:r w:rsidRPr="00614C54">
        <w:rPr>
          <w:rFonts w:ascii="Times New Roman" w:hAnsi="Times New Roman" w:cs="Times New Roman"/>
        </w:rPr>
        <w:t xml:space="preserve">, especialmente </w:t>
      </w:r>
      <w:r w:rsidR="00C23B69" w:rsidRPr="00614C54">
        <w:rPr>
          <w:rFonts w:ascii="Times New Roman" w:hAnsi="Times New Roman" w:cs="Times New Roman"/>
        </w:rPr>
        <w:t>las propuestas teóricas que ofrecen los Estudios Visuales.</w:t>
      </w:r>
      <w:r w:rsidRPr="00614C54">
        <w:rPr>
          <w:rFonts w:ascii="Times New Roman" w:hAnsi="Times New Roman" w:cs="Times New Roman"/>
        </w:rPr>
        <w:t xml:space="preserve">  De esta manera, poner en discusión </w:t>
      </w:r>
      <w:r w:rsidR="00A376C1" w:rsidRPr="00614C54">
        <w:rPr>
          <w:rFonts w:ascii="Times New Roman" w:hAnsi="Times New Roman" w:cs="Times New Roman"/>
        </w:rPr>
        <w:t xml:space="preserve">y destacar </w:t>
      </w:r>
      <w:r w:rsidRPr="00614C54">
        <w:rPr>
          <w:rFonts w:ascii="Times New Roman" w:hAnsi="Times New Roman" w:cs="Times New Roman"/>
        </w:rPr>
        <w:t xml:space="preserve">este aspecto </w:t>
      </w:r>
      <w:r w:rsidR="00A376C1" w:rsidRPr="00614C54">
        <w:rPr>
          <w:rFonts w:ascii="Times New Roman" w:hAnsi="Times New Roman" w:cs="Times New Roman"/>
        </w:rPr>
        <w:t xml:space="preserve">de la </w:t>
      </w:r>
      <w:r w:rsidR="00A376C1" w:rsidRPr="00614C54">
        <w:rPr>
          <w:rFonts w:ascii="Times New Roman" w:hAnsi="Times New Roman" w:cs="Times New Roman"/>
          <w:b/>
        </w:rPr>
        <w:t>Creatividad Urbana</w:t>
      </w:r>
      <w:r w:rsidR="00A376C1" w:rsidRPr="00614C54">
        <w:rPr>
          <w:rFonts w:ascii="Times New Roman" w:hAnsi="Times New Roman" w:cs="Times New Roman"/>
        </w:rPr>
        <w:t xml:space="preserve"> para propiciar un debate acerca de la utilidad de aplicar a su</w:t>
      </w:r>
      <w:r w:rsidR="00977EF2" w:rsidRPr="00614C54">
        <w:rPr>
          <w:rFonts w:ascii="Times New Roman" w:hAnsi="Times New Roman" w:cs="Times New Roman"/>
        </w:rPr>
        <w:t xml:space="preserve"> estudio esta línea de análisis y su incidencia en las cuestiones sobre maneras de hacer archivo.</w:t>
      </w:r>
    </w:p>
    <w:p w:rsidR="007C380D" w:rsidRPr="00614C54" w:rsidRDefault="007C380D" w:rsidP="00614C54">
      <w:pPr>
        <w:spacing w:line="360" w:lineRule="auto"/>
        <w:jc w:val="both"/>
        <w:rPr>
          <w:rFonts w:ascii="Times New Roman" w:hAnsi="Times New Roman" w:cs="Times New Roman"/>
          <w:color w:val="000000"/>
          <w:sz w:val="24"/>
          <w:szCs w:val="24"/>
        </w:rPr>
      </w:pPr>
      <w:r w:rsidRPr="00614C54">
        <w:rPr>
          <w:rFonts w:ascii="Times New Roman" w:hAnsi="Times New Roman" w:cs="Times New Roman"/>
          <w:sz w:val="24"/>
          <w:szCs w:val="24"/>
        </w:rPr>
        <w:br w:type="page"/>
      </w:r>
    </w:p>
    <w:p w:rsidR="007A302E" w:rsidRPr="00614C54" w:rsidRDefault="007A302E" w:rsidP="00614C54">
      <w:pPr>
        <w:pStyle w:val="Default"/>
        <w:spacing w:after="17" w:line="360" w:lineRule="auto"/>
        <w:jc w:val="both"/>
        <w:rPr>
          <w:rFonts w:ascii="Times New Roman" w:hAnsi="Times New Roman" w:cs="Times New Roman"/>
          <w:b/>
        </w:rPr>
      </w:pPr>
      <w:r w:rsidRPr="00614C54">
        <w:rPr>
          <w:rFonts w:ascii="Times New Roman" w:hAnsi="Times New Roman" w:cs="Times New Roman"/>
          <w:b/>
        </w:rPr>
        <w:lastRenderedPageBreak/>
        <w:t>Performatividad y Creatividad Urbana</w:t>
      </w:r>
      <w:r w:rsidRPr="00614C54">
        <w:rPr>
          <w:rStyle w:val="Refdenotaalpie"/>
          <w:rFonts w:ascii="Times New Roman" w:hAnsi="Times New Roman" w:cs="Times New Roman"/>
          <w:b/>
        </w:rPr>
        <w:footnoteReference w:id="1"/>
      </w:r>
    </w:p>
    <w:p w:rsidR="007A302E" w:rsidRPr="00614C54" w:rsidRDefault="007A302E" w:rsidP="00614C54">
      <w:pPr>
        <w:pStyle w:val="Default"/>
        <w:spacing w:after="17" w:line="360" w:lineRule="auto"/>
        <w:jc w:val="both"/>
        <w:rPr>
          <w:rFonts w:ascii="Times New Roman" w:hAnsi="Times New Roman" w:cs="Times New Roman"/>
          <w:b/>
        </w:rPr>
      </w:pPr>
    </w:p>
    <w:p w:rsidR="008B5328" w:rsidRPr="00614C54" w:rsidRDefault="009D410F" w:rsidP="00614C54">
      <w:pPr>
        <w:pStyle w:val="Default"/>
        <w:spacing w:line="360" w:lineRule="auto"/>
        <w:jc w:val="both"/>
        <w:rPr>
          <w:rFonts w:ascii="Times New Roman" w:hAnsi="Times New Roman" w:cs="Times New Roman"/>
          <w:color w:val="000000" w:themeColor="text1"/>
        </w:rPr>
      </w:pPr>
      <w:r w:rsidRPr="00614C54">
        <w:rPr>
          <w:rFonts w:ascii="Times New Roman" w:hAnsi="Times New Roman" w:cs="Times New Roman"/>
          <w:color w:val="000000" w:themeColor="text1"/>
        </w:rPr>
        <w:t xml:space="preserve">Este trabajo participa de una perspectiva que busca posicionar los estudios sobre </w:t>
      </w:r>
      <w:r w:rsidRPr="00614C54">
        <w:rPr>
          <w:rFonts w:ascii="Times New Roman" w:hAnsi="Times New Roman" w:cs="Times New Roman"/>
          <w:i/>
          <w:color w:val="000000" w:themeColor="text1"/>
        </w:rPr>
        <w:t>Street Art</w:t>
      </w:r>
      <w:r w:rsidRPr="00614C54">
        <w:rPr>
          <w:rFonts w:ascii="Times New Roman" w:hAnsi="Times New Roman" w:cs="Times New Roman"/>
          <w:color w:val="000000" w:themeColor="text1"/>
        </w:rPr>
        <w:t xml:space="preserve"> en nuestro contexto desde miradas interdisciplinarias y amplios criterios, revisando la terminología y explorando líneas hermenéuticas integradoras.  Abordar las experiencias de Creatividad Urbana en una amplia red de prácticas artísticas contemporáneas en sintonía con las nuevas formas de hacer y experimentar el arte, de modo que podamos unirlas a recorridos históricos, antecedentes y situarlas en un marco </w:t>
      </w:r>
      <w:r w:rsidR="0052320D" w:rsidRPr="00614C54">
        <w:rPr>
          <w:rFonts w:ascii="Times New Roman" w:hAnsi="Times New Roman" w:cs="Times New Roman"/>
          <w:color w:val="000000" w:themeColor="text1"/>
        </w:rPr>
        <w:t>teórico propio.</w:t>
      </w:r>
    </w:p>
    <w:p w:rsidR="003E5A51" w:rsidRPr="00614C54" w:rsidRDefault="003E5A51" w:rsidP="00614C54">
      <w:pPr>
        <w:pStyle w:val="Default"/>
        <w:spacing w:line="360" w:lineRule="auto"/>
        <w:jc w:val="both"/>
        <w:rPr>
          <w:rFonts w:ascii="Times New Roman" w:hAnsi="Times New Roman" w:cs="Times New Roman"/>
          <w:color w:val="000000" w:themeColor="text1"/>
        </w:rPr>
      </w:pPr>
    </w:p>
    <w:p w:rsidR="003E5A51" w:rsidRPr="00614C54" w:rsidRDefault="003E5A51" w:rsidP="00614C54">
      <w:pPr>
        <w:pStyle w:val="Default"/>
        <w:spacing w:line="360" w:lineRule="auto"/>
        <w:jc w:val="both"/>
        <w:rPr>
          <w:rFonts w:ascii="Times New Roman" w:hAnsi="Times New Roman" w:cs="Times New Roman"/>
          <w:color w:val="000000" w:themeColor="text1"/>
        </w:rPr>
      </w:pPr>
      <w:r w:rsidRPr="00614C54">
        <w:rPr>
          <w:rFonts w:ascii="Times New Roman" w:hAnsi="Times New Roman" w:cs="Times New Roman"/>
          <w:color w:val="000000" w:themeColor="text1"/>
        </w:rPr>
        <w:t>En trabajos precedentes hemos hecho hincapié en algunos conceptos</w:t>
      </w:r>
      <w:r w:rsidR="00B9283B" w:rsidRPr="00614C54">
        <w:rPr>
          <w:rFonts w:ascii="Times New Roman" w:hAnsi="Times New Roman" w:cs="Times New Roman"/>
          <w:color w:val="000000" w:themeColor="text1"/>
        </w:rPr>
        <w:t xml:space="preserve"> clave para referirnos a nuestro objeto de estudio: la </w:t>
      </w:r>
      <w:r w:rsidR="00B9283B" w:rsidRPr="00614C54">
        <w:rPr>
          <w:rFonts w:ascii="Times New Roman" w:hAnsi="Times New Roman" w:cs="Times New Roman"/>
          <w:b/>
          <w:color w:val="000000" w:themeColor="text1"/>
        </w:rPr>
        <w:t>Creatividad Urbana</w:t>
      </w:r>
      <w:r w:rsidR="00B9283B" w:rsidRPr="00614C54">
        <w:rPr>
          <w:rFonts w:ascii="Times New Roman" w:hAnsi="Times New Roman" w:cs="Times New Roman"/>
          <w:color w:val="000000" w:themeColor="text1"/>
        </w:rPr>
        <w:t xml:space="preserve">.  </w:t>
      </w:r>
      <w:r w:rsidR="00981C92" w:rsidRPr="00614C54">
        <w:rPr>
          <w:rFonts w:ascii="Times New Roman" w:hAnsi="Times New Roman" w:cs="Times New Roman"/>
          <w:color w:val="000000" w:themeColor="text1"/>
        </w:rPr>
        <w:t xml:space="preserve">En el desarrollo de nuestra investigación, tratamos de articular conceptos que entendemos nos permiten ampliar el proceso hermenéutico al recurrir a ciertos marcos epistemológicos en diálogo con aquellos más tradicionales.  En esta línea este trabajo procura explorar el concepto de performatividad más ligado a las disciplinas escénicas para aportar al campo del </w:t>
      </w:r>
      <w:r w:rsidR="00981C92" w:rsidRPr="00614C54">
        <w:rPr>
          <w:rFonts w:ascii="Times New Roman" w:hAnsi="Times New Roman" w:cs="Times New Roman"/>
          <w:i/>
          <w:color w:val="000000" w:themeColor="text1"/>
        </w:rPr>
        <w:t>Street Art</w:t>
      </w:r>
      <w:r w:rsidR="00981C92" w:rsidRPr="00614C54">
        <w:rPr>
          <w:rFonts w:ascii="Times New Roman" w:hAnsi="Times New Roman" w:cs="Times New Roman"/>
          <w:color w:val="000000" w:themeColor="text1"/>
        </w:rPr>
        <w:t xml:space="preserve"> algunas líneas argumentales de interés.</w:t>
      </w:r>
    </w:p>
    <w:p w:rsidR="005D63EC" w:rsidRPr="00614C54" w:rsidRDefault="005D63EC" w:rsidP="00614C54">
      <w:pPr>
        <w:pStyle w:val="Default"/>
        <w:spacing w:line="360" w:lineRule="auto"/>
        <w:jc w:val="both"/>
        <w:rPr>
          <w:rFonts w:ascii="Times New Roman" w:hAnsi="Times New Roman" w:cs="Times New Roman"/>
          <w:color w:val="000000" w:themeColor="text1"/>
        </w:rPr>
      </w:pPr>
    </w:p>
    <w:p w:rsidR="005D63EC" w:rsidRPr="00614C54" w:rsidRDefault="005D63EC" w:rsidP="00614C54">
      <w:pPr>
        <w:pStyle w:val="Default"/>
        <w:spacing w:line="360" w:lineRule="auto"/>
        <w:jc w:val="both"/>
        <w:rPr>
          <w:rFonts w:ascii="Times New Roman" w:hAnsi="Times New Roman" w:cs="Times New Roman"/>
          <w:color w:val="000000" w:themeColor="text1"/>
        </w:rPr>
      </w:pPr>
      <w:r w:rsidRPr="00614C54">
        <w:rPr>
          <w:rFonts w:ascii="Times New Roman" w:hAnsi="Times New Roman" w:cs="Times New Roman"/>
          <w:color w:val="000000" w:themeColor="text1"/>
        </w:rPr>
        <w:t>Acerca de la Creatividad Urbana como concepto global</w:t>
      </w:r>
    </w:p>
    <w:p w:rsidR="005D63EC" w:rsidRPr="00614C54" w:rsidRDefault="005D63EC" w:rsidP="00614C54">
      <w:pPr>
        <w:pStyle w:val="Default"/>
        <w:spacing w:line="360" w:lineRule="auto"/>
        <w:jc w:val="both"/>
        <w:rPr>
          <w:rFonts w:ascii="Times New Roman" w:hAnsi="Times New Roman" w:cs="Times New Roman"/>
          <w:color w:val="000000" w:themeColor="text1"/>
        </w:rPr>
      </w:pPr>
    </w:p>
    <w:p w:rsidR="00371B65" w:rsidRPr="00D40923" w:rsidRDefault="00371B65" w:rsidP="00371B65">
      <w:pPr>
        <w:pStyle w:val="Default"/>
        <w:spacing w:line="360" w:lineRule="auto"/>
        <w:jc w:val="both"/>
        <w:rPr>
          <w:rFonts w:ascii="Times New Roman" w:hAnsi="Times New Roman" w:cs="Times New Roman"/>
          <w:color w:val="auto"/>
        </w:rPr>
      </w:pPr>
      <w:r w:rsidRPr="00D40923">
        <w:rPr>
          <w:rFonts w:ascii="Times New Roman" w:hAnsi="Times New Roman" w:cs="Times New Roman"/>
          <w:color w:val="auto"/>
        </w:rPr>
        <w:t xml:space="preserve">En principio, entendemos por </w:t>
      </w:r>
      <w:r w:rsidRPr="00D40923">
        <w:rPr>
          <w:rFonts w:ascii="Times New Roman" w:hAnsi="Times New Roman" w:cs="Times New Roman"/>
          <w:b/>
          <w:color w:val="auto"/>
        </w:rPr>
        <w:t>Creatividad Urbana</w:t>
      </w:r>
      <w:r w:rsidRPr="00D40923">
        <w:rPr>
          <w:rStyle w:val="Refdenotaalpie"/>
          <w:rFonts w:ascii="Times New Roman" w:hAnsi="Times New Roman" w:cs="Times New Roman"/>
          <w:b/>
          <w:color w:val="auto"/>
        </w:rPr>
        <w:footnoteReference w:id="2"/>
      </w:r>
      <w:r w:rsidRPr="00D40923">
        <w:rPr>
          <w:rFonts w:ascii="Times New Roman" w:hAnsi="Times New Roman" w:cs="Times New Roman"/>
          <w:color w:val="auto"/>
        </w:rPr>
        <w:t xml:space="preserve"> un concepto novedoso y amplio que se sustenta en investigaciones de larga trayectoria, que nos ha servido por su carácter inclusivo de los fenómenos que también reciben los nombres de arte urbano, graffiti, </w:t>
      </w:r>
      <w:r w:rsidRPr="00EC5FD1">
        <w:rPr>
          <w:rFonts w:ascii="Times New Roman" w:hAnsi="Times New Roman" w:cs="Times New Roman"/>
          <w:i/>
          <w:color w:val="auto"/>
        </w:rPr>
        <w:t>Street Art</w:t>
      </w:r>
      <w:r w:rsidRPr="00D40923">
        <w:rPr>
          <w:rFonts w:ascii="Times New Roman" w:hAnsi="Times New Roman" w:cs="Times New Roman"/>
          <w:color w:val="auto"/>
        </w:rPr>
        <w:t xml:space="preserve">, arte callejero, entre otros.  Excede los alcances de este trabajo la discusión de esta conceptualización, pero acordamos con algunas perspectivas que el desarrollo de esta línea deviene de pensar al </w:t>
      </w:r>
      <w:r w:rsidRPr="00EC5FD1">
        <w:rPr>
          <w:rFonts w:ascii="Times New Roman" w:hAnsi="Times New Roman" w:cs="Times New Roman"/>
          <w:i/>
          <w:color w:val="auto"/>
        </w:rPr>
        <w:t>Street Art</w:t>
      </w:r>
      <w:r w:rsidRPr="00D40923">
        <w:rPr>
          <w:rFonts w:ascii="Times New Roman" w:hAnsi="Times New Roman" w:cs="Times New Roman"/>
          <w:i/>
          <w:color w:val="auto"/>
        </w:rPr>
        <w:t xml:space="preserve"> </w:t>
      </w:r>
      <w:r w:rsidRPr="00D40923">
        <w:rPr>
          <w:rFonts w:ascii="Times New Roman" w:hAnsi="Times New Roman" w:cs="Times New Roman"/>
          <w:color w:val="auto"/>
        </w:rPr>
        <w:t xml:space="preserve">como un progresiva transformación del </w:t>
      </w:r>
      <w:r w:rsidRPr="00D40923">
        <w:rPr>
          <w:rFonts w:ascii="Times New Roman" w:hAnsi="Times New Roman" w:cs="Times New Roman"/>
          <w:i/>
          <w:color w:val="auto"/>
        </w:rPr>
        <w:t>Graffiti Movement</w:t>
      </w:r>
      <w:r w:rsidRPr="00D40923">
        <w:rPr>
          <w:rFonts w:ascii="Times New Roman" w:hAnsi="Times New Roman" w:cs="Times New Roman"/>
          <w:color w:val="auto"/>
        </w:rPr>
        <w:t xml:space="preserve"> (Figueroa Saavedra</w:t>
      </w:r>
      <w:r>
        <w:rPr>
          <w:rFonts w:ascii="Times New Roman" w:hAnsi="Times New Roman" w:cs="Times New Roman"/>
          <w:color w:val="auto"/>
        </w:rPr>
        <w:t xml:space="preserve">, 2006; </w:t>
      </w:r>
      <w:r w:rsidRPr="00D40923">
        <w:rPr>
          <w:rFonts w:ascii="Times New Roman" w:hAnsi="Times New Roman" w:cs="Times New Roman"/>
          <w:color w:val="auto"/>
        </w:rPr>
        <w:t>Lewisohn, 2008 y Abarca, 2010</w:t>
      </w:r>
      <w:r>
        <w:rPr>
          <w:rFonts w:ascii="Times New Roman" w:hAnsi="Times New Roman" w:cs="Times New Roman"/>
          <w:color w:val="auto"/>
        </w:rPr>
        <w:t>a</w:t>
      </w:r>
      <w:r w:rsidRPr="00D40923">
        <w:rPr>
          <w:rFonts w:ascii="Times New Roman" w:hAnsi="Times New Roman" w:cs="Times New Roman"/>
          <w:color w:val="auto"/>
        </w:rPr>
        <w:t xml:space="preserve">) y de tener en cuenta las influencias que el arte contemporáneo (especialmente el trabajo de algunas vanguardias artísticas y sus desarrollos) han tenido sobre la actividad artística callejera actual.  En ese </w:t>
      </w:r>
      <w:r w:rsidRPr="00D40923">
        <w:rPr>
          <w:rFonts w:ascii="Times New Roman" w:hAnsi="Times New Roman" w:cs="Times New Roman"/>
          <w:color w:val="auto"/>
        </w:rPr>
        <w:lastRenderedPageBreak/>
        <w:t>sentido, para los propósitos de este trabajo, cuando hablamos de Creatividad Urbana estaremos haciendo referencia fundamentalmente a obras de carácter visual, que son registro o huella de acciones artísticas no comisionadas, independientes, sobre y en el espacio público (en ese sentido, son expresiones artísticas públicas independientes).</w:t>
      </w:r>
    </w:p>
    <w:p w:rsidR="00371B65" w:rsidRPr="00D40923" w:rsidRDefault="00371B65" w:rsidP="00371B65">
      <w:pPr>
        <w:pStyle w:val="Default"/>
        <w:spacing w:line="360" w:lineRule="auto"/>
        <w:jc w:val="both"/>
        <w:rPr>
          <w:rFonts w:ascii="Times New Roman" w:hAnsi="Times New Roman" w:cs="Times New Roman"/>
          <w:color w:val="auto"/>
        </w:rPr>
      </w:pPr>
    </w:p>
    <w:p w:rsidR="00371B65" w:rsidRPr="00D40923" w:rsidRDefault="00371B65" w:rsidP="00371B65">
      <w:pPr>
        <w:pStyle w:val="Default"/>
        <w:spacing w:line="360" w:lineRule="auto"/>
        <w:jc w:val="both"/>
        <w:rPr>
          <w:rFonts w:ascii="Times New Roman" w:hAnsi="Times New Roman" w:cs="Times New Roman"/>
          <w:color w:val="auto"/>
        </w:rPr>
      </w:pPr>
      <w:r w:rsidRPr="00D40923">
        <w:rPr>
          <w:rFonts w:ascii="Times New Roman" w:hAnsi="Times New Roman" w:cs="Times New Roman"/>
          <w:color w:val="auto"/>
        </w:rPr>
        <w:t xml:space="preserve">Se hace necesaria la aclaración debido a que el criterio de entender a las expresiones artísticas urbanas inmersas dentro una “creatividad” permite articularlas integralmente en un análisis no sólo de imágenes como huellas o fragmentos visuales sino de un </w:t>
      </w:r>
      <w:r w:rsidRPr="00D40923">
        <w:rPr>
          <w:rFonts w:ascii="Times New Roman" w:hAnsi="Times New Roman" w:cs="Times New Roman"/>
          <w:b/>
          <w:color w:val="auto"/>
        </w:rPr>
        <w:t>imaginario</w:t>
      </w:r>
      <w:r w:rsidRPr="00D40923">
        <w:rPr>
          <w:rStyle w:val="Refdenotaalpie"/>
          <w:rFonts w:ascii="Times New Roman" w:hAnsi="Times New Roman" w:cs="Times New Roman"/>
          <w:b/>
          <w:color w:val="auto"/>
        </w:rPr>
        <w:footnoteReference w:id="3"/>
      </w:r>
      <w:r w:rsidRPr="00D40923">
        <w:rPr>
          <w:rFonts w:ascii="Times New Roman" w:hAnsi="Times New Roman" w:cs="Times New Roman"/>
          <w:b/>
          <w:color w:val="auto"/>
        </w:rPr>
        <w:t xml:space="preserve"> </w:t>
      </w:r>
      <w:r w:rsidRPr="00D40923">
        <w:rPr>
          <w:rFonts w:ascii="Times New Roman" w:hAnsi="Times New Roman" w:cs="Times New Roman"/>
          <w:color w:val="auto"/>
        </w:rPr>
        <w:t>en el amplio sentido, que incluye las prácticas mismas y el diseño integral de las acciones.  Asimismo otro tipo de acción sobre la ciudad y el espacio público que no reside únicamente en un hecho “plástico-visual”, que puede incluir además objetos y sonido, y otras modalidades expresivas, también pueden encontrar asilo en esta conceptualización amplia y dinámica del arte en la urbe.</w:t>
      </w:r>
    </w:p>
    <w:p w:rsidR="00371B65" w:rsidRPr="00D40923" w:rsidRDefault="00371B65" w:rsidP="00371B65">
      <w:pPr>
        <w:pStyle w:val="Default"/>
        <w:spacing w:line="360" w:lineRule="auto"/>
        <w:jc w:val="both"/>
        <w:rPr>
          <w:rFonts w:ascii="Times New Roman" w:hAnsi="Times New Roman" w:cs="Times New Roman"/>
          <w:color w:val="auto"/>
        </w:rPr>
      </w:pPr>
    </w:p>
    <w:p w:rsidR="005D63EC" w:rsidRPr="00614C54" w:rsidRDefault="005D63EC" w:rsidP="00614C54">
      <w:pPr>
        <w:pStyle w:val="Default"/>
        <w:spacing w:line="360" w:lineRule="auto"/>
        <w:jc w:val="both"/>
        <w:rPr>
          <w:rFonts w:ascii="Times New Roman" w:hAnsi="Times New Roman" w:cs="Times New Roman"/>
          <w:color w:val="000000" w:themeColor="text1"/>
        </w:rPr>
      </w:pPr>
    </w:p>
    <w:p w:rsidR="005D63EC" w:rsidRPr="00614C54" w:rsidRDefault="005D63EC" w:rsidP="00614C54">
      <w:pPr>
        <w:pStyle w:val="Default"/>
        <w:spacing w:line="360" w:lineRule="auto"/>
        <w:jc w:val="both"/>
        <w:rPr>
          <w:rFonts w:ascii="Times New Roman" w:hAnsi="Times New Roman" w:cs="Times New Roman"/>
          <w:b/>
          <w:color w:val="000000" w:themeColor="text1"/>
        </w:rPr>
      </w:pPr>
      <w:r w:rsidRPr="00614C54">
        <w:rPr>
          <w:rFonts w:ascii="Times New Roman" w:hAnsi="Times New Roman" w:cs="Times New Roman"/>
          <w:b/>
          <w:color w:val="000000" w:themeColor="text1"/>
        </w:rPr>
        <w:t>Acerca de los conceptos de performance y sus líneas hermenéuticas</w:t>
      </w:r>
    </w:p>
    <w:p w:rsidR="009D410F" w:rsidRPr="00614C54" w:rsidRDefault="009D410F" w:rsidP="00614C54">
      <w:pPr>
        <w:pStyle w:val="Default"/>
        <w:spacing w:line="360" w:lineRule="auto"/>
        <w:jc w:val="both"/>
        <w:rPr>
          <w:rFonts w:ascii="Times New Roman" w:hAnsi="Times New Roman" w:cs="Times New Roman"/>
          <w:color w:val="000000" w:themeColor="text1"/>
        </w:rPr>
      </w:pPr>
    </w:p>
    <w:p w:rsidR="00285CFA" w:rsidRDefault="005D63EC" w:rsidP="00614C54">
      <w:pPr>
        <w:pStyle w:val="Default"/>
        <w:spacing w:line="360" w:lineRule="auto"/>
        <w:jc w:val="both"/>
        <w:rPr>
          <w:rFonts w:ascii="Times New Roman" w:hAnsi="Times New Roman" w:cs="Times New Roman"/>
        </w:rPr>
      </w:pPr>
      <w:r w:rsidRPr="00614C54">
        <w:rPr>
          <w:rFonts w:ascii="Times New Roman" w:hAnsi="Times New Roman" w:cs="Times New Roman"/>
          <w:color w:val="000000" w:themeColor="text1"/>
        </w:rPr>
        <w:t>Al parecer la noción de</w:t>
      </w:r>
      <w:r w:rsidRPr="00614C54">
        <w:rPr>
          <w:rFonts w:ascii="Times New Roman" w:hAnsi="Times New Roman" w:cs="Times New Roman"/>
          <w:i/>
          <w:color w:val="000000" w:themeColor="text1"/>
        </w:rPr>
        <w:t xml:space="preserve"> Performance</w:t>
      </w:r>
      <w:r w:rsidRPr="00614C54">
        <w:rPr>
          <w:rFonts w:ascii="Times New Roman" w:hAnsi="Times New Roman" w:cs="Times New Roman"/>
          <w:color w:val="000000" w:themeColor="text1"/>
        </w:rPr>
        <w:t xml:space="preserve"> viene siendo utilizada en diferentes campos de las Ciencias Humanas y Sociales y por su versatilidad y amplitud, funciona como una especie de marco conceptual para cierto tipo de prácticas pero también como método epistemológico (Bianciotti y Ortecho, 2013)</w:t>
      </w:r>
      <w:r w:rsidR="00285CFA" w:rsidRPr="00614C54">
        <w:rPr>
          <w:rFonts w:ascii="Times New Roman" w:hAnsi="Times New Roman" w:cs="Times New Roman"/>
          <w:color w:val="000000" w:themeColor="text1"/>
        </w:rPr>
        <w:t xml:space="preserve">.  </w:t>
      </w:r>
      <w:r w:rsidR="00342BF8" w:rsidRPr="00614C54">
        <w:rPr>
          <w:rFonts w:ascii="Times New Roman" w:hAnsi="Times New Roman" w:cs="Times New Roman"/>
          <w:color w:val="000000" w:themeColor="text1"/>
        </w:rPr>
        <w:t>En principio, para explorar el término desde el campo mismo de las artes performativas, se estipulan algunos puntos de apoyo pues como indica Taylor (</w:t>
      </w:r>
      <w:r w:rsidR="00285CFA" w:rsidRPr="00614C54">
        <w:rPr>
          <w:rFonts w:ascii="Times New Roman" w:hAnsi="Times New Roman" w:cs="Times New Roman"/>
          <w:color w:val="000000" w:themeColor="text1"/>
        </w:rPr>
        <w:t>2011</w:t>
      </w:r>
      <w:r w:rsidR="00342BF8" w:rsidRPr="00614C54">
        <w:rPr>
          <w:rFonts w:ascii="Times New Roman" w:hAnsi="Times New Roman" w:cs="Times New Roman"/>
          <w:color w:val="000000" w:themeColor="text1"/>
        </w:rPr>
        <w:t>) se trata más</w:t>
      </w:r>
      <w:r w:rsidR="00285CFA" w:rsidRPr="00614C54">
        <w:rPr>
          <w:rFonts w:ascii="Times New Roman" w:hAnsi="Times New Roman" w:cs="Times New Roman"/>
          <w:color w:val="000000" w:themeColor="text1"/>
        </w:rPr>
        <w:t xml:space="preserve"> bien de un término inestable pero consistente para un c</w:t>
      </w:r>
      <w:r w:rsidR="00285CFA" w:rsidRPr="00614C54">
        <w:rPr>
          <w:rFonts w:ascii="Times New Roman" w:hAnsi="Times New Roman" w:cs="Times New Roman"/>
        </w:rPr>
        <w:t>ampo inclusivo y culturalmente revelador:</w:t>
      </w:r>
    </w:p>
    <w:p w:rsidR="00371B65" w:rsidRPr="00614C54" w:rsidRDefault="00371B65" w:rsidP="00614C54">
      <w:pPr>
        <w:pStyle w:val="Default"/>
        <w:spacing w:line="360" w:lineRule="auto"/>
        <w:jc w:val="both"/>
        <w:rPr>
          <w:rFonts w:ascii="Times New Roman" w:hAnsi="Times New Roman" w:cs="Times New Roman"/>
        </w:rPr>
      </w:pPr>
    </w:p>
    <w:p w:rsidR="00285CFA" w:rsidRPr="00614C54" w:rsidRDefault="00285CFA" w:rsidP="00614C54">
      <w:pPr>
        <w:autoSpaceDE w:val="0"/>
        <w:autoSpaceDN w:val="0"/>
        <w:adjustRightInd w:val="0"/>
        <w:spacing w:after="0" w:line="360" w:lineRule="auto"/>
        <w:ind w:left="567" w:right="566"/>
        <w:jc w:val="both"/>
        <w:rPr>
          <w:rFonts w:ascii="Times New Roman" w:hAnsi="Times New Roman" w:cs="Times New Roman"/>
          <w:sz w:val="24"/>
          <w:szCs w:val="24"/>
        </w:rPr>
      </w:pPr>
      <w:r w:rsidRPr="00614C54">
        <w:rPr>
          <w:rFonts w:ascii="Times New Roman" w:hAnsi="Times New Roman" w:cs="Times New Roman"/>
          <w:sz w:val="24"/>
          <w:szCs w:val="24"/>
        </w:rPr>
        <w:t>“</w:t>
      </w:r>
      <w:r w:rsidR="00F53C5C" w:rsidRPr="00614C54">
        <w:rPr>
          <w:rFonts w:ascii="Times New Roman" w:hAnsi="Times New Roman" w:cs="Times New Roman"/>
          <w:sz w:val="24"/>
          <w:szCs w:val="24"/>
        </w:rPr>
        <w:t xml:space="preserve">Performance (…) </w:t>
      </w:r>
      <w:r w:rsidRPr="00614C54">
        <w:rPr>
          <w:rFonts w:ascii="Times New Roman" w:hAnsi="Times New Roman" w:cs="Times New Roman"/>
          <w:sz w:val="24"/>
          <w:szCs w:val="24"/>
        </w:rPr>
        <w:t>implica</w:t>
      </w:r>
      <w:r w:rsidR="00F53C5C" w:rsidRPr="00614C54">
        <w:rPr>
          <w:rFonts w:ascii="Times New Roman" w:hAnsi="Times New Roman" w:cs="Times New Roman"/>
          <w:sz w:val="24"/>
          <w:szCs w:val="24"/>
        </w:rPr>
        <w:t xml:space="preserve"> </w:t>
      </w:r>
      <w:r w:rsidRPr="00614C54">
        <w:rPr>
          <w:rFonts w:ascii="Times New Roman" w:hAnsi="Times New Roman" w:cs="Times New Roman"/>
          <w:sz w:val="24"/>
          <w:szCs w:val="24"/>
        </w:rPr>
        <w:t>simultáneamente un proceso, práctica, acto, episteme, evento, modo de transmisión,</w:t>
      </w:r>
      <w:r w:rsidR="00F53C5C" w:rsidRPr="00614C54">
        <w:rPr>
          <w:rFonts w:ascii="Times New Roman" w:hAnsi="Times New Roman" w:cs="Times New Roman"/>
          <w:sz w:val="24"/>
          <w:szCs w:val="24"/>
        </w:rPr>
        <w:t xml:space="preserve"> </w:t>
      </w:r>
      <w:r w:rsidRPr="00614C54">
        <w:rPr>
          <w:rFonts w:ascii="Times New Roman" w:hAnsi="Times New Roman" w:cs="Times New Roman"/>
          <w:sz w:val="24"/>
          <w:szCs w:val="24"/>
        </w:rPr>
        <w:t>desempeño, realización y medio de intervención en el mundo” (p.28)</w:t>
      </w:r>
      <w:r w:rsidR="00F53C5C" w:rsidRPr="00614C54">
        <w:rPr>
          <w:rFonts w:ascii="Times New Roman" w:hAnsi="Times New Roman" w:cs="Times New Roman"/>
          <w:sz w:val="24"/>
          <w:szCs w:val="24"/>
        </w:rPr>
        <w:t>.</w:t>
      </w:r>
    </w:p>
    <w:p w:rsidR="00F53C5C" w:rsidRPr="00614C54" w:rsidRDefault="00824D0C" w:rsidP="00614C54">
      <w:pPr>
        <w:autoSpaceDE w:val="0"/>
        <w:autoSpaceDN w:val="0"/>
        <w:adjustRightInd w:val="0"/>
        <w:spacing w:after="0" w:line="360" w:lineRule="auto"/>
        <w:jc w:val="both"/>
        <w:rPr>
          <w:rFonts w:ascii="Times New Roman" w:hAnsi="Times New Roman" w:cs="Times New Roman"/>
          <w:sz w:val="24"/>
          <w:szCs w:val="24"/>
        </w:rPr>
      </w:pPr>
      <w:r w:rsidRPr="00614C54">
        <w:rPr>
          <w:rFonts w:ascii="Times New Roman" w:hAnsi="Times New Roman" w:cs="Times New Roman"/>
          <w:sz w:val="24"/>
          <w:szCs w:val="24"/>
        </w:rPr>
        <w:t xml:space="preserve">En esta línea argumentativa, el desarrollo de la idea de performance se recupera desde la línea de los estudios teatrales y desde las propuestas de la filosofía del lenguaje, y de la antropología </w:t>
      </w:r>
      <w:r w:rsidRPr="00614C54">
        <w:rPr>
          <w:rFonts w:ascii="Times New Roman" w:hAnsi="Times New Roman" w:cs="Times New Roman"/>
          <w:sz w:val="24"/>
          <w:szCs w:val="24"/>
        </w:rPr>
        <w:lastRenderedPageBreak/>
        <w:t xml:space="preserve">cultural para converger en un tipo de consideración </w:t>
      </w:r>
      <w:r w:rsidR="00E95F4D" w:rsidRPr="00614C54">
        <w:rPr>
          <w:rFonts w:ascii="Times New Roman" w:hAnsi="Times New Roman" w:cs="Times New Roman"/>
          <w:sz w:val="24"/>
          <w:szCs w:val="24"/>
        </w:rPr>
        <w:t>sobre la performatividad que prioriza el aspecto procesual y aclara:</w:t>
      </w:r>
    </w:p>
    <w:p w:rsidR="00F53C5C" w:rsidRPr="00614C54" w:rsidRDefault="00F53C5C" w:rsidP="00614C54">
      <w:pPr>
        <w:autoSpaceDE w:val="0"/>
        <w:autoSpaceDN w:val="0"/>
        <w:adjustRightInd w:val="0"/>
        <w:spacing w:after="0" w:line="360" w:lineRule="auto"/>
        <w:jc w:val="both"/>
        <w:rPr>
          <w:rFonts w:ascii="Times New Roman" w:hAnsi="Times New Roman" w:cs="Times New Roman"/>
          <w:sz w:val="24"/>
          <w:szCs w:val="24"/>
        </w:rPr>
      </w:pPr>
    </w:p>
    <w:p w:rsidR="00F2387F" w:rsidRPr="00614C54" w:rsidRDefault="00F2387F" w:rsidP="00614C54">
      <w:pPr>
        <w:autoSpaceDE w:val="0"/>
        <w:autoSpaceDN w:val="0"/>
        <w:adjustRightInd w:val="0"/>
        <w:spacing w:after="0" w:line="360" w:lineRule="auto"/>
        <w:jc w:val="both"/>
        <w:rPr>
          <w:rFonts w:ascii="Times New Roman" w:hAnsi="Times New Roman" w:cs="Times New Roman"/>
          <w:sz w:val="24"/>
          <w:szCs w:val="24"/>
        </w:rPr>
      </w:pPr>
      <w:r w:rsidRPr="00614C54">
        <w:rPr>
          <w:rFonts w:ascii="Times New Roman" w:hAnsi="Times New Roman" w:cs="Times New Roman"/>
          <w:sz w:val="24"/>
          <w:szCs w:val="24"/>
        </w:rPr>
        <w:t>“</w:t>
      </w:r>
      <w:r w:rsidR="00285CFA" w:rsidRPr="00614C54">
        <w:rPr>
          <w:rFonts w:ascii="Times New Roman" w:hAnsi="Times New Roman" w:cs="Times New Roman"/>
          <w:sz w:val="24"/>
          <w:szCs w:val="24"/>
        </w:rPr>
        <w:t>A pesar de que tal vez ya sea demasiado tarde para recuperar el uso del término</w:t>
      </w:r>
      <w:r w:rsidR="00E95F4D" w:rsidRPr="00614C54">
        <w:rPr>
          <w:rFonts w:ascii="Times New Roman" w:hAnsi="Times New Roman" w:cs="Times New Roman"/>
          <w:sz w:val="24"/>
          <w:szCs w:val="24"/>
        </w:rPr>
        <w:t xml:space="preserve"> </w:t>
      </w:r>
      <w:r w:rsidR="00285CFA" w:rsidRPr="00614C54">
        <w:rPr>
          <w:rFonts w:ascii="Times New Roman" w:hAnsi="Times New Roman" w:cs="Times New Roman"/>
          <w:i/>
          <w:iCs/>
          <w:sz w:val="24"/>
          <w:szCs w:val="24"/>
        </w:rPr>
        <w:t xml:space="preserve">performativo </w:t>
      </w:r>
      <w:r w:rsidR="00285CFA" w:rsidRPr="00614C54">
        <w:rPr>
          <w:rFonts w:ascii="Times New Roman" w:hAnsi="Times New Roman" w:cs="Times New Roman"/>
          <w:sz w:val="24"/>
          <w:szCs w:val="24"/>
        </w:rPr>
        <w:t>dentro del terreno no discursivo de performance (es decir, para</w:t>
      </w:r>
      <w:r w:rsidR="00E95F4D" w:rsidRPr="00614C54">
        <w:rPr>
          <w:rFonts w:ascii="Times New Roman" w:hAnsi="Times New Roman" w:cs="Times New Roman"/>
          <w:sz w:val="24"/>
          <w:szCs w:val="24"/>
        </w:rPr>
        <w:t xml:space="preserve"> </w:t>
      </w:r>
      <w:r w:rsidR="00285CFA" w:rsidRPr="00614C54">
        <w:rPr>
          <w:rFonts w:ascii="Times New Roman" w:hAnsi="Times New Roman" w:cs="Times New Roman"/>
          <w:sz w:val="24"/>
          <w:szCs w:val="24"/>
        </w:rPr>
        <w:t>referir a acciones más que a efectos de discurso), deseo proponer que recurramos</w:t>
      </w:r>
      <w:r w:rsidR="00E95F4D" w:rsidRPr="00614C54">
        <w:rPr>
          <w:rFonts w:ascii="Times New Roman" w:hAnsi="Times New Roman" w:cs="Times New Roman"/>
          <w:sz w:val="24"/>
          <w:szCs w:val="24"/>
        </w:rPr>
        <w:t xml:space="preserve"> </w:t>
      </w:r>
      <w:r w:rsidR="00285CFA" w:rsidRPr="00614C54">
        <w:rPr>
          <w:rFonts w:ascii="Times New Roman" w:hAnsi="Times New Roman" w:cs="Times New Roman"/>
          <w:sz w:val="24"/>
          <w:szCs w:val="24"/>
        </w:rPr>
        <w:t xml:space="preserve">a una palabra del uso contemporáneo de </w:t>
      </w:r>
      <w:r w:rsidR="00285CFA" w:rsidRPr="00614C54">
        <w:rPr>
          <w:rFonts w:ascii="Times New Roman" w:hAnsi="Times New Roman" w:cs="Times New Roman"/>
          <w:i/>
          <w:iCs/>
          <w:sz w:val="24"/>
          <w:szCs w:val="24"/>
        </w:rPr>
        <w:t xml:space="preserve">performance </w:t>
      </w:r>
      <w:r w:rsidR="00285CFA" w:rsidRPr="00614C54">
        <w:rPr>
          <w:rFonts w:ascii="Times New Roman" w:hAnsi="Times New Roman" w:cs="Times New Roman"/>
          <w:sz w:val="24"/>
          <w:szCs w:val="24"/>
        </w:rPr>
        <w:t xml:space="preserve">en español, </w:t>
      </w:r>
      <w:r w:rsidR="00285CFA" w:rsidRPr="00614C54">
        <w:rPr>
          <w:rFonts w:ascii="Times New Roman" w:hAnsi="Times New Roman" w:cs="Times New Roman"/>
          <w:i/>
          <w:iCs/>
          <w:sz w:val="24"/>
          <w:szCs w:val="24"/>
        </w:rPr>
        <w:t>performático,</w:t>
      </w:r>
      <w:r w:rsidR="00E95F4D" w:rsidRPr="00614C54">
        <w:rPr>
          <w:rFonts w:ascii="Times New Roman" w:hAnsi="Times New Roman" w:cs="Times New Roman"/>
          <w:i/>
          <w:iCs/>
          <w:sz w:val="24"/>
          <w:szCs w:val="24"/>
        </w:rPr>
        <w:t xml:space="preserve"> </w:t>
      </w:r>
      <w:r w:rsidR="00285CFA" w:rsidRPr="00614C54">
        <w:rPr>
          <w:rFonts w:ascii="Times New Roman" w:hAnsi="Times New Roman" w:cs="Times New Roman"/>
          <w:sz w:val="24"/>
          <w:szCs w:val="24"/>
        </w:rPr>
        <w:t>para denotar la forma adjetivada del aspecto no discursivo de performance. (…) Me parece vital señalar que los campos</w:t>
      </w:r>
      <w:r w:rsidRPr="00614C54">
        <w:rPr>
          <w:rFonts w:ascii="Times New Roman" w:hAnsi="Times New Roman" w:cs="Times New Roman"/>
          <w:sz w:val="24"/>
          <w:szCs w:val="24"/>
        </w:rPr>
        <w:t xml:space="preserve"> </w:t>
      </w:r>
      <w:r w:rsidR="00285CFA" w:rsidRPr="00614C54">
        <w:rPr>
          <w:rFonts w:ascii="Times New Roman" w:hAnsi="Times New Roman" w:cs="Times New Roman"/>
          <w:sz w:val="24"/>
          <w:szCs w:val="24"/>
        </w:rPr>
        <w:t>performáticos y visuales son formas separadas, aunque muchas veces asociadas,</w:t>
      </w:r>
      <w:r w:rsidRPr="00614C54">
        <w:rPr>
          <w:rFonts w:ascii="Times New Roman" w:hAnsi="Times New Roman" w:cs="Times New Roman"/>
          <w:sz w:val="24"/>
          <w:szCs w:val="24"/>
        </w:rPr>
        <w:t xml:space="preserve"> </w:t>
      </w:r>
      <w:r w:rsidR="00285CFA" w:rsidRPr="00614C54">
        <w:rPr>
          <w:rFonts w:ascii="Times New Roman" w:hAnsi="Times New Roman" w:cs="Times New Roman"/>
          <w:sz w:val="24"/>
          <w:szCs w:val="24"/>
        </w:rPr>
        <w:t>de la expresión discursiva a la que tanto ha privilegiado el logocentrismo</w:t>
      </w:r>
      <w:r w:rsidRPr="00614C54">
        <w:rPr>
          <w:rFonts w:ascii="Times New Roman" w:hAnsi="Times New Roman" w:cs="Times New Roman"/>
          <w:sz w:val="24"/>
          <w:szCs w:val="24"/>
        </w:rPr>
        <w:t xml:space="preserve"> </w:t>
      </w:r>
      <w:r w:rsidR="00285CFA" w:rsidRPr="00614C54">
        <w:rPr>
          <w:rFonts w:ascii="Times New Roman" w:hAnsi="Times New Roman" w:cs="Times New Roman"/>
          <w:sz w:val="24"/>
          <w:szCs w:val="24"/>
        </w:rPr>
        <w:t>occidental</w:t>
      </w:r>
      <w:r w:rsidRPr="00614C54">
        <w:rPr>
          <w:rFonts w:ascii="Times New Roman" w:hAnsi="Times New Roman" w:cs="Times New Roman"/>
          <w:sz w:val="24"/>
          <w:szCs w:val="24"/>
        </w:rPr>
        <w:t>” (Taylor, 2011:24)</w:t>
      </w:r>
      <w:r w:rsidR="00285CFA" w:rsidRPr="00614C54">
        <w:rPr>
          <w:rFonts w:ascii="Times New Roman" w:hAnsi="Times New Roman" w:cs="Times New Roman"/>
          <w:sz w:val="24"/>
          <w:szCs w:val="24"/>
        </w:rPr>
        <w:t xml:space="preserve">. </w:t>
      </w:r>
    </w:p>
    <w:p w:rsidR="00F2387F" w:rsidRPr="00614C54" w:rsidRDefault="00F2387F" w:rsidP="00614C54">
      <w:pPr>
        <w:autoSpaceDE w:val="0"/>
        <w:autoSpaceDN w:val="0"/>
        <w:adjustRightInd w:val="0"/>
        <w:spacing w:after="0" w:line="360" w:lineRule="auto"/>
        <w:jc w:val="both"/>
        <w:rPr>
          <w:rFonts w:ascii="Times New Roman" w:hAnsi="Times New Roman" w:cs="Times New Roman"/>
          <w:sz w:val="24"/>
          <w:szCs w:val="24"/>
        </w:rPr>
      </w:pPr>
    </w:p>
    <w:p w:rsidR="00F2387F" w:rsidRPr="00614C54" w:rsidRDefault="0069049C" w:rsidP="00614C54">
      <w:pPr>
        <w:autoSpaceDE w:val="0"/>
        <w:autoSpaceDN w:val="0"/>
        <w:adjustRightInd w:val="0"/>
        <w:spacing w:after="0" w:line="360" w:lineRule="auto"/>
        <w:jc w:val="both"/>
        <w:rPr>
          <w:rFonts w:ascii="Times New Roman" w:hAnsi="Times New Roman" w:cs="Times New Roman"/>
          <w:sz w:val="24"/>
          <w:szCs w:val="24"/>
        </w:rPr>
      </w:pPr>
      <w:r w:rsidRPr="00614C54">
        <w:rPr>
          <w:rFonts w:ascii="Times New Roman" w:hAnsi="Times New Roman" w:cs="Times New Roman"/>
          <w:sz w:val="24"/>
          <w:szCs w:val="24"/>
        </w:rPr>
        <w:t>Es decir que la idea de “actos performativos del lenguaje” que es uno de los orígenes del conce</w:t>
      </w:r>
      <w:r w:rsidR="002C5D27" w:rsidRPr="00614C54">
        <w:rPr>
          <w:rFonts w:ascii="Times New Roman" w:hAnsi="Times New Roman" w:cs="Times New Roman"/>
          <w:sz w:val="24"/>
          <w:szCs w:val="24"/>
        </w:rPr>
        <w:t>pto de performatividad acompaña y complementa</w:t>
      </w:r>
      <w:r w:rsidRPr="00614C54">
        <w:rPr>
          <w:rFonts w:ascii="Times New Roman" w:hAnsi="Times New Roman" w:cs="Times New Roman"/>
          <w:sz w:val="24"/>
          <w:szCs w:val="24"/>
        </w:rPr>
        <w:t xml:space="preserve"> esta otra mirada que pretende resaltar la potencia de acción </w:t>
      </w:r>
      <w:r w:rsidR="002C5D27" w:rsidRPr="00614C54">
        <w:rPr>
          <w:rFonts w:ascii="Times New Roman" w:hAnsi="Times New Roman" w:cs="Times New Roman"/>
          <w:sz w:val="24"/>
          <w:szCs w:val="24"/>
        </w:rPr>
        <w:t>del mismo.</w:t>
      </w:r>
      <w:r w:rsidR="004A570E" w:rsidRPr="00614C54">
        <w:rPr>
          <w:rFonts w:ascii="Times New Roman" w:hAnsi="Times New Roman" w:cs="Times New Roman"/>
          <w:sz w:val="24"/>
          <w:szCs w:val="24"/>
        </w:rPr>
        <w:t xml:space="preserve">  </w:t>
      </w:r>
    </w:p>
    <w:p w:rsidR="007D3468" w:rsidRPr="00614C54" w:rsidRDefault="007D3468" w:rsidP="00614C54">
      <w:pPr>
        <w:autoSpaceDE w:val="0"/>
        <w:autoSpaceDN w:val="0"/>
        <w:adjustRightInd w:val="0"/>
        <w:spacing w:after="0" w:line="360" w:lineRule="auto"/>
        <w:jc w:val="both"/>
        <w:rPr>
          <w:rFonts w:ascii="Times New Roman" w:hAnsi="Times New Roman" w:cs="Times New Roman"/>
          <w:sz w:val="24"/>
          <w:szCs w:val="24"/>
        </w:rPr>
      </w:pPr>
    </w:p>
    <w:p w:rsidR="007D3468" w:rsidRPr="00614C54" w:rsidRDefault="007D3468" w:rsidP="00614C54">
      <w:pPr>
        <w:autoSpaceDE w:val="0"/>
        <w:autoSpaceDN w:val="0"/>
        <w:adjustRightInd w:val="0"/>
        <w:spacing w:after="0" w:line="360" w:lineRule="auto"/>
        <w:jc w:val="both"/>
        <w:rPr>
          <w:rFonts w:ascii="Times New Roman" w:hAnsi="Times New Roman" w:cs="Times New Roman"/>
          <w:sz w:val="24"/>
          <w:szCs w:val="24"/>
        </w:rPr>
      </w:pPr>
      <w:r w:rsidRPr="00614C54">
        <w:rPr>
          <w:rFonts w:ascii="Times New Roman" w:hAnsi="Times New Roman" w:cs="Times New Roman"/>
          <w:sz w:val="24"/>
          <w:szCs w:val="24"/>
        </w:rPr>
        <w:t>Para analizar aspectos performáticos de la práctica del arte urbano, nos interesa justamente poner el acento en la acción misma como la potencia generadora de la imag</w:t>
      </w:r>
      <w:r w:rsidR="007402B7" w:rsidRPr="00614C54">
        <w:rPr>
          <w:rFonts w:ascii="Times New Roman" w:hAnsi="Times New Roman" w:cs="Times New Roman"/>
          <w:sz w:val="24"/>
          <w:szCs w:val="24"/>
        </w:rPr>
        <w:t>en / situación artística. Se trata de un aspecto que generalmente queda relegado a un segundo plano de interés de análisis porque en cuestiones sobre Arte Urbano son las producciones las que toman protagonismo, pero justame</w:t>
      </w:r>
      <w:r w:rsidR="004959E1" w:rsidRPr="00614C54">
        <w:rPr>
          <w:rFonts w:ascii="Times New Roman" w:hAnsi="Times New Roman" w:cs="Times New Roman"/>
          <w:sz w:val="24"/>
          <w:szCs w:val="24"/>
        </w:rPr>
        <w:t>nte el eje de la acción y como é</w:t>
      </w:r>
      <w:r w:rsidR="007402B7" w:rsidRPr="00614C54">
        <w:rPr>
          <w:rFonts w:ascii="Times New Roman" w:hAnsi="Times New Roman" w:cs="Times New Roman"/>
          <w:sz w:val="24"/>
          <w:szCs w:val="24"/>
        </w:rPr>
        <w:t>sta elige ser ejecutada es la que puede dar la diferencia entre un mural y por ejemplo, una pieza de Street Art.</w:t>
      </w:r>
    </w:p>
    <w:p w:rsidR="007D3468" w:rsidRPr="00614C54" w:rsidRDefault="007D3468" w:rsidP="00614C54">
      <w:pPr>
        <w:autoSpaceDE w:val="0"/>
        <w:autoSpaceDN w:val="0"/>
        <w:adjustRightInd w:val="0"/>
        <w:spacing w:after="0" w:line="360" w:lineRule="auto"/>
        <w:jc w:val="both"/>
        <w:rPr>
          <w:rFonts w:ascii="Times New Roman" w:hAnsi="Times New Roman" w:cs="Times New Roman"/>
          <w:sz w:val="24"/>
          <w:szCs w:val="24"/>
        </w:rPr>
      </w:pPr>
    </w:p>
    <w:p w:rsidR="006E4ED9" w:rsidRPr="00371B65" w:rsidRDefault="00F418E6" w:rsidP="00614C54">
      <w:pPr>
        <w:spacing w:before="100" w:beforeAutospacing="1" w:after="100" w:afterAutospacing="1" w:line="360" w:lineRule="auto"/>
        <w:jc w:val="both"/>
        <w:outlineLvl w:val="3"/>
        <w:rPr>
          <w:rFonts w:ascii="Times New Roman" w:eastAsia="Times New Roman" w:hAnsi="Times New Roman" w:cs="Times New Roman"/>
          <w:b/>
          <w:bCs/>
          <w:sz w:val="24"/>
          <w:szCs w:val="24"/>
          <w:lang w:eastAsia="es-AR"/>
        </w:rPr>
      </w:pPr>
      <w:r w:rsidRPr="00614C54">
        <w:rPr>
          <w:rFonts w:ascii="Times New Roman" w:hAnsi="Times New Roman" w:cs="Times New Roman"/>
          <w:sz w:val="24"/>
          <w:szCs w:val="24"/>
        </w:rPr>
        <w:t>Como explica Javier Abarca (2</w:t>
      </w:r>
      <w:r w:rsidR="006E4ED9" w:rsidRPr="00614C54">
        <w:rPr>
          <w:rFonts w:ascii="Times New Roman" w:hAnsi="Times New Roman" w:cs="Times New Roman"/>
          <w:sz w:val="24"/>
          <w:szCs w:val="24"/>
        </w:rPr>
        <w:t>016</w:t>
      </w:r>
      <w:r w:rsidRPr="00614C54">
        <w:rPr>
          <w:rFonts w:ascii="Times New Roman" w:hAnsi="Times New Roman" w:cs="Times New Roman"/>
          <w:sz w:val="24"/>
          <w:szCs w:val="24"/>
        </w:rPr>
        <w:t xml:space="preserve">) </w:t>
      </w:r>
      <w:r w:rsidR="006E4ED9" w:rsidRPr="00614C54">
        <w:rPr>
          <w:rFonts w:ascii="Times New Roman" w:hAnsi="Times New Roman" w:cs="Times New Roman"/>
          <w:sz w:val="24"/>
          <w:szCs w:val="24"/>
        </w:rPr>
        <w:t xml:space="preserve">cuestiones performáticas inciden en la concreción de una obra, desde su misma concepción, ya que el artista procura una relación con el entorno que </w:t>
      </w:r>
      <w:r w:rsidR="006E4ED9" w:rsidRPr="00371B65">
        <w:rPr>
          <w:rFonts w:ascii="Times New Roman" w:hAnsi="Times New Roman" w:cs="Times New Roman"/>
          <w:sz w:val="24"/>
          <w:szCs w:val="24"/>
        </w:rPr>
        <w:t xml:space="preserve">evalúa los aspectos de visibilidad, permanencia y factores de riesgo: </w:t>
      </w:r>
    </w:p>
    <w:p w:rsidR="006E4ED9" w:rsidRPr="00371B65" w:rsidRDefault="006E4ED9" w:rsidP="00614C54">
      <w:pPr>
        <w:spacing w:before="100" w:beforeAutospacing="1" w:after="100" w:afterAutospacing="1" w:line="360" w:lineRule="auto"/>
        <w:jc w:val="both"/>
        <w:rPr>
          <w:rFonts w:ascii="Times New Roman" w:eastAsia="Times New Roman" w:hAnsi="Times New Roman" w:cs="Times New Roman"/>
          <w:sz w:val="24"/>
          <w:szCs w:val="24"/>
          <w:lang w:eastAsia="es-AR"/>
        </w:rPr>
      </w:pPr>
      <w:r w:rsidRPr="00371B65">
        <w:rPr>
          <w:rFonts w:ascii="Times New Roman" w:eastAsia="Times New Roman" w:hAnsi="Times New Roman" w:cs="Times New Roman"/>
          <w:sz w:val="24"/>
          <w:szCs w:val="24"/>
          <w:lang w:eastAsia="es-AR"/>
        </w:rPr>
        <w:t xml:space="preserve">“La calle no es un lienzo en blanco. Es una acumulación de objetos, cada uno de los cuales tiene un potencial particular que viene dado por sus cualidades físicas y por su relación con el funcionamiento de la ciudad y con la historia local. En una obra de arte urbano producida de forma plena estas formas y significados no son el escenario, son el material de trabajo” </w:t>
      </w:r>
      <w:r w:rsidR="00371B65">
        <w:rPr>
          <w:rFonts w:ascii="Times New Roman" w:eastAsia="Times New Roman" w:hAnsi="Times New Roman" w:cs="Times New Roman"/>
          <w:sz w:val="24"/>
          <w:szCs w:val="24"/>
          <w:lang w:eastAsia="es-AR"/>
        </w:rPr>
        <w:t>(párr.)</w:t>
      </w:r>
    </w:p>
    <w:p w:rsidR="006E4ED9" w:rsidRPr="00614C54" w:rsidRDefault="006E4ED9" w:rsidP="00614C54">
      <w:pPr>
        <w:pStyle w:val="Default"/>
        <w:spacing w:line="360" w:lineRule="auto"/>
        <w:jc w:val="both"/>
        <w:rPr>
          <w:rFonts w:ascii="Times New Roman" w:hAnsi="Times New Roman" w:cs="Times New Roman"/>
        </w:rPr>
      </w:pPr>
      <w:r w:rsidRPr="00371B65">
        <w:rPr>
          <w:rFonts w:ascii="Times New Roman" w:hAnsi="Times New Roman" w:cs="Times New Roman"/>
        </w:rPr>
        <w:t>El artista trabaja con el entorno en una relación simbiótica y su obra se instala en él a partir de las posibilidades que su performance, como exploración activa y creativa, hace visibles.  La</w:t>
      </w:r>
      <w:r w:rsidRPr="00614C54">
        <w:rPr>
          <w:rFonts w:ascii="Times New Roman" w:hAnsi="Times New Roman" w:cs="Times New Roman"/>
        </w:rPr>
        <w:t xml:space="preserve"> performance entonces es no sólo la acción sobre sino el proceso desde el cual emerge la obra.  </w:t>
      </w:r>
      <w:r w:rsidRPr="00614C54">
        <w:rPr>
          <w:rFonts w:ascii="Times New Roman" w:hAnsi="Times New Roman" w:cs="Times New Roman"/>
        </w:rPr>
        <w:lastRenderedPageBreak/>
        <w:t>Lo que Abarca explica para el caso del muralismo actual, es esta ausencia de performatividad sobre el entorno, cuando el mural realizado es producto de encargos o de simplemente apropiación de muros donde la imagen es ubicada para ser visualizada sin la instancia de diálogo con su contexto directo.</w:t>
      </w:r>
    </w:p>
    <w:p w:rsidR="00B67CF3" w:rsidRPr="00614C54" w:rsidRDefault="00B67CF3" w:rsidP="00614C54">
      <w:pPr>
        <w:pStyle w:val="NormalWeb"/>
        <w:spacing w:line="360" w:lineRule="auto"/>
        <w:jc w:val="both"/>
      </w:pPr>
    </w:p>
    <w:p w:rsidR="00342BF8" w:rsidRPr="00614C54" w:rsidRDefault="00342BF8" w:rsidP="00614C54">
      <w:pPr>
        <w:pStyle w:val="Default"/>
        <w:spacing w:line="360" w:lineRule="auto"/>
        <w:jc w:val="both"/>
        <w:rPr>
          <w:rFonts w:ascii="Times New Roman" w:hAnsi="Times New Roman" w:cs="Times New Roman"/>
          <w:b/>
          <w:color w:val="000000" w:themeColor="text1"/>
        </w:rPr>
      </w:pPr>
      <w:r w:rsidRPr="00614C54">
        <w:rPr>
          <w:rFonts w:ascii="Times New Roman" w:hAnsi="Times New Roman" w:cs="Times New Roman"/>
          <w:b/>
          <w:color w:val="000000" w:themeColor="text1"/>
        </w:rPr>
        <w:t>Performance como f</w:t>
      </w:r>
      <w:r w:rsidR="00A2313C" w:rsidRPr="00614C54">
        <w:rPr>
          <w:rFonts w:ascii="Times New Roman" w:hAnsi="Times New Roman" w:cs="Times New Roman"/>
          <w:b/>
          <w:color w:val="000000" w:themeColor="text1"/>
        </w:rPr>
        <w:t>orma específica de arte en vivo</w:t>
      </w:r>
    </w:p>
    <w:p w:rsidR="00B67CF3" w:rsidRPr="00614C54" w:rsidRDefault="00B67CF3" w:rsidP="00614C54">
      <w:pPr>
        <w:pStyle w:val="Default"/>
        <w:spacing w:line="360" w:lineRule="auto"/>
        <w:jc w:val="both"/>
        <w:rPr>
          <w:rFonts w:ascii="Times New Roman" w:hAnsi="Times New Roman" w:cs="Times New Roman"/>
          <w:color w:val="000000" w:themeColor="text1"/>
        </w:rPr>
      </w:pPr>
    </w:p>
    <w:p w:rsidR="00A2313C" w:rsidRPr="00614C54" w:rsidRDefault="00A2313C" w:rsidP="00614C54">
      <w:pPr>
        <w:pStyle w:val="Default"/>
        <w:spacing w:line="360" w:lineRule="auto"/>
        <w:jc w:val="both"/>
        <w:rPr>
          <w:rFonts w:ascii="Times New Roman" w:hAnsi="Times New Roman" w:cs="Times New Roman"/>
          <w:color w:val="000000" w:themeColor="text1"/>
        </w:rPr>
      </w:pPr>
      <w:r w:rsidRPr="00614C54">
        <w:rPr>
          <w:rFonts w:ascii="Times New Roman" w:hAnsi="Times New Roman" w:cs="Times New Roman"/>
          <w:color w:val="000000" w:themeColor="text1"/>
        </w:rPr>
        <w:t>Una de las características del arte de performance es su capacidad de intervención directa, sin la dependencia de</w:t>
      </w:r>
      <w:r w:rsidR="00842824" w:rsidRPr="00614C54">
        <w:rPr>
          <w:rFonts w:ascii="Times New Roman" w:hAnsi="Times New Roman" w:cs="Times New Roman"/>
          <w:color w:val="000000" w:themeColor="text1"/>
        </w:rPr>
        <w:t xml:space="preserve"> varios recursos que propicien su existencia:</w:t>
      </w:r>
    </w:p>
    <w:p w:rsidR="00342BF8" w:rsidRPr="00614C54" w:rsidRDefault="00342BF8" w:rsidP="00614C54">
      <w:pPr>
        <w:autoSpaceDE w:val="0"/>
        <w:autoSpaceDN w:val="0"/>
        <w:adjustRightInd w:val="0"/>
        <w:spacing w:after="0" w:line="360" w:lineRule="auto"/>
        <w:jc w:val="both"/>
        <w:rPr>
          <w:rFonts w:ascii="Times New Roman" w:hAnsi="Times New Roman" w:cs="Times New Roman"/>
          <w:sz w:val="24"/>
          <w:szCs w:val="24"/>
        </w:rPr>
      </w:pPr>
      <w:r w:rsidRPr="00614C54">
        <w:rPr>
          <w:rFonts w:ascii="Times New Roman" w:hAnsi="Times New Roman" w:cs="Times New Roman"/>
          <w:color w:val="000000" w:themeColor="text1"/>
          <w:sz w:val="24"/>
          <w:szCs w:val="24"/>
        </w:rPr>
        <w:t>“</w:t>
      </w:r>
      <w:r w:rsidRPr="00614C54">
        <w:rPr>
          <w:rFonts w:ascii="Times New Roman" w:hAnsi="Times New Roman" w:cs="Times New Roman"/>
          <w:sz w:val="24"/>
          <w:szCs w:val="24"/>
        </w:rPr>
        <w:t>El performance, como acto de intervención efímero, interrumpe circuitos de</w:t>
      </w:r>
      <w:r w:rsidR="001D4BAB" w:rsidRPr="00614C54">
        <w:rPr>
          <w:rFonts w:ascii="Times New Roman" w:hAnsi="Times New Roman" w:cs="Times New Roman"/>
          <w:sz w:val="24"/>
          <w:szCs w:val="24"/>
        </w:rPr>
        <w:t xml:space="preserve"> </w:t>
      </w:r>
      <w:r w:rsidRPr="00614C54">
        <w:rPr>
          <w:rFonts w:ascii="Times New Roman" w:hAnsi="Times New Roman" w:cs="Times New Roman"/>
          <w:sz w:val="24"/>
          <w:szCs w:val="24"/>
        </w:rPr>
        <w:t>industrias culturales que crean productos de consumo. No depende de textos o</w:t>
      </w:r>
      <w:r w:rsidR="001D4BAB" w:rsidRPr="00614C54">
        <w:rPr>
          <w:rFonts w:ascii="Times New Roman" w:hAnsi="Times New Roman" w:cs="Times New Roman"/>
          <w:sz w:val="24"/>
          <w:szCs w:val="24"/>
        </w:rPr>
        <w:t xml:space="preserve"> </w:t>
      </w:r>
      <w:r w:rsidRPr="00614C54">
        <w:rPr>
          <w:rFonts w:ascii="Times New Roman" w:hAnsi="Times New Roman" w:cs="Times New Roman"/>
          <w:sz w:val="24"/>
          <w:szCs w:val="24"/>
        </w:rPr>
        <w:t>editoriales; no necesita director, actores, diseñadores o todo el aparato técnico que</w:t>
      </w:r>
      <w:r w:rsidR="001D4BAB" w:rsidRPr="00614C54">
        <w:rPr>
          <w:rFonts w:ascii="Times New Roman" w:hAnsi="Times New Roman" w:cs="Times New Roman"/>
          <w:sz w:val="24"/>
          <w:szCs w:val="24"/>
        </w:rPr>
        <w:t xml:space="preserve"> </w:t>
      </w:r>
      <w:r w:rsidRPr="00614C54">
        <w:rPr>
          <w:rFonts w:ascii="Times New Roman" w:hAnsi="Times New Roman" w:cs="Times New Roman"/>
          <w:sz w:val="24"/>
          <w:szCs w:val="24"/>
        </w:rPr>
        <w:t>ocupa la gente de teatro; no requiere de espacios especiales para existir, sólo de la</w:t>
      </w:r>
      <w:r w:rsidR="001D4BAB" w:rsidRPr="00614C54">
        <w:rPr>
          <w:rFonts w:ascii="Times New Roman" w:hAnsi="Times New Roman" w:cs="Times New Roman"/>
          <w:sz w:val="24"/>
          <w:szCs w:val="24"/>
        </w:rPr>
        <w:t xml:space="preserve"> </w:t>
      </w:r>
      <w:r w:rsidRPr="00614C54">
        <w:rPr>
          <w:rFonts w:ascii="Times New Roman" w:hAnsi="Times New Roman" w:cs="Times New Roman"/>
          <w:sz w:val="24"/>
          <w:szCs w:val="24"/>
        </w:rPr>
        <w:t>presencia del o la performancera y su público” (</w:t>
      </w:r>
      <w:r w:rsidR="00A2313C" w:rsidRPr="00614C54">
        <w:rPr>
          <w:rFonts w:ascii="Times New Roman" w:hAnsi="Times New Roman" w:cs="Times New Roman"/>
          <w:sz w:val="24"/>
          <w:szCs w:val="24"/>
        </w:rPr>
        <w:t xml:space="preserve">Taylor, 2011: </w:t>
      </w:r>
      <w:r w:rsidRPr="00614C54">
        <w:rPr>
          <w:rFonts w:ascii="Times New Roman" w:hAnsi="Times New Roman" w:cs="Times New Roman"/>
          <w:sz w:val="24"/>
          <w:szCs w:val="24"/>
        </w:rPr>
        <w:t>8)</w:t>
      </w:r>
    </w:p>
    <w:p w:rsidR="00342BF8" w:rsidRPr="00614C54" w:rsidRDefault="00342BF8" w:rsidP="00614C54">
      <w:pPr>
        <w:pStyle w:val="Default"/>
        <w:spacing w:line="360" w:lineRule="auto"/>
        <w:jc w:val="both"/>
        <w:rPr>
          <w:rFonts w:ascii="Times New Roman" w:hAnsi="Times New Roman" w:cs="Times New Roman"/>
          <w:color w:val="000000" w:themeColor="text1"/>
        </w:rPr>
      </w:pPr>
    </w:p>
    <w:p w:rsidR="00842824" w:rsidRPr="00614C54" w:rsidRDefault="00842824" w:rsidP="00614C54">
      <w:pPr>
        <w:pStyle w:val="Default"/>
        <w:spacing w:line="360" w:lineRule="auto"/>
        <w:jc w:val="both"/>
        <w:rPr>
          <w:rFonts w:ascii="Times New Roman" w:hAnsi="Times New Roman" w:cs="Times New Roman"/>
          <w:color w:val="000000" w:themeColor="text1"/>
        </w:rPr>
      </w:pPr>
      <w:r w:rsidRPr="00614C54">
        <w:rPr>
          <w:rFonts w:ascii="Times New Roman" w:hAnsi="Times New Roman" w:cs="Times New Roman"/>
          <w:color w:val="000000" w:themeColor="text1"/>
        </w:rPr>
        <w:t xml:space="preserve">Para el caso del </w:t>
      </w:r>
      <w:r w:rsidRPr="00614C54">
        <w:rPr>
          <w:rFonts w:ascii="Times New Roman" w:hAnsi="Times New Roman" w:cs="Times New Roman"/>
          <w:i/>
          <w:color w:val="000000" w:themeColor="text1"/>
        </w:rPr>
        <w:t>Street Art</w:t>
      </w:r>
      <w:r w:rsidRPr="00614C54">
        <w:rPr>
          <w:rFonts w:ascii="Times New Roman" w:hAnsi="Times New Roman" w:cs="Times New Roman"/>
          <w:color w:val="000000" w:themeColor="text1"/>
        </w:rPr>
        <w:t xml:space="preserve">, si bien el componente material de la imagen es </w:t>
      </w:r>
      <w:r w:rsidR="00F349BA" w:rsidRPr="00614C54">
        <w:rPr>
          <w:rFonts w:ascii="Times New Roman" w:hAnsi="Times New Roman" w:cs="Times New Roman"/>
          <w:color w:val="000000" w:themeColor="text1"/>
        </w:rPr>
        <w:t>necesaria para su presencia</w:t>
      </w:r>
      <w:r w:rsidRPr="00614C54">
        <w:rPr>
          <w:rFonts w:ascii="Times New Roman" w:hAnsi="Times New Roman" w:cs="Times New Roman"/>
          <w:color w:val="000000" w:themeColor="text1"/>
        </w:rPr>
        <w:t xml:space="preserve">, esta condición de no – dependencia de institución que lo sustente y su no exigencia de pervivencia temporal </w:t>
      </w:r>
      <w:r w:rsidR="00885BA9" w:rsidRPr="00614C54">
        <w:rPr>
          <w:rFonts w:ascii="Times New Roman" w:hAnsi="Times New Roman" w:cs="Times New Roman"/>
          <w:color w:val="000000" w:themeColor="text1"/>
        </w:rPr>
        <w:t>también le confieren una libertad de existencia y de incidencia directa como intervención en un espacio sin dependencias.</w:t>
      </w:r>
      <w:r w:rsidR="00F349BA" w:rsidRPr="00614C54">
        <w:rPr>
          <w:rFonts w:ascii="Times New Roman" w:hAnsi="Times New Roman" w:cs="Times New Roman"/>
          <w:color w:val="000000" w:themeColor="text1"/>
        </w:rPr>
        <w:t xml:space="preserve">  Una obra de Arte Urbano existe físicamente pero bajo la condición de no convertirse en un objeto, en el sentido de que no puede poseerse.</w:t>
      </w:r>
      <w:r w:rsidR="006F324D" w:rsidRPr="00614C54">
        <w:rPr>
          <w:rFonts w:ascii="Times New Roman" w:hAnsi="Times New Roman" w:cs="Times New Roman"/>
          <w:color w:val="000000" w:themeColor="text1"/>
        </w:rPr>
        <w:t xml:space="preserve">  Se configura como una imagen superviviente en el archivo y en el imaginario.</w:t>
      </w:r>
    </w:p>
    <w:p w:rsidR="00842824" w:rsidRPr="00614C54" w:rsidRDefault="00842824" w:rsidP="00614C54">
      <w:pPr>
        <w:pStyle w:val="Default"/>
        <w:spacing w:line="360" w:lineRule="auto"/>
        <w:jc w:val="both"/>
        <w:rPr>
          <w:rFonts w:ascii="Times New Roman" w:hAnsi="Times New Roman" w:cs="Times New Roman"/>
          <w:color w:val="000000" w:themeColor="text1"/>
        </w:rPr>
      </w:pPr>
    </w:p>
    <w:p w:rsidR="003758F5" w:rsidRPr="00614C54" w:rsidRDefault="003758F5" w:rsidP="00614C54">
      <w:pPr>
        <w:pStyle w:val="NormalWeb"/>
        <w:spacing w:line="360" w:lineRule="auto"/>
        <w:jc w:val="both"/>
      </w:pPr>
      <w:r w:rsidRPr="00614C54">
        <w:t>En esta línea de acción como intervención vislumbra Abarca (2016) otra interesante diferencia entre la práctica del arte público independiente y ciertas for</w:t>
      </w:r>
      <w:r w:rsidR="00827DC2" w:rsidRPr="00614C54">
        <w:t>mas de muralismo contemporáneo:</w:t>
      </w:r>
    </w:p>
    <w:p w:rsidR="00B67CF3" w:rsidRPr="00614C54" w:rsidRDefault="00827DC2" w:rsidP="00614C54">
      <w:pPr>
        <w:pStyle w:val="NormalWeb"/>
        <w:spacing w:line="360" w:lineRule="auto"/>
        <w:jc w:val="both"/>
      </w:pPr>
      <w:r w:rsidRPr="00614C54">
        <w:t>“</w:t>
      </w:r>
      <w:r w:rsidR="00B67CF3" w:rsidRPr="00614C54">
        <w:t>Otra diferencia crucial radica en el hecho de que el arte urbano cambia en entorno solo de forma simbólica. Mientras que el poder usa materiales arquitectónicos para intentar convertir su división del espacio en una realidad física permanente, el arte urbano suele usar materiales humildes y efímeros como la pintura o el papel, que transforman el</w:t>
      </w:r>
      <w:r w:rsidRPr="00614C54">
        <w:t xml:space="preserve"> espacio solo a nivel simbólico” (</w:t>
      </w:r>
      <w:r w:rsidR="00E7774E" w:rsidRPr="00614C54">
        <w:t>párr.</w:t>
      </w:r>
      <w:r w:rsidR="00E7774E">
        <w:t xml:space="preserve"> 13</w:t>
      </w:r>
      <w:r w:rsidRPr="00614C54">
        <w:t>)</w:t>
      </w:r>
      <w:r w:rsidR="00B67CF3" w:rsidRPr="00614C54">
        <w:t xml:space="preserve"> </w:t>
      </w:r>
    </w:p>
    <w:p w:rsidR="00B67CF3" w:rsidRPr="00614C54" w:rsidRDefault="00B67CF3" w:rsidP="00614C54">
      <w:pPr>
        <w:pStyle w:val="Default"/>
        <w:spacing w:line="360" w:lineRule="auto"/>
        <w:jc w:val="both"/>
        <w:rPr>
          <w:rFonts w:ascii="Times New Roman" w:hAnsi="Times New Roman" w:cs="Times New Roman"/>
          <w:color w:val="000000" w:themeColor="text1"/>
        </w:rPr>
      </w:pPr>
    </w:p>
    <w:p w:rsidR="00CC164F" w:rsidRPr="00614C54" w:rsidRDefault="00B67CF3" w:rsidP="00614C54">
      <w:pPr>
        <w:pStyle w:val="Default"/>
        <w:spacing w:line="360" w:lineRule="auto"/>
        <w:jc w:val="both"/>
        <w:rPr>
          <w:rFonts w:ascii="Times New Roman" w:hAnsi="Times New Roman" w:cs="Times New Roman"/>
          <w:color w:val="000000" w:themeColor="text1"/>
        </w:rPr>
      </w:pPr>
      <w:r w:rsidRPr="00614C54">
        <w:rPr>
          <w:rFonts w:ascii="Times New Roman" w:hAnsi="Times New Roman" w:cs="Times New Roman"/>
          <w:color w:val="000000" w:themeColor="text1"/>
        </w:rPr>
        <w:lastRenderedPageBreak/>
        <w:t>Retomando la cuestión de la imposibilidad de existencia objetual, estas expresiones c</w:t>
      </w:r>
      <w:r w:rsidR="00CC164F" w:rsidRPr="00614C54">
        <w:rPr>
          <w:rFonts w:ascii="Times New Roman" w:hAnsi="Times New Roman" w:cs="Times New Roman"/>
          <w:color w:val="000000" w:themeColor="text1"/>
        </w:rPr>
        <w:t>omo lo perf</w:t>
      </w:r>
      <w:r w:rsidR="00763CE2" w:rsidRPr="00614C54">
        <w:rPr>
          <w:rFonts w:ascii="Times New Roman" w:hAnsi="Times New Roman" w:cs="Times New Roman"/>
          <w:color w:val="000000" w:themeColor="text1"/>
        </w:rPr>
        <w:t>ormativo se “archiva</w:t>
      </w:r>
      <w:r w:rsidRPr="00614C54">
        <w:rPr>
          <w:rFonts w:ascii="Times New Roman" w:hAnsi="Times New Roman" w:cs="Times New Roman"/>
          <w:color w:val="000000" w:themeColor="text1"/>
        </w:rPr>
        <w:t>n</w:t>
      </w:r>
      <w:r w:rsidR="00763CE2" w:rsidRPr="00614C54">
        <w:rPr>
          <w:rFonts w:ascii="Times New Roman" w:hAnsi="Times New Roman" w:cs="Times New Roman"/>
          <w:color w:val="000000" w:themeColor="text1"/>
        </w:rPr>
        <w:t>” y se “documenta</w:t>
      </w:r>
      <w:r w:rsidRPr="00614C54">
        <w:rPr>
          <w:rFonts w:ascii="Times New Roman" w:hAnsi="Times New Roman" w:cs="Times New Roman"/>
          <w:color w:val="000000" w:themeColor="text1"/>
        </w:rPr>
        <w:t>n</w:t>
      </w:r>
      <w:r w:rsidR="00763CE2" w:rsidRPr="00614C54">
        <w:rPr>
          <w:rFonts w:ascii="Times New Roman" w:hAnsi="Times New Roman" w:cs="Times New Roman"/>
          <w:color w:val="000000" w:themeColor="text1"/>
        </w:rPr>
        <w:t>”.  El aspe</w:t>
      </w:r>
      <w:r w:rsidRPr="00614C54">
        <w:rPr>
          <w:rFonts w:ascii="Times New Roman" w:hAnsi="Times New Roman" w:cs="Times New Roman"/>
          <w:color w:val="000000" w:themeColor="text1"/>
        </w:rPr>
        <w:t>cto performático de la práctica se reserva para la posteridad como una cuestión anecdótica</w:t>
      </w:r>
      <w:r w:rsidR="00763CE2" w:rsidRPr="00614C54">
        <w:rPr>
          <w:rFonts w:ascii="Times New Roman" w:hAnsi="Times New Roman" w:cs="Times New Roman"/>
          <w:color w:val="000000" w:themeColor="text1"/>
        </w:rPr>
        <w:t xml:space="preserve"> mediante documentales, fotografías y descripciones. Y sus producciones, también son atesoradas en registros y adquieren otra dimensión y supervivencia.</w:t>
      </w:r>
      <w:r w:rsidR="0094483B" w:rsidRPr="00614C54">
        <w:rPr>
          <w:rFonts w:ascii="Times New Roman" w:hAnsi="Times New Roman" w:cs="Times New Roman"/>
          <w:color w:val="000000" w:themeColor="text1"/>
        </w:rPr>
        <w:t xml:space="preserve">  Y esta línea refiere Taylor (2011): </w:t>
      </w:r>
    </w:p>
    <w:p w:rsidR="00763CE2" w:rsidRPr="00614C54" w:rsidRDefault="00763CE2" w:rsidP="00614C54">
      <w:pPr>
        <w:pStyle w:val="Default"/>
        <w:spacing w:line="360" w:lineRule="auto"/>
        <w:jc w:val="both"/>
        <w:rPr>
          <w:rFonts w:ascii="Times New Roman" w:hAnsi="Times New Roman" w:cs="Times New Roman"/>
          <w:color w:val="000000" w:themeColor="text1"/>
        </w:rPr>
      </w:pPr>
    </w:p>
    <w:p w:rsidR="00995BF5" w:rsidRPr="00614C54" w:rsidRDefault="00995BF5" w:rsidP="00614C54">
      <w:pPr>
        <w:autoSpaceDE w:val="0"/>
        <w:autoSpaceDN w:val="0"/>
        <w:adjustRightInd w:val="0"/>
        <w:spacing w:after="0" w:line="360" w:lineRule="auto"/>
        <w:jc w:val="both"/>
        <w:rPr>
          <w:rFonts w:ascii="Times New Roman" w:hAnsi="Times New Roman" w:cs="Times New Roman"/>
          <w:sz w:val="24"/>
          <w:szCs w:val="24"/>
        </w:rPr>
      </w:pPr>
      <w:r w:rsidRPr="00614C54">
        <w:rPr>
          <w:rFonts w:ascii="Times New Roman" w:hAnsi="Times New Roman" w:cs="Times New Roman"/>
          <w:sz w:val="24"/>
          <w:szCs w:val="24"/>
        </w:rPr>
        <w:t>Lo que el archivo atesora es la representación</w:t>
      </w:r>
      <w:r w:rsidR="0094483B" w:rsidRPr="00614C54">
        <w:rPr>
          <w:rFonts w:ascii="Times New Roman" w:hAnsi="Times New Roman" w:cs="Times New Roman"/>
          <w:sz w:val="24"/>
          <w:szCs w:val="24"/>
        </w:rPr>
        <w:t xml:space="preserve"> </w:t>
      </w:r>
      <w:r w:rsidRPr="00614C54">
        <w:rPr>
          <w:rFonts w:ascii="Times New Roman" w:hAnsi="Times New Roman" w:cs="Times New Roman"/>
          <w:sz w:val="24"/>
          <w:szCs w:val="24"/>
        </w:rPr>
        <w:t>del acto en vivo, a través de fotos, videos o notas de producción. Aunque hay muchos</w:t>
      </w:r>
      <w:r w:rsidR="0094483B" w:rsidRPr="00614C54">
        <w:rPr>
          <w:rFonts w:ascii="Times New Roman" w:hAnsi="Times New Roman" w:cs="Times New Roman"/>
          <w:sz w:val="24"/>
          <w:szCs w:val="24"/>
        </w:rPr>
        <w:t xml:space="preserve"> </w:t>
      </w:r>
      <w:r w:rsidRPr="00614C54">
        <w:rPr>
          <w:rFonts w:ascii="Times New Roman" w:hAnsi="Times New Roman" w:cs="Times New Roman"/>
          <w:sz w:val="24"/>
          <w:szCs w:val="24"/>
        </w:rPr>
        <w:t>debates en relación al carácter efímero o duradero del performance, en mi</w:t>
      </w:r>
      <w:r w:rsidR="0094483B" w:rsidRPr="00614C54">
        <w:rPr>
          <w:rFonts w:ascii="Times New Roman" w:hAnsi="Times New Roman" w:cs="Times New Roman"/>
          <w:sz w:val="24"/>
          <w:szCs w:val="24"/>
        </w:rPr>
        <w:t xml:space="preserve"> </w:t>
      </w:r>
      <w:r w:rsidRPr="00614C54">
        <w:rPr>
          <w:rFonts w:ascii="Times New Roman" w:hAnsi="Times New Roman" w:cs="Times New Roman"/>
          <w:sz w:val="24"/>
          <w:szCs w:val="24"/>
        </w:rPr>
        <w:t>trabajo propongo que estos dos sistemas de transmisión (el archivo y el repertorio</w:t>
      </w:r>
      <w:r w:rsidR="0094483B" w:rsidRPr="00614C54">
        <w:rPr>
          <w:rFonts w:ascii="Times New Roman" w:hAnsi="Times New Roman" w:cs="Times New Roman"/>
          <w:sz w:val="24"/>
          <w:szCs w:val="24"/>
        </w:rPr>
        <w:t xml:space="preserve"> </w:t>
      </w:r>
      <w:r w:rsidRPr="00614C54">
        <w:rPr>
          <w:rFonts w:ascii="Times New Roman" w:hAnsi="Times New Roman" w:cs="Times New Roman"/>
          <w:sz w:val="24"/>
          <w:szCs w:val="24"/>
        </w:rPr>
        <w:t>entre otros, como por ejemplo, los sistemas visuales o digitales) trasmiten el conocimiento</w:t>
      </w:r>
      <w:r w:rsidR="0094483B" w:rsidRPr="00614C54">
        <w:rPr>
          <w:rFonts w:ascii="Times New Roman" w:hAnsi="Times New Roman" w:cs="Times New Roman"/>
          <w:sz w:val="24"/>
          <w:szCs w:val="24"/>
        </w:rPr>
        <w:t xml:space="preserve"> </w:t>
      </w:r>
      <w:r w:rsidRPr="00614C54">
        <w:rPr>
          <w:rFonts w:ascii="Times New Roman" w:hAnsi="Times New Roman" w:cs="Times New Roman"/>
          <w:sz w:val="24"/>
          <w:szCs w:val="24"/>
        </w:rPr>
        <w:t>de maneras distintas; a veces funcionan de manera simultánea, a veces de</w:t>
      </w:r>
      <w:r w:rsidR="009A4501" w:rsidRPr="00614C54">
        <w:rPr>
          <w:rFonts w:ascii="Times New Roman" w:hAnsi="Times New Roman" w:cs="Times New Roman"/>
          <w:sz w:val="24"/>
          <w:szCs w:val="24"/>
        </w:rPr>
        <w:t xml:space="preserve"> </w:t>
      </w:r>
      <w:r w:rsidR="0094483B" w:rsidRPr="00614C54">
        <w:rPr>
          <w:rFonts w:ascii="Times New Roman" w:hAnsi="Times New Roman" w:cs="Times New Roman"/>
          <w:sz w:val="24"/>
          <w:szCs w:val="24"/>
        </w:rPr>
        <w:t>manera conflictiva (p.</w:t>
      </w:r>
      <w:r w:rsidRPr="00614C54">
        <w:rPr>
          <w:rFonts w:ascii="Times New Roman" w:hAnsi="Times New Roman" w:cs="Times New Roman"/>
          <w:sz w:val="24"/>
          <w:szCs w:val="24"/>
        </w:rPr>
        <w:t>14</w:t>
      </w:r>
      <w:r w:rsidR="0094483B" w:rsidRPr="00614C54">
        <w:rPr>
          <w:rFonts w:ascii="Times New Roman" w:hAnsi="Times New Roman" w:cs="Times New Roman"/>
          <w:sz w:val="24"/>
          <w:szCs w:val="24"/>
        </w:rPr>
        <w:t>).</w:t>
      </w:r>
    </w:p>
    <w:p w:rsidR="0094483B" w:rsidRPr="00614C54" w:rsidRDefault="0094483B" w:rsidP="00614C54">
      <w:pPr>
        <w:pStyle w:val="Default"/>
        <w:spacing w:line="360" w:lineRule="auto"/>
        <w:jc w:val="both"/>
        <w:rPr>
          <w:rFonts w:ascii="Times New Roman" w:hAnsi="Times New Roman" w:cs="Times New Roman"/>
        </w:rPr>
      </w:pPr>
    </w:p>
    <w:p w:rsidR="009A4501" w:rsidRPr="00614C54" w:rsidRDefault="009A4501" w:rsidP="00614C54">
      <w:pPr>
        <w:pStyle w:val="Default"/>
        <w:spacing w:line="360" w:lineRule="auto"/>
        <w:jc w:val="both"/>
        <w:rPr>
          <w:rFonts w:ascii="Times New Roman" w:hAnsi="Times New Roman" w:cs="Times New Roman"/>
        </w:rPr>
      </w:pPr>
      <w:r w:rsidRPr="00614C54">
        <w:rPr>
          <w:rFonts w:ascii="Times New Roman" w:hAnsi="Times New Roman" w:cs="Times New Roman"/>
        </w:rPr>
        <w:t xml:space="preserve">Para nosotros, el registro gráfico de la práctica es, en primer lugar, el producto artístico y si se quiere el resultado esperado de un artista urbano es la apreciación del mismo.  En esta instancia es en donde el paralelo con la experiencia de la performance es eminente: la manera óptima o más cabal de apreciar al </w:t>
      </w:r>
      <w:r w:rsidRPr="00614C54">
        <w:rPr>
          <w:rFonts w:ascii="Times New Roman" w:hAnsi="Times New Roman" w:cs="Times New Roman"/>
          <w:i/>
        </w:rPr>
        <w:t>Street Art</w:t>
      </w:r>
      <w:r w:rsidRPr="00614C54">
        <w:rPr>
          <w:rFonts w:ascii="Times New Roman" w:hAnsi="Times New Roman" w:cs="Times New Roman"/>
        </w:rPr>
        <w:t xml:space="preserve"> es, justamente, estando en la calle de lleno frente a él.</w:t>
      </w:r>
      <w:r w:rsidR="00F54675" w:rsidRPr="00614C54">
        <w:rPr>
          <w:rFonts w:ascii="Times New Roman" w:hAnsi="Times New Roman" w:cs="Times New Roman"/>
        </w:rPr>
        <w:t xml:space="preserve"> Esta vivencia no sólo visual sino también háptica del contexto </w:t>
      </w:r>
      <w:r w:rsidR="00A16849" w:rsidRPr="00614C54">
        <w:rPr>
          <w:rFonts w:ascii="Times New Roman" w:hAnsi="Times New Roman" w:cs="Times New Roman"/>
        </w:rPr>
        <w:t>(</w:t>
      </w:r>
      <w:r w:rsidR="00656B99" w:rsidRPr="00614C54">
        <w:rPr>
          <w:rFonts w:ascii="Times New Roman" w:hAnsi="Times New Roman" w:cs="Times New Roman"/>
        </w:rPr>
        <w:t>Bowen, 2013</w:t>
      </w:r>
      <w:r w:rsidR="00A16849" w:rsidRPr="00614C54">
        <w:rPr>
          <w:rFonts w:ascii="Times New Roman" w:hAnsi="Times New Roman" w:cs="Times New Roman"/>
        </w:rPr>
        <w:t xml:space="preserve">) </w:t>
      </w:r>
      <w:r w:rsidR="00F54675" w:rsidRPr="00614C54">
        <w:rPr>
          <w:rFonts w:ascii="Times New Roman" w:hAnsi="Times New Roman" w:cs="Times New Roman"/>
        </w:rPr>
        <w:t>y de la imagen es, en principio, la experiencia estética de recepción que estas prácticas procuran, ya que no persiguen únicamente un goce visual sino una acción sobre el entorno y sobre el paseante o habitante, que se constituye en la audiencia.  En todo caso, cualquier mensaje que procura transmitir está íntimamente relacionado con su contexto espacial y estas cuestiones quedan reducidas y opacadas en todas las formas de registro.</w:t>
      </w:r>
    </w:p>
    <w:p w:rsidR="00F54675" w:rsidRPr="00614C54" w:rsidRDefault="00F54675" w:rsidP="00614C54">
      <w:pPr>
        <w:pStyle w:val="Default"/>
        <w:spacing w:line="360" w:lineRule="auto"/>
        <w:jc w:val="both"/>
        <w:rPr>
          <w:rFonts w:ascii="Times New Roman" w:hAnsi="Times New Roman" w:cs="Times New Roman"/>
        </w:rPr>
      </w:pPr>
    </w:p>
    <w:p w:rsidR="00197879" w:rsidRPr="00614C54" w:rsidRDefault="00197879" w:rsidP="00614C54">
      <w:pPr>
        <w:pStyle w:val="Default"/>
        <w:spacing w:line="360" w:lineRule="auto"/>
        <w:jc w:val="both"/>
        <w:rPr>
          <w:rFonts w:ascii="Times New Roman" w:hAnsi="Times New Roman" w:cs="Times New Roman"/>
        </w:rPr>
      </w:pPr>
      <w:r w:rsidRPr="00614C54">
        <w:rPr>
          <w:rFonts w:ascii="Times New Roman" w:hAnsi="Times New Roman" w:cs="Times New Roman"/>
        </w:rPr>
        <w:t>De todas formas, el arte urbano tiene una segunda instancia de llegada a audiencias y de circulación a través de sus mediaciones y de su vida en las Redes.  Esta tendencia incluso ha llevado a varios investigadores a postular que mucho de esta práctica tiene por finalidad una vida electrónica y un recorr</w:t>
      </w:r>
      <w:r w:rsidR="007559EE" w:rsidRPr="00614C54">
        <w:rPr>
          <w:rFonts w:ascii="Times New Roman" w:hAnsi="Times New Roman" w:cs="Times New Roman"/>
        </w:rPr>
        <w:t xml:space="preserve">ido mediatizado por la Internet.  Asimismo la importancia que la Red de redes tiene para la difusión del movimiento, su auge y la paulatina incorporación del mercado es también un tema a explorar.  Introduce en el debate las cuestiones de distorsión de las escenas creativas, la aparición de nuevos expertos y formadores de opinión posicionados por plataformas de difusión con escasa o nula </w:t>
      </w:r>
      <w:r w:rsidR="007559EE" w:rsidRPr="00614C54">
        <w:rPr>
          <w:rFonts w:ascii="Times New Roman" w:hAnsi="Times New Roman" w:cs="Times New Roman"/>
          <w:i/>
        </w:rPr>
        <w:t>expertirse</w:t>
      </w:r>
      <w:r w:rsidR="007559EE" w:rsidRPr="00614C54">
        <w:rPr>
          <w:rFonts w:ascii="Times New Roman" w:hAnsi="Times New Roman" w:cs="Times New Roman"/>
        </w:rPr>
        <w:t xml:space="preserve"> en el tema, </w:t>
      </w:r>
      <w:r w:rsidR="00145DF2" w:rsidRPr="00614C54">
        <w:rPr>
          <w:rFonts w:ascii="Times New Roman" w:hAnsi="Times New Roman" w:cs="Times New Roman"/>
        </w:rPr>
        <w:t xml:space="preserve">la reconfiguración del </w:t>
      </w:r>
      <w:r w:rsidR="00145DF2" w:rsidRPr="00614C54">
        <w:rPr>
          <w:rFonts w:ascii="Times New Roman" w:hAnsi="Times New Roman" w:cs="Times New Roman"/>
          <w:i/>
        </w:rPr>
        <w:t>Street Art</w:t>
      </w:r>
      <w:r w:rsidR="00145DF2" w:rsidRPr="00614C54">
        <w:rPr>
          <w:rFonts w:ascii="Times New Roman" w:hAnsi="Times New Roman" w:cs="Times New Roman"/>
        </w:rPr>
        <w:t xml:space="preserve"> como mercancía, por ejemplo </w:t>
      </w:r>
      <w:r w:rsidRPr="00614C54">
        <w:rPr>
          <w:rFonts w:ascii="Times New Roman" w:hAnsi="Times New Roman" w:cs="Times New Roman"/>
        </w:rPr>
        <w:t>(</w:t>
      </w:r>
      <w:r w:rsidR="002917D3" w:rsidRPr="00614C54">
        <w:rPr>
          <w:rFonts w:ascii="Times New Roman" w:hAnsi="Times New Roman" w:cs="Times New Roman"/>
        </w:rPr>
        <w:t>Abarca, 2010b</w:t>
      </w:r>
      <w:r w:rsidR="007559EE" w:rsidRPr="00614C54">
        <w:rPr>
          <w:rFonts w:ascii="Times New Roman" w:hAnsi="Times New Roman" w:cs="Times New Roman"/>
        </w:rPr>
        <w:t>; Glaser, 2015</w:t>
      </w:r>
      <w:r w:rsidR="002917D3" w:rsidRPr="00614C54">
        <w:rPr>
          <w:rFonts w:ascii="Times New Roman" w:hAnsi="Times New Roman" w:cs="Times New Roman"/>
        </w:rPr>
        <w:t>)</w:t>
      </w:r>
      <w:r w:rsidR="00145DF2" w:rsidRPr="00614C54">
        <w:rPr>
          <w:rFonts w:ascii="Times New Roman" w:hAnsi="Times New Roman" w:cs="Times New Roman"/>
        </w:rPr>
        <w:t>.</w:t>
      </w:r>
    </w:p>
    <w:p w:rsidR="00F54675" w:rsidRPr="00614C54" w:rsidRDefault="005004FB" w:rsidP="00614C54">
      <w:pPr>
        <w:pStyle w:val="Default"/>
        <w:spacing w:line="360" w:lineRule="auto"/>
        <w:jc w:val="both"/>
        <w:rPr>
          <w:rFonts w:ascii="Times New Roman" w:hAnsi="Times New Roman" w:cs="Times New Roman"/>
        </w:rPr>
      </w:pPr>
      <w:r w:rsidRPr="00614C54">
        <w:rPr>
          <w:rFonts w:ascii="Times New Roman" w:hAnsi="Times New Roman" w:cs="Times New Roman"/>
        </w:rPr>
        <w:lastRenderedPageBreak/>
        <w:t xml:space="preserve">Resulta por ello muy importante la analítica de las instancias performativas de un trabajo de Arte Urbano, ya que en esencia una teorización o crítica sobre la imagen producto no es condición suficiente para poder acreditar la práctica a alguno de los linajes o antecedentes que este movimiento presenta.  Considerando también la noción de arte activista que muchos artistas asumen y desean perfilar en su ejercicio de la actividad en el espacio público, o bien la condición lúdica y el carácter autoafirmativo de otras prácticas de gráfica urbana, el eje performativo es esencial para la adscripción y diferenciación de las mismas.  Tratándose de prácticas simbólicas de exploración, apreciación e intervención del entorno físico y del espacio social, el estudio de esta actividad con las herramientas metodológicas </w:t>
      </w:r>
      <w:r w:rsidR="00B27A69" w:rsidRPr="00614C54">
        <w:rPr>
          <w:rFonts w:ascii="Times New Roman" w:hAnsi="Times New Roman" w:cs="Times New Roman"/>
        </w:rPr>
        <w:t xml:space="preserve">de la performance puede poner </w:t>
      </w:r>
      <w:r w:rsidRPr="00614C54">
        <w:rPr>
          <w:rFonts w:ascii="Times New Roman" w:hAnsi="Times New Roman" w:cs="Times New Roman"/>
        </w:rPr>
        <w:t>de relieve interesantes conclusiones</w:t>
      </w:r>
      <w:r w:rsidR="00B27A69" w:rsidRPr="00614C54">
        <w:rPr>
          <w:rFonts w:ascii="Times New Roman" w:hAnsi="Times New Roman" w:cs="Times New Roman"/>
        </w:rPr>
        <w:t xml:space="preserve"> sobre el</w:t>
      </w:r>
      <w:r w:rsidR="00614C54" w:rsidRPr="00614C54">
        <w:rPr>
          <w:rFonts w:ascii="Times New Roman" w:hAnsi="Times New Roman" w:cs="Times New Roman"/>
        </w:rPr>
        <w:t xml:space="preserve"> significado que adquieren dich</w:t>
      </w:r>
      <w:r w:rsidR="00B27A69" w:rsidRPr="00614C54">
        <w:rPr>
          <w:rFonts w:ascii="Times New Roman" w:hAnsi="Times New Roman" w:cs="Times New Roman"/>
        </w:rPr>
        <w:t>os avances imaginarios sobre los territorios:</w:t>
      </w:r>
    </w:p>
    <w:p w:rsidR="005D63EC" w:rsidRPr="00614C54" w:rsidRDefault="005D63EC" w:rsidP="00614C54">
      <w:pPr>
        <w:pStyle w:val="Default"/>
        <w:spacing w:line="360" w:lineRule="auto"/>
        <w:jc w:val="both"/>
        <w:rPr>
          <w:rFonts w:ascii="Times New Roman" w:hAnsi="Times New Roman" w:cs="Times New Roman"/>
          <w:color w:val="000000" w:themeColor="text1"/>
        </w:rPr>
      </w:pPr>
    </w:p>
    <w:p w:rsidR="006839E0" w:rsidRPr="00614C54" w:rsidRDefault="006839E0" w:rsidP="00614C54">
      <w:pPr>
        <w:autoSpaceDE w:val="0"/>
        <w:autoSpaceDN w:val="0"/>
        <w:adjustRightInd w:val="0"/>
        <w:spacing w:after="0" w:line="360" w:lineRule="auto"/>
        <w:jc w:val="both"/>
        <w:rPr>
          <w:rFonts w:ascii="Times New Roman" w:hAnsi="Times New Roman" w:cs="Times New Roman"/>
          <w:sz w:val="24"/>
          <w:szCs w:val="24"/>
        </w:rPr>
      </w:pPr>
      <w:r w:rsidRPr="00614C54">
        <w:rPr>
          <w:rFonts w:ascii="Times New Roman" w:hAnsi="Times New Roman" w:cs="Times New Roman"/>
          <w:sz w:val="24"/>
          <w:szCs w:val="24"/>
        </w:rPr>
        <w:t xml:space="preserve">Las </w:t>
      </w:r>
      <w:r w:rsidRPr="00614C54">
        <w:rPr>
          <w:rFonts w:ascii="Times New Roman" w:hAnsi="Times New Roman" w:cs="Times New Roman"/>
          <w:i/>
          <w:iCs/>
          <w:sz w:val="24"/>
          <w:szCs w:val="24"/>
        </w:rPr>
        <w:t>performance</w:t>
      </w:r>
      <w:r w:rsidRPr="00614C54">
        <w:rPr>
          <w:rFonts w:ascii="Times New Roman" w:hAnsi="Times New Roman" w:cs="Times New Roman"/>
          <w:sz w:val="24"/>
          <w:szCs w:val="24"/>
        </w:rPr>
        <w:t xml:space="preserve">s son conceptualizadas como </w:t>
      </w:r>
      <w:r w:rsidRPr="00614C54">
        <w:rPr>
          <w:rFonts w:ascii="Times New Roman" w:hAnsi="Times New Roman" w:cs="Times New Roman"/>
          <w:i/>
          <w:iCs/>
          <w:sz w:val="24"/>
          <w:szCs w:val="24"/>
        </w:rPr>
        <w:t xml:space="preserve">transformances </w:t>
      </w:r>
      <w:r w:rsidRPr="00614C54">
        <w:rPr>
          <w:rFonts w:ascii="Times New Roman" w:hAnsi="Times New Roman" w:cs="Times New Roman"/>
          <w:sz w:val="24"/>
          <w:szCs w:val="24"/>
        </w:rPr>
        <w:t>porque provocan</w:t>
      </w:r>
      <w:r w:rsidR="00614C54" w:rsidRPr="00614C54">
        <w:rPr>
          <w:rFonts w:ascii="Times New Roman" w:hAnsi="Times New Roman" w:cs="Times New Roman"/>
          <w:sz w:val="24"/>
          <w:szCs w:val="24"/>
        </w:rPr>
        <w:t xml:space="preserve"> </w:t>
      </w:r>
      <w:r w:rsidRPr="00614C54">
        <w:rPr>
          <w:rFonts w:ascii="Times New Roman" w:hAnsi="Times New Roman" w:cs="Times New Roman"/>
          <w:sz w:val="24"/>
          <w:szCs w:val="24"/>
        </w:rPr>
        <w:t>transformaciones en quienes las realizan: crean/refuerzan alianzas y consiguen</w:t>
      </w:r>
      <w:r w:rsidR="00614C54" w:rsidRPr="00614C54">
        <w:rPr>
          <w:rFonts w:ascii="Times New Roman" w:hAnsi="Times New Roman" w:cs="Times New Roman"/>
          <w:sz w:val="24"/>
          <w:szCs w:val="24"/>
        </w:rPr>
        <w:t xml:space="preserve"> </w:t>
      </w:r>
      <w:r w:rsidRPr="00614C54">
        <w:rPr>
          <w:rFonts w:ascii="Times New Roman" w:hAnsi="Times New Roman" w:cs="Times New Roman"/>
          <w:sz w:val="24"/>
          <w:szCs w:val="24"/>
        </w:rPr>
        <w:t>resultados: «marcan identidades, tuercen y rehacen el tiempo, adornan</w:t>
      </w:r>
      <w:r w:rsidR="00614C54" w:rsidRPr="00614C54">
        <w:rPr>
          <w:rFonts w:ascii="Times New Roman" w:hAnsi="Times New Roman" w:cs="Times New Roman"/>
          <w:sz w:val="24"/>
          <w:szCs w:val="24"/>
        </w:rPr>
        <w:t xml:space="preserve"> </w:t>
      </w:r>
      <w:r w:rsidRPr="00614C54">
        <w:rPr>
          <w:rFonts w:ascii="Times New Roman" w:hAnsi="Times New Roman" w:cs="Times New Roman"/>
          <w:sz w:val="24"/>
          <w:szCs w:val="24"/>
        </w:rPr>
        <w:t>y modelan el cuerpo, cu</w:t>
      </w:r>
      <w:r w:rsidR="00614C54" w:rsidRPr="00614C54">
        <w:rPr>
          <w:rFonts w:ascii="Times New Roman" w:hAnsi="Times New Roman" w:cs="Times New Roman"/>
          <w:sz w:val="24"/>
          <w:szCs w:val="24"/>
        </w:rPr>
        <w:t>entan historias (…)» (Schechner</w:t>
      </w:r>
      <w:r w:rsidRPr="00614C54">
        <w:rPr>
          <w:rFonts w:ascii="Times New Roman" w:hAnsi="Times New Roman" w:cs="Times New Roman"/>
          <w:sz w:val="24"/>
          <w:szCs w:val="24"/>
        </w:rPr>
        <w:t xml:space="preserve"> </w:t>
      </w:r>
      <w:r w:rsidR="00614C54" w:rsidRPr="00614C54">
        <w:rPr>
          <w:rFonts w:ascii="Times New Roman" w:hAnsi="Times New Roman" w:cs="Times New Roman"/>
          <w:sz w:val="24"/>
          <w:szCs w:val="24"/>
        </w:rPr>
        <w:t>citado en Taylor, 2011</w:t>
      </w:r>
      <w:r w:rsidR="00D42E75">
        <w:rPr>
          <w:rFonts w:ascii="Times New Roman" w:hAnsi="Times New Roman" w:cs="Times New Roman"/>
          <w:sz w:val="24"/>
          <w:szCs w:val="24"/>
        </w:rPr>
        <w:t>:21</w:t>
      </w:r>
      <w:r w:rsidRPr="00614C54">
        <w:rPr>
          <w:rFonts w:ascii="Times New Roman" w:hAnsi="Times New Roman" w:cs="Times New Roman"/>
          <w:sz w:val="24"/>
          <w:szCs w:val="24"/>
        </w:rPr>
        <w:t xml:space="preserve">). </w:t>
      </w:r>
    </w:p>
    <w:p w:rsidR="006839E0" w:rsidRPr="00614C54" w:rsidRDefault="006839E0" w:rsidP="00614C54">
      <w:pPr>
        <w:pStyle w:val="Default"/>
        <w:spacing w:line="360" w:lineRule="auto"/>
        <w:jc w:val="both"/>
        <w:rPr>
          <w:rFonts w:ascii="Times New Roman" w:hAnsi="Times New Roman" w:cs="Times New Roman"/>
          <w:color w:val="000000" w:themeColor="text1"/>
        </w:rPr>
      </w:pPr>
    </w:p>
    <w:p w:rsidR="009D410F" w:rsidRPr="00890546" w:rsidRDefault="00890546" w:rsidP="00614C54">
      <w:pPr>
        <w:pStyle w:val="Default"/>
        <w:spacing w:line="360" w:lineRule="auto"/>
        <w:jc w:val="both"/>
        <w:rPr>
          <w:rFonts w:ascii="Times New Roman" w:hAnsi="Times New Roman" w:cs="Times New Roman"/>
          <w:b/>
          <w:color w:val="000000" w:themeColor="text1"/>
        </w:rPr>
      </w:pPr>
      <w:r w:rsidRPr="00890546">
        <w:rPr>
          <w:rFonts w:ascii="Times New Roman" w:hAnsi="Times New Roman" w:cs="Times New Roman"/>
          <w:b/>
          <w:color w:val="000000" w:themeColor="text1"/>
        </w:rPr>
        <w:t>Algunas breve conclusiones interconectadas</w:t>
      </w:r>
    </w:p>
    <w:p w:rsidR="00890546" w:rsidRDefault="00890546" w:rsidP="00614C54">
      <w:pPr>
        <w:pStyle w:val="Default"/>
        <w:spacing w:line="360" w:lineRule="auto"/>
        <w:jc w:val="both"/>
        <w:rPr>
          <w:rFonts w:ascii="Times New Roman" w:hAnsi="Times New Roman" w:cs="Times New Roman"/>
          <w:color w:val="000000" w:themeColor="text1"/>
        </w:rPr>
      </w:pPr>
    </w:p>
    <w:p w:rsidR="00890546" w:rsidRDefault="00890546" w:rsidP="00614C54">
      <w:pPr>
        <w:pStyle w:val="Default"/>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Intentando reflexionar desde las conceptualizaciones de performatividad que actualmente están siendo pensadas como provenientes de distintas líneas de pensamiento, procuramos analizar un aspecto de la creatividad urbana que nos parece de mayor interés y que aún no ha sido explorado en profundidad y radica en el punto crucial en que una práctica simbólica se diferencia de otras o bien se emparenta en un aire familiar y nos permite hacer un recorrido o linaje.  Estas mismas prácticas de alguna forma ya </w:t>
      </w:r>
      <w:r w:rsidR="00A73D17">
        <w:rPr>
          <w:rFonts w:ascii="Times New Roman" w:hAnsi="Times New Roman" w:cs="Times New Roman"/>
          <w:color w:val="000000" w:themeColor="text1"/>
        </w:rPr>
        <w:t>están</w:t>
      </w:r>
      <w:r>
        <w:rPr>
          <w:rFonts w:ascii="Times New Roman" w:hAnsi="Times New Roman" w:cs="Times New Roman"/>
          <w:color w:val="000000" w:themeColor="text1"/>
        </w:rPr>
        <w:t xml:space="preserve"> prefigurando los sentidos que </w:t>
      </w:r>
      <w:r w:rsidR="00A73D17">
        <w:rPr>
          <w:rFonts w:ascii="Times New Roman" w:hAnsi="Times New Roman" w:cs="Times New Roman"/>
          <w:color w:val="000000" w:themeColor="text1"/>
        </w:rPr>
        <w:t>las obras adquieren o procuran vehiculizar, ya que el aspecto material o físico de cada una de ellas es justamente una portada de acceso a otras dimensiones de la misma que solapadamente habitan en la imagen.</w:t>
      </w:r>
    </w:p>
    <w:p w:rsidR="00A73D17" w:rsidRDefault="00A73D17" w:rsidP="00614C54">
      <w:pPr>
        <w:pStyle w:val="Default"/>
        <w:spacing w:line="360" w:lineRule="auto"/>
        <w:jc w:val="both"/>
        <w:rPr>
          <w:rFonts w:ascii="Times New Roman" w:hAnsi="Times New Roman" w:cs="Times New Roman"/>
          <w:color w:val="000000" w:themeColor="text1"/>
        </w:rPr>
      </w:pPr>
    </w:p>
    <w:p w:rsidR="004820B8" w:rsidRDefault="004820B8" w:rsidP="00614C54">
      <w:pPr>
        <w:pStyle w:val="Default"/>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Como Abarca comenta, el juego de la audiencia es la posibilidad de practicar una sensibilidad que le permita descubrir esta acción del artista sobre el entorno, intuir la sutil performatividad que posibilita un plus al sentido y a la apreciación de los trabajos, ya que muchas veces nuestra experiencia del arte urbano es únicamente la del hallazgo fortuito con él y no la de atender a su gestación.  </w:t>
      </w:r>
    </w:p>
    <w:p w:rsidR="00F3223F" w:rsidRDefault="00F3223F" w:rsidP="00614C54">
      <w:pPr>
        <w:pStyle w:val="Default"/>
        <w:spacing w:line="360" w:lineRule="auto"/>
        <w:jc w:val="both"/>
        <w:rPr>
          <w:rFonts w:ascii="Times New Roman" w:hAnsi="Times New Roman" w:cs="Times New Roman"/>
          <w:color w:val="000000" w:themeColor="text1"/>
        </w:rPr>
      </w:pPr>
    </w:p>
    <w:p w:rsidR="00F3223F" w:rsidRDefault="00F3223F" w:rsidP="00614C54">
      <w:pPr>
        <w:pStyle w:val="Default"/>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La noción de performatividad asimismo no sólo nos permite pensar en cómo una obra decide ser realizada y es efectivamente concretada por la acción, sino cómo la práctica misma constituye a la obra en tal (o no) por la acción simbólica que le dio origen y constituye al artista.  Este eje nos parece, diferencia a un artista urbano de una persona que fortuitamente decide escribir su nombre en el muro, o de un artista “del ámbito del arte institucional” que decide exponer su trabajo en las calles, por ejemplo.  La práctica constituyente y transformadora como concepto amplio de lo que la performatividad implica: un modo de desarrollar conscientemente una manera de ser, dentro de un entorno dado.</w:t>
      </w:r>
    </w:p>
    <w:p w:rsidR="00F3223F" w:rsidRDefault="00F3223F" w:rsidP="00614C54">
      <w:pPr>
        <w:pStyle w:val="Default"/>
        <w:spacing w:line="360" w:lineRule="auto"/>
        <w:jc w:val="both"/>
        <w:rPr>
          <w:rFonts w:ascii="Times New Roman" w:hAnsi="Times New Roman" w:cs="Times New Roman"/>
          <w:color w:val="000000" w:themeColor="text1"/>
        </w:rPr>
      </w:pPr>
    </w:p>
    <w:p w:rsidR="00890546" w:rsidRDefault="00D35FDA" w:rsidP="00614C54">
      <w:pPr>
        <w:pStyle w:val="Default"/>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Por último, el potencial epistemológico de la performance como desarrollo de otro tipo de investigación que incluya lo afectivo y no sólo lo racional, otra forma de acercamiento al espacio social dinámico </w:t>
      </w:r>
      <w:r w:rsidR="00045B1C">
        <w:rPr>
          <w:rFonts w:ascii="Times New Roman" w:hAnsi="Times New Roman" w:cs="Times New Roman"/>
          <w:color w:val="000000" w:themeColor="text1"/>
        </w:rPr>
        <w:t xml:space="preserve">por parte de quienes la realizan.  Esta podría entenderse como la metodología del artista urbano, su herramienta concreta de análisis y planeamiento de las actividades.  </w:t>
      </w:r>
      <w:r w:rsidR="00CB0A49">
        <w:rPr>
          <w:rFonts w:ascii="Times New Roman" w:hAnsi="Times New Roman" w:cs="Times New Roman"/>
          <w:color w:val="000000" w:themeColor="text1"/>
        </w:rPr>
        <w:t>Asimismo la posibilidad de estudiar la práctica como performance corre el eje de las imágenes por sobre el imaginario, haciendo presentes otras consideraciones vitales para la apreciación integral del arte urbano contemporáneo.</w:t>
      </w:r>
    </w:p>
    <w:p w:rsidR="00036E91" w:rsidRDefault="00036E91">
      <w:pPr>
        <w:rPr>
          <w:rFonts w:ascii="Times New Roman" w:hAnsi="Times New Roman" w:cs="Times New Roman"/>
          <w:color w:val="000000" w:themeColor="text1"/>
          <w:sz w:val="24"/>
          <w:szCs w:val="24"/>
        </w:rPr>
      </w:pPr>
      <w:r>
        <w:rPr>
          <w:rFonts w:ascii="Times New Roman" w:hAnsi="Times New Roman" w:cs="Times New Roman"/>
          <w:color w:val="000000" w:themeColor="text1"/>
        </w:rPr>
        <w:br w:type="page"/>
      </w:r>
    </w:p>
    <w:p w:rsidR="00D17425" w:rsidRPr="00614C54" w:rsidRDefault="00D17425" w:rsidP="00D17425">
      <w:pPr>
        <w:pStyle w:val="Default"/>
        <w:spacing w:line="360" w:lineRule="auto"/>
        <w:jc w:val="both"/>
        <w:rPr>
          <w:rFonts w:ascii="Times New Roman" w:hAnsi="Times New Roman" w:cs="Times New Roman"/>
          <w:b/>
          <w:color w:val="auto"/>
        </w:rPr>
      </w:pPr>
      <w:r w:rsidRPr="00614C54">
        <w:rPr>
          <w:rFonts w:ascii="Times New Roman" w:hAnsi="Times New Roman" w:cs="Times New Roman"/>
          <w:b/>
          <w:color w:val="auto"/>
        </w:rPr>
        <w:lastRenderedPageBreak/>
        <w:t>Referencias</w:t>
      </w:r>
    </w:p>
    <w:p w:rsidR="00D17425" w:rsidRPr="00614C54" w:rsidRDefault="00D17425" w:rsidP="00E06387">
      <w:pPr>
        <w:pStyle w:val="Default"/>
        <w:spacing w:before="240" w:after="240" w:line="360" w:lineRule="auto"/>
        <w:jc w:val="both"/>
        <w:rPr>
          <w:rFonts w:ascii="Times New Roman" w:hAnsi="Times New Roman" w:cs="Times New Roman"/>
          <w:color w:val="auto"/>
        </w:rPr>
      </w:pPr>
      <w:r w:rsidRPr="00614C54">
        <w:rPr>
          <w:rFonts w:ascii="Times New Roman" w:hAnsi="Times New Roman" w:cs="Times New Roman"/>
          <w:color w:val="auto"/>
        </w:rPr>
        <w:t>Abarca, J. (11 de diciembre de 2016)</w:t>
      </w:r>
      <w:r w:rsidRPr="00614C54">
        <w:rPr>
          <w:rFonts w:ascii="Times New Roman" w:hAnsi="Times New Roman" w:cs="Times New Roman"/>
        </w:rPr>
        <w:t xml:space="preserve"> </w:t>
      </w:r>
      <w:r w:rsidRPr="00614C54">
        <w:rPr>
          <w:rFonts w:ascii="Times New Roman" w:hAnsi="Times New Roman" w:cs="Times New Roman"/>
          <w:color w:val="auto"/>
        </w:rPr>
        <w:t xml:space="preserve">Del arte urbano a los murales, ¿qué hemos perdido? En </w:t>
      </w:r>
      <w:r w:rsidRPr="00614C54">
        <w:rPr>
          <w:rFonts w:ascii="Times New Roman" w:hAnsi="Times New Roman" w:cs="Times New Roman"/>
          <w:i/>
          <w:color w:val="auto"/>
        </w:rPr>
        <w:t>Urbanario</w:t>
      </w:r>
      <w:r w:rsidRPr="00614C54">
        <w:rPr>
          <w:rFonts w:ascii="Times New Roman" w:hAnsi="Times New Roman" w:cs="Times New Roman"/>
          <w:color w:val="auto"/>
        </w:rPr>
        <w:t xml:space="preserve">. Recuperado de </w:t>
      </w:r>
      <w:hyperlink r:id="rId8" w:history="1">
        <w:r w:rsidR="00E13C1D" w:rsidRPr="004313FF">
          <w:rPr>
            <w:rStyle w:val="Hipervnculo"/>
            <w:rFonts w:ascii="Times New Roman" w:hAnsi="Times New Roman" w:cs="Times New Roman"/>
          </w:rPr>
          <w:t>http://urbanario.es/articulo/del-arte-urbano-a-los-murales-que-hemos-perdido/</w:t>
        </w:r>
      </w:hyperlink>
      <w:r w:rsidR="00E13C1D">
        <w:rPr>
          <w:rFonts w:ascii="Times New Roman" w:hAnsi="Times New Roman" w:cs="Times New Roman"/>
          <w:color w:val="auto"/>
        </w:rPr>
        <w:t xml:space="preserve"> </w:t>
      </w:r>
    </w:p>
    <w:p w:rsidR="00D17425" w:rsidRPr="00D17425" w:rsidRDefault="00D17425" w:rsidP="00E06387">
      <w:pPr>
        <w:pStyle w:val="Default"/>
        <w:spacing w:before="240" w:after="240" w:line="360" w:lineRule="auto"/>
        <w:jc w:val="both"/>
        <w:rPr>
          <w:rFonts w:ascii="Times New Roman" w:hAnsi="Times New Roman" w:cs="Times New Roman"/>
          <w:color w:val="0563C1" w:themeColor="hyperlink"/>
          <w:u w:val="single"/>
        </w:rPr>
      </w:pPr>
      <w:r w:rsidRPr="00614C54">
        <w:rPr>
          <w:rFonts w:ascii="Times New Roman" w:hAnsi="Times New Roman" w:cs="Times New Roman"/>
          <w:color w:val="auto"/>
        </w:rPr>
        <w:t xml:space="preserve">Abarca, J. (2010a). </w:t>
      </w:r>
      <w:r w:rsidRPr="00614C54">
        <w:rPr>
          <w:rFonts w:ascii="Times New Roman" w:hAnsi="Times New Roman" w:cs="Times New Roman"/>
          <w:i/>
          <w:color w:val="auto"/>
        </w:rPr>
        <w:t>El postgraffiti, su escenario y sus raíces: graffiti, punk, skate y contrapublicidad</w:t>
      </w:r>
      <w:r w:rsidRPr="00614C54">
        <w:rPr>
          <w:rFonts w:ascii="Times New Roman" w:hAnsi="Times New Roman" w:cs="Times New Roman"/>
          <w:color w:val="auto"/>
        </w:rPr>
        <w:t xml:space="preserve"> (Tesis doctoral inédita). Facultad de Bellas Artes, Universidad Complutense de Madrid. Recuperada de </w:t>
      </w:r>
      <w:hyperlink r:id="rId9" w:history="1">
        <w:r w:rsidRPr="00614C54">
          <w:rPr>
            <w:rStyle w:val="Hipervnculo"/>
            <w:rFonts w:ascii="Times New Roman" w:hAnsi="Times New Roman" w:cs="Times New Roman"/>
          </w:rPr>
          <w:t>http://eprints.ucm.es/11419/</w:t>
        </w:r>
      </w:hyperlink>
    </w:p>
    <w:p w:rsidR="00D17425" w:rsidRPr="00614C54" w:rsidRDefault="00D17425" w:rsidP="00E06387">
      <w:pPr>
        <w:pStyle w:val="Default"/>
        <w:spacing w:before="240" w:after="240" w:line="360" w:lineRule="auto"/>
        <w:jc w:val="both"/>
        <w:rPr>
          <w:rFonts w:ascii="Times New Roman" w:hAnsi="Times New Roman" w:cs="Times New Roman"/>
          <w:color w:val="auto"/>
        </w:rPr>
      </w:pPr>
      <w:r w:rsidRPr="00614C54">
        <w:rPr>
          <w:rFonts w:ascii="Times New Roman" w:hAnsi="Times New Roman" w:cs="Times New Roman"/>
          <w:color w:val="auto"/>
        </w:rPr>
        <w:t>Abarca, J. (</w:t>
      </w:r>
      <w:r w:rsidR="00406F22">
        <w:rPr>
          <w:rFonts w:ascii="Times New Roman" w:hAnsi="Times New Roman" w:cs="Times New Roman"/>
          <w:color w:val="auto"/>
        </w:rPr>
        <w:t>septiembre</w:t>
      </w:r>
      <w:r w:rsidR="00E06387">
        <w:rPr>
          <w:rFonts w:ascii="Times New Roman" w:hAnsi="Times New Roman" w:cs="Times New Roman"/>
          <w:color w:val="auto"/>
        </w:rPr>
        <w:t xml:space="preserve"> de </w:t>
      </w:r>
      <w:r w:rsidRPr="00614C54">
        <w:rPr>
          <w:rFonts w:ascii="Times New Roman" w:hAnsi="Times New Roman" w:cs="Times New Roman"/>
          <w:color w:val="auto"/>
        </w:rPr>
        <w:t>2010</w:t>
      </w:r>
      <w:r w:rsidR="0030314D">
        <w:rPr>
          <w:rFonts w:ascii="Times New Roman" w:hAnsi="Times New Roman" w:cs="Times New Roman"/>
          <w:color w:val="auto"/>
        </w:rPr>
        <w:t>b</w:t>
      </w:r>
      <w:r w:rsidRPr="00614C54">
        <w:rPr>
          <w:rFonts w:ascii="Times New Roman" w:hAnsi="Times New Roman" w:cs="Times New Roman"/>
          <w:color w:val="auto"/>
        </w:rPr>
        <w:t xml:space="preserve">). El papel de los medios en el desarrollo del arte urbano. </w:t>
      </w:r>
      <w:r w:rsidRPr="00614C54">
        <w:rPr>
          <w:rFonts w:ascii="Times New Roman" w:hAnsi="Times New Roman" w:cs="Times New Roman"/>
          <w:i/>
          <w:color w:val="auto"/>
        </w:rPr>
        <w:t>Revista de la Asociación Aragonesa de Críticos de Arte</w:t>
      </w:r>
      <w:r w:rsidRPr="00614C54">
        <w:rPr>
          <w:rFonts w:ascii="Times New Roman" w:hAnsi="Times New Roman" w:cs="Times New Roman"/>
          <w:color w:val="auto"/>
        </w:rPr>
        <w:t>, 12. Recuperado de http://www.aacadigital.com/contenido.php?idarticulo=372</w:t>
      </w:r>
    </w:p>
    <w:p w:rsidR="009D410F" w:rsidRPr="00614C54" w:rsidRDefault="008C047F" w:rsidP="00E06387">
      <w:pPr>
        <w:pStyle w:val="Default"/>
        <w:spacing w:after="240" w:line="360" w:lineRule="auto"/>
        <w:jc w:val="both"/>
        <w:rPr>
          <w:rFonts w:ascii="Times New Roman" w:hAnsi="Times New Roman" w:cs="Times New Roman"/>
        </w:rPr>
      </w:pPr>
      <w:r w:rsidRPr="00614C54">
        <w:rPr>
          <w:rFonts w:ascii="Times New Roman" w:hAnsi="Times New Roman" w:cs="Times New Roman"/>
        </w:rPr>
        <w:t>Bianciotti, M.C. y Ortecho, M. (</w:t>
      </w:r>
      <w:r w:rsidR="00406F22">
        <w:rPr>
          <w:rFonts w:ascii="Times New Roman" w:hAnsi="Times New Roman" w:cs="Times New Roman"/>
          <w:color w:val="auto"/>
        </w:rPr>
        <w:t>j</w:t>
      </w:r>
      <w:r w:rsidR="00E06387" w:rsidRPr="00E06387">
        <w:rPr>
          <w:rFonts w:ascii="Times New Roman" w:hAnsi="Times New Roman" w:cs="Times New Roman"/>
          <w:color w:val="auto"/>
        </w:rPr>
        <w:t xml:space="preserve">ulio-diciembre de </w:t>
      </w:r>
      <w:r w:rsidRPr="00614C54">
        <w:rPr>
          <w:rFonts w:ascii="Times New Roman" w:hAnsi="Times New Roman" w:cs="Times New Roman"/>
        </w:rPr>
        <w:t>2013).La noción de performance y su potencialidad epistemológica en el hacer científico social contemporáneo. Tabula Rasa, 19, 119-137.</w:t>
      </w:r>
    </w:p>
    <w:p w:rsidR="00D17425" w:rsidRPr="00614C54" w:rsidRDefault="00D17425" w:rsidP="00E06387">
      <w:pPr>
        <w:pStyle w:val="Default"/>
        <w:spacing w:before="240" w:after="240" w:line="360" w:lineRule="auto"/>
        <w:jc w:val="both"/>
        <w:rPr>
          <w:rFonts w:ascii="Times New Roman" w:hAnsi="Times New Roman" w:cs="Times New Roman"/>
          <w:color w:val="auto"/>
        </w:rPr>
      </w:pPr>
      <w:r w:rsidRPr="00E06387">
        <w:rPr>
          <w:rFonts w:ascii="Times New Roman" w:hAnsi="Times New Roman" w:cs="Times New Roman"/>
          <w:color w:val="auto"/>
        </w:rPr>
        <w:t xml:space="preserve">Bowen, T. (2013). </w:t>
      </w:r>
      <w:r w:rsidRPr="00614C54">
        <w:rPr>
          <w:rFonts w:ascii="Times New Roman" w:hAnsi="Times New Roman" w:cs="Times New Roman"/>
          <w:color w:val="auto"/>
          <w:lang w:val="en-US"/>
        </w:rPr>
        <w:t xml:space="preserve">Graffiti as Spatializing Practice and Performance. </w:t>
      </w:r>
      <w:r w:rsidRPr="00614C54">
        <w:rPr>
          <w:rFonts w:ascii="Times New Roman" w:hAnsi="Times New Roman" w:cs="Times New Roman"/>
          <w:i/>
          <w:color w:val="auto"/>
        </w:rPr>
        <w:t>Rhizomes</w:t>
      </w:r>
      <w:r w:rsidRPr="00614C54">
        <w:rPr>
          <w:rFonts w:ascii="Times New Roman" w:hAnsi="Times New Roman" w:cs="Times New Roman"/>
          <w:color w:val="auto"/>
        </w:rPr>
        <w:t xml:space="preserve">, 25. Recuperado de </w:t>
      </w:r>
      <w:hyperlink r:id="rId10" w:history="1">
        <w:r w:rsidRPr="00614C54">
          <w:rPr>
            <w:rStyle w:val="Hipervnculo"/>
            <w:rFonts w:ascii="Times New Roman" w:hAnsi="Times New Roman" w:cs="Times New Roman"/>
          </w:rPr>
          <w:t>http://www.rhizomes.net/issue25/bowen/</w:t>
        </w:r>
      </w:hyperlink>
    </w:p>
    <w:p w:rsidR="00D17425" w:rsidRPr="00614C54" w:rsidRDefault="00D17425" w:rsidP="00E06387">
      <w:pPr>
        <w:pStyle w:val="Default"/>
        <w:spacing w:before="240" w:after="240" w:line="360" w:lineRule="auto"/>
        <w:jc w:val="both"/>
        <w:rPr>
          <w:rFonts w:ascii="Times New Roman" w:hAnsi="Times New Roman" w:cs="Times New Roman"/>
          <w:color w:val="auto"/>
        </w:rPr>
      </w:pPr>
      <w:r w:rsidRPr="00614C54">
        <w:rPr>
          <w:rFonts w:ascii="Times New Roman" w:hAnsi="Times New Roman" w:cs="Times New Roman"/>
          <w:color w:val="auto"/>
        </w:rPr>
        <w:t xml:space="preserve">Buck-Morss, S. (julio-diciembre, 2009). Estudios Visuales e imaginación global. </w:t>
      </w:r>
      <w:r w:rsidRPr="00614C54">
        <w:rPr>
          <w:rFonts w:ascii="Times New Roman" w:hAnsi="Times New Roman" w:cs="Times New Roman"/>
          <w:i/>
          <w:color w:val="auto"/>
        </w:rPr>
        <w:t>Antípoda</w:t>
      </w:r>
      <w:r w:rsidRPr="00614C54">
        <w:rPr>
          <w:rFonts w:ascii="Times New Roman" w:hAnsi="Times New Roman" w:cs="Times New Roman"/>
          <w:color w:val="auto"/>
        </w:rPr>
        <w:t>, 9, 19-46.</w:t>
      </w:r>
    </w:p>
    <w:p w:rsidR="00D17425" w:rsidRDefault="00D17425" w:rsidP="00E06387">
      <w:pPr>
        <w:pStyle w:val="Default"/>
        <w:spacing w:before="240" w:after="240" w:line="360" w:lineRule="auto"/>
        <w:jc w:val="both"/>
        <w:rPr>
          <w:rFonts w:ascii="Times New Roman" w:hAnsi="Times New Roman" w:cs="Times New Roman"/>
        </w:rPr>
      </w:pPr>
      <w:r w:rsidRPr="00614C54">
        <w:rPr>
          <w:rFonts w:ascii="Times New Roman" w:hAnsi="Times New Roman" w:cs="Times New Roman"/>
        </w:rPr>
        <w:t xml:space="preserve">Figueroa-Saavedra, F. (2006). </w:t>
      </w:r>
      <w:r w:rsidRPr="00614C54">
        <w:rPr>
          <w:rFonts w:ascii="Times New Roman" w:hAnsi="Times New Roman" w:cs="Times New Roman"/>
          <w:i/>
        </w:rPr>
        <w:t>Graphitfragen. Una mirada reflexiva sobre el graffiti</w:t>
      </w:r>
      <w:r w:rsidRPr="00614C54">
        <w:rPr>
          <w:rFonts w:ascii="Times New Roman" w:hAnsi="Times New Roman" w:cs="Times New Roman"/>
        </w:rPr>
        <w:t>. Madrid: Minotauro.</w:t>
      </w:r>
    </w:p>
    <w:p w:rsidR="00E13C1D" w:rsidRPr="00E13C1D" w:rsidRDefault="00E13C1D" w:rsidP="00E13C1D">
      <w:pPr>
        <w:pStyle w:val="Default"/>
        <w:spacing w:before="240" w:after="240" w:line="360" w:lineRule="auto"/>
        <w:jc w:val="both"/>
        <w:rPr>
          <w:rFonts w:ascii="Times New Roman" w:hAnsi="Times New Roman" w:cs="Times New Roman"/>
        </w:rPr>
      </w:pPr>
      <w:r w:rsidRPr="00E13C1D">
        <w:rPr>
          <w:rFonts w:ascii="Times New Roman" w:hAnsi="Times New Roman" w:cs="Times New Roman"/>
          <w:lang w:val="en-US"/>
        </w:rPr>
        <w:t>Glaser, K. (2015). The ‘Place to Be’ for Street Art Nowadays is no Longer the Street, it´s the</w:t>
      </w:r>
      <w:r>
        <w:rPr>
          <w:rFonts w:ascii="Times New Roman" w:hAnsi="Times New Roman" w:cs="Times New Roman"/>
          <w:lang w:val="en-US"/>
        </w:rPr>
        <w:t xml:space="preserve"> </w:t>
      </w:r>
      <w:r w:rsidRPr="00E13C1D">
        <w:rPr>
          <w:rFonts w:ascii="Times New Roman" w:hAnsi="Times New Roman" w:cs="Times New Roman"/>
          <w:lang w:val="en-US"/>
        </w:rPr>
        <w:t xml:space="preserve">Internet. </w:t>
      </w:r>
      <w:r w:rsidRPr="00E13C1D">
        <w:rPr>
          <w:rFonts w:ascii="Times New Roman" w:hAnsi="Times New Roman" w:cs="Times New Roman"/>
        </w:rPr>
        <w:t xml:space="preserve">En P. Soares Neves y D. de Freitas Simões (Eds.). </w:t>
      </w:r>
      <w:r w:rsidRPr="00E13C1D">
        <w:rPr>
          <w:rFonts w:ascii="Times New Roman" w:hAnsi="Times New Roman" w:cs="Times New Roman"/>
          <w:i/>
          <w:lang w:val="en-US"/>
        </w:rPr>
        <w:t xml:space="preserve">Street Art &amp; Urban Creativity Scientific Journal. </w:t>
      </w:r>
      <w:r w:rsidRPr="00E13C1D">
        <w:rPr>
          <w:rFonts w:ascii="Times New Roman" w:hAnsi="Times New Roman" w:cs="Times New Roman"/>
          <w:i/>
        </w:rPr>
        <w:t>Metodologies for Research</w:t>
      </w:r>
      <w:r w:rsidRPr="00E13C1D">
        <w:rPr>
          <w:rFonts w:ascii="Times New Roman" w:hAnsi="Times New Roman" w:cs="Times New Roman"/>
        </w:rPr>
        <w:t>, 1(1). Recuperado de:</w:t>
      </w:r>
      <w:r>
        <w:rPr>
          <w:rFonts w:ascii="Times New Roman" w:hAnsi="Times New Roman" w:cs="Times New Roman"/>
        </w:rPr>
        <w:t xml:space="preserve"> </w:t>
      </w:r>
      <w:hyperlink r:id="rId11" w:history="1">
        <w:r w:rsidRPr="004313FF">
          <w:rPr>
            <w:rStyle w:val="Hipervnculo"/>
            <w:rFonts w:ascii="Times New Roman" w:hAnsi="Times New Roman" w:cs="Times New Roman"/>
          </w:rPr>
          <w:t>http://www.urbancreativity.org/uploads/1/0/7/2/10727553/journal2015_v1_n2_web_final_upt3.pdf</w:t>
        </w:r>
      </w:hyperlink>
      <w:r>
        <w:rPr>
          <w:rFonts w:ascii="Times New Roman" w:hAnsi="Times New Roman" w:cs="Times New Roman"/>
        </w:rPr>
        <w:t xml:space="preserve"> </w:t>
      </w:r>
    </w:p>
    <w:p w:rsidR="00C0497F" w:rsidRPr="00614C54" w:rsidRDefault="00C0497F" w:rsidP="00E06387">
      <w:pPr>
        <w:pStyle w:val="Default"/>
        <w:spacing w:before="240" w:after="240" w:line="360" w:lineRule="auto"/>
        <w:jc w:val="both"/>
        <w:rPr>
          <w:rStyle w:val="Hipervnculo"/>
          <w:rFonts w:ascii="Times New Roman" w:hAnsi="Times New Roman" w:cs="Times New Roman"/>
        </w:rPr>
      </w:pPr>
      <w:r w:rsidRPr="00E13C1D">
        <w:rPr>
          <w:rFonts w:ascii="Times New Roman" w:hAnsi="Times New Roman" w:cs="Times New Roman"/>
        </w:rPr>
        <w:t xml:space="preserve">Hegert, N. (2013). </w:t>
      </w:r>
      <w:r w:rsidRPr="00614C54">
        <w:rPr>
          <w:rFonts w:ascii="Times New Roman" w:hAnsi="Times New Roman" w:cs="Times New Roman"/>
          <w:lang w:val="en-US"/>
        </w:rPr>
        <w:t xml:space="preserve">Radiant Children: The Construction of Graffiti Art in New York City. </w:t>
      </w:r>
      <w:r w:rsidRPr="00614C54">
        <w:rPr>
          <w:rFonts w:ascii="Times New Roman" w:hAnsi="Times New Roman" w:cs="Times New Roman"/>
          <w:i/>
        </w:rPr>
        <w:t>Rhizomes</w:t>
      </w:r>
      <w:r w:rsidRPr="00614C54">
        <w:rPr>
          <w:rFonts w:ascii="Times New Roman" w:hAnsi="Times New Roman" w:cs="Times New Roman"/>
        </w:rPr>
        <w:t xml:space="preserve">, 25, recuperado de </w:t>
      </w:r>
      <w:hyperlink r:id="rId12" w:history="1">
        <w:r w:rsidRPr="00614C54">
          <w:rPr>
            <w:rStyle w:val="Hipervnculo"/>
            <w:rFonts w:ascii="Times New Roman" w:hAnsi="Times New Roman" w:cs="Times New Roman"/>
          </w:rPr>
          <w:t>http://www.rhizomes.net/issue25/hegert.html</w:t>
        </w:r>
      </w:hyperlink>
    </w:p>
    <w:p w:rsidR="00C0497F" w:rsidRPr="00614C54" w:rsidRDefault="00C0497F" w:rsidP="00E06387">
      <w:pPr>
        <w:pStyle w:val="Default"/>
        <w:spacing w:before="240" w:after="240" w:line="360" w:lineRule="auto"/>
        <w:jc w:val="both"/>
        <w:rPr>
          <w:rFonts w:ascii="Times New Roman" w:hAnsi="Times New Roman" w:cs="Times New Roman"/>
          <w:lang w:val="en-US"/>
        </w:rPr>
      </w:pPr>
      <w:r w:rsidRPr="00614C54">
        <w:rPr>
          <w:rFonts w:ascii="Times New Roman" w:hAnsi="Times New Roman" w:cs="Times New Roman"/>
          <w:lang w:val="en-US"/>
        </w:rPr>
        <w:t xml:space="preserve">Lewisohn, C. (2008). </w:t>
      </w:r>
      <w:r w:rsidRPr="00614C54">
        <w:rPr>
          <w:rFonts w:ascii="Times New Roman" w:hAnsi="Times New Roman" w:cs="Times New Roman"/>
          <w:i/>
          <w:lang w:val="en-US"/>
        </w:rPr>
        <w:t>Street Art. The graffiti revolution</w:t>
      </w:r>
      <w:r w:rsidRPr="00614C54">
        <w:rPr>
          <w:rFonts w:ascii="Times New Roman" w:hAnsi="Times New Roman" w:cs="Times New Roman"/>
          <w:lang w:val="en-US"/>
        </w:rPr>
        <w:t>. London: Tate.</w:t>
      </w:r>
    </w:p>
    <w:p w:rsidR="00C0497F" w:rsidRPr="00614C54" w:rsidRDefault="00C0497F" w:rsidP="00E06387">
      <w:pPr>
        <w:pStyle w:val="Default"/>
        <w:spacing w:before="240" w:after="240" w:line="360" w:lineRule="auto"/>
        <w:jc w:val="both"/>
        <w:rPr>
          <w:rFonts w:ascii="Times New Roman" w:hAnsi="Times New Roman" w:cs="Times New Roman"/>
          <w:color w:val="auto"/>
          <w:lang w:val="es-ES"/>
        </w:rPr>
      </w:pPr>
      <w:r w:rsidRPr="00614C54">
        <w:rPr>
          <w:rFonts w:ascii="Times New Roman" w:hAnsi="Times New Roman" w:cs="Times New Roman"/>
          <w:lang w:val="en-US"/>
        </w:rPr>
        <w:lastRenderedPageBreak/>
        <w:t xml:space="preserve">Neelon, C. (2003). Critical Terms for Graffiti Study. </w:t>
      </w:r>
      <w:r w:rsidRPr="00614C54">
        <w:rPr>
          <w:rFonts w:ascii="Times New Roman" w:hAnsi="Times New Roman" w:cs="Times New Roman"/>
          <w:i/>
        </w:rPr>
        <w:t>ArtCrimes</w:t>
      </w:r>
      <w:r w:rsidRPr="00614C54">
        <w:rPr>
          <w:rFonts w:ascii="Times New Roman" w:hAnsi="Times New Roman" w:cs="Times New Roman"/>
        </w:rPr>
        <w:t xml:space="preserve">, recuperado de </w:t>
      </w:r>
      <w:hyperlink r:id="rId13" w:history="1">
        <w:r w:rsidRPr="00614C54">
          <w:rPr>
            <w:rStyle w:val="Hipervnculo"/>
            <w:rFonts w:ascii="Times New Roman" w:hAnsi="Times New Roman" w:cs="Times New Roman"/>
          </w:rPr>
          <w:t>htt</w:t>
        </w:r>
        <w:r w:rsidRPr="00614C54">
          <w:rPr>
            <w:rStyle w:val="Hipervnculo"/>
            <w:rFonts w:ascii="Times New Roman" w:hAnsi="Times New Roman" w:cs="Times New Roman"/>
            <w:lang w:val="es-ES"/>
          </w:rPr>
          <w:t>p://www.graffiti.org/faq/critical_terms_sonik.html</w:t>
        </w:r>
      </w:hyperlink>
      <w:r w:rsidRPr="00614C54">
        <w:rPr>
          <w:rFonts w:ascii="Times New Roman" w:hAnsi="Times New Roman" w:cs="Times New Roman"/>
          <w:lang w:val="es-ES"/>
        </w:rPr>
        <w:t xml:space="preserve"> </w:t>
      </w:r>
    </w:p>
    <w:p w:rsidR="00D17425" w:rsidRPr="00614C54" w:rsidRDefault="00D17425" w:rsidP="00E06387">
      <w:pPr>
        <w:pStyle w:val="Default"/>
        <w:spacing w:before="240" w:after="240" w:line="360" w:lineRule="auto"/>
        <w:jc w:val="both"/>
        <w:rPr>
          <w:rFonts w:ascii="Times New Roman" w:hAnsi="Times New Roman" w:cs="Times New Roman"/>
          <w:color w:val="auto"/>
        </w:rPr>
      </w:pPr>
      <w:r w:rsidRPr="00614C54">
        <w:rPr>
          <w:rFonts w:ascii="Times New Roman" w:hAnsi="Times New Roman" w:cs="Times New Roman"/>
          <w:color w:val="auto"/>
        </w:rPr>
        <w:t xml:space="preserve">Taylor, D. (2011) Introducción. En </w:t>
      </w:r>
      <w:r w:rsidRPr="00614C54">
        <w:rPr>
          <w:rFonts w:ascii="Times New Roman" w:hAnsi="Times New Roman" w:cs="Times New Roman"/>
          <w:i/>
          <w:color w:val="auto"/>
        </w:rPr>
        <w:t>Estudios avanzados de performance</w:t>
      </w:r>
      <w:r w:rsidRPr="00614C54">
        <w:rPr>
          <w:rFonts w:ascii="Times New Roman" w:hAnsi="Times New Roman" w:cs="Times New Roman"/>
          <w:color w:val="auto"/>
        </w:rPr>
        <w:t>. México: Fondo de Cultura Económica.</w:t>
      </w:r>
    </w:p>
    <w:p w:rsidR="007A302E" w:rsidRPr="00614C54" w:rsidRDefault="007A302E" w:rsidP="00E06387">
      <w:pPr>
        <w:pStyle w:val="Default"/>
        <w:spacing w:after="240" w:line="360" w:lineRule="auto"/>
        <w:jc w:val="both"/>
        <w:rPr>
          <w:rFonts w:ascii="Times New Roman" w:hAnsi="Times New Roman" w:cs="Times New Roman"/>
        </w:rPr>
      </w:pPr>
    </w:p>
    <w:sectPr w:rsidR="007A302E" w:rsidRPr="00614C54" w:rsidSect="00487D3B">
      <w:pgSz w:w="11907" w:h="16839" w:code="9"/>
      <w:pgMar w:top="1418" w:right="1418" w:bottom="1418" w:left="1418"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EAC" w:rsidRDefault="00977EAC" w:rsidP="007A302E">
      <w:pPr>
        <w:spacing w:after="0" w:line="240" w:lineRule="auto"/>
      </w:pPr>
      <w:r>
        <w:separator/>
      </w:r>
    </w:p>
  </w:endnote>
  <w:endnote w:type="continuationSeparator" w:id="0">
    <w:p w:rsidR="00977EAC" w:rsidRDefault="00977EAC" w:rsidP="007A3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EAC" w:rsidRDefault="00977EAC" w:rsidP="007A302E">
      <w:pPr>
        <w:spacing w:after="0" w:line="240" w:lineRule="auto"/>
      </w:pPr>
      <w:r>
        <w:separator/>
      </w:r>
    </w:p>
  </w:footnote>
  <w:footnote w:type="continuationSeparator" w:id="0">
    <w:p w:rsidR="00977EAC" w:rsidRDefault="00977EAC" w:rsidP="007A302E">
      <w:pPr>
        <w:spacing w:after="0" w:line="240" w:lineRule="auto"/>
      </w:pPr>
      <w:r>
        <w:continuationSeparator/>
      </w:r>
    </w:p>
  </w:footnote>
  <w:footnote w:id="1">
    <w:p w:rsidR="007A302E" w:rsidRPr="00285CFA" w:rsidRDefault="007A302E" w:rsidP="00371B65">
      <w:pPr>
        <w:pStyle w:val="Textonotapie"/>
        <w:spacing w:after="240"/>
        <w:rPr>
          <w:rFonts w:ascii="Times New Roman" w:hAnsi="Times New Roman" w:cs="Times New Roman"/>
        </w:rPr>
      </w:pPr>
      <w:r w:rsidRPr="00285CFA">
        <w:rPr>
          <w:rStyle w:val="Refdenotaalpie"/>
          <w:rFonts w:ascii="Times New Roman" w:hAnsi="Times New Roman" w:cs="Times New Roman"/>
        </w:rPr>
        <w:footnoteRef/>
      </w:r>
      <w:r w:rsidRPr="00285CFA">
        <w:rPr>
          <w:rFonts w:ascii="Times New Roman" w:hAnsi="Times New Roman" w:cs="Times New Roman"/>
        </w:rPr>
        <w:t xml:space="preserve"> Este trabajo procura articular y continuar el ensayo del mismo nombre, en donde nos concentramos en retomar algunos conceptos sobre performatividad heredados de otras epistemologías, como las líneas de Austin y Butler.  En el presente trataremos de enlazar esas ideas con conceptualizaciones heredadas desde las prácticas artísticas de performance y arte de acción.</w:t>
      </w:r>
    </w:p>
  </w:footnote>
  <w:footnote w:id="2">
    <w:p w:rsidR="00371B65" w:rsidRPr="00DF3954" w:rsidRDefault="00371B65" w:rsidP="00371B65">
      <w:pPr>
        <w:pStyle w:val="Textonotapie"/>
        <w:spacing w:after="240"/>
      </w:pPr>
      <w:r w:rsidRPr="00AA7CF4">
        <w:rPr>
          <w:rStyle w:val="Refdenotaalpie"/>
          <w:rFonts w:ascii="Times New Roman" w:hAnsi="Times New Roman" w:cs="Times New Roman"/>
        </w:rPr>
        <w:footnoteRef/>
      </w:r>
      <w:r w:rsidRPr="00AA7CF4">
        <w:rPr>
          <w:rFonts w:ascii="Times New Roman" w:hAnsi="Times New Roman" w:cs="Times New Roman"/>
        </w:rPr>
        <w:t xml:space="preserve"> Se gesta el término </w:t>
      </w:r>
      <w:r w:rsidRPr="00AA7CF4">
        <w:rPr>
          <w:rFonts w:ascii="Times New Roman" w:hAnsi="Times New Roman" w:cs="Times New Roman"/>
          <w:b/>
        </w:rPr>
        <w:t>Creatividad Urbana</w:t>
      </w:r>
      <w:r w:rsidRPr="00AA7CF4">
        <w:rPr>
          <w:rFonts w:ascii="Times New Roman" w:hAnsi="Times New Roman" w:cs="Times New Roman"/>
        </w:rPr>
        <w:t xml:space="preserve"> en forma reciente, para referirse al panorama actual de las expresiones artísticas en la ciudad, como un concepto auxiliar que designa a todas ellas por el factor común: su ubicación </w:t>
      </w:r>
      <w:r w:rsidRPr="00DF3954">
        <w:rPr>
          <w:rFonts w:ascii="Times New Roman" w:hAnsi="Times New Roman" w:cs="Times New Roman"/>
        </w:rPr>
        <w:t>privilegiada en el espacio público, sean de la procedencia que fueran</w:t>
      </w:r>
      <w:r w:rsidRPr="00DF3954">
        <w:rPr>
          <w:rFonts w:ascii="Times New Roman" w:hAnsi="Times New Roman" w:cs="Times New Roman"/>
          <w:i/>
        </w:rPr>
        <w:t>. Vid.</w:t>
      </w:r>
      <w:r w:rsidRPr="00DF3954">
        <w:rPr>
          <w:rFonts w:ascii="Times New Roman" w:hAnsi="Times New Roman" w:cs="Times New Roman"/>
        </w:rPr>
        <w:t xml:space="preserve"> la red internacional para el estudio de la creatividad urbana, </w:t>
      </w:r>
      <w:r w:rsidRPr="00DF3954">
        <w:rPr>
          <w:rFonts w:ascii="Times New Roman" w:hAnsi="Times New Roman" w:cs="Times New Roman"/>
          <w:i/>
        </w:rPr>
        <w:t>Urban Creativity</w:t>
      </w:r>
      <w:r w:rsidRPr="00DF3954">
        <w:rPr>
          <w:rFonts w:ascii="Times New Roman" w:hAnsi="Times New Roman" w:cs="Times New Roman"/>
        </w:rPr>
        <w:t xml:space="preserve"> con base en Lisboa (http://www.urbancreativity.org/).</w:t>
      </w:r>
    </w:p>
  </w:footnote>
  <w:footnote w:id="3">
    <w:p w:rsidR="00371B65" w:rsidRPr="00554AC0" w:rsidRDefault="00371B65" w:rsidP="00371B65">
      <w:pPr>
        <w:pStyle w:val="Textonotapie"/>
        <w:spacing w:after="240"/>
        <w:rPr>
          <w:rFonts w:ascii="Times New Roman" w:hAnsi="Times New Roman" w:cs="Times New Roman"/>
        </w:rPr>
      </w:pPr>
      <w:r w:rsidRPr="00DF3954">
        <w:rPr>
          <w:rStyle w:val="Refdenotaalpie"/>
          <w:rFonts w:ascii="Times New Roman" w:hAnsi="Times New Roman" w:cs="Times New Roman"/>
        </w:rPr>
        <w:footnoteRef/>
      </w:r>
      <w:r w:rsidRPr="00DF3954">
        <w:rPr>
          <w:rFonts w:ascii="Times New Roman" w:hAnsi="Times New Roman" w:cs="Times New Roman"/>
        </w:rPr>
        <w:t xml:space="preserve"> Estamos en posición de referirnos a ellas como </w:t>
      </w:r>
      <w:r w:rsidRPr="00DF3954">
        <w:rPr>
          <w:rFonts w:ascii="Times New Roman" w:hAnsi="Times New Roman" w:cs="Times New Roman"/>
          <w:b/>
        </w:rPr>
        <w:t>imagen en el aspecto amplio</w:t>
      </w:r>
      <w:r w:rsidRPr="00DF3954">
        <w:rPr>
          <w:rFonts w:ascii="Times New Roman" w:hAnsi="Times New Roman" w:cs="Times New Roman"/>
        </w:rPr>
        <w:t xml:space="preserve"> en que Susan Buck-Morss (2009) las considera; medio de la transmisión de la realidad material que no se agota en lo físico en sí mismo, imagen como evidencia fenomenológica de la intuición sensorial, capaz de suscitar variados sentidos.  Además de considerar a la creatividad urbana un fenómeno de índole artística, lo pensamos en el cruce de su interés como hecho cultural, como uno de los vehículos en que toman visualidad los imaginarios urbanos.</w:t>
      </w:r>
      <w:r w:rsidRPr="00554AC0">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916AAD"/>
    <w:multiLevelType w:val="hybridMultilevel"/>
    <w:tmpl w:val="55FE759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0CF"/>
    <w:rsid w:val="00036E91"/>
    <w:rsid w:val="00045B1C"/>
    <w:rsid w:val="000D6D5A"/>
    <w:rsid w:val="00112EE5"/>
    <w:rsid w:val="00145DF2"/>
    <w:rsid w:val="00146273"/>
    <w:rsid w:val="00160250"/>
    <w:rsid w:val="00197879"/>
    <w:rsid w:val="001D4BAB"/>
    <w:rsid w:val="001E0314"/>
    <w:rsid w:val="00212906"/>
    <w:rsid w:val="00244626"/>
    <w:rsid w:val="00280C4F"/>
    <w:rsid w:val="00285CFA"/>
    <w:rsid w:val="002917D3"/>
    <w:rsid w:val="002C5D27"/>
    <w:rsid w:val="0030314D"/>
    <w:rsid w:val="003121A7"/>
    <w:rsid w:val="00337424"/>
    <w:rsid w:val="003414BF"/>
    <w:rsid w:val="00342BF8"/>
    <w:rsid w:val="003459B1"/>
    <w:rsid w:val="00371B65"/>
    <w:rsid w:val="003758F5"/>
    <w:rsid w:val="0038499F"/>
    <w:rsid w:val="003920CF"/>
    <w:rsid w:val="00392650"/>
    <w:rsid w:val="003B4ABF"/>
    <w:rsid w:val="003E32D8"/>
    <w:rsid w:val="003E5A51"/>
    <w:rsid w:val="00406F22"/>
    <w:rsid w:val="0045369C"/>
    <w:rsid w:val="00464910"/>
    <w:rsid w:val="004820B8"/>
    <w:rsid w:val="00487D3B"/>
    <w:rsid w:val="004959E1"/>
    <w:rsid w:val="004A0A58"/>
    <w:rsid w:val="004A570E"/>
    <w:rsid w:val="005004FB"/>
    <w:rsid w:val="00506645"/>
    <w:rsid w:val="0052320D"/>
    <w:rsid w:val="00545AE2"/>
    <w:rsid w:val="00590C81"/>
    <w:rsid w:val="005D63EC"/>
    <w:rsid w:val="005E0AAC"/>
    <w:rsid w:val="00601E1B"/>
    <w:rsid w:val="00614C54"/>
    <w:rsid w:val="00656B99"/>
    <w:rsid w:val="006656D6"/>
    <w:rsid w:val="006839E0"/>
    <w:rsid w:val="0069049C"/>
    <w:rsid w:val="006E3C53"/>
    <w:rsid w:val="006E4ED9"/>
    <w:rsid w:val="006F324D"/>
    <w:rsid w:val="006F78D6"/>
    <w:rsid w:val="00717BFE"/>
    <w:rsid w:val="007402B7"/>
    <w:rsid w:val="00755545"/>
    <w:rsid w:val="007559EE"/>
    <w:rsid w:val="00762332"/>
    <w:rsid w:val="00763CE2"/>
    <w:rsid w:val="00771875"/>
    <w:rsid w:val="007A302E"/>
    <w:rsid w:val="007C380D"/>
    <w:rsid w:val="007D3468"/>
    <w:rsid w:val="00824D0C"/>
    <w:rsid w:val="00827DC2"/>
    <w:rsid w:val="00842824"/>
    <w:rsid w:val="00862C01"/>
    <w:rsid w:val="00885BA9"/>
    <w:rsid w:val="00890546"/>
    <w:rsid w:val="008B5328"/>
    <w:rsid w:val="008C047F"/>
    <w:rsid w:val="008E1488"/>
    <w:rsid w:val="008E2C23"/>
    <w:rsid w:val="008F0C5A"/>
    <w:rsid w:val="0094483B"/>
    <w:rsid w:val="00977EAC"/>
    <w:rsid w:val="00977EF2"/>
    <w:rsid w:val="00981C92"/>
    <w:rsid w:val="00995BF5"/>
    <w:rsid w:val="009A4501"/>
    <w:rsid w:val="009D410F"/>
    <w:rsid w:val="009E262F"/>
    <w:rsid w:val="009F1515"/>
    <w:rsid w:val="00A16849"/>
    <w:rsid w:val="00A210F6"/>
    <w:rsid w:val="00A2313C"/>
    <w:rsid w:val="00A376C1"/>
    <w:rsid w:val="00A43496"/>
    <w:rsid w:val="00A73D17"/>
    <w:rsid w:val="00AA7F57"/>
    <w:rsid w:val="00AB74EC"/>
    <w:rsid w:val="00AF3D5C"/>
    <w:rsid w:val="00B27A69"/>
    <w:rsid w:val="00B35C4B"/>
    <w:rsid w:val="00B67986"/>
    <w:rsid w:val="00B67CF3"/>
    <w:rsid w:val="00B72E7E"/>
    <w:rsid w:val="00B7724C"/>
    <w:rsid w:val="00B9283B"/>
    <w:rsid w:val="00B974D5"/>
    <w:rsid w:val="00BD1F38"/>
    <w:rsid w:val="00BF2656"/>
    <w:rsid w:val="00C0497F"/>
    <w:rsid w:val="00C21BEF"/>
    <w:rsid w:val="00C23B69"/>
    <w:rsid w:val="00CB0A49"/>
    <w:rsid w:val="00CC164F"/>
    <w:rsid w:val="00CC45EF"/>
    <w:rsid w:val="00CF5889"/>
    <w:rsid w:val="00D17425"/>
    <w:rsid w:val="00D35FDA"/>
    <w:rsid w:val="00D42E75"/>
    <w:rsid w:val="00D53A52"/>
    <w:rsid w:val="00DA374A"/>
    <w:rsid w:val="00DA5725"/>
    <w:rsid w:val="00DC0760"/>
    <w:rsid w:val="00E00174"/>
    <w:rsid w:val="00E06387"/>
    <w:rsid w:val="00E13C1D"/>
    <w:rsid w:val="00E208F2"/>
    <w:rsid w:val="00E358B0"/>
    <w:rsid w:val="00E427BA"/>
    <w:rsid w:val="00E63FE1"/>
    <w:rsid w:val="00E6428D"/>
    <w:rsid w:val="00E71EC0"/>
    <w:rsid w:val="00E7774E"/>
    <w:rsid w:val="00E95F4D"/>
    <w:rsid w:val="00F2387F"/>
    <w:rsid w:val="00F3223F"/>
    <w:rsid w:val="00F349BA"/>
    <w:rsid w:val="00F418E6"/>
    <w:rsid w:val="00F47C46"/>
    <w:rsid w:val="00F500F1"/>
    <w:rsid w:val="00F53C5C"/>
    <w:rsid w:val="00F54675"/>
    <w:rsid w:val="00FF0E9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85D731-8C37-4B12-9A32-DE1DBA2F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next w:val="Normal"/>
    <w:link w:val="Ttulo3Car"/>
    <w:uiPriority w:val="9"/>
    <w:semiHidden/>
    <w:unhideWhenUsed/>
    <w:qFormat/>
    <w:rsid w:val="008E2C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717BFE"/>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920CF"/>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BF2656"/>
    <w:rPr>
      <w:color w:val="0563C1" w:themeColor="hyperlink"/>
      <w:u w:val="single"/>
    </w:rPr>
  </w:style>
  <w:style w:type="paragraph" w:styleId="Textonotapie">
    <w:name w:val="footnote text"/>
    <w:basedOn w:val="Normal"/>
    <w:link w:val="TextonotapieCar"/>
    <w:uiPriority w:val="99"/>
    <w:semiHidden/>
    <w:unhideWhenUsed/>
    <w:rsid w:val="007A302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A302E"/>
    <w:rPr>
      <w:sz w:val="20"/>
      <w:szCs w:val="20"/>
    </w:rPr>
  </w:style>
  <w:style w:type="character" w:styleId="Refdenotaalpie">
    <w:name w:val="footnote reference"/>
    <w:basedOn w:val="Fuentedeprrafopredeter"/>
    <w:uiPriority w:val="99"/>
    <w:semiHidden/>
    <w:unhideWhenUsed/>
    <w:rsid w:val="007A302E"/>
    <w:rPr>
      <w:vertAlign w:val="superscript"/>
    </w:rPr>
  </w:style>
  <w:style w:type="character" w:styleId="nfasis">
    <w:name w:val="Emphasis"/>
    <w:basedOn w:val="Fuentedeprrafopredeter"/>
    <w:uiPriority w:val="20"/>
    <w:qFormat/>
    <w:rsid w:val="00C0497F"/>
    <w:rPr>
      <w:i/>
      <w:iCs/>
    </w:rPr>
  </w:style>
  <w:style w:type="character" w:customStyle="1" w:styleId="Ttulo4Car">
    <w:name w:val="Título 4 Car"/>
    <w:basedOn w:val="Fuentedeprrafopredeter"/>
    <w:link w:val="Ttulo4"/>
    <w:uiPriority w:val="9"/>
    <w:rsid w:val="00717BFE"/>
    <w:rPr>
      <w:rFonts w:ascii="Times New Roman" w:eastAsia="Times New Roman" w:hAnsi="Times New Roman" w:cs="Times New Roman"/>
      <w:b/>
      <w:bCs/>
      <w:sz w:val="24"/>
      <w:szCs w:val="24"/>
      <w:lang w:eastAsia="es-AR"/>
    </w:rPr>
  </w:style>
  <w:style w:type="paragraph" w:styleId="NormalWeb">
    <w:name w:val="Normal (Web)"/>
    <w:basedOn w:val="Normal"/>
    <w:uiPriority w:val="99"/>
    <w:semiHidden/>
    <w:unhideWhenUsed/>
    <w:rsid w:val="00717BFE"/>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3Car">
    <w:name w:val="Título 3 Car"/>
    <w:basedOn w:val="Fuentedeprrafopredeter"/>
    <w:link w:val="Ttulo3"/>
    <w:uiPriority w:val="9"/>
    <w:semiHidden/>
    <w:rsid w:val="008E2C23"/>
    <w:rPr>
      <w:rFonts w:asciiTheme="majorHAnsi" w:eastAsiaTheme="majorEastAsia" w:hAnsiTheme="majorHAnsi" w:cstheme="majorBidi"/>
      <w:color w:val="1F4D78" w:themeColor="accent1" w:themeShade="7F"/>
      <w:sz w:val="24"/>
      <w:szCs w:val="24"/>
    </w:rPr>
  </w:style>
  <w:style w:type="paragraph" w:styleId="Textodeglobo">
    <w:name w:val="Balloon Text"/>
    <w:basedOn w:val="Normal"/>
    <w:link w:val="TextodegloboCar"/>
    <w:uiPriority w:val="99"/>
    <w:semiHidden/>
    <w:unhideWhenUsed/>
    <w:rsid w:val="00487D3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87D3B"/>
    <w:rPr>
      <w:rFonts w:ascii="Segoe UI" w:hAnsi="Segoe UI" w:cs="Segoe UI"/>
      <w:sz w:val="18"/>
      <w:szCs w:val="18"/>
    </w:rPr>
  </w:style>
  <w:style w:type="character" w:styleId="Hipervnculovisitado">
    <w:name w:val="FollowedHyperlink"/>
    <w:basedOn w:val="Fuentedeprrafopredeter"/>
    <w:uiPriority w:val="99"/>
    <w:semiHidden/>
    <w:unhideWhenUsed/>
    <w:rsid w:val="00E13C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7258">
      <w:bodyDiv w:val="1"/>
      <w:marLeft w:val="0"/>
      <w:marRight w:val="0"/>
      <w:marTop w:val="0"/>
      <w:marBottom w:val="0"/>
      <w:divBdr>
        <w:top w:val="none" w:sz="0" w:space="0" w:color="auto"/>
        <w:left w:val="none" w:sz="0" w:space="0" w:color="auto"/>
        <w:bottom w:val="none" w:sz="0" w:space="0" w:color="auto"/>
        <w:right w:val="none" w:sz="0" w:space="0" w:color="auto"/>
      </w:divBdr>
    </w:div>
    <w:div w:id="1043556672">
      <w:bodyDiv w:val="1"/>
      <w:marLeft w:val="0"/>
      <w:marRight w:val="0"/>
      <w:marTop w:val="0"/>
      <w:marBottom w:val="0"/>
      <w:divBdr>
        <w:top w:val="none" w:sz="0" w:space="0" w:color="auto"/>
        <w:left w:val="none" w:sz="0" w:space="0" w:color="auto"/>
        <w:bottom w:val="none" w:sz="0" w:space="0" w:color="auto"/>
        <w:right w:val="none" w:sz="0" w:space="0" w:color="auto"/>
      </w:divBdr>
    </w:div>
    <w:div w:id="199062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rbanario.es/articulo/del-arte-urbano-a-los-murales-que-hemos-perdido/" TargetMode="External"/><Relationship Id="rId13" Type="http://schemas.openxmlformats.org/officeDocument/2006/relationships/hyperlink" Target="http://www.graffiti.org/faq/critical_terms_sonik.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hizomes.net/issue25/hegert.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bancreativity.org/uploads/1/0/7/2/10727553/journal2015_v1_n2_web_final_upt3.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hizomes.net/issue25/bowen/" TargetMode="External"/><Relationship Id="rId4" Type="http://schemas.openxmlformats.org/officeDocument/2006/relationships/settings" Target="settings.xml"/><Relationship Id="rId9" Type="http://schemas.openxmlformats.org/officeDocument/2006/relationships/hyperlink" Target="http://eprints.ucm.es/11419/"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862FF-8F06-46BB-9066-D3373468C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2920</Words>
  <Characters>16060</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Lalys</dc:creator>
  <cp:keywords/>
  <dc:description/>
  <cp:lastModifiedBy>Lalys</cp:lastModifiedBy>
  <cp:revision>2</cp:revision>
  <cp:lastPrinted>2017-08-18T00:46:00Z</cp:lastPrinted>
  <dcterms:created xsi:type="dcterms:W3CDTF">2017-08-18T04:05:00Z</dcterms:created>
  <dcterms:modified xsi:type="dcterms:W3CDTF">2017-08-18T04:05:00Z</dcterms:modified>
</cp:coreProperties>
</file>