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F90" w:rsidRPr="002D341E" w:rsidRDefault="00CC2F90" w:rsidP="002D341E">
      <w:pPr>
        <w:spacing w:line="360" w:lineRule="auto"/>
        <w:contextualSpacing/>
        <w:jc w:val="both"/>
        <w:rPr>
          <w:rFonts w:ascii="Times New Roman" w:hAnsi="Times New Roman" w:cs="Times New Roman"/>
          <w:sz w:val="24"/>
          <w:szCs w:val="24"/>
        </w:rPr>
      </w:pPr>
      <w:r w:rsidRPr="002D341E">
        <w:rPr>
          <w:rFonts w:ascii="Times New Roman" w:hAnsi="Times New Roman" w:cs="Times New Roman"/>
          <w:sz w:val="24"/>
          <w:szCs w:val="24"/>
        </w:rPr>
        <w:t xml:space="preserve">IX Jornadas de Jóvenes Investigadores </w:t>
      </w:r>
    </w:p>
    <w:p w:rsidR="00CC2F90" w:rsidRPr="002D341E" w:rsidRDefault="00CC2F90" w:rsidP="002D341E">
      <w:pPr>
        <w:spacing w:line="360" w:lineRule="auto"/>
        <w:contextualSpacing/>
        <w:jc w:val="both"/>
        <w:rPr>
          <w:rFonts w:ascii="Times New Roman" w:hAnsi="Times New Roman" w:cs="Times New Roman"/>
          <w:sz w:val="24"/>
          <w:szCs w:val="24"/>
        </w:rPr>
      </w:pPr>
      <w:r w:rsidRPr="002D341E">
        <w:rPr>
          <w:rFonts w:ascii="Times New Roman" w:hAnsi="Times New Roman" w:cs="Times New Roman"/>
          <w:sz w:val="24"/>
          <w:szCs w:val="24"/>
        </w:rPr>
        <w:t xml:space="preserve">Instituto de Investigaciones Gino Germani </w:t>
      </w:r>
    </w:p>
    <w:p w:rsidR="00CC2F90" w:rsidRPr="002D341E" w:rsidRDefault="00CC2F90" w:rsidP="002D341E">
      <w:pPr>
        <w:spacing w:line="360" w:lineRule="auto"/>
        <w:contextualSpacing/>
        <w:jc w:val="both"/>
        <w:rPr>
          <w:rFonts w:ascii="Times New Roman" w:hAnsi="Times New Roman" w:cs="Times New Roman"/>
          <w:sz w:val="24"/>
          <w:szCs w:val="24"/>
        </w:rPr>
      </w:pPr>
      <w:r w:rsidRPr="002D341E">
        <w:rPr>
          <w:rFonts w:ascii="Times New Roman" w:hAnsi="Times New Roman" w:cs="Times New Roman"/>
          <w:sz w:val="24"/>
          <w:szCs w:val="24"/>
        </w:rPr>
        <w:t>1, 2 y 3 de Noviembre de 2017</w:t>
      </w:r>
    </w:p>
    <w:p w:rsidR="00CC2F90" w:rsidRPr="002D341E" w:rsidRDefault="00CC2F90" w:rsidP="002D341E">
      <w:pPr>
        <w:spacing w:line="360" w:lineRule="auto"/>
        <w:jc w:val="both"/>
        <w:rPr>
          <w:rFonts w:ascii="Times New Roman" w:hAnsi="Times New Roman" w:cs="Times New Roman"/>
          <w:b/>
          <w:sz w:val="24"/>
          <w:szCs w:val="24"/>
        </w:rPr>
      </w:pPr>
    </w:p>
    <w:p w:rsidR="00893126" w:rsidRPr="001049E0" w:rsidRDefault="001049E0" w:rsidP="002D341E">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Nombre/s y Apellido/s: </w:t>
      </w:r>
      <w:r w:rsidR="00893126" w:rsidRPr="001049E0">
        <w:rPr>
          <w:rFonts w:ascii="Times New Roman" w:hAnsi="Times New Roman" w:cs="Times New Roman"/>
          <w:sz w:val="24"/>
          <w:szCs w:val="24"/>
        </w:rPr>
        <w:t>Santiago Octavio Varela</w:t>
      </w:r>
    </w:p>
    <w:p w:rsidR="00893126" w:rsidRPr="002D341E" w:rsidRDefault="00191DB9" w:rsidP="002D341E">
      <w:pPr>
        <w:spacing w:line="360" w:lineRule="auto"/>
        <w:jc w:val="both"/>
        <w:rPr>
          <w:rFonts w:ascii="Times New Roman" w:hAnsi="Times New Roman" w:cs="Times New Roman"/>
          <w:sz w:val="24"/>
          <w:szCs w:val="24"/>
        </w:rPr>
      </w:pPr>
      <w:r w:rsidRPr="002D341E">
        <w:rPr>
          <w:rFonts w:ascii="Times New Roman" w:hAnsi="Times New Roman" w:cs="Times New Roman"/>
          <w:b/>
          <w:sz w:val="24"/>
          <w:szCs w:val="24"/>
        </w:rPr>
        <w:t>Afiliación</w:t>
      </w:r>
      <w:r w:rsidR="00301FD6" w:rsidRPr="002D341E">
        <w:rPr>
          <w:rFonts w:ascii="Times New Roman" w:hAnsi="Times New Roman" w:cs="Times New Roman"/>
          <w:b/>
          <w:sz w:val="24"/>
          <w:szCs w:val="24"/>
        </w:rPr>
        <w:t xml:space="preserve"> institucional:</w:t>
      </w:r>
      <w:r w:rsidR="0049081D" w:rsidRPr="002D341E">
        <w:rPr>
          <w:rFonts w:ascii="Times New Roman" w:hAnsi="Times New Roman" w:cs="Times New Roman"/>
          <w:sz w:val="24"/>
          <w:szCs w:val="24"/>
        </w:rPr>
        <w:t xml:space="preserve"> </w:t>
      </w:r>
      <w:r w:rsidR="00772613" w:rsidRPr="002D341E">
        <w:rPr>
          <w:rFonts w:ascii="Times New Roman" w:hAnsi="Times New Roman" w:cs="Times New Roman"/>
          <w:sz w:val="24"/>
          <w:szCs w:val="24"/>
        </w:rPr>
        <w:t>Licenciatura en S</w:t>
      </w:r>
      <w:r w:rsidR="00301FD6" w:rsidRPr="002D341E">
        <w:rPr>
          <w:rFonts w:ascii="Times New Roman" w:hAnsi="Times New Roman" w:cs="Times New Roman"/>
          <w:sz w:val="24"/>
          <w:szCs w:val="24"/>
        </w:rPr>
        <w:t xml:space="preserve">ociología, </w:t>
      </w:r>
      <w:r w:rsidR="00893126" w:rsidRPr="002D341E">
        <w:rPr>
          <w:rFonts w:ascii="Times New Roman" w:hAnsi="Times New Roman" w:cs="Times New Roman"/>
          <w:sz w:val="24"/>
          <w:szCs w:val="24"/>
        </w:rPr>
        <w:t>Universidad Nacional de Mar Del Plata.</w:t>
      </w:r>
    </w:p>
    <w:p w:rsidR="00301FD6" w:rsidRPr="002D341E" w:rsidRDefault="00301FD6" w:rsidP="002D341E">
      <w:pPr>
        <w:spacing w:line="360" w:lineRule="auto"/>
        <w:jc w:val="both"/>
        <w:rPr>
          <w:rFonts w:ascii="Times New Roman" w:hAnsi="Times New Roman" w:cs="Times New Roman"/>
          <w:sz w:val="24"/>
          <w:szCs w:val="24"/>
        </w:rPr>
      </w:pPr>
      <w:r w:rsidRPr="002D341E">
        <w:rPr>
          <w:rFonts w:ascii="Times New Roman" w:hAnsi="Times New Roman" w:cs="Times New Roman"/>
          <w:b/>
          <w:sz w:val="24"/>
          <w:szCs w:val="24"/>
        </w:rPr>
        <w:t>Dirección de correo electrónico:</w:t>
      </w:r>
      <w:r w:rsidRPr="002D341E">
        <w:rPr>
          <w:rFonts w:ascii="Times New Roman" w:hAnsi="Times New Roman" w:cs="Times New Roman"/>
          <w:sz w:val="24"/>
          <w:szCs w:val="24"/>
        </w:rPr>
        <w:t xml:space="preserve"> </w:t>
      </w:r>
      <w:hyperlink r:id="rId9" w:history="1">
        <w:r w:rsidRPr="002D341E">
          <w:rPr>
            <w:rStyle w:val="Hipervnculo"/>
            <w:rFonts w:ascii="Times New Roman" w:hAnsi="Times New Roman" w:cs="Times New Roman"/>
            <w:sz w:val="24"/>
            <w:szCs w:val="24"/>
          </w:rPr>
          <w:t>santiivarela13@gmail.com</w:t>
        </w:r>
      </w:hyperlink>
      <w:r w:rsidRPr="002D341E">
        <w:rPr>
          <w:rFonts w:ascii="Times New Roman" w:hAnsi="Times New Roman" w:cs="Times New Roman"/>
          <w:sz w:val="24"/>
          <w:szCs w:val="24"/>
        </w:rPr>
        <w:tab/>
      </w:r>
    </w:p>
    <w:p w:rsidR="0049081D" w:rsidRPr="002D341E" w:rsidRDefault="0049081D" w:rsidP="002D341E">
      <w:pPr>
        <w:spacing w:line="360" w:lineRule="auto"/>
        <w:jc w:val="both"/>
        <w:rPr>
          <w:rFonts w:ascii="Times New Roman" w:hAnsi="Times New Roman" w:cs="Times New Roman"/>
          <w:sz w:val="24"/>
          <w:szCs w:val="24"/>
        </w:rPr>
      </w:pPr>
      <w:r w:rsidRPr="002D341E">
        <w:rPr>
          <w:rFonts w:ascii="Times New Roman" w:hAnsi="Times New Roman" w:cs="Times New Roman"/>
          <w:b/>
          <w:sz w:val="24"/>
          <w:szCs w:val="24"/>
        </w:rPr>
        <w:t>Máximo título alcanzado o formación académica en curso:</w:t>
      </w:r>
      <w:r w:rsidRPr="002D341E">
        <w:rPr>
          <w:rFonts w:ascii="Times New Roman" w:hAnsi="Times New Roman" w:cs="Times New Roman"/>
          <w:sz w:val="24"/>
          <w:szCs w:val="24"/>
        </w:rPr>
        <w:t xml:space="preserve"> Estudiante de grado.</w:t>
      </w:r>
    </w:p>
    <w:p w:rsidR="00D65738" w:rsidRPr="002D341E" w:rsidRDefault="005C51D2" w:rsidP="002D341E">
      <w:pPr>
        <w:spacing w:line="360" w:lineRule="auto"/>
        <w:jc w:val="both"/>
        <w:rPr>
          <w:rFonts w:ascii="Times New Roman" w:hAnsi="Times New Roman" w:cs="Times New Roman"/>
          <w:sz w:val="24"/>
          <w:szCs w:val="24"/>
        </w:rPr>
      </w:pPr>
      <w:r w:rsidRPr="002D341E">
        <w:rPr>
          <w:rFonts w:ascii="Times New Roman" w:hAnsi="Times New Roman" w:cs="Times New Roman"/>
          <w:b/>
          <w:sz w:val="24"/>
          <w:szCs w:val="24"/>
        </w:rPr>
        <w:t>Eje problemático propuesto:</w:t>
      </w:r>
      <w:r w:rsidRPr="002D341E">
        <w:rPr>
          <w:rFonts w:ascii="Times New Roman" w:hAnsi="Times New Roman" w:cs="Times New Roman"/>
          <w:sz w:val="24"/>
          <w:szCs w:val="24"/>
        </w:rPr>
        <w:t xml:space="preserve"> Eje 1. Migraciones: Identidades / Alteridades</w:t>
      </w:r>
    </w:p>
    <w:p w:rsidR="004534C5" w:rsidRPr="000A0235" w:rsidRDefault="004534C5" w:rsidP="002D341E">
      <w:pPr>
        <w:spacing w:line="360" w:lineRule="auto"/>
        <w:jc w:val="both"/>
        <w:rPr>
          <w:rFonts w:ascii="Times New Roman" w:hAnsi="Times New Roman" w:cs="Times New Roman"/>
          <w:sz w:val="24"/>
          <w:szCs w:val="24"/>
        </w:rPr>
      </w:pPr>
      <w:r w:rsidRPr="002D341E">
        <w:rPr>
          <w:rFonts w:ascii="Times New Roman" w:hAnsi="Times New Roman" w:cs="Times New Roman"/>
          <w:b/>
          <w:sz w:val="24"/>
          <w:szCs w:val="24"/>
        </w:rPr>
        <w:t>Título de la ponencia:</w:t>
      </w:r>
      <w:r w:rsidR="000A0235">
        <w:rPr>
          <w:rFonts w:ascii="Times New Roman" w:hAnsi="Times New Roman" w:cs="Times New Roman"/>
          <w:b/>
          <w:sz w:val="24"/>
          <w:szCs w:val="24"/>
        </w:rPr>
        <w:t xml:space="preserve"> </w:t>
      </w:r>
      <w:r w:rsidR="00AF1A16">
        <w:rPr>
          <w:rFonts w:ascii="Times New Roman" w:hAnsi="Times New Roman" w:cs="Times New Roman"/>
          <w:b/>
          <w:sz w:val="24"/>
          <w:szCs w:val="24"/>
        </w:rPr>
        <w:t>“</w:t>
      </w:r>
      <w:r w:rsidR="00E50A19">
        <w:rPr>
          <w:rFonts w:ascii="Times New Roman" w:hAnsi="Times New Roman" w:cs="Times New Roman"/>
          <w:sz w:val="24"/>
          <w:szCs w:val="24"/>
        </w:rPr>
        <w:t xml:space="preserve">Participación diferencial y </w:t>
      </w:r>
      <w:r w:rsidR="00AF1A16">
        <w:rPr>
          <w:rFonts w:ascii="Times New Roman" w:hAnsi="Times New Roman" w:cs="Times New Roman"/>
          <w:sz w:val="24"/>
          <w:szCs w:val="24"/>
        </w:rPr>
        <w:t>actual</w:t>
      </w:r>
      <w:r w:rsidR="0045397E">
        <w:rPr>
          <w:rFonts w:ascii="Times New Roman" w:hAnsi="Times New Roman" w:cs="Times New Roman"/>
          <w:sz w:val="24"/>
          <w:szCs w:val="24"/>
        </w:rPr>
        <w:t>idad de las asociaciones</w:t>
      </w:r>
      <w:r w:rsidR="00AF1A16">
        <w:rPr>
          <w:rFonts w:ascii="Times New Roman" w:hAnsi="Times New Roman" w:cs="Times New Roman"/>
          <w:sz w:val="24"/>
          <w:szCs w:val="24"/>
        </w:rPr>
        <w:t xml:space="preserve"> de inmigrantes europeos. El caso del </w:t>
      </w:r>
      <w:r w:rsidR="00C911F7">
        <w:rPr>
          <w:rFonts w:ascii="Times New Roman" w:hAnsi="Times New Roman" w:cs="Times New Roman"/>
          <w:sz w:val="24"/>
          <w:szCs w:val="24"/>
        </w:rPr>
        <w:t>Centro Gallego de Mar Del Plata.</w:t>
      </w:r>
      <w:r w:rsidR="0045397E">
        <w:rPr>
          <w:rFonts w:ascii="Times New Roman" w:hAnsi="Times New Roman" w:cs="Times New Roman"/>
          <w:sz w:val="24"/>
          <w:szCs w:val="24"/>
        </w:rPr>
        <w:t>”</w:t>
      </w:r>
    </w:p>
    <w:p w:rsidR="00893126" w:rsidRPr="002D341E" w:rsidRDefault="00301FD6" w:rsidP="002D341E">
      <w:pPr>
        <w:spacing w:line="360" w:lineRule="auto"/>
        <w:jc w:val="both"/>
        <w:rPr>
          <w:rFonts w:ascii="Times New Roman" w:hAnsi="Times New Roman" w:cs="Times New Roman"/>
          <w:b/>
          <w:sz w:val="24"/>
          <w:szCs w:val="24"/>
        </w:rPr>
      </w:pPr>
      <w:r w:rsidRPr="002D341E">
        <w:rPr>
          <w:rFonts w:ascii="Times New Roman" w:hAnsi="Times New Roman" w:cs="Times New Roman"/>
          <w:b/>
          <w:sz w:val="24"/>
          <w:szCs w:val="24"/>
        </w:rPr>
        <w:t>Resumen</w:t>
      </w:r>
    </w:p>
    <w:p w:rsidR="003268F3" w:rsidRDefault="00DC29B9" w:rsidP="002D341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E</w:t>
      </w:r>
      <w:r w:rsidR="00B85995" w:rsidRPr="002D341E">
        <w:rPr>
          <w:rFonts w:ascii="Times New Roman" w:hAnsi="Times New Roman" w:cs="Times New Roman"/>
          <w:sz w:val="24"/>
          <w:szCs w:val="24"/>
        </w:rPr>
        <w:t>ste est</w:t>
      </w:r>
      <w:r w:rsidR="00C963FB">
        <w:rPr>
          <w:rFonts w:ascii="Times New Roman" w:hAnsi="Times New Roman" w:cs="Times New Roman"/>
          <w:sz w:val="24"/>
          <w:szCs w:val="24"/>
        </w:rPr>
        <w:t>udio exploratorio tiene como objetivo</w:t>
      </w:r>
      <w:r>
        <w:rPr>
          <w:rFonts w:ascii="Times New Roman" w:hAnsi="Times New Roman" w:cs="Times New Roman"/>
          <w:sz w:val="24"/>
          <w:szCs w:val="24"/>
        </w:rPr>
        <w:t xml:space="preserve"> general</w:t>
      </w:r>
      <w:r w:rsidR="00E23709" w:rsidRPr="002D341E">
        <w:rPr>
          <w:rFonts w:ascii="Times New Roman" w:hAnsi="Times New Roman" w:cs="Times New Roman"/>
          <w:sz w:val="24"/>
          <w:szCs w:val="24"/>
        </w:rPr>
        <w:t xml:space="preserve"> det</w:t>
      </w:r>
      <w:r w:rsidR="00505EC6" w:rsidRPr="002D341E">
        <w:rPr>
          <w:rFonts w:ascii="Times New Roman" w:hAnsi="Times New Roman" w:cs="Times New Roman"/>
          <w:sz w:val="24"/>
          <w:szCs w:val="24"/>
        </w:rPr>
        <w:t xml:space="preserve">allar </w:t>
      </w:r>
      <w:r w:rsidR="00C963FB">
        <w:rPr>
          <w:rFonts w:ascii="Times New Roman" w:hAnsi="Times New Roman" w:cs="Times New Roman"/>
          <w:sz w:val="24"/>
          <w:szCs w:val="24"/>
        </w:rPr>
        <w:t xml:space="preserve">los factores que inciden en </w:t>
      </w:r>
      <w:r>
        <w:rPr>
          <w:rFonts w:ascii="Times New Roman" w:hAnsi="Times New Roman" w:cs="Times New Roman"/>
          <w:sz w:val="24"/>
          <w:szCs w:val="24"/>
        </w:rPr>
        <w:t xml:space="preserve">la participación de </w:t>
      </w:r>
      <w:r w:rsidR="00083E28" w:rsidRPr="002D341E">
        <w:rPr>
          <w:rFonts w:ascii="Times New Roman" w:hAnsi="Times New Roman" w:cs="Times New Roman"/>
          <w:sz w:val="24"/>
          <w:szCs w:val="24"/>
        </w:rPr>
        <w:t>inmigrantes</w:t>
      </w:r>
      <w:r>
        <w:rPr>
          <w:rFonts w:ascii="Times New Roman" w:hAnsi="Times New Roman" w:cs="Times New Roman"/>
          <w:sz w:val="24"/>
          <w:szCs w:val="24"/>
        </w:rPr>
        <w:t xml:space="preserve"> gallegos</w:t>
      </w:r>
      <w:r w:rsidR="00083E28" w:rsidRPr="002D341E">
        <w:rPr>
          <w:rFonts w:ascii="Times New Roman" w:hAnsi="Times New Roman" w:cs="Times New Roman"/>
          <w:sz w:val="24"/>
          <w:szCs w:val="24"/>
        </w:rPr>
        <w:t xml:space="preserve"> y sus descendientes</w:t>
      </w:r>
      <w:r>
        <w:rPr>
          <w:rFonts w:ascii="Times New Roman" w:hAnsi="Times New Roman" w:cs="Times New Roman"/>
          <w:sz w:val="24"/>
          <w:szCs w:val="24"/>
        </w:rPr>
        <w:t xml:space="preserve">, </w:t>
      </w:r>
      <w:r w:rsidR="00645D47">
        <w:rPr>
          <w:rFonts w:ascii="Times New Roman" w:hAnsi="Times New Roman" w:cs="Times New Roman"/>
          <w:sz w:val="24"/>
          <w:szCs w:val="24"/>
        </w:rPr>
        <w:t>segunda y</w:t>
      </w:r>
      <w:r w:rsidR="00C25CA8">
        <w:rPr>
          <w:rFonts w:ascii="Times New Roman" w:hAnsi="Times New Roman" w:cs="Times New Roman"/>
          <w:sz w:val="24"/>
          <w:szCs w:val="24"/>
        </w:rPr>
        <w:t xml:space="preserve"> tercera generación</w:t>
      </w:r>
      <w:r>
        <w:rPr>
          <w:rFonts w:ascii="Times New Roman" w:hAnsi="Times New Roman" w:cs="Times New Roman"/>
          <w:sz w:val="24"/>
          <w:szCs w:val="24"/>
        </w:rPr>
        <w:t>, en el Centro Gallego de Mar del Plata</w:t>
      </w:r>
      <w:r w:rsidR="008B04AC">
        <w:rPr>
          <w:rFonts w:ascii="Times New Roman" w:hAnsi="Times New Roman" w:cs="Times New Roman"/>
          <w:sz w:val="24"/>
          <w:szCs w:val="24"/>
        </w:rPr>
        <w:t>. Las generaciones</w:t>
      </w:r>
      <w:r w:rsidR="00FB58E9">
        <w:rPr>
          <w:rFonts w:ascii="Times New Roman" w:hAnsi="Times New Roman" w:cs="Times New Roman"/>
          <w:sz w:val="24"/>
          <w:szCs w:val="24"/>
        </w:rPr>
        <w:t xml:space="preserve"> </w:t>
      </w:r>
      <w:r w:rsidR="003C3DEB">
        <w:rPr>
          <w:rFonts w:ascii="Times New Roman" w:hAnsi="Times New Roman" w:cs="Times New Roman"/>
          <w:sz w:val="24"/>
          <w:szCs w:val="24"/>
        </w:rPr>
        <w:t xml:space="preserve">han atravesado un proceso de identificación influido por la etnicidad </w:t>
      </w:r>
      <w:r w:rsidR="001E07CC">
        <w:rPr>
          <w:rFonts w:ascii="Times New Roman" w:hAnsi="Times New Roman" w:cs="Times New Roman"/>
          <w:sz w:val="24"/>
          <w:szCs w:val="24"/>
        </w:rPr>
        <w:t>como variable regulatoria, mediante</w:t>
      </w:r>
      <w:r w:rsidR="009C1C74" w:rsidRPr="002D341E">
        <w:rPr>
          <w:rFonts w:ascii="Times New Roman" w:hAnsi="Times New Roman" w:cs="Times New Roman"/>
          <w:sz w:val="24"/>
          <w:szCs w:val="24"/>
        </w:rPr>
        <w:t xml:space="preserve"> la trasmis</w:t>
      </w:r>
      <w:r w:rsidR="00E454F7" w:rsidRPr="002D341E">
        <w:rPr>
          <w:rFonts w:ascii="Times New Roman" w:hAnsi="Times New Roman" w:cs="Times New Roman"/>
          <w:sz w:val="24"/>
          <w:szCs w:val="24"/>
        </w:rPr>
        <w:t xml:space="preserve">ión </w:t>
      </w:r>
      <w:r w:rsidR="00BC6C48" w:rsidRPr="002D341E">
        <w:rPr>
          <w:rFonts w:ascii="Times New Roman" w:hAnsi="Times New Roman" w:cs="Times New Roman"/>
          <w:sz w:val="24"/>
          <w:szCs w:val="24"/>
        </w:rPr>
        <w:t>de parte de sus padres o abuelos</w:t>
      </w:r>
      <w:r w:rsidR="001E07CC">
        <w:rPr>
          <w:rFonts w:ascii="Times New Roman" w:hAnsi="Times New Roman" w:cs="Times New Roman"/>
          <w:sz w:val="24"/>
          <w:szCs w:val="24"/>
        </w:rPr>
        <w:t xml:space="preserve"> de las diferentes tradiciones gallegas. Por lo tanto,</w:t>
      </w:r>
      <w:r w:rsidR="000F63A9" w:rsidRPr="002D341E">
        <w:rPr>
          <w:rFonts w:ascii="Times New Roman" w:hAnsi="Times New Roman" w:cs="Times New Roman"/>
          <w:sz w:val="24"/>
          <w:szCs w:val="24"/>
        </w:rPr>
        <w:t xml:space="preserve"> la</w:t>
      </w:r>
      <w:r w:rsidR="0045397E">
        <w:rPr>
          <w:rFonts w:ascii="Times New Roman" w:hAnsi="Times New Roman" w:cs="Times New Roman"/>
          <w:sz w:val="24"/>
          <w:szCs w:val="24"/>
        </w:rPr>
        <w:t>s</w:t>
      </w:r>
      <w:r w:rsidR="000F63A9" w:rsidRPr="002D341E">
        <w:rPr>
          <w:rFonts w:ascii="Times New Roman" w:hAnsi="Times New Roman" w:cs="Times New Roman"/>
          <w:sz w:val="24"/>
          <w:szCs w:val="24"/>
        </w:rPr>
        <w:t xml:space="preserve"> manera</w:t>
      </w:r>
      <w:r w:rsidR="0045397E">
        <w:rPr>
          <w:rFonts w:ascii="Times New Roman" w:hAnsi="Times New Roman" w:cs="Times New Roman"/>
          <w:sz w:val="24"/>
          <w:szCs w:val="24"/>
        </w:rPr>
        <w:t>s en que participa</w:t>
      </w:r>
      <w:r w:rsidR="00187B82">
        <w:rPr>
          <w:rFonts w:ascii="Times New Roman" w:hAnsi="Times New Roman" w:cs="Times New Roman"/>
          <w:sz w:val="24"/>
          <w:szCs w:val="24"/>
        </w:rPr>
        <w:t>n</w:t>
      </w:r>
      <w:r w:rsidR="0045397E">
        <w:rPr>
          <w:rFonts w:ascii="Times New Roman" w:hAnsi="Times New Roman" w:cs="Times New Roman"/>
          <w:sz w:val="24"/>
          <w:szCs w:val="24"/>
        </w:rPr>
        <w:t xml:space="preserve"> de las actividades</w:t>
      </w:r>
      <w:r w:rsidR="002E51FE" w:rsidRPr="002D341E">
        <w:rPr>
          <w:rFonts w:ascii="Times New Roman" w:hAnsi="Times New Roman" w:cs="Times New Roman"/>
          <w:sz w:val="24"/>
          <w:szCs w:val="24"/>
        </w:rPr>
        <w:t>, como las expectativas que poseen co</w:t>
      </w:r>
      <w:r w:rsidR="001E07CC">
        <w:rPr>
          <w:rFonts w:ascii="Times New Roman" w:hAnsi="Times New Roman" w:cs="Times New Roman"/>
          <w:sz w:val="24"/>
          <w:szCs w:val="24"/>
        </w:rPr>
        <w:t>n respecto a la ins</w:t>
      </w:r>
      <w:r w:rsidR="008B04AC">
        <w:rPr>
          <w:rFonts w:ascii="Times New Roman" w:hAnsi="Times New Roman" w:cs="Times New Roman"/>
          <w:sz w:val="24"/>
          <w:szCs w:val="24"/>
        </w:rPr>
        <w:t>titución</w:t>
      </w:r>
      <w:r w:rsidR="00187B82">
        <w:rPr>
          <w:rFonts w:ascii="Times New Roman" w:hAnsi="Times New Roman" w:cs="Times New Roman"/>
          <w:sz w:val="24"/>
          <w:szCs w:val="24"/>
        </w:rPr>
        <w:t xml:space="preserve">, </w:t>
      </w:r>
      <w:r w:rsidR="008B04AC">
        <w:rPr>
          <w:rFonts w:ascii="Times New Roman" w:hAnsi="Times New Roman" w:cs="Times New Roman"/>
          <w:sz w:val="24"/>
          <w:szCs w:val="24"/>
        </w:rPr>
        <w:t>posibilitan la reflexión</w:t>
      </w:r>
      <w:r w:rsidR="001E07CC">
        <w:rPr>
          <w:rFonts w:ascii="Times New Roman" w:hAnsi="Times New Roman" w:cs="Times New Roman"/>
          <w:sz w:val="24"/>
          <w:szCs w:val="24"/>
        </w:rPr>
        <w:t xml:space="preserve"> acerca de la participación diferencial en estos contextos.</w:t>
      </w:r>
    </w:p>
    <w:p w:rsidR="00CF2C5E" w:rsidRDefault="00A23C49" w:rsidP="002D341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Por su parte, e</w:t>
      </w:r>
      <w:r w:rsidR="00DC29B9">
        <w:rPr>
          <w:rFonts w:ascii="Times New Roman" w:hAnsi="Times New Roman" w:cs="Times New Roman"/>
          <w:sz w:val="24"/>
          <w:szCs w:val="24"/>
        </w:rPr>
        <w:t xml:space="preserve">l Centro Gallego </w:t>
      </w:r>
      <w:r w:rsidR="007F7BF3">
        <w:rPr>
          <w:rFonts w:ascii="Times New Roman" w:hAnsi="Times New Roman" w:cs="Times New Roman"/>
          <w:sz w:val="24"/>
          <w:szCs w:val="24"/>
        </w:rPr>
        <w:t xml:space="preserve">se constituyó desde el año 1952 </w:t>
      </w:r>
      <w:r w:rsidR="008E1626">
        <w:rPr>
          <w:rFonts w:ascii="Times New Roman" w:hAnsi="Times New Roman" w:cs="Times New Roman"/>
          <w:sz w:val="24"/>
          <w:szCs w:val="24"/>
        </w:rPr>
        <w:t xml:space="preserve">como la </w:t>
      </w:r>
      <w:r w:rsidRPr="002D341E">
        <w:rPr>
          <w:rFonts w:ascii="Times New Roman" w:hAnsi="Times New Roman" w:cs="Times New Roman"/>
          <w:sz w:val="24"/>
          <w:szCs w:val="24"/>
        </w:rPr>
        <w:t>expresión</w:t>
      </w:r>
      <w:r w:rsidR="008E1626">
        <w:rPr>
          <w:rFonts w:ascii="Times New Roman" w:hAnsi="Times New Roman" w:cs="Times New Roman"/>
          <w:sz w:val="24"/>
          <w:szCs w:val="24"/>
        </w:rPr>
        <w:t xml:space="preserve"> más importante</w:t>
      </w:r>
      <w:r w:rsidRPr="002D341E">
        <w:rPr>
          <w:rFonts w:ascii="Times New Roman" w:hAnsi="Times New Roman" w:cs="Times New Roman"/>
          <w:sz w:val="24"/>
          <w:szCs w:val="24"/>
        </w:rPr>
        <w:t xml:space="preserve"> de la vida asociativa gallega en la ciudad. En sus comienzos, fue fundado en busca de integrar a inmigrantes oriundos de Galicia que llegaron en el período de la segunda posguerra. A su vez, este espacio surge con fines culturales y recreativos, además de brindar diferentes tipos de asistencia a sus socios. Actualme</w:t>
      </w:r>
      <w:r>
        <w:rPr>
          <w:rFonts w:ascii="Times New Roman" w:hAnsi="Times New Roman" w:cs="Times New Roman"/>
          <w:sz w:val="24"/>
          <w:szCs w:val="24"/>
        </w:rPr>
        <w:t xml:space="preserve">nte, </w:t>
      </w:r>
      <w:r w:rsidRPr="002D341E">
        <w:rPr>
          <w:rFonts w:ascii="Times New Roman" w:hAnsi="Times New Roman" w:cs="Times New Roman"/>
          <w:sz w:val="24"/>
          <w:szCs w:val="24"/>
        </w:rPr>
        <w:t>sus miembros se encuentran frente a la necesidad de apostar a las generaciones más jóvenes, para así propiciar la sustentabilidad del Centro en los tiempos venideros, como ocurre con otras asociaciones regionales del mismo origen a nivel internacional.</w:t>
      </w:r>
    </w:p>
    <w:p w:rsidR="00A23C49" w:rsidRDefault="00CF2C5E" w:rsidP="002D341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La mayor dinámica demográfica de la Argenti</w:t>
      </w:r>
      <w:r w:rsidR="009762A5">
        <w:rPr>
          <w:rFonts w:ascii="Times New Roman" w:hAnsi="Times New Roman" w:cs="Times New Roman"/>
          <w:sz w:val="24"/>
          <w:szCs w:val="24"/>
        </w:rPr>
        <w:t xml:space="preserve">na en las últimas décadas, proveniente de </w:t>
      </w:r>
      <w:r>
        <w:rPr>
          <w:rFonts w:ascii="Times New Roman" w:hAnsi="Times New Roman" w:cs="Times New Roman"/>
          <w:sz w:val="24"/>
          <w:szCs w:val="24"/>
        </w:rPr>
        <w:t>diferentes países</w:t>
      </w:r>
      <w:r w:rsidR="00BD7590">
        <w:rPr>
          <w:rFonts w:ascii="Times New Roman" w:hAnsi="Times New Roman" w:cs="Times New Roman"/>
          <w:sz w:val="24"/>
          <w:szCs w:val="24"/>
        </w:rPr>
        <w:t xml:space="preserve"> del Cono Sur</w:t>
      </w:r>
      <w:r>
        <w:rPr>
          <w:rFonts w:ascii="Times New Roman" w:hAnsi="Times New Roman" w:cs="Times New Roman"/>
          <w:sz w:val="24"/>
          <w:szCs w:val="24"/>
        </w:rPr>
        <w:t>, en detrimento de las migraciones europeas, ha orientado la producción académica</w:t>
      </w:r>
      <w:r w:rsidR="000D7C08">
        <w:rPr>
          <w:rFonts w:ascii="Times New Roman" w:hAnsi="Times New Roman" w:cs="Times New Roman"/>
          <w:sz w:val="24"/>
          <w:szCs w:val="24"/>
        </w:rPr>
        <w:t xml:space="preserve"> mayormente, aunque no exclusivamente, hacia el estudio de estos nuevos movimientos migratorios y sus efectos. Es por estas razones, entre otras, que es necesario repensar la actualidad de los colectivos europeos dentro del campo interdisciplinario de los estudios migratorios.</w:t>
      </w:r>
    </w:p>
    <w:p w:rsidR="002C7EDF" w:rsidRDefault="002C7EDF" w:rsidP="002D341E">
      <w:pPr>
        <w:spacing w:line="360" w:lineRule="auto"/>
        <w:contextualSpacing/>
        <w:jc w:val="both"/>
        <w:rPr>
          <w:rFonts w:ascii="Times New Roman" w:hAnsi="Times New Roman" w:cs="Times New Roman"/>
          <w:sz w:val="24"/>
          <w:szCs w:val="24"/>
        </w:rPr>
      </w:pPr>
    </w:p>
    <w:p w:rsidR="002C7EDF" w:rsidRDefault="002C7EDF" w:rsidP="002D341E">
      <w:pPr>
        <w:spacing w:line="360" w:lineRule="auto"/>
        <w:jc w:val="both"/>
        <w:rPr>
          <w:rFonts w:ascii="Times New Roman" w:hAnsi="Times New Roman" w:cs="Times New Roman"/>
          <w:sz w:val="24"/>
          <w:szCs w:val="24"/>
        </w:rPr>
      </w:pPr>
      <w:r w:rsidRPr="002C7EDF">
        <w:rPr>
          <w:rFonts w:ascii="Times New Roman" w:hAnsi="Times New Roman" w:cs="Times New Roman"/>
          <w:b/>
          <w:sz w:val="24"/>
          <w:szCs w:val="24"/>
        </w:rPr>
        <w:t xml:space="preserve">Palabras Clave: </w:t>
      </w:r>
      <w:r w:rsidR="00637CA4">
        <w:rPr>
          <w:rFonts w:ascii="Times New Roman" w:hAnsi="Times New Roman" w:cs="Times New Roman"/>
          <w:sz w:val="24"/>
          <w:szCs w:val="24"/>
        </w:rPr>
        <w:t>Participa</w:t>
      </w:r>
      <w:r w:rsidR="00F4101A">
        <w:rPr>
          <w:rFonts w:ascii="Times New Roman" w:hAnsi="Times New Roman" w:cs="Times New Roman"/>
          <w:sz w:val="24"/>
          <w:szCs w:val="24"/>
        </w:rPr>
        <w:t>ción; Asociaciones inmigrantes</w:t>
      </w:r>
      <w:r w:rsidR="00637CA4">
        <w:rPr>
          <w:rFonts w:ascii="Times New Roman" w:hAnsi="Times New Roman" w:cs="Times New Roman"/>
          <w:sz w:val="24"/>
          <w:szCs w:val="24"/>
        </w:rPr>
        <w:t xml:space="preserve">; </w:t>
      </w:r>
      <w:r w:rsidR="00A700D3">
        <w:rPr>
          <w:rFonts w:ascii="Times New Roman" w:hAnsi="Times New Roman" w:cs="Times New Roman"/>
          <w:sz w:val="24"/>
          <w:szCs w:val="24"/>
        </w:rPr>
        <w:t>Generaciones; Etnicidad</w:t>
      </w:r>
    </w:p>
    <w:p w:rsidR="005B48CF" w:rsidRDefault="005B48CF" w:rsidP="002D341E">
      <w:pPr>
        <w:spacing w:line="360" w:lineRule="auto"/>
        <w:jc w:val="both"/>
        <w:rPr>
          <w:rFonts w:ascii="Times New Roman" w:hAnsi="Times New Roman" w:cs="Times New Roman"/>
          <w:sz w:val="24"/>
          <w:szCs w:val="24"/>
        </w:rPr>
      </w:pPr>
    </w:p>
    <w:p w:rsidR="005B48CF" w:rsidRDefault="005B48CF" w:rsidP="002D341E">
      <w:pPr>
        <w:spacing w:line="360" w:lineRule="auto"/>
        <w:jc w:val="both"/>
        <w:rPr>
          <w:rFonts w:ascii="Times New Roman" w:hAnsi="Times New Roman" w:cs="Times New Roman"/>
          <w:sz w:val="24"/>
          <w:szCs w:val="24"/>
        </w:rPr>
      </w:pPr>
    </w:p>
    <w:p w:rsidR="005B48CF" w:rsidRDefault="005B48CF" w:rsidP="002D341E">
      <w:pPr>
        <w:spacing w:line="360" w:lineRule="auto"/>
        <w:jc w:val="both"/>
        <w:rPr>
          <w:rFonts w:ascii="Times New Roman" w:hAnsi="Times New Roman" w:cs="Times New Roman"/>
          <w:sz w:val="24"/>
          <w:szCs w:val="24"/>
        </w:rPr>
      </w:pPr>
    </w:p>
    <w:p w:rsidR="005B48CF" w:rsidRDefault="005B48CF" w:rsidP="002D341E">
      <w:pPr>
        <w:spacing w:line="360" w:lineRule="auto"/>
        <w:jc w:val="both"/>
        <w:rPr>
          <w:rFonts w:ascii="Times New Roman" w:hAnsi="Times New Roman" w:cs="Times New Roman"/>
          <w:sz w:val="24"/>
          <w:szCs w:val="24"/>
        </w:rPr>
      </w:pPr>
    </w:p>
    <w:p w:rsidR="005B48CF" w:rsidRDefault="005B48CF" w:rsidP="002D341E">
      <w:pPr>
        <w:spacing w:line="360" w:lineRule="auto"/>
        <w:jc w:val="both"/>
        <w:rPr>
          <w:rFonts w:ascii="Times New Roman" w:hAnsi="Times New Roman" w:cs="Times New Roman"/>
          <w:sz w:val="24"/>
          <w:szCs w:val="24"/>
        </w:rPr>
      </w:pPr>
    </w:p>
    <w:p w:rsidR="005B48CF" w:rsidRDefault="005B48CF" w:rsidP="002D341E">
      <w:pPr>
        <w:spacing w:line="360" w:lineRule="auto"/>
        <w:jc w:val="both"/>
        <w:rPr>
          <w:rFonts w:ascii="Times New Roman" w:hAnsi="Times New Roman" w:cs="Times New Roman"/>
          <w:sz w:val="24"/>
          <w:szCs w:val="24"/>
        </w:rPr>
      </w:pPr>
    </w:p>
    <w:p w:rsidR="005B48CF" w:rsidRDefault="005B48CF" w:rsidP="002D341E">
      <w:pPr>
        <w:spacing w:line="360" w:lineRule="auto"/>
        <w:jc w:val="both"/>
        <w:rPr>
          <w:rFonts w:ascii="Times New Roman" w:hAnsi="Times New Roman" w:cs="Times New Roman"/>
          <w:sz w:val="24"/>
          <w:szCs w:val="24"/>
        </w:rPr>
      </w:pPr>
    </w:p>
    <w:p w:rsidR="005B48CF" w:rsidRDefault="005B48CF" w:rsidP="002D341E">
      <w:pPr>
        <w:spacing w:line="360" w:lineRule="auto"/>
        <w:jc w:val="both"/>
        <w:rPr>
          <w:rFonts w:ascii="Times New Roman" w:hAnsi="Times New Roman" w:cs="Times New Roman"/>
          <w:sz w:val="24"/>
          <w:szCs w:val="24"/>
        </w:rPr>
      </w:pPr>
    </w:p>
    <w:p w:rsidR="005B48CF" w:rsidRDefault="005B48CF" w:rsidP="002D341E">
      <w:pPr>
        <w:spacing w:line="360" w:lineRule="auto"/>
        <w:jc w:val="both"/>
        <w:rPr>
          <w:rFonts w:ascii="Times New Roman" w:hAnsi="Times New Roman" w:cs="Times New Roman"/>
          <w:sz w:val="24"/>
          <w:szCs w:val="24"/>
        </w:rPr>
      </w:pPr>
    </w:p>
    <w:p w:rsidR="005B48CF" w:rsidRDefault="005B48CF" w:rsidP="002D341E">
      <w:pPr>
        <w:spacing w:line="360" w:lineRule="auto"/>
        <w:jc w:val="both"/>
        <w:rPr>
          <w:rFonts w:ascii="Times New Roman" w:hAnsi="Times New Roman" w:cs="Times New Roman"/>
          <w:sz w:val="24"/>
          <w:szCs w:val="24"/>
        </w:rPr>
      </w:pPr>
    </w:p>
    <w:p w:rsidR="005B48CF" w:rsidRDefault="005B48CF" w:rsidP="002D341E">
      <w:pPr>
        <w:spacing w:line="360" w:lineRule="auto"/>
        <w:jc w:val="both"/>
        <w:rPr>
          <w:rFonts w:ascii="Times New Roman" w:hAnsi="Times New Roman" w:cs="Times New Roman"/>
          <w:sz w:val="24"/>
          <w:szCs w:val="24"/>
        </w:rPr>
      </w:pPr>
    </w:p>
    <w:p w:rsidR="005B48CF" w:rsidRDefault="005B48CF" w:rsidP="002D341E">
      <w:pPr>
        <w:spacing w:line="360" w:lineRule="auto"/>
        <w:jc w:val="both"/>
        <w:rPr>
          <w:rFonts w:ascii="Times New Roman" w:hAnsi="Times New Roman" w:cs="Times New Roman"/>
          <w:sz w:val="24"/>
          <w:szCs w:val="24"/>
        </w:rPr>
      </w:pPr>
    </w:p>
    <w:p w:rsidR="005B48CF" w:rsidRDefault="005B48CF" w:rsidP="002D341E">
      <w:pPr>
        <w:spacing w:line="360" w:lineRule="auto"/>
        <w:jc w:val="both"/>
        <w:rPr>
          <w:rFonts w:ascii="Times New Roman" w:hAnsi="Times New Roman" w:cs="Times New Roman"/>
          <w:sz w:val="24"/>
          <w:szCs w:val="24"/>
        </w:rPr>
      </w:pPr>
    </w:p>
    <w:p w:rsidR="005B48CF" w:rsidRDefault="005B48CF" w:rsidP="002D341E">
      <w:pPr>
        <w:spacing w:line="360" w:lineRule="auto"/>
        <w:jc w:val="both"/>
        <w:rPr>
          <w:rFonts w:ascii="Times New Roman" w:hAnsi="Times New Roman" w:cs="Times New Roman"/>
          <w:sz w:val="24"/>
          <w:szCs w:val="24"/>
        </w:rPr>
      </w:pPr>
    </w:p>
    <w:p w:rsidR="005B48CF" w:rsidRDefault="005B48CF" w:rsidP="002D341E">
      <w:pPr>
        <w:spacing w:line="360" w:lineRule="auto"/>
        <w:jc w:val="both"/>
        <w:rPr>
          <w:rFonts w:ascii="Times New Roman" w:hAnsi="Times New Roman" w:cs="Times New Roman"/>
          <w:sz w:val="24"/>
          <w:szCs w:val="24"/>
        </w:rPr>
      </w:pPr>
    </w:p>
    <w:p w:rsidR="00E8277B" w:rsidRDefault="00E8277B" w:rsidP="005B48CF">
      <w:pPr>
        <w:spacing w:line="360" w:lineRule="auto"/>
        <w:contextualSpacing/>
        <w:jc w:val="both"/>
        <w:rPr>
          <w:rFonts w:ascii="Times New Roman" w:hAnsi="Times New Roman" w:cs="Times New Roman"/>
          <w:b/>
          <w:sz w:val="24"/>
          <w:szCs w:val="24"/>
        </w:rPr>
      </w:pPr>
    </w:p>
    <w:p w:rsidR="00FC4018" w:rsidRDefault="00FC4018" w:rsidP="002233FA">
      <w:pPr>
        <w:spacing w:line="360" w:lineRule="auto"/>
        <w:contextualSpacing/>
        <w:jc w:val="both"/>
        <w:rPr>
          <w:rFonts w:ascii="Times New Roman" w:hAnsi="Times New Roman" w:cs="Times New Roman"/>
          <w:b/>
          <w:sz w:val="24"/>
          <w:szCs w:val="24"/>
        </w:rPr>
      </w:pPr>
      <w:r w:rsidRPr="00BE3620">
        <w:rPr>
          <w:rFonts w:ascii="Times New Roman" w:hAnsi="Times New Roman" w:cs="Times New Roman"/>
          <w:b/>
          <w:sz w:val="24"/>
          <w:szCs w:val="24"/>
        </w:rPr>
        <w:lastRenderedPageBreak/>
        <w:t>Introducción</w:t>
      </w:r>
      <w:r w:rsidR="00FF1B2A">
        <w:rPr>
          <w:rFonts w:ascii="Times New Roman" w:hAnsi="Times New Roman" w:cs="Times New Roman"/>
          <w:b/>
          <w:sz w:val="24"/>
          <w:szCs w:val="24"/>
        </w:rPr>
        <w:t>.</w:t>
      </w:r>
    </w:p>
    <w:p w:rsidR="008610B9" w:rsidRPr="00BE3620" w:rsidRDefault="008610B9" w:rsidP="002233FA">
      <w:pPr>
        <w:spacing w:line="360" w:lineRule="auto"/>
        <w:contextualSpacing/>
        <w:jc w:val="both"/>
        <w:rPr>
          <w:rFonts w:ascii="Times New Roman" w:hAnsi="Times New Roman" w:cs="Times New Roman"/>
          <w:b/>
          <w:sz w:val="24"/>
          <w:szCs w:val="24"/>
        </w:rPr>
      </w:pPr>
    </w:p>
    <w:p w:rsidR="0095777C" w:rsidRDefault="0075790E" w:rsidP="00027F43">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El presente</w:t>
      </w:r>
      <w:r w:rsidR="009C28F9">
        <w:rPr>
          <w:rFonts w:ascii="Times New Roman" w:hAnsi="Times New Roman" w:cs="Times New Roman"/>
          <w:sz w:val="24"/>
          <w:szCs w:val="24"/>
        </w:rPr>
        <w:t xml:space="preserve"> trabajo se vincula con el comienzo </w:t>
      </w:r>
      <w:r w:rsidR="00035AA4">
        <w:rPr>
          <w:rFonts w:ascii="Times New Roman" w:hAnsi="Times New Roman" w:cs="Times New Roman"/>
          <w:sz w:val="24"/>
          <w:szCs w:val="24"/>
        </w:rPr>
        <w:t>de un proceso de</w:t>
      </w:r>
      <w:r w:rsidR="009C28F9">
        <w:rPr>
          <w:rFonts w:ascii="Times New Roman" w:hAnsi="Times New Roman" w:cs="Times New Roman"/>
          <w:sz w:val="24"/>
          <w:szCs w:val="24"/>
        </w:rPr>
        <w:t xml:space="preserve"> escritura de una tesina de </w:t>
      </w:r>
      <w:r w:rsidR="00BC4E1A">
        <w:rPr>
          <w:rFonts w:ascii="Times New Roman" w:hAnsi="Times New Roman" w:cs="Times New Roman"/>
          <w:sz w:val="24"/>
          <w:szCs w:val="24"/>
        </w:rPr>
        <w:t xml:space="preserve">grado </w:t>
      </w:r>
      <w:r w:rsidR="00BC1496">
        <w:rPr>
          <w:rFonts w:ascii="Times New Roman" w:hAnsi="Times New Roman" w:cs="Times New Roman"/>
          <w:sz w:val="24"/>
          <w:szCs w:val="24"/>
        </w:rPr>
        <w:t xml:space="preserve">que busca abordar la problemática de la diferencia generacional </w:t>
      </w:r>
      <w:r w:rsidR="00986F79">
        <w:rPr>
          <w:rFonts w:ascii="Times New Roman" w:hAnsi="Times New Roman" w:cs="Times New Roman"/>
          <w:sz w:val="24"/>
          <w:szCs w:val="24"/>
        </w:rPr>
        <w:t>al interior de la colectividad gallega</w:t>
      </w:r>
      <w:r w:rsidR="00766743">
        <w:rPr>
          <w:rFonts w:ascii="Times New Roman" w:hAnsi="Times New Roman" w:cs="Times New Roman"/>
          <w:sz w:val="24"/>
          <w:szCs w:val="24"/>
        </w:rPr>
        <w:t xml:space="preserve"> marplatense</w:t>
      </w:r>
      <w:r w:rsidR="00BC1496">
        <w:rPr>
          <w:rFonts w:ascii="Times New Roman" w:hAnsi="Times New Roman" w:cs="Times New Roman"/>
          <w:sz w:val="24"/>
          <w:szCs w:val="24"/>
        </w:rPr>
        <w:t>, tentativamente desde la dimensión participativa como propiedad inherente a la dinámica institucional del caso en cuestión.</w:t>
      </w:r>
      <w:r w:rsidR="005A42E9">
        <w:rPr>
          <w:rFonts w:ascii="Times New Roman" w:hAnsi="Times New Roman" w:cs="Times New Roman"/>
          <w:sz w:val="24"/>
          <w:szCs w:val="24"/>
        </w:rPr>
        <w:t xml:space="preserve"> </w:t>
      </w:r>
      <w:r w:rsidR="00C325FC">
        <w:rPr>
          <w:rFonts w:ascii="Times New Roman" w:hAnsi="Times New Roman" w:cs="Times New Roman"/>
          <w:sz w:val="24"/>
          <w:szCs w:val="24"/>
        </w:rPr>
        <w:t>E</w:t>
      </w:r>
      <w:r w:rsidR="0095777C">
        <w:rPr>
          <w:rFonts w:ascii="Times New Roman" w:hAnsi="Times New Roman" w:cs="Times New Roman"/>
          <w:sz w:val="24"/>
          <w:szCs w:val="24"/>
        </w:rPr>
        <w:t>ste estudio exploratorio tiene como objetivo general detallar los factores que inciden en la participación de inmigrantes gallegos y sus descendientes, segunda y tercera generación, en el Centro Gallego de Mar del Plata. Las generaciones han atravesado un proceso de identificación influido por la etnicidad como variable regulatoria, mediante la trasmisión de parte de sus padres o abuelos de las diferentes tradiciones gallegas. Por lo tanto, las maneras en que participa</w:t>
      </w:r>
      <w:r w:rsidR="00025F45">
        <w:rPr>
          <w:rFonts w:ascii="Times New Roman" w:hAnsi="Times New Roman" w:cs="Times New Roman"/>
          <w:sz w:val="24"/>
          <w:szCs w:val="24"/>
        </w:rPr>
        <w:t>n</w:t>
      </w:r>
      <w:r w:rsidR="0095777C">
        <w:rPr>
          <w:rFonts w:ascii="Times New Roman" w:hAnsi="Times New Roman" w:cs="Times New Roman"/>
          <w:sz w:val="24"/>
          <w:szCs w:val="24"/>
        </w:rPr>
        <w:t xml:space="preserve"> de las actividades, como las expectativas que poseen c</w:t>
      </w:r>
      <w:r w:rsidR="00025F45">
        <w:rPr>
          <w:rFonts w:ascii="Times New Roman" w:hAnsi="Times New Roman" w:cs="Times New Roman"/>
          <w:sz w:val="24"/>
          <w:szCs w:val="24"/>
        </w:rPr>
        <w:t xml:space="preserve">on respecto a la institución, </w:t>
      </w:r>
      <w:r w:rsidR="0095777C">
        <w:rPr>
          <w:rFonts w:ascii="Times New Roman" w:hAnsi="Times New Roman" w:cs="Times New Roman"/>
          <w:sz w:val="24"/>
          <w:szCs w:val="24"/>
        </w:rPr>
        <w:t>posibilitan la reflexión acerca de la participación diferencial en estos contextos.</w:t>
      </w:r>
    </w:p>
    <w:p w:rsidR="00961E73" w:rsidRDefault="0095777C" w:rsidP="00027F43">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Por su parte, el Centro Gallego </w:t>
      </w:r>
      <w:r w:rsidR="00B27B4A">
        <w:rPr>
          <w:rFonts w:ascii="Times New Roman" w:hAnsi="Times New Roman" w:cs="Times New Roman"/>
          <w:sz w:val="24"/>
          <w:szCs w:val="24"/>
        </w:rPr>
        <w:t>se constituyó desde el año 1952</w:t>
      </w:r>
      <w:r w:rsidR="00B00032">
        <w:rPr>
          <w:rFonts w:ascii="Times New Roman" w:hAnsi="Times New Roman" w:cs="Times New Roman"/>
          <w:sz w:val="24"/>
          <w:szCs w:val="24"/>
        </w:rPr>
        <w:t xml:space="preserve"> </w:t>
      </w:r>
      <w:r>
        <w:rPr>
          <w:rFonts w:ascii="Times New Roman" w:hAnsi="Times New Roman" w:cs="Times New Roman"/>
          <w:sz w:val="24"/>
          <w:szCs w:val="24"/>
        </w:rPr>
        <w:t>como la expresión más importante de la vida asociativa gallega en la ciudad. En sus comienzos, fue fundado en busca de integrar a inmigrantes oriundos de Galicia que llegaron en el período de la segunda posguerra. A su vez, este espacio surge con fines culturales y recreativos, además de brindar diferentes tipos de asistencia a sus socios</w:t>
      </w:r>
      <w:r w:rsidR="000C0551">
        <w:rPr>
          <w:rFonts w:ascii="Times New Roman" w:hAnsi="Times New Roman" w:cs="Times New Roman"/>
          <w:sz w:val="24"/>
          <w:szCs w:val="24"/>
        </w:rPr>
        <w:t xml:space="preserve"> </w:t>
      </w:r>
      <w:r w:rsidR="000C0551" w:rsidRPr="00BE3620">
        <w:rPr>
          <w:rFonts w:ascii="Times New Roman" w:hAnsi="Times New Roman" w:cs="Times New Roman"/>
          <w:sz w:val="24"/>
          <w:szCs w:val="24"/>
        </w:rPr>
        <w:t>(Da Orden, 2010)</w:t>
      </w:r>
      <w:r>
        <w:rPr>
          <w:rFonts w:ascii="Times New Roman" w:hAnsi="Times New Roman" w:cs="Times New Roman"/>
          <w:sz w:val="24"/>
          <w:szCs w:val="24"/>
        </w:rPr>
        <w:t>. Actualmente, sus miembros se encuentran frente a la necesidad de apostar a las generaciones más jóvenes</w:t>
      </w:r>
      <w:r w:rsidR="00E118A6">
        <w:rPr>
          <w:rFonts w:ascii="Times New Roman" w:hAnsi="Times New Roman" w:cs="Times New Roman"/>
          <w:sz w:val="24"/>
          <w:szCs w:val="24"/>
        </w:rPr>
        <w:t xml:space="preserve"> (Santos, 2007)</w:t>
      </w:r>
      <w:r>
        <w:rPr>
          <w:rFonts w:ascii="Times New Roman" w:hAnsi="Times New Roman" w:cs="Times New Roman"/>
          <w:sz w:val="24"/>
          <w:szCs w:val="24"/>
        </w:rPr>
        <w:t>, para así propiciar la sustentabilidad del Centro en los tiempos venideros, como ocurre con otras asociaciones regionales del mismo origen a nivel internacional.</w:t>
      </w:r>
    </w:p>
    <w:p w:rsidR="0016211D" w:rsidRDefault="0095777C" w:rsidP="0016211D">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La mayor dinámica demográfica de la Argent</w:t>
      </w:r>
      <w:r w:rsidR="005D7419">
        <w:rPr>
          <w:rFonts w:ascii="Times New Roman" w:hAnsi="Times New Roman" w:cs="Times New Roman"/>
          <w:sz w:val="24"/>
          <w:szCs w:val="24"/>
        </w:rPr>
        <w:t>ina en las últimas décadas, proveniente principalmente de</w:t>
      </w:r>
      <w:r>
        <w:rPr>
          <w:rFonts w:ascii="Times New Roman" w:hAnsi="Times New Roman" w:cs="Times New Roman"/>
          <w:sz w:val="24"/>
          <w:szCs w:val="24"/>
        </w:rPr>
        <w:t xml:space="preserve"> diferentes países</w:t>
      </w:r>
      <w:r w:rsidR="005D7419">
        <w:rPr>
          <w:rFonts w:ascii="Times New Roman" w:hAnsi="Times New Roman" w:cs="Times New Roman"/>
          <w:sz w:val="24"/>
          <w:szCs w:val="24"/>
        </w:rPr>
        <w:t xml:space="preserve"> del Cono Sur</w:t>
      </w:r>
      <w:r>
        <w:rPr>
          <w:rFonts w:ascii="Times New Roman" w:hAnsi="Times New Roman" w:cs="Times New Roman"/>
          <w:sz w:val="24"/>
          <w:szCs w:val="24"/>
        </w:rPr>
        <w:t xml:space="preserve">, en detrimento de las migraciones europeas, ha orientado la producción académica mayormente, aunque no exclusivamente, hacia el estudio de estos nuevos movimientos migratorios y sus efectos. Es por estas razones, entre otras, que es necesario repensar la actualidad de los colectivos europeos </w:t>
      </w:r>
      <w:r w:rsidR="00640A52">
        <w:rPr>
          <w:rFonts w:ascii="Times New Roman" w:hAnsi="Times New Roman" w:cs="Times New Roman"/>
          <w:sz w:val="24"/>
          <w:szCs w:val="24"/>
        </w:rPr>
        <w:t>dentro del campo de los estudios migratorios sobre los migrantes latinoamericanos</w:t>
      </w:r>
      <w:r w:rsidR="00961E73">
        <w:rPr>
          <w:rFonts w:ascii="Times New Roman" w:hAnsi="Times New Roman" w:cs="Times New Roman"/>
          <w:sz w:val="24"/>
          <w:szCs w:val="24"/>
        </w:rPr>
        <w:t xml:space="preserve"> y, en sintonía, la primer parte de este trabajo estará orientada en esa dirección</w:t>
      </w:r>
      <w:r w:rsidR="001F75D1">
        <w:rPr>
          <w:rFonts w:ascii="Times New Roman" w:hAnsi="Times New Roman" w:cs="Times New Roman"/>
          <w:sz w:val="24"/>
          <w:szCs w:val="24"/>
        </w:rPr>
        <w:t xml:space="preserve"> al ofrecer una lectura parcial sobre ese vínculo</w:t>
      </w:r>
      <w:r w:rsidR="00961E73">
        <w:rPr>
          <w:rFonts w:ascii="Times New Roman" w:hAnsi="Times New Roman" w:cs="Times New Roman"/>
          <w:sz w:val="24"/>
          <w:szCs w:val="24"/>
        </w:rPr>
        <w:t xml:space="preserve">. </w:t>
      </w:r>
      <w:r w:rsidR="007E2D00">
        <w:rPr>
          <w:rFonts w:ascii="Times New Roman" w:hAnsi="Times New Roman" w:cs="Times New Roman"/>
          <w:sz w:val="24"/>
          <w:szCs w:val="24"/>
        </w:rPr>
        <w:t xml:space="preserve">En la segunda parte, </w:t>
      </w:r>
      <w:r w:rsidR="00342F08">
        <w:rPr>
          <w:rFonts w:ascii="Times New Roman" w:hAnsi="Times New Roman" w:cs="Times New Roman"/>
          <w:sz w:val="24"/>
          <w:szCs w:val="24"/>
        </w:rPr>
        <w:t>se</w:t>
      </w:r>
      <w:r w:rsidR="001627EF">
        <w:rPr>
          <w:rFonts w:ascii="Times New Roman" w:hAnsi="Times New Roman" w:cs="Times New Roman"/>
          <w:sz w:val="24"/>
          <w:szCs w:val="24"/>
        </w:rPr>
        <w:t xml:space="preserve"> desarrollará</w:t>
      </w:r>
      <w:r w:rsidR="00F6737F">
        <w:rPr>
          <w:rFonts w:ascii="Times New Roman" w:hAnsi="Times New Roman" w:cs="Times New Roman"/>
          <w:sz w:val="24"/>
          <w:szCs w:val="24"/>
        </w:rPr>
        <w:t xml:space="preserve"> una recapitulación acerca de los acontecimientos</w:t>
      </w:r>
      <w:r w:rsidR="00774C43">
        <w:rPr>
          <w:rFonts w:ascii="Times New Roman" w:hAnsi="Times New Roman" w:cs="Times New Roman"/>
          <w:sz w:val="24"/>
          <w:szCs w:val="24"/>
        </w:rPr>
        <w:t xml:space="preserve"> más relevantes en interpelan</w:t>
      </w:r>
      <w:r w:rsidR="00F6737F">
        <w:rPr>
          <w:rFonts w:ascii="Times New Roman" w:hAnsi="Times New Roman" w:cs="Times New Roman"/>
          <w:sz w:val="24"/>
          <w:szCs w:val="24"/>
        </w:rPr>
        <w:t xml:space="preserve"> al</w:t>
      </w:r>
      <w:r w:rsidR="00342F08">
        <w:rPr>
          <w:rFonts w:ascii="Times New Roman" w:hAnsi="Times New Roman" w:cs="Times New Roman"/>
          <w:sz w:val="24"/>
          <w:szCs w:val="24"/>
        </w:rPr>
        <w:t xml:space="preserve"> Centro Gallego</w:t>
      </w:r>
      <w:r w:rsidR="001A2FAB">
        <w:rPr>
          <w:rFonts w:ascii="Times New Roman" w:hAnsi="Times New Roman" w:cs="Times New Roman"/>
          <w:sz w:val="24"/>
          <w:szCs w:val="24"/>
        </w:rPr>
        <w:t>, enmarcándola</w:t>
      </w:r>
      <w:r w:rsidR="00342F08">
        <w:rPr>
          <w:rFonts w:ascii="Times New Roman" w:hAnsi="Times New Roman" w:cs="Times New Roman"/>
          <w:sz w:val="24"/>
          <w:szCs w:val="24"/>
        </w:rPr>
        <w:t xml:space="preserve"> como una institución relevante en el contexto local marplatense,</w:t>
      </w:r>
      <w:r w:rsidR="00FB33EB">
        <w:rPr>
          <w:rFonts w:ascii="Times New Roman" w:hAnsi="Times New Roman" w:cs="Times New Roman"/>
          <w:sz w:val="24"/>
          <w:szCs w:val="24"/>
        </w:rPr>
        <w:t xml:space="preserve"> pero haciendo énfasis en aquellas iniciativas que más impactan </w:t>
      </w:r>
      <w:r w:rsidR="008723EE">
        <w:rPr>
          <w:rFonts w:ascii="Times New Roman" w:hAnsi="Times New Roman" w:cs="Times New Roman"/>
          <w:sz w:val="24"/>
          <w:szCs w:val="24"/>
        </w:rPr>
        <w:t>en su presente</w:t>
      </w:r>
      <w:r w:rsidR="00FB33EB">
        <w:rPr>
          <w:rFonts w:ascii="Times New Roman" w:hAnsi="Times New Roman" w:cs="Times New Roman"/>
          <w:sz w:val="24"/>
          <w:szCs w:val="24"/>
        </w:rPr>
        <w:t xml:space="preserve">. Se </w:t>
      </w:r>
      <w:r w:rsidR="00FB33EB">
        <w:rPr>
          <w:rFonts w:ascii="Times New Roman" w:hAnsi="Times New Roman" w:cs="Times New Roman"/>
          <w:sz w:val="24"/>
          <w:szCs w:val="24"/>
        </w:rPr>
        <w:lastRenderedPageBreak/>
        <w:t>verá que estos sucesos se su</w:t>
      </w:r>
      <w:r w:rsidR="0078347B">
        <w:rPr>
          <w:rFonts w:ascii="Times New Roman" w:hAnsi="Times New Roman" w:cs="Times New Roman"/>
          <w:sz w:val="24"/>
          <w:szCs w:val="24"/>
        </w:rPr>
        <w:t xml:space="preserve">perponen </w:t>
      </w:r>
      <w:r w:rsidR="00E223C2">
        <w:rPr>
          <w:rFonts w:ascii="Times New Roman" w:hAnsi="Times New Roman" w:cs="Times New Roman"/>
          <w:sz w:val="24"/>
          <w:szCs w:val="24"/>
        </w:rPr>
        <w:t>con</w:t>
      </w:r>
      <w:r w:rsidR="00FB33EB">
        <w:rPr>
          <w:rFonts w:ascii="Times New Roman" w:hAnsi="Times New Roman" w:cs="Times New Roman"/>
          <w:sz w:val="24"/>
          <w:szCs w:val="24"/>
        </w:rPr>
        <w:t xml:space="preserve"> interacciones, cuando menos formales, con</w:t>
      </w:r>
      <w:r w:rsidR="00E223C2">
        <w:rPr>
          <w:rFonts w:ascii="Times New Roman" w:hAnsi="Times New Roman" w:cs="Times New Roman"/>
          <w:sz w:val="24"/>
          <w:szCs w:val="24"/>
        </w:rPr>
        <w:t xml:space="preserve"> la Municipalidad de General Pueyrredón</w:t>
      </w:r>
      <w:r w:rsidR="00342F08">
        <w:rPr>
          <w:rFonts w:ascii="Times New Roman" w:hAnsi="Times New Roman" w:cs="Times New Roman"/>
          <w:sz w:val="24"/>
          <w:szCs w:val="24"/>
        </w:rPr>
        <w:t xml:space="preserve"> y</w:t>
      </w:r>
      <w:r w:rsidR="00C25C1E">
        <w:rPr>
          <w:rFonts w:ascii="Times New Roman" w:hAnsi="Times New Roman" w:cs="Times New Roman"/>
          <w:sz w:val="24"/>
          <w:szCs w:val="24"/>
        </w:rPr>
        <w:t xml:space="preserve"> l</w:t>
      </w:r>
      <w:r w:rsidR="0078347B">
        <w:rPr>
          <w:rFonts w:ascii="Times New Roman" w:hAnsi="Times New Roman" w:cs="Times New Roman"/>
          <w:sz w:val="24"/>
          <w:szCs w:val="24"/>
        </w:rPr>
        <w:t>a Xunta de Galicia</w:t>
      </w:r>
      <w:r w:rsidR="0050555E">
        <w:rPr>
          <w:rStyle w:val="Refdenotaalpie"/>
          <w:rFonts w:ascii="Times New Roman" w:hAnsi="Times New Roman" w:cs="Times New Roman"/>
          <w:sz w:val="24"/>
          <w:szCs w:val="24"/>
        </w:rPr>
        <w:footnoteReference w:id="1"/>
      </w:r>
      <w:r w:rsidR="00164E23">
        <w:rPr>
          <w:rFonts w:ascii="Times New Roman" w:hAnsi="Times New Roman" w:cs="Times New Roman"/>
          <w:sz w:val="24"/>
          <w:szCs w:val="24"/>
        </w:rPr>
        <w:t>.</w:t>
      </w:r>
      <w:r w:rsidR="008C2080">
        <w:rPr>
          <w:rFonts w:ascii="Times New Roman" w:hAnsi="Times New Roman" w:cs="Times New Roman"/>
          <w:sz w:val="24"/>
          <w:szCs w:val="24"/>
        </w:rPr>
        <w:t xml:space="preserve"> Por último, </w:t>
      </w:r>
      <w:r w:rsidR="00882D9B">
        <w:rPr>
          <w:rFonts w:ascii="Times New Roman" w:hAnsi="Times New Roman" w:cs="Times New Roman"/>
          <w:sz w:val="24"/>
          <w:szCs w:val="24"/>
        </w:rPr>
        <w:t xml:space="preserve">se detallarán algunas reflexiones </w:t>
      </w:r>
      <w:r w:rsidR="00640A52">
        <w:rPr>
          <w:rFonts w:ascii="Times New Roman" w:hAnsi="Times New Roman" w:cs="Times New Roman"/>
          <w:sz w:val="24"/>
          <w:szCs w:val="24"/>
        </w:rPr>
        <w:t>en torno</w:t>
      </w:r>
      <w:r w:rsidR="00882D9B">
        <w:rPr>
          <w:rFonts w:ascii="Times New Roman" w:hAnsi="Times New Roman" w:cs="Times New Roman"/>
          <w:sz w:val="24"/>
          <w:szCs w:val="24"/>
        </w:rPr>
        <w:t xml:space="preserve"> a la relación entre </w:t>
      </w:r>
      <w:r w:rsidR="00027D35">
        <w:rPr>
          <w:rFonts w:ascii="Times New Roman" w:hAnsi="Times New Roman" w:cs="Times New Roman"/>
          <w:sz w:val="24"/>
          <w:szCs w:val="24"/>
        </w:rPr>
        <w:t xml:space="preserve">la participación como categoría de análisis y las maneras en que se hace efectiva </w:t>
      </w:r>
      <w:r w:rsidR="00AF5BD1">
        <w:rPr>
          <w:rFonts w:ascii="Times New Roman" w:hAnsi="Times New Roman" w:cs="Times New Roman"/>
          <w:sz w:val="24"/>
          <w:szCs w:val="24"/>
        </w:rPr>
        <w:t>al interior de</w:t>
      </w:r>
      <w:r w:rsidR="00882D9B">
        <w:rPr>
          <w:rFonts w:ascii="Times New Roman" w:hAnsi="Times New Roman" w:cs="Times New Roman"/>
          <w:sz w:val="24"/>
          <w:szCs w:val="24"/>
        </w:rPr>
        <w:t xml:space="preserve"> la</w:t>
      </w:r>
      <w:r w:rsidR="00D758A2">
        <w:rPr>
          <w:rFonts w:ascii="Times New Roman" w:hAnsi="Times New Roman" w:cs="Times New Roman"/>
          <w:sz w:val="24"/>
          <w:szCs w:val="24"/>
        </w:rPr>
        <w:t xml:space="preserve"> institución. L</w:t>
      </w:r>
      <w:r w:rsidR="00882D9B">
        <w:rPr>
          <w:rFonts w:ascii="Times New Roman" w:hAnsi="Times New Roman" w:cs="Times New Roman"/>
          <w:sz w:val="24"/>
          <w:szCs w:val="24"/>
        </w:rPr>
        <w:t>a cuestión generacional</w:t>
      </w:r>
      <w:r w:rsidR="00D758A2">
        <w:rPr>
          <w:rFonts w:ascii="Times New Roman" w:hAnsi="Times New Roman" w:cs="Times New Roman"/>
          <w:sz w:val="24"/>
          <w:szCs w:val="24"/>
        </w:rPr>
        <w:t xml:space="preserve"> es uno de los condicio</w:t>
      </w:r>
      <w:r w:rsidR="00934307">
        <w:rPr>
          <w:rFonts w:ascii="Times New Roman" w:hAnsi="Times New Roman" w:cs="Times New Roman"/>
          <w:sz w:val="24"/>
          <w:szCs w:val="24"/>
        </w:rPr>
        <w:t>nantes centrales, que conlleva pensar acerca de la estructura etaria y familiar en estos espacios, pero además es pertinente tener en consideración las dimensiones políticas, las trayectorias laborales y las educativas a fines de construir una reflexión acerca de las diferencias en la participación.</w:t>
      </w:r>
      <w:r w:rsidR="00D758A2">
        <w:rPr>
          <w:rFonts w:ascii="Times New Roman" w:hAnsi="Times New Roman" w:cs="Times New Roman"/>
          <w:sz w:val="24"/>
          <w:szCs w:val="24"/>
        </w:rPr>
        <w:t xml:space="preserve"> </w:t>
      </w:r>
    </w:p>
    <w:p w:rsidR="0016211D" w:rsidRDefault="0016211D" w:rsidP="0016211D">
      <w:pPr>
        <w:spacing w:line="360" w:lineRule="auto"/>
        <w:ind w:firstLine="709"/>
        <w:contextualSpacing/>
        <w:jc w:val="both"/>
        <w:rPr>
          <w:rFonts w:ascii="Times New Roman" w:hAnsi="Times New Roman" w:cs="Times New Roman"/>
          <w:sz w:val="24"/>
          <w:szCs w:val="24"/>
        </w:rPr>
      </w:pPr>
    </w:p>
    <w:p w:rsidR="00C93869" w:rsidRDefault="00C93869" w:rsidP="00FA054A">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Desarrollo.</w:t>
      </w:r>
    </w:p>
    <w:p w:rsidR="00A2417D" w:rsidRDefault="00A2417D" w:rsidP="00FA054A">
      <w:pPr>
        <w:spacing w:line="360" w:lineRule="auto"/>
        <w:contextualSpacing/>
        <w:jc w:val="both"/>
        <w:rPr>
          <w:rFonts w:ascii="Times New Roman" w:hAnsi="Times New Roman" w:cs="Times New Roman"/>
          <w:b/>
          <w:sz w:val="24"/>
          <w:szCs w:val="24"/>
        </w:rPr>
      </w:pPr>
      <w:bookmarkStart w:id="0" w:name="_GoBack"/>
      <w:bookmarkEnd w:id="0"/>
      <w:r w:rsidRPr="00A2417D">
        <w:rPr>
          <w:rFonts w:ascii="Times New Roman" w:hAnsi="Times New Roman" w:cs="Times New Roman"/>
          <w:b/>
          <w:sz w:val="24"/>
          <w:szCs w:val="24"/>
        </w:rPr>
        <w:t>La inmigración gallega en el marco de los movimientos migratorios del Cono Sur</w:t>
      </w:r>
      <w:r w:rsidR="00FF1B2A">
        <w:rPr>
          <w:rFonts w:ascii="Times New Roman" w:hAnsi="Times New Roman" w:cs="Times New Roman"/>
          <w:b/>
          <w:sz w:val="24"/>
          <w:szCs w:val="24"/>
        </w:rPr>
        <w:t>.</w:t>
      </w:r>
    </w:p>
    <w:p w:rsidR="005E2F0A" w:rsidRPr="00794443" w:rsidRDefault="005E2F0A" w:rsidP="00FA054A">
      <w:pPr>
        <w:spacing w:line="360" w:lineRule="auto"/>
        <w:contextualSpacing/>
        <w:jc w:val="both"/>
        <w:rPr>
          <w:rFonts w:ascii="Times New Roman" w:hAnsi="Times New Roman" w:cs="Times New Roman"/>
          <w:sz w:val="24"/>
          <w:szCs w:val="24"/>
        </w:rPr>
      </w:pPr>
    </w:p>
    <w:p w:rsidR="005752D2" w:rsidRDefault="003941BD" w:rsidP="00027F43">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Frente al </w:t>
      </w:r>
      <w:r w:rsidR="00FC4018" w:rsidRPr="00FC4018">
        <w:rPr>
          <w:rFonts w:ascii="Times New Roman" w:hAnsi="Times New Roman" w:cs="Times New Roman"/>
          <w:sz w:val="24"/>
          <w:szCs w:val="24"/>
        </w:rPr>
        <w:t>inter</w:t>
      </w:r>
      <w:r w:rsidR="001D1062">
        <w:rPr>
          <w:rFonts w:ascii="Times New Roman" w:hAnsi="Times New Roman" w:cs="Times New Roman"/>
          <w:sz w:val="24"/>
          <w:szCs w:val="24"/>
        </w:rPr>
        <w:t>és de comenzar un desarrollo</w:t>
      </w:r>
      <w:r w:rsidR="00FC4018" w:rsidRPr="00FC4018">
        <w:rPr>
          <w:rFonts w:ascii="Times New Roman" w:hAnsi="Times New Roman" w:cs="Times New Roman"/>
          <w:sz w:val="24"/>
          <w:szCs w:val="24"/>
        </w:rPr>
        <w:t xml:space="preserve"> acerca de las dimensiones que comprenden a una de las tantas formas asociativas que han adoptado los inmigrantes gallegos en Argentina, teniendo como caso particular al Centro Gallego</w:t>
      </w:r>
      <w:r w:rsidR="003F494F">
        <w:rPr>
          <w:rFonts w:ascii="Times New Roman" w:hAnsi="Times New Roman" w:cs="Times New Roman"/>
          <w:sz w:val="24"/>
          <w:szCs w:val="24"/>
        </w:rPr>
        <w:t xml:space="preserve"> de Mar Del Plata, es importante </w:t>
      </w:r>
      <w:r w:rsidR="00871FEE">
        <w:rPr>
          <w:rFonts w:ascii="Times New Roman" w:hAnsi="Times New Roman" w:cs="Times New Roman"/>
          <w:sz w:val="24"/>
          <w:szCs w:val="24"/>
        </w:rPr>
        <w:t>describir brevemente de qué</w:t>
      </w:r>
      <w:r w:rsidR="00FC4018" w:rsidRPr="00FC4018">
        <w:rPr>
          <w:rFonts w:ascii="Times New Roman" w:hAnsi="Times New Roman" w:cs="Times New Roman"/>
          <w:sz w:val="24"/>
          <w:szCs w:val="24"/>
        </w:rPr>
        <w:t xml:space="preserve"> maneras se están dinamizando los movimientos migratorios en la Arg</w:t>
      </w:r>
      <w:r w:rsidR="00986BC6">
        <w:rPr>
          <w:rFonts w:ascii="Times New Roman" w:hAnsi="Times New Roman" w:cs="Times New Roman"/>
          <w:sz w:val="24"/>
          <w:szCs w:val="24"/>
        </w:rPr>
        <w:t>entina actual. Se hará una</w:t>
      </w:r>
      <w:r w:rsidR="00CC1FCF">
        <w:rPr>
          <w:rFonts w:ascii="Times New Roman" w:hAnsi="Times New Roman" w:cs="Times New Roman"/>
          <w:sz w:val="24"/>
          <w:szCs w:val="24"/>
        </w:rPr>
        <w:t xml:space="preserve"> lectura de este recorrido considerando</w:t>
      </w:r>
      <w:r w:rsidR="00FC4018" w:rsidRPr="00FC4018">
        <w:rPr>
          <w:rFonts w:ascii="Times New Roman" w:hAnsi="Times New Roman" w:cs="Times New Roman"/>
          <w:sz w:val="24"/>
          <w:szCs w:val="24"/>
        </w:rPr>
        <w:t xml:space="preserve"> la necesidad de presentar a la cuestión migratoria como un problema social en constante transformación, cuyo tratamiento incide en la toma de decisiones al interior de estos grupos, ya sea in</w:t>
      </w:r>
      <w:r w:rsidR="00A62DA6">
        <w:rPr>
          <w:rFonts w:ascii="Times New Roman" w:hAnsi="Times New Roman" w:cs="Times New Roman"/>
          <w:sz w:val="24"/>
          <w:szCs w:val="24"/>
        </w:rPr>
        <w:t xml:space="preserve">dividualmente o colectivamente. </w:t>
      </w:r>
    </w:p>
    <w:p w:rsidR="00A62DA6" w:rsidRDefault="004D58D7" w:rsidP="00027F43">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Siguiendo el argumento de</w:t>
      </w:r>
      <w:r w:rsidR="00A62DA6">
        <w:rPr>
          <w:rFonts w:ascii="Times New Roman" w:hAnsi="Times New Roman" w:cs="Times New Roman"/>
          <w:sz w:val="24"/>
          <w:szCs w:val="24"/>
        </w:rPr>
        <w:t xml:space="preserve"> Jelin (2006)</w:t>
      </w:r>
      <w:r w:rsidR="0066156F">
        <w:rPr>
          <w:rFonts w:ascii="Times New Roman" w:hAnsi="Times New Roman" w:cs="Times New Roman"/>
          <w:sz w:val="24"/>
          <w:szCs w:val="24"/>
        </w:rPr>
        <w:t xml:space="preserve">, hay varias formas posibles sobre las cuales la migración se plasma </w:t>
      </w:r>
      <w:r w:rsidR="005752D2">
        <w:rPr>
          <w:rFonts w:ascii="Times New Roman" w:hAnsi="Times New Roman" w:cs="Times New Roman"/>
          <w:sz w:val="24"/>
          <w:szCs w:val="24"/>
        </w:rPr>
        <w:t>como un problema a resolver. E</w:t>
      </w:r>
      <w:r w:rsidR="0066156F">
        <w:rPr>
          <w:rFonts w:ascii="Times New Roman" w:hAnsi="Times New Roman" w:cs="Times New Roman"/>
          <w:sz w:val="24"/>
          <w:szCs w:val="24"/>
        </w:rPr>
        <w:t>ntre las más importantes, se encuentran los discursos delimitantes de esta cuestión que provienen desde las diferentes esferas estatales, en paralel</w:t>
      </w:r>
      <w:r w:rsidR="00C61791">
        <w:rPr>
          <w:rFonts w:ascii="Times New Roman" w:hAnsi="Times New Roman" w:cs="Times New Roman"/>
          <w:sz w:val="24"/>
          <w:szCs w:val="24"/>
        </w:rPr>
        <w:t xml:space="preserve">o con </w:t>
      </w:r>
      <w:r w:rsidR="0066156F">
        <w:rPr>
          <w:rFonts w:ascii="Times New Roman" w:hAnsi="Times New Roman" w:cs="Times New Roman"/>
          <w:sz w:val="24"/>
          <w:szCs w:val="24"/>
        </w:rPr>
        <w:t>la</w:t>
      </w:r>
      <w:r w:rsidR="00C61791">
        <w:rPr>
          <w:rFonts w:ascii="Times New Roman" w:hAnsi="Times New Roman" w:cs="Times New Roman"/>
          <w:sz w:val="24"/>
          <w:szCs w:val="24"/>
        </w:rPr>
        <w:t xml:space="preserve"> actual</w:t>
      </w:r>
      <w:r w:rsidR="0066156F">
        <w:rPr>
          <w:rFonts w:ascii="Times New Roman" w:hAnsi="Times New Roman" w:cs="Times New Roman"/>
          <w:sz w:val="24"/>
          <w:szCs w:val="24"/>
        </w:rPr>
        <w:t xml:space="preserve"> influencia de los medios de comunicación</w:t>
      </w:r>
      <w:r w:rsidR="00206BA8">
        <w:rPr>
          <w:rFonts w:ascii="Times New Roman" w:hAnsi="Times New Roman" w:cs="Times New Roman"/>
          <w:sz w:val="24"/>
          <w:szCs w:val="24"/>
        </w:rPr>
        <w:t xml:space="preserve">. Con la interpelación del Estado, aparecen en escena una serie de actitudes, referencias y puntos de </w:t>
      </w:r>
      <w:r w:rsidR="00446A0E">
        <w:rPr>
          <w:rFonts w:ascii="Times New Roman" w:hAnsi="Times New Roman" w:cs="Times New Roman"/>
          <w:sz w:val="24"/>
          <w:szCs w:val="24"/>
        </w:rPr>
        <w:t>vista acerca de los inmigrantes</w:t>
      </w:r>
      <w:r w:rsidR="0038064D">
        <w:rPr>
          <w:rFonts w:ascii="Times New Roman" w:hAnsi="Times New Roman" w:cs="Times New Roman"/>
          <w:sz w:val="24"/>
          <w:szCs w:val="24"/>
        </w:rPr>
        <w:t xml:space="preserve"> que se relacionan</w:t>
      </w:r>
      <w:r w:rsidR="00206BA8">
        <w:rPr>
          <w:rFonts w:ascii="Times New Roman" w:hAnsi="Times New Roman" w:cs="Times New Roman"/>
          <w:sz w:val="24"/>
          <w:szCs w:val="24"/>
        </w:rPr>
        <w:t xml:space="preserve"> con conceptualizaciones como la membresía, la pertenencia nacional o la lealtad</w:t>
      </w:r>
      <w:r w:rsidR="001B40B8">
        <w:rPr>
          <w:rFonts w:ascii="Times New Roman" w:hAnsi="Times New Roman" w:cs="Times New Roman"/>
          <w:sz w:val="24"/>
          <w:szCs w:val="24"/>
        </w:rPr>
        <w:t xml:space="preserve">, </w:t>
      </w:r>
      <w:r w:rsidR="00502DC0">
        <w:rPr>
          <w:rFonts w:ascii="Times New Roman" w:hAnsi="Times New Roman" w:cs="Times New Roman"/>
          <w:sz w:val="24"/>
          <w:szCs w:val="24"/>
        </w:rPr>
        <w:t>delimit</w:t>
      </w:r>
      <w:r w:rsidR="00A0100B">
        <w:rPr>
          <w:rFonts w:ascii="Times New Roman" w:hAnsi="Times New Roman" w:cs="Times New Roman"/>
          <w:sz w:val="24"/>
          <w:szCs w:val="24"/>
        </w:rPr>
        <w:t xml:space="preserve">ando las fronteras de lo que </w:t>
      </w:r>
      <w:r w:rsidR="00502DC0">
        <w:rPr>
          <w:rFonts w:ascii="Times New Roman" w:hAnsi="Times New Roman" w:cs="Times New Roman"/>
          <w:sz w:val="24"/>
          <w:szCs w:val="24"/>
        </w:rPr>
        <w:t>es considerado parte de un “nosotros”</w:t>
      </w:r>
      <w:r w:rsidR="00B40CCA">
        <w:rPr>
          <w:rFonts w:ascii="Times New Roman" w:hAnsi="Times New Roman" w:cs="Times New Roman"/>
          <w:sz w:val="24"/>
          <w:szCs w:val="24"/>
        </w:rPr>
        <w:t xml:space="preserve">. </w:t>
      </w:r>
      <w:r w:rsidR="003D173A">
        <w:rPr>
          <w:rFonts w:ascii="Times New Roman" w:hAnsi="Times New Roman" w:cs="Times New Roman"/>
          <w:sz w:val="24"/>
          <w:szCs w:val="24"/>
        </w:rPr>
        <w:t xml:space="preserve"> L</w:t>
      </w:r>
      <w:r w:rsidR="003F494F">
        <w:rPr>
          <w:rFonts w:ascii="Times New Roman" w:hAnsi="Times New Roman" w:cs="Times New Roman"/>
          <w:sz w:val="24"/>
          <w:szCs w:val="24"/>
        </w:rPr>
        <w:t>a constitución de estos límites</w:t>
      </w:r>
      <w:r w:rsidR="004E3EBF">
        <w:rPr>
          <w:rFonts w:ascii="Times New Roman" w:hAnsi="Times New Roman" w:cs="Times New Roman"/>
          <w:sz w:val="24"/>
          <w:szCs w:val="24"/>
        </w:rPr>
        <w:t xml:space="preserve"> acerca de lo que es contemplado</w:t>
      </w:r>
      <w:r w:rsidR="00792435">
        <w:rPr>
          <w:rFonts w:ascii="Times New Roman" w:hAnsi="Times New Roman" w:cs="Times New Roman"/>
          <w:sz w:val="24"/>
          <w:szCs w:val="24"/>
        </w:rPr>
        <w:t xml:space="preserve"> como</w:t>
      </w:r>
      <w:r w:rsidR="001D4E36">
        <w:rPr>
          <w:rFonts w:ascii="Times New Roman" w:hAnsi="Times New Roman" w:cs="Times New Roman"/>
          <w:sz w:val="24"/>
          <w:szCs w:val="24"/>
        </w:rPr>
        <w:t xml:space="preserve"> parte de la nación se fundó en el mito de la Argentina como un “crisol de razas”, el cual fue impulsado desde difer</w:t>
      </w:r>
      <w:r w:rsidR="00182304">
        <w:rPr>
          <w:rFonts w:ascii="Times New Roman" w:hAnsi="Times New Roman" w:cs="Times New Roman"/>
          <w:sz w:val="24"/>
          <w:szCs w:val="24"/>
        </w:rPr>
        <w:t>entes mecanismos institucionales</w:t>
      </w:r>
      <w:r w:rsidR="00323E97">
        <w:rPr>
          <w:rFonts w:ascii="Times New Roman" w:hAnsi="Times New Roman" w:cs="Times New Roman"/>
          <w:sz w:val="24"/>
          <w:szCs w:val="24"/>
        </w:rPr>
        <w:t xml:space="preserve"> </w:t>
      </w:r>
      <w:r w:rsidR="00182304">
        <w:rPr>
          <w:rFonts w:ascii="Times New Roman" w:hAnsi="Times New Roman" w:cs="Times New Roman"/>
          <w:sz w:val="24"/>
          <w:szCs w:val="24"/>
        </w:rPr>
        <w:t>atribuidos de una capacidad de inclusión social fuerte</w:t>
      </w:r>
      <w:r w:rsidR="00C77CD1">
        <w:rPr>
          <w:rFonts w:ascii="Times New Roman" w:hAnsi="Times New Roman" w:cs="Times New Roman"/>
          <w:sz w:val="24"/>
          <w:szCs w:val="24"/>
        </w:rPr>
        <w:t>.</w:t>
      </w:r>
      <w:r w:rsidR="00AA2D44">
        <w:rPr>
          <w:rFonts w:ascii="Times New Roman" w:hAnsi="Times New Roman" w:cs="Times New Roman"/>
          <w:sz w:val="24"/>
          <w:szCs w:val="24"/>
        </w:rPr>
        <w:t xml:space="preserve"> Se trata de un despliegue de estrategias estatales que pretendieron lograr la homogeneización nacional, </w:t>
      </w:r>
      <w:r w:rsidR="00AA2D44">
        <w:rPr>
          <w:rFonts w:ascii="Times New Roman" w:hAnsi="Times New Roman" w:cs="Times New Roman"/>
          <w:sz w:val="24"/>
          <w:szCs w:val="24"/>
        </w:rPr>
        <w:lastRenderedPageBreak/>
        <w:t>encausando la diversidad cultural</w:t>
      </w:r>
      <w:r w:rsidR="00993663">
        <w:rPr>
          <w:rFonts w:ascii="Times New Roman" w:hAnsi="Times New Roman" w:cs="Times New Roman"/>
          <w:sz w:val="24"/>
          <w:szCs w:val="24"/>
        </w:rPr>
        <w:t xml:space="preserve"> existente</w:t>
      </w:r>
      <w:r w:rsidR="00AA2D44">
        <w:rPr>
          <w:rFonts w:ascii="Times New Roman" w:hAnsi="Times New Roman" w:cs="Times New Roman"/>
          <w:sz w:val="24"/>
          <w:szCs w:val="24"/>
        </w:rPr>
        <w:t xml:space="preserve"> hacia una supuesta asimilación e integración a las pautas culturales de la sociedad receptora.</w:t>
      </w:r>
      <w:r w:rsidR="00C77CD1">
        <w:rPr>
          <w:rFonts w:ascii="Times New Roman" w:hAnsi="Times New Roman" w:cs="Times New Roman"/>
          <w:sz w:val="24"/>
          <w:szCs w:val="24"/>
        </w:rPr>
        <w:t xml:space="preserve"> La id</w:t>
      </w:r>
      <w:r w:rsidR="000120D4">
        <w:rPr>
          <w:rFonts w:ascii="Times New Roman" w:hAnsi="Times New Roman" w:cs="Times New Roman"/>
          <w:sz w:val="24"/>
          <w:szCs w:val="24"/>
        </w:rPr>
        <w:t>ea de crisol de razas cristalizó</w:t>
      </w:r>
      <w:r w:rsidR="00C77CD1">
        <w:rPr>
          <w:rFonts w:ascii="Times New Roman" w:hAnsi="Times New Roman" w:cs="Times New Roman"/>
          <w:sz w:val="24"/>
          <w:szCs w:val="24"/>
        </w:rPr>
        <w:t xml:space="preserve"> </w:t>
      </w:r>
      <w:r w:rsidR="0030429D">
        <w:rPr>
          <w:rFonts w:ascii="Times New Roman" w:hAnsi="Times New Roman" w:cs="Times New Roman"/>
          <w:sz w:val="24"/>
          <w:szCs w:val="24"/>
        </w:rPr>
        <w:t>una</w:t>
      </w:r>
      <w:r w:rsidR="00986BC6">
        <w:rPr>
          <w:rFonts w:ascii="Times New Roman" w:hAnsi="Times New Roman" w:cs="Times New Roman"/>
          <w:sz w:val="24"/>
          <w:szCs w:val="24"/>
        </w:rPr>
        <w:t xml:space="preserve"> presunta</w:t>
      </w:r>
      <w:r w:rsidR="001E4067">
        <w:rPr>
          <w:rFonts w:ascii="Times New Roman" w:hAnsi="Times New Roman" w:cs="Times New Roman"/>
          <w:sz w:val="24"/>
          <w:szCs w:val="24"/>
        </w:rPr>
        <w:t xml:space="preserve"> unidad étnica</w:t>
      </w:r>
      <w:r w:rsidR="009E0C89">
        <w:rPr>
          <w:rFonts w:ascii="Times New Roman" w:hAnsi="Times New Roman" w:cs="Times New Roman"/>
          <w:sz w:val="24"/>
          <w:szCs w:val="24"/>
        </w:rPr>
        <w:t xml:space="preserve"> (Grimson, 2006)</w:t>
      </w:r>
      <w:r w:rsidR="00DC0E27">
        <w:rPr>
          <w:rFonts w:ascii="Times New Roman" w:hAnsi="Times New Roman" w:cs="Times New Roman"/>
          <w:sz w:val="24"/>
          <w:szCs w:val="24"/>
        </w:rPr>
        <w:t xml:space="preserve"> que operó</w:t>
      </w:r>
      <w:r w:rsidR="009E0C89">
        <w:rPr>
          <w:rFonts w:ascii="Times New Roman" w:hAnsi="Times New Roman" w:cs="Times New Roman"/>
          <w:sz w:val="24"/>
          <w:szCs w:val="24"/>
        </w:rPr>
        <w:t xml:space="preserve"> principalmente desde</w:t>
      </w:r>
      <w:r w:rsidR="002E25AA">
        <w:rPr>
          <w:rFonts w:ascii="Times New Roman" w:hAnsi="Times New Roman" w:cs="Times New Roman"/>
          <w:sz w:val="24"/>
          <w:szCs w:val="24"/>
        </w:rPr>
        <w:t xml:space="preserve"> </w:t>
      </w:r>
      <w:r w:rsidR="001E4067">
        <w:rPr>
          <w:rFonts w:ascii="Times New Roman" w:hAnsi="Times New Roman" w:cs="Times New Roman"/>
          <w:sz w:val="24"/>
          <w:szCs w:val="24"/>
        </w:rPr>
        <w:t>el accionar estatal</w:t>
      </w:r>
      <w:r w:rsidR="006057BA">
        <w:rPr>
          <w:rFonts w:ascii="Times New Roman" w:hAnsi="Times New Roman" w:cs="Times New Roman"/>
          <w:sz w:val="24"/>
          <w:szCs w:val="24"/>
        </w:rPr>
        <w:t>, influyendo</w:t>
      </w:r>
      <w:r w:rsidR="000C25BF">
        <w:rPr>
          <w:rFonts w:ascii="Times New Roman" w:hAnsi="Times New Roman" w:cs="Times New Roman"/>
          <w:sz w:val="24"/>
          <w:szCs w:val="24"/>
        </w:rPr>
        <w:t xml:space="preserve"> tácitamente en la población, además de plasmar paradójicamente la concepción de la Argentina como “un país de inmigración”.</w:t>
      </w:r>
    </w:p>
    <w:p w:rsidR="009139E0" w:rsidRDefault="00B578D4" w:rsidP="00027F43">
      <w:pPr>
        <w:spacing w:line="360" w:lineRule="auto"/>
        <w:ind w:firstLine="709"/>
        <w:contextualSpacing/>
        <w:jc w:val="both"/>
        <w:rPr>
          <w:rFonts w:ascii="Times New Roman" w:hAnsi="Times New Roman" w:cs="Times New Roman"/>
          <w:sz w:val="24"/>
          <w:szCs w:val="24"/>
        </w:rPr>
      </w:pPr>
      <w:r w:rsidRPr="00B578D4">
        <w:rPr>
          <w:rFonts w:ascii="Times New Roman" w:hAnsi="Times New Roman" w:cs="Times New Roman"/>
          <w:sz w:val="24"/>
          <w:szCs w:val="24"/>
        </w:rPr>
        <w:t xml:space="preserve">Desde el aspecto demográfico y cuantitativo, el flujo de inmigración europea hacia nuestro país ha </w:t>
      </w:r>
      <w:r w:rsidR="003E5ABA">
        <w:rPr>
          <w:rFonts w:ascii="Times New Roman" w:hAnsi="Times New Roman" w:cs="Times New Roman"/>
          <w:sz w:val="24"/>
          <w:szCs w:val="24"/>
        </w:rPr>
        <w:t>descendido notablemente si se lo compara en el presente</w:t>
      </w:r>
      <w:r w:rsidRPr="00B578D4">
        <w:rPr>
          <w:rFonts w:ascii="Times New Roman" w:hAnsi="Times New Roman" w:cs="Times New Roman"/>
          <w:sz w:val="24"/>
          <w:szCs w:val="24"/>
        </w:rPr>
        <w:t xml:space="preserve"> con</w:t>
      </w:r>
      <w:r w:rsidR="003E5ABA">
        <w:rPr>
          <w:rFonts w:ascii="Times New Roman" w:hAnsi="Times New Roman" w:cs="Times New Roman"/>
          <w:sz w:val="24"/>
          <w:szCs w:val="24"/>
        </w:rPr>
        <w:t xml:space="preserve"> el de</w:t>
      </w:r>
      <w:r w:rsidRPr="00B578D4">
        <w:rPr>
          <w:rFonts w:ascii="Times New Roman" w:hAnsi="Times New Roman" w:cs="Times New Roman"/>
          <w:sz w:val="24"/>
          <w:szCs w:val="24"/>
        </w:rPr>
        <w:t xml:space="preserve"> aquellas personas que provienen de países limítrofes. Según el Censo Nacional de Población, Hogares y Viviendas realizado en Argentina en el año 2010, cuyos datos son recopilados por la Organización Internacional para las Migraciones (OIM, 2012), del total de la población nacida en el extranjero se observó que el 81,2% proviene de América, siendo un 36,4% de origen paraguayo,  un 23,5% boliviano, un 13% chileno, un 10,6% peruano, 7,9% de uruguayo y un 2,8% de proveniencia brasilera. Por su parte, la población de origen europeo comprende el 0,75% del total, conformado en gran parte por una población </w:t>
      </w:r>
      <w:r w:rsidR="00E8277B">
        <w:rPr>
          <w:rFonts w:ascii="Times New Roman" w:hAnsi="Times New Roman" w:cs="Times New Roman"/>
          <w:sz w:val="24"/>
          <w:szCs w:val="24"/>
        </w:rPr>
        <w:t xml:space="preserve">de stock </w:t>
      </w:r>
      <w:r w:rsidRPr="00B578D4">
        <w:rPr>
          <w:rFonts w:ascii="Times New Roman" w:hAnsi="Times New Roman" w:cs="Times New Roman"/>
          <w:sz w:val="24"/>
          <w:szCs w:val="24"/>
        </w:rPr>
        <w:t xml:space="preserve">envejecida. </w:t>
      </w:r>
      <w:r w:rsidR="00FB0611">
        <w:rPr>
          <w:rFonts w:ascii="Times New Roman" w:hAnsi="Times New Roman" w:cs="Times New Roman"/>
          <w:sz w:val="24"/>
          <w:szCs w:val="24"/>
        </w:rPr>
        <w:t>En este marco</w:t>
      </w:r>
      <w:r w:rsidR="00F96924">
        <w:rPr>
          <w:rFonts w:ascii="Times New Roman" w:hAnsi="Times New Roman" w:cs="Times New Roman"/>
          <w:sz w:val="24"/>
          <w:szCs w:val="24"/>
        </w:rPr>
        <w:t xml:space="preserve">, la dificultad radica en intentar orientar las investigaciones hacia los procesos de creación y </w:t>
      </w:r>
      <w:r w:rsidR="00345D36">
        <w:rPr>
          <w:rFonts w:ascii="Times New Roman" w:hAnsi="Times New Roman" w:cs="Times New Roman"/>
          <w:sz w:val="24"/>
          <w:szCs w:val="24"/>
        </w:rPr>
        <w:t xml:space="preserve">recreación de la alteridad de </w:t>
      </w:r>
      <w:r w:rsidR="007B3FDD">
        <w:rPr>
          <w:rFonts w:ascii="Times New Roman" w:hAnsi="Times New Roman" w:cs="Times New Roman"/>
          <w:sz w:val="24"/>
          <w:szCs w:val="24"/>
        </w:rPr>
        <w:t xml:space="preserve">estos </w:t>
      </w:r>
      <w:r w:rsidR="00345D36">
        <w:rPr>
          <w:rFonts w:ascii="Times New Roman" w:hAnsi="Times New Roman" w:cs="Times New Roman"/>
          <w:sz w:val="24"/>
          <w:szCs w:val="24"/>
        </w:rPr>
        <w:t xml:space="preserve">grupos, como es el caso de los inmigrantes </w:t>
      </w:r>
      <w:r w:rsidR="00F96924">
        <w:rPr>
          <w:rFonts w:ascii="Times New Roman" w:hAnsi="Times New Roman" w:cs="Times New Roman"/>
          <w:sz w:val="24"/>
          <w:szCs w:val="24"/>
        </w:rPr>
        <w:t>europeos</w:t>
      </w:r>
      <w:r w:rsidR="00345D36">
        <w:rPr>
          <w:rFonts w:ascii="Times New Roman" w:hAnsi="Times New Roman" w:cs="Times New Roman"/>
          <w:sz w:val="24"/>
          <w:szCs w:val="24"/>
        </w:rPr>
        <w:t xml:space="preserve"> y gallegos en particular</w:t>
      </w:r>
      <w:r w:rsidR="00F96924">
        <w:rPr>
          <w:rFonts w:ascii="Times New Roman" w:hAnsi="Times New Roman" w:cs="Times New Roman"/>
          <w:sz w:val="24"/>
          <w:szCs w:val="24"/>
        </w:rPr>
        <w:t xml:space="preserve">, cuando se encuentran comprendidos dentro de un proceso migratorio </w:t>
      </w:r>
      <w:r w:rsidR="00345D36">
        <w:rPr>
          <w:rFonts w:ascii="Times New Roman" w:hAnsi="Times New Roman" w:cs="Times New Roman"/>
          <w:sz w:val="24"/>
          <w:szCs w:val="24"/>
        </w:rPr>
        <w:t>que no recibe nuevos miembros</w:t>
      </w:r>
      <w:r w:rsidR="00F96924">
        <w:rPr>
          <w:rFonts w:ascii="Times New Roman" w:hAnsi="Times New Roman" w:cs="Times New Roman"/>
          <w:sz w:val="24"/>
          <w:szCs w:val="24"/>
        </w:rPr>
        <w:t xml:space="preserve"> desde la tierra de origen</w:t>
      </w:r>
      <w:r w:rsidR="00C45C71">
        <w:rPr>
          <w:rFonts w:ascii="Times New Roman" w:hAnsi="Times New Roman" w:cs="Times New Roman"/>
          <w:sz w:val="24"/>
          <w:szCs w:val="24"/>
        </w:rPr>
        <w:t xml:space="preserve"> </w:t>
      </w:r>
      <w:r w:rsidR="00771ED0">
        <w:rPr>
          <w:rFonts w:ascii="Times New Roman" w:hAnsi="Times New Roman" w:cs="Times New Roman"/>
          <w:sz w:val="24"/>
          <w:szCs w:val="24"/>
        </w:rPr>
        <w:t>(Monkevicius, 2003)</w:t>
      </w:r>
      <w:r w:rsidR="00F96924">
        <w:rPr>
          <w:rFonts w:ascii="Times New Roman" w:hAnsi="Times New Roman" w:cs="Times New Roman"/>
          <w:sz w:val="24"/>
          <w:szCs w:val="24"/>
        </w:rPr>
        <w:t>.</w:t>
      </w:r>
    </w:p>
    <w:p w:rsidR="002233FA" w:rsidRDefault="00EF23A4" w:rsidP="002233FA">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En la actualidad, el </w:t>
      </w:r>
      <w:r w:rsidR="002A2BA3">
        <w:rPr>
          <w:rFonts w:ascii="Times New Roman" w:hAnsi="Times New Roman" w:cs="Times New Roman"/>
          <w:sz w:val="24"/>
          <w:szCs w:val="24"/>
        </w:rPr>
        <w:t xml:space="preserve">crisol de razas es considerado </w:t>
      </w:r>
      <w:r w:rsidR="00E63350" w:rsidRPr="00E63350">
        <w:rPr>
          <w:rFonts w:ascii="Times New Roman" w:hAnsi="Times New Roman" w:cs="Times New Roman"/>
          <w:sz w:val="24"/>
          <w:szCs w:val="24"/>
        </w:rPr>
        <w:t xml:space="preserve">un proceso ya acabado, no por </w:t>
      </w:r>
      <w:r w:rsidR="00C07BED">
        <w:rPr>
          <w:rFonts w:ascii="Times New Roman" w:hAnsi="Times New Roman" w:cs="Times New Roman"/>
          <w:sz w:val="24"/>
          <w:szCs w:val="24"/>
        </w:rPr>
        <w:t xml:space="preserve">una cuestión temporal, sino </w:t>
      </w:r>
      <w:r w:rsidR="00E63350" w:rsidRPr="00E63350">
        <w:rPr>
          <w:rFonts w:ascii="Times New Roman" w:hAnsi="Times New Roman" w:cs="Times New Roman"/>
          <w:sz w:val="24"/>
          <w:szCs w:val="24"/>
        </w:rPr>
        <w:t>en referencia a que ya se ha incluido a todos aquellos que se esperaba incluir (Caggiano, 2005).</w:t>
      </w:r>
      <w:r w:rsidR="00F92421">
        <w:rPr>
          <w:rFonts w:ascii="Times New Roman" w:hAnsi="Times New Roman" w:cs="Times New Roman"/>
          <w:sz w:val="24"/>
          <w:szCs w:val="24"/>
        </w:rPr>
        <w:t xml:space="preserve"> </w:t>
      </w:r>
      <w:r w:rsidR="0017797F">
        <w:rPr>
          <w:rFonts w:ascii="Times New Roman" w:hAnsi="Times New Roman" w:cs="Times New Roman"/>
          <w:sz w:val="24"/>
          <w:szCs w:val="24"/>
        </w:rPr>
        <w:t xml:space="preserve">En este sentido, </w:t>
      </w:r>
      <w:r w:rsidR="0030429D">
        <w:rPr>
          <w:rFonts w:ascii="Times New Roman" w:hAnsi="Times New Roman" w:cs="Times New Roman"/>
          <w:sz w:val="24"/>
          <w:szCs w:val="24"/>
        </w:rPr>
        <w:t>la presunción de esta unidad cerrada incide</w:t>
      </w:r>
      <w:r w:rsidR="003D4B2A">
        <w:rPr>
          <w:rFonts w:ascii="Times New Roman" w:hAnsi="Times New Roman" w:cs="Times New Roman"/>
          <w:sz w:val="24"/>
          <w:szCs w:val="24"/>
        </w:rPr>
        <w:t xml:space="preserve"> e</w:t>
      </w:r>
      <w:r w:rsidR="000504D2">
        <w:rPr>
          <w:rFonts w:ascii="Times New Roman" w:hAnsi="Times New Roman" w:cs="Times New Roman"/>
          <w:sz w:val="24"/>
          <w:szCs w:val="24"/>
        </w:rPr>
        <w:t xml:space="preserve">n las transformaciones acerca de </w:t>
      </w:r>
      <w:r w:rsidR="003D4B2A">
        <w:rPr>
          <w:rFonts w:ascii="Times New Roman" w:hAnsi="Times New Roman" w:cs="Times New Roman"/>
          <w:sz w:val="24"/>
          <w:szCs w:val="24"/>
        </w:rPr>
        <w:t>la concepción que se tiene de lo</w:t>
      </w:r>
      <w:r w:rsidR="00866C2B">
        <w:rPr>
          <w:rFonts w:ascii="Times New Roman" w:hAnsi="Times New Roman" w:cs="Times New Roman"/>
          <w:sz w:val="24"/>
          <w:szCs w:val="24"/>
        </w:rPr>
        <w:t xml:space="preserve">s diferentes grupos migratorios, ya que a aquellos que no estén considerados dentro de los parámetros establecidos por esta </w:t>
      </w:r>
      <w:r w:rsidR="001A5D3A">
        <w:rPr>
          <w:rFonts w:ascii="Times New Roman" w:hAnsi="Times New Roman" w:cs="Times New Roman"/>
          <w:sz w:val="24"/>
          <w:szCs w:val="24"/>
        </w:rPr>
        <w:t>etnicidad ficticia</w:t>
      </w:r>
      <w:r w:rsidR="00B241A3">
        <w:rPr>
          <w:rFonts w:ascii="Times New Roman" w:hAnsi="Times New Roman" w:cs="Times New Roman"/>
          <w:sz w:val="24"/>
          <w:szCs w:val="24"/>
        </w:rPr>
        <w:t xml:space="preserve"> </w:t>
      </w:r>
      <w:r w:rsidR="00D06430">
        <w:rPr>
          <w:rFonts w:ascii="Times New Roman" w:hAnsi="Times New Roman" w:cs="Times New Roman"/>
          <w:sz w:val="24"/>
          <w:szCs w:val="24"/>
        </w:rPr>
        <w:t>(</w:t>
      </w:r>
      <w:r w:rsidR="00D42D35">
        <w:rPr>
          <w:rFonts w:ascii="Times New Roman" w:hAnsi="Times New Roman" w:cs="Times New Roman"/>
          <w:sz w:val="24"/>
          <w:szCs w:val="24"/>
        </w:rPr>
        <w:t>Segato</w:t>
      </w:r>
      <w:r w:rsidR="00D06430">
        <w:rPr>
          <w:rFonts w:ascii="Times New Roman" w:hAnsi="Times New Roman" w:cs="Times New Roman"/>
          <w:sz w:val="24"/>
          <w:szCs w:val="24"/>
        </w:rPr>
        <w:t>, 1998</w:t>
      </w:r>
      <w:r w:rsidR="00D42D35">
        <w:rPr>
          <w:rFonts w:ascii="Times New Roman" w:hAnsi="Times New Roman" w:cs="Times New Roman"/>
          <w:sz w:val="24"/>
          <w:szCs w:val="24"/>
        </w:rPr>
        <w:t>)</w:t>
      </w:r>
      <w:r w:rsidR="00866C2B">
        <w:rPr>
          <w:rFonts w:ascii="Times New Roman" w:hAnsi="Times New Roman" w:cs="Times New Roman"/>
          <w:sz w:val="24"/>
          <w:szCs w:val="24"/>
        </w:rPr>
        <w:t xml:space="preserve">, se los </w:t>
      </w:r>
      <w:r w:rsidR="00B92AF0">
        <w:rPr>
          <w:rFonts w:ascii="Times New Roman" w:hAnsi="Times New Roman" w:cs="Times New Roman"/>
          <w:sz w:val="24"/>
          <w:szCs w:val="24"/>
        </w:rPr>
        <w:t>intentará excluir</w:t>
      </w:r>
      <w:r w:rsidR="00B772B0">
        <w:rPr>
          <w:rFonts w:ascii="Times New Roman" w:hAnsi="Times New Roman" w:cs="Times New Roman"/>
          <w:sz w:val="24"/>
          <w:szCs w:val="24"/>
        </w:rPr>
        <w:t xml:space="preserve"> de diferentes maneras.</w:t>
      </w:r>
      <w:r w:rsidR="00322248">
        <w:rPr>
          <w:rFonts w:ascii="Times New Roman" w:hAnsi="Times New Roman" w:cs="Times New Roman"/>
          <w:sz w:val="24"/>
          <w:szCs w:val="24"/>
        </w:rPr>
        <w:t xml:space="preserve"> Este es el caso de la in</w:t>
      </w:r>
      <w:r w:rsidR="00805133">
        <w:rPr>
          <w:rFonts w:ascii="Times New Roman" w:hAnsi="Times New Roman" w:cs="Times New Roman"/>
          <w:sz w:val="24"/>
          <w:szCs w:val="24"/>
        </w:rPr>
        <w:t>migración limítrofe actual en Argentina</w:t>
      </w:r>
      <w:r w:rsidR="00322248">
        <w:rPr>
          <w:rFonts w:ascii="Times New Roman" w:hAnsi="Times New Roman" w:cs="Times New Roman"/>
          <w:sz w:val="24"/>
          <w:szCs w:val="24"/>
        </w:rPr>
        <w:t>, principalmente los grupos de bolivianos y paraguayos que comprenden un número mayor en términos demográficos</w:t>
      </w:r>
      <w:r w:rsidR="00EF514A">
        <w:rPr>
          <w:rFonts w:ascii="Times New Roman" w:hAnsi="Times New Roman" w:cs="Times New Roman"/>
          <w:sz w:val="24"/>
          <w:szCs w:val="24"/>
        </w:rPr>
        <w:t>, que a lo largo del gobierno menemista</w:t>
      </w:r>
      <w:r w:rsidR="00BA7E86">
        <w:rPr>
          <w:rFonts w:ascii="Times New Roman" w:hAnsi="Times New Roman" w:cs="Times New Roman"/>
          <w:sz w:val="24"/>
          <w:szCs w:val="24"/>
        </w:rPr>
        <w:t xml:space="preserve"> (1989-1999)</w:t>
      </w:r>
      <w:r w:rsidR="00EF514A">
        <w:rPr>
          <w:rFonts w:ascii="Times New Roman" w:hAnsi="Times New Roman" w:cs="Times New Roman"/>
          <w:sz w:val="24"/>
          <w:szCs w:val="24"/>
        </w:rPr>
        <w:t xml:space="preserve"> sufrieron el punto más álgido de estigmatización por parte de varios sectores de la sociedad.</w:t>
      </w:r>
      <w:r w:rsidR="009E7BF2">
        <w:rPr>
          <w:rFonts w:ascii="Times New Roman" w:hAnsi="Times New Roman" w:cs="Times New Roman"/>
          <w:sz w:val="24"/>
          <w:szCs w:val="24"/>
        </w:rPr>
        <w:t xml:space="preserve"> </w:t>
      </w:r>
      <w:r w:rsidR="00010FF8">
        <w:rPr>
          <w:rFonts w:ascii="Times New Roman" w:hAnsi="Times New Roman" w:cs="Times New Roman"/>
          <w:sz w:val="24"/>
          <w:szCs w:val="24"/>
        </w:rPr>
        <w:t xml:space="preserve">Comenzó a instalarse en el debate cotidiano </w:t>
      </w:r>
      <w:r w:rsidR="00A1140B">
        <w:rPr>
          <w:rFonts w:ascii="Times New Roman" w:hAnsi="Times New Roman" w:cs="Times New Roman"/>
          <w:sz w:val="24"/>
          <w:szCs w:val="24"/>
        </w:rPr>
        <w:t xml:space="preserve">de parte de los medios de comunicación, </w:t>
      </w:r>
      <w:r w:rsidR="00DF3794">
        <w:rPr>
          <w:rFonts w:ascii="Times New Roman" w:hAnsi="Times New Roman" w:cs="Times New Roman"/>
          <w:sz w:val="24"/>
          <w:szCs w:val="24"/>
        </w:rPr>
        <w:t xml:space="preserve">los “especialistas” y el Estado, </w:t>
      </w:r>
      <w:r w:rsidR="00A1140B">
        <w:rPr>
          <w:rFonts w:ascii="Times New Roman" w:hAnsi="Times New Roman" w:cs="Times New Roman"/>
          <w:sz w:val="24"/>
          <w:szCs w:val="24"/>
        </w:rPr>
        <w:t>la interpretación que instala a estos colectivos como problemáticos, peligrosos, asemejables a un “aluvión” de personas indeseadas</w:t>
      </w:r>
      <w:r w:rsidR="00DF3794">
        <w:rPr>
          <w:rFonts w:ascii="Times New Roman" w:hAnsi="Times New Roman" w:cs="Times New Roman"/>
          <w:sz w:val="24"/>
          <w:szCs w:val="24"/>
        </w:rPr>
        <w:t>,</w:t>
      </w:r>
      <w:r w:rsidR="00A1140B">
        <w:rPr>
          <w:rFonts w:ascii="Times New Roman" w:hAnsi="Times New Roman" w:cs="Times New Roman"/>
          <w:sz w:val="24"/>
          <w:szCs w:val="24"/>
        </w:rPr>
        <w:t xml:space="preserve"> </w:t>
      </w:r>
      <w:r w:rsidR="00944C51">
        <w:rPr>
          <w:rFonts w:ascii="Times New Roman" w:hAnsi="Times New Roman" w:cs="Times New Roman"/>
          <w:sz w:val="24"/>
          <w:szCs w:val="24"/>
        </w:rPr>
        <w:t>que fueron</w:t>
      </w:r>
      <w:r w:rsidR="00A1140B">
        <w:rPr>
          <w:rFonts w:ascii="Times New Roman" w:hAnsi="Times New Roman" w:cs="Times New Roman"/>
          <w:sz w:val="24"/>
          <w:szCs w:val="24"/>
        </w:rPr>
        <w:t xml:space="preserve"> </w:t>
      </w:r>
      <w:r w:rsidR="00A1140B">
        <w:rPr>
          <w:rFonts w:ascii="Times New Roman" w:hAnsi="Times New Roman" w:cs="Times New Roman"/>
          <w:sz w:val="24"/>
          <w:szCs w:val="24"/>
        </w:rPr>
        <w:lastRenderedPageBreak/>
        <w:t>utilizados como chivos expiatorios para encontrar culpables de la atenuada crisis económica del momento.</w:t>
      </w:r>
    </w:p>
    <w:p w:rsidR="00E63350" w:rsidRDefault="009B1E65" w:rsidP="002233FA">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Al igual que ocurrió con la inmigración europea a fines del siglo XIX y principios del XX,</w:t>
      </w:r>
      <w:r w:rsidR="00FF2EC3">
        <w:rPr>
          <w:rFonts w:ascii="Times New Roman" w:hAnsi="Times New Roman" w:cs="Times New Roman"/>
          <w:sz w:val="24"/>
          <w:szCs w:val="24"/>
        </w:rPr>
        <w:t xml:space="preserve"> que se superponía con resp</w:t>
      </w:r>
      <w:r w:rsidR="00B5360C">
        <w:rPr>
          <w:rFonts w:ascii="Times New Roman" w:hAnsi="Times New Roman" w:cs="Times New Roman"/>
          <w:sz w:val="24"/>
          <w:szCs w:val="24"/>
        </w:rPr>
        <w:t>ecto al Estado propagador de una supuesta identidad nacional estrictamente delimitada</w:t>
      </w:r>
      <w:r w:rsidR="004E61D8">
        <w:rPr>
          <w:rFonts w:ascii="Times New Roman" w:hAnsi="Times New Roman" w:cs="Times New Roman"/>
          <w:sz w:val="24"/>
          <w:szCs w:val="24"/>
        </w:rPr>
        <w:t>, también se construye nacional</w:t>
      </w:r>
      <w:r w:rsidR="00336CAC">
        <w:rPr>
          <w:rFonts w:ascii="Times New Roman" w:hAnsi="Times New Roman" w:cs="Times New Roman"/>
          <w:sz w:val="24"/>
          <w:szCs w:val="24"/>
        </w:rPr>
        <w:t xml:space="preserve">idad en función de la creación de fronteras frente a </w:t>
      </w:r>
      <w:r w:rsidR="004E61D8">
        <w:rPr>
          <w:rFonts w:ascii="Times New Roman" w:hAnsi="Times New Roman" w:cs="Times New Roman"/>
          <w:sz w:val="24"/>
          <w:szCs w:val="24"/>
        </w:rPr>
        <w:t>la diversidad que es constitutiva de los grupos de inmigrantes limítrofes.</w:t>
      </w:r>
      <w:r w:rsidR="00336CAC">
        <w:rPr>
          <w:rFonts w:ascii="Times New Roman" w:hAnsi="Times New Roman" w:cs="Times New Roman"/>
          <w:sz w:val="24"/>
          <w:szCs w:val="24"/>
        </w:rPr>
        <w:t xml:space="preserve"> </w:t>
      </w:r>
      <w:r w:rsidR="00A306E3">
        <w:rPr>
          <w:rFonts w:ascii="Times New Roman" w:hAnsi="Times New Roman" w:cs="Times New Roman"/>
          <w:sz w:val="24"/>
          <w:szCs w:val="24"/>
        </w:rPr>
        <w:t xml:space="preserve">Comprende </w:t>
      </w:r>
      <w:r w:rsidR="000F3B8D">
        <w:rPr>
          <w:rFonts w:ascii="Times New Roman" w:hAnsi="Times New Roman" w:cs="Times New Roman"/>
          <w:sz w:val="24"/>
          <w:szCs w:val="24"/>
        </w:rPr>
        <w:t>un proceso de tra</w:t>
      </w:r>
      <w:r w:rsidR="00FE5C13">
        <w:rPr>
          <w:rFonts w:ascii="Times New Roman" w:hAnsi="Times New Roman" w:cs="Times New Roman"/>
          <w:sz w:val="24"/>
          <w:szCs w:val="24"/>
        </w:rPr>
        <w:t>slación</w:t>
      </w:r>
      <w:r w:rsidR="00DD493F">
        <w:rPr>
          <w:rFonts w:ascii="Times New Roman" w:hAnsi="Times New Roman" w:cs="Times New Roman"/>
          <w:sz w:val="24"/>
          <w:szCs w:val="24"/>
        </w:rPr>
        <w:t xml:space="preserve"> de los grandes “males del país” hacia estas personas</w:t>
      </w:r>
      <w:r w:rsidR="00C440A3">
        <w:rPr>
          <w:rFonts w:ascii="Times New Roman" w:hAnsi="Times New Roman" w:cs="Times New Roman"/>
          <w:sz w:val="24"/>
          <w:szCs w:val="24"/>
        </w:rPr>
        <w:t xml:space="preserve">, </w:t>
      </w:r>
      <w:r w:rsidR="00061C44">
        <w:rPr>
          <w:rFonts w:ascii="Times New Roman" w:hAnsi="Times New Roman" w:cs="Times New Roman"/>
          <w:sz w:val="24"/>
          <w:szCs w:val="24"/>
        </w:rPr>
        <w:t>partiendo de ciertas imágenes</w:t>
      </w:r>
      <w:r w:rsidR="00C440A3">
        <w:rPr>
          <w:rFonts w:ascii="Times New Roman" w:hAnsi="Times New Roman" w:cs="Times New Roman"/>
          <w:sz w:val="24"/>
          <w:szCs w:val="24"/>
        </w:rPr>
        <w:t xml:space="preserve"> </w:t>
      </w:r>
      <w:r w:rsidR="000C5BC6">
        <w:rPr>
          <w:rFonts w:ascii="Times New Roman" w:hAnsi="Times New Roman" w:cs="Times New Roman"/>
          <w:sz w:val="24"/>
          <w:szCs w:val="24"/>
        </w:rPr>
        <w:t>que plasman a la figura de “los inmigrantes” latinoamericanos como un con</w:t>
      </w:r>
      <w:r w:rsidR="00F706BF">
        <w:rPr>
          <w:rFonts w:ascii="Times New Roman" w:hAnsi="Times New Roman" w:cs="Times New Roman"/>
          <w:sz w:val="24"/>
          <w:szCs w:val="24"/>
        </w:rPr>
        <w:t>junto homogéneo (Nadali, 2007)</w:t>
      </w:r>
      <w:r w:rsidR="000C5BC6">
        <w:rPr>
          <w:rFonts w:ascii="Times New Roman" w:hAnsi="Times New Roman" w:cs="Times New Roman"/>
          <w:sz w:val="24"/>
          <w:szCs w:val="24"/>
        </w:rPr>
        <w:t xml:space="preserve">, </w:t>
      </w:r>
      <w:r w:rsidR="001A273A">
        <w:rPr>
          <w:rFonts w:ascii="Times New Roman" w:hAnsi="Times New Roman" w:cs="Times New Roman"/>
          <w:sz w:val="24"/>
          <w:szCs w:val="24"/>
        </w:rPr>
        <w:t xml:space="preserve">mientras que </w:t>
      </w:r>
      <w:r w:rsidR="00200663">
        <w:rPr>
          <w:rFonts w:ascii="Times New Roman" w:hAnsi="Times New Roman" w:cs="Times New Roman"/>
          <w:sz w:val="24"/>
          <w:szCs w:val="24"/>
        </w:rPr>
        <w:t xml:space="preserve">en este ejercicio </w:t>
      </w:r>
      <w:r w:rsidR="001A273A">
        <w:rPr>
          <w:rFonts w:ascii="Times New Roman" w:hAnsi="Times New Roman" w:cs="Times New Roman"/>
          <w:sz w:val="24"/>
          <w:szCs w:val="24"/>
        </w:rPr>
        <w:t xml:space="preserve">se preservan </w:t>
      </w:r>
      <w:r w:rsidR="00200663">
        <w:rPr>
          <w:rFonts w:ascii="Times New Roman" w:hAnsi="Times New Roman" w:cs="Times New Roman"/>
          <w:sz w:val="24"/>
          <w:szCs w:val="24"/>
        </w:rPr>
        <w:t xml:space="preserve">toda una serie de derechos </w:t>
      </w:r>
      <w:r w:rsidR="003D173A">
        <w:rPr>
          <w:rFonts w:ascii="Times New Roman" w:hAnsi="Times New Roman" w:cs="Times New Roman"/>
          <w:sz w:val="24"/>
          <w:szCs w:val="24"/>
        </w:rPr>
        <w:t>sociales y polí</w:t>
      </w:r>
      <w:r w:rsidR="00061C44">
        <w:rPr>
          <w:rFonts w:ascii="Times New Roman" w:hAnsi="Times New Roman" w:cs="Times New Roman"/>
          <w:sz w:val="24"/>
          <w:szCs w:val="24"/>
        </w:rPr>
        <w:t>ticos que pertenecen a la ciudadanía por el hecho mismo de ser argentinos</w:t>
      </w:r>
      <w:r w:rsidR="00DC4D3D">
        <w:rPr>
          <w:rFonts w:ascii="Times New Roman" w:hAnsi="Times New Roman" w:cs="Times New Roman"/>
          <w:sz w:val="24"/>
          <w:szCs w:val="24"/>
        </w:rPr>
        <w:t>.</w:t>
      </w:r>
      <w:r w:rsidR="00FE5C13">
        <w:rPr>
          <w:rFonts w:ascii="Times New Roman" w:hAnsi="Times New Roman" w:cs="Times New Roman"/>
          <w:sz w:val="24"/>
          <w:szCs w:val="24"/>
        </w:rPr>
        <w:t xml:space="preserve"> </w:t>
      </w:r>
      <w:r w:rsidR="00FE5C13" w:rsidRPr="00617ECC">
        <w:rPr>
          <w:rFonts w:ascii="Times New Roman" w:hAnsi="Times New Roman" w:cs="Times New Roman"/>
          <w:sz w:val="24"/>
          <w:szCs w:val="24"/>
        </w:rPr>
        <w:t xml:space="preserve">Sin embargo, </w:t>
      </w:r>
      <w:r w:rsidR="00012B69" w:rsidRPr="00617ECC">
        <w:rPr>
          <w:rFonts w:ascii="Times New Roman" w:hAnsi="Times New Roman" w:cs="Times New Roman"/>
          <w:sz w:val="24"/>
          <w:szCs w:val="24"/>
        </w:rPr>
        <w:t xml:space="preserve">cabe aclarar que esta </w:t>
      </w:r>
      <w:r w:rsidR="00012B69">
        <w:rPr>
          <w:rFonts w:ascii="Times New Roman" w:hAnsi="Times New Roman" w:cs="Times New Roman"/>
          <w:sz w:val="24"/>
          <w:szCs w:val="24"/>
        </w:rPr>
        <w:t>creación de grupos invasores</w:t>
      </w:r>
      <w:r w:rsidR="00FE5C13">
        <w:rPr>
          <w:rFonts w:ascii="Times New Roman" w:hAnsi="Times New Roman" w:cs="Times New Roman"/>
          <w:sz w:val="24"/>
          <w:szCs w:val="24"/>
        </w:rPr>
        <w:t xml:space="preserve"> como criterio de demarcación de fronteras internas es también un proceso de selección social</w:t>
      </w:r>
      <w:r w:rsidR="000D3D90">
        <w:rPr>
          <w:rFonts w:ascii="Times New Roman" w:hAnsi="Times New Roman" w:cs="Times New Roman"/>
          <w:sz w:val="24"/>
          <w:szCs w:val="24"/>
        </w:rPr>
        <w:t xml:space="preserve"> no del todo</w:t>
      </w:r>
      <w:r w:rsidR="00860A38">
        <w:rPr>
          <w:rFonts w:ascii="Times New Roman" w:hAnsi="Times New Roman" w:cs="Times New Roman"/>
          <w:sz w:val="24"/>
          <w:szCs w:val="24"/>
        </w:rPr>
        <w:t xml:space="preserve"> </w:t>
      </w:r>
      <w:r w:rsidR="000C2573">
        <w:rPr>
          <w:rFonts w:ascii="Times New Roman" w:hAnsi="Times New Roman" w:cs="Times New Roman"/>
          <w:sz w:val="24"/>
          <w:szCs w:val="24"/>
        </w:rPr>
        <w:t>planificado</w:t>
      </w:r>
      <w:r w:rsidR="00860A38">
        <w:rPr>
          <w:rFonts w:ascii="Times New Roman" w:hAnsi="Times New Roman" w:cs="Times New Roman"/>
          <w:sz w:val="24"/>
          <w:szCs w:val="24"/>
        </w:rPr>
        <w:t xml:space="preserve"> y</w:t>
      </w:r>
      <w:r w:rsidR="000D3D90">
        <w:rPr>
          <w:rFonts w:ascii="Times New Roman" w:hAnsi="Times New Roman" w:cs="Times New Roman"/>
          <w:sz w:val="24"/>
          <w:szCs w:val="24"/>
        </w:rPr>
        <w:t xml:space="preserve"> consciente. </w:t>
      </w:r>
      <w:r w:rsidR="00AB6948">
        <w:rPr>
          <w:rFonts w:ascii="Times New Roman" w:hAnsi="Times New Roman" w:cs="Times New Roman"/>
          <w:sz w:val="24"/>
          <w:szCs w:val="24"/>
        </w:rPr>
        <w:t>De esta manera</w:t>
      </w:r>
      <w:r w:rsidR="003413C6">
        <w:rPr>
          <w:rFonts w:ascii="Times New Roman" w:hAnsi="Times New Roman" w:cs="Times New Roman"/>
          <w:sz w:val="24"/>
          <w:szCs w:val="24"/>
        </w:rPr>
        <w:t xml:space="preserve">, </w:t>
      </w:r>
      <w:r w:rsidR="009B31D3">
        <w:rPr>
          <w:rFonts w:ascii="Times New Roman" w:hAnsi="Times New Roman" w:cs="Times New Roman"/>
          <w:sz w:val="24"/>
          <w:szCs w:val="24"/>
        </w:rPr>
        <w:t>los rasgos q</w:t>
      </w:r>
      <w:r w:rsidR="00E30E80">
        <w:rPr>
          <w:rFonts w:ascii="Times New Roman" w:hAnsi="Times New Roman" w:cs="Times New Roman"/>
          <w:sz w:val="24"/>
          <w:szCs w:val="24"/>
        </w:rPr>
        <w:t xml:space="preserve">ue son cristalizados como propiedades </w:t>
      </w:r>
      <w:r w:rsidR="009B31D3">
        <w:rPr>
          <w:rFonts w:ascii="Times New Roman" w:hAnsi="Times New Roman" w:cs="Times New Roman"/>
          <w:sz w:val="24"/>
          <w:szCs w:val="24"/>
        </w:rPr>
        <w:t>de los colectivos inmigrantes calan de múltiples formas,</w:t>
      </w:r>
      <w:r w:rsidR="00395547">
        <w:rPr>
          <w:rFonts w:ascii="Times New Roman" w:hAnsi="Times New Roman" w:cs="Times New Roman"/>
          <w:sz w:val="24"/>
          <w:szCs w:val="24"/>
        </w:rPr>
        <w:t xml:space="preserve"> en primer lugar, porque es diferente la percepción de los inmigrantes desde la “sociedad receptora” </w:t>
      </w:r>
      <w:r w:rsidR="000650E3">
        <w:rPr>
          <w:rFonts w:ascii="Times New Roman" w:hAnsi="Times New Roman" w:cs="Times New Roman"/>
          <w:sz w:val="24"/>
          <w:szCs w:val="24"/>
        </w:rPr>
        <w:t>con respecto a la autopercepc</w:t>
      </w:r>
      <w:r w:rsidR="007C77AE">
        <w:rPr>
          <w:rFonts w:ascii="Times New Roman" w:hAnsi="Times New Roman" w:cs="Times New Roman"/>
          <w:sz w:val="24"/>
          <w:szCs w:val="24"/>
        </w:rPr>
        <w:t>ión de los propios inmigrantes, pero también,</w:t>
      </w:r>
      <w:r w:rsidR="00D537B1">
        <w:rPr>
          <w:rFonts w:ascii="Times New Roman" w:hAnsi="Times New Roman" w:cs="Times New Roman"/>
          <w:sz w:val="24"/>
          <w:szCs w:val="24"/>
        </w:rPr>
        <w:t xml:space="preserve"> la</w:t>
      </w:r>
      <w:r w:rsidR="00A84247">
        <w:rPr>
          <w:rFonts w:ascii="Times New Roman" w:hAnsi="Times New Roman" w:cs="Times New Roman"/>
          <w:sz w:val="24"/>
          <w:szCs w:val="24"/>
        </w:rPr>
        <w:t>s</w:t>
      </w:r>
      <w:r w:rsidR="00D537B1">
        <w:rPr>
          <w:rFonts w:ascii="Times New Roman" w:hAnsi="Times New Roman" w:cs="Times New Roman"/>
          <w:sz w:val="24"/>
          <w:szCs w:val="24"/>
        </w:rPr>
        <w:t xml:space="preserve"> forma</w:t>
      </w:r>
      <w:r w:rsidR="00A84247">
        <w:rPr>
          <w:rFonts w:ascii="Times New Roman" w:hAnsi="Times New Roman" w:cs="Times New Roman"/>
          <w:sz w:val="24"/>
          <w:szCs w:val="24"/>
        </w:rPr>
        <w:t>s</w:t>
      </w:r>
      <w:r w:rsidR="00D537B1">
        <w:rPr>
          <w:rFonts w:ascii="Times New Roman" w:hAnsi="Times New Roman" w:cs="Times New Roman"/>
          <w:sz w:val="24"/>
          <w:szCs w:val="24"/>
        </w:rPr>
        <w:t xml:space="preserve"> en la que se asienta</w:t>
      </w:r>
      <w:r w:rsidR="00A84247">
        <w:rPr>
          <w:rFonts w:ascii="Times New Roman" w:hAnsi="Times New Roman" w:cs="Times New Roman"/>
          <w:sz w:val="24"/>
          <w:szCs w:val="24"/>
        </w:rPr>
        <w:t>n</w:t>
      </w:r>
      <w:r w:rsidR="00D537B1">
        <w:rPr>
          <w:rFonts w:ascii="Times New Roman" w:hAnsi="Times New Roman" w:cs="Times New Roman"/>
          <w:sz w:val="24"/>
          <w:szCs w:val="24"/>
        </w:rPr>
        <w:t xml:space="preserve"> estos grupos presuntamente m</w:t>
      </w:r>
      <w:r w:rsidR="008E6ABE">
        <w:rPr>
          <w:rFonts w:ascii="Times New Roman" w:hAnsi="Times New Roman" w:cs="Times New Roman"/>
          <w:sz w:val="24"/>
          <w:szCs w:val="24"/>
        </w:rPr>
        <w:t>onolíticos siempre debe ser considerada desde sus particularidades históricas</w:t>
      </w:r>
      <w:r w:rsidR="00D537B1">
        <w:rPr>
          <w:rFonts w:ascii="Times New Roman" w:hAnsi="Times New Roman" w:cs="Times New Roman"/>
          <w:sz w:val="24"/>
          <w:szCs w:val="24"/>
        </w:rPr>
        <w:t>, requiriendo resaltar esta especificidad en cada momento</w:t>
      </w:r>
      <w:r w:rsidR="008E6ABE">
        <w:rPr>
          <w:rFonts w:ascii="Times New Roman" w:hAnsi="Times New Roman" w:cs="Times New Roman"/>
          <w:sz w:val="24"/>
          <w:szCs w:val="24"/>
        </w:rPr>
        <w:t>.</w:t>
      </w:r>
    </w:p>
    <w:p w:rsidR="0046460D" w:rsidRDefault="00AC7FA7" w:rsidP="00027F43">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Los </w:t>
      </w:r>
      <w:r w:rsidR="00D22F4A">
        <w:rPr>
          <w:rFonts w:ascii="Times New Roman" w:hAnsi="Times New Roman" w:cs="Times New Roman"/>
          <w:sz w:val="24"/>
          <w:szCs w:val="24"/>
        </w:rPr>
        <w:t>migrantes limítrofes</w:t>
      </w:r>
      <w:r w:rsidR="00CB2B54">
        <w:rPr>
          <w:rFonts w:ascii="Times New Roman" w:hAnsi="Times New Roman" w:cs="Times New Roman"/>
          <w:sz w:val="24"/>
          <w:szCs w:val="24"/>
        </w:rPr>
        <w:t xml:space="preserve"> </w:t>
      </w:r>
      <w:r w:rsidR="00D6000A">
        <w:rPr>
          <w:rFonts w:ascii="Times New Roman" w:hAnsi="Times New Roman" w:cs="Times New Roman"/>
          <w:sz w:val="24"/>
          <w:szCs w:val="24"/>
        </w:rPr>
        <w:t>se</w:t>
      </w:r>
      <w:r w:rsidR="0031735D">
        <w:rPr>
          <w:rFonts w:ascii="Times New Roman" w:hAnsi="Times New Roman" w:cs="Times New Roman"/>
          <w:sz w:val="24"/>
          <w:szCs w:val="24"/>
        </w:rPr>
        <w:t xml:space="preserve"> ven</w:t>
      </w:r>
      <w:r w:rsidR="00D6000A">
        <w:rPr>
          <w:rFonts w:ascii="Times New Roman" w:hAnsi="Times New Roman" w:cs="Times New Roman"/>
          <w:sz w:val="24"/>
          <w:szCs w:val="24"/>
        </w:rPr>
        <w:t xml:space="preserve"> forzados a responder </w:t>
      </w:r>
      <w:r w:rsidR="004F227D">
        <w:rPr>
          <w:rFonts w:ascii="Times New Roman" w:hAnsi="Times New Roman" w:cs="Times New Roman"/>
          <w:sz w:val="24"/>
          <w:szCs w:val="24"/>
        </w:rPr>
        <w:t xml:space="preserve">a </w:t>
      </w:r>
      <w:r w:rsidR="00D6000A">
        <w:rPr>
          <w:rFonts w:ascii="Times New Roman" w:hAnsi="Times New Roman" w:cs="Times New Roman"/>
          <w:sz w:val="24"/>
          <w:szCs w:val="24"/>
        </w:rPr>
        <w:t>estas av</w:t>
      </w:r>
      <w:r w:rsidR="00D44EA5">
        <w:rPr>
          <w:rFonts w:ascii="Times New Roman" w:hAnsi="Times New Roman" w:cs="Times New Roman"/>
          <w:sz w:val="24"/>
          <w:szCs w:val="24"/>
        </w:rPr>
        <w:t xml:space="preserve">anzadas, fundándose a sí mismos </w:t>
      </w:r>
      <w:r w:rsidR="00D6000A">
        <w:rPr>
          <w:rFonts w:ascii="Times New Roman" w:hAnsi="Times New Roman" w:cs="Times New Roman"/>
          <w:sz w:val="24"/>
          <w:szCs w:val="24"/>
        </w:rPr>
        <w:t>desde la recreación de sus propias costumbres, pero también aclarando su posición como nuevos sujetos de derecho.</w:t>
      </w:r>
      <w:r w:rsidR="007D4303">
        <w:rPr>
          <w:rFonts w:ascii="Times New Roman" w:hAnsi="Times New Roman" w:cs="Times New Roman"/>
          <w:sz w:val="24"/>
          <w:szCs w:val="24"/>
        </w:rPr>
        <w:t xml:space="preserve"> A</w:t>
      </w:r>
      <w:r w:rsidR="00E32127">
        <w:rPr>
          <w:rFonts w:ascii="Times New Roman" w:hAnsi="Times New Roman" w:cs="Times New Roman"/>
          <w:sz w:val="24"/>
          <w:szCs w:val="24"/>
        </w:rPr>
        <w:t>demás de la esti</w:t>
      </w:r>
      <w:r w:rsidR="00AA7D08">
        <w:rPr>
          <w:rFonts w:ascii="Times New Roman" w:hAnsi="Times New Roman" w:cs="Times New Roman"/>
          <w:sz w:val="24"/>
          <w:szCs w:val="24"/>
        </w:rPr>
        <w:t>gmatización proveniente del</w:t>
      </w:r>
      <w:r w:rsidR="00E32127">
        <w:rPr>
          <w:rFonts w:ascii="Times New Roman" w:hAnsi="Times New Roman" w:cs="Times New Roman"/>
          <w:sz w:val="24"/>
          <w:szCs w:val="24"/>
        </w:rPr>
        <w:t xml:space="preserve"> discurso mediático y estatal</w:t>
      </w:r>
      <w:r w:rsidR="009C22EA">
        <w:rPr>
          <w:rFonts w:ascii="Times New Roman" w:hAnsi="Times New Roman" w:cs="Times New Roman"/>
          <w:sz w:val="24"/>
          <w:szCs w:val="24"/>
        </w:rPr>
        <w:t>, por añadidura</w:t>
      </w:r>
      <w:r w:rsidR="00DE21CF">
        <w:rPr>
          <w:rFonts w:ascii="Times New Roman" w:hAnsi="Times New Roman" w:cs="Times New Roman"/>
          <w:sz w:val="24"/>
          <w:szCs w:val="24"/>
        </w:rPr>
        <w:t xml:space="preserve"> se enlazan </w:t>
      </w:r>
      <w:r w:rsidR="00AF0736">
        <w:rPr>
          <w:rFonts w:ascii="Times New Roman" w:hAnsi="Times New Roman" w:cs="Times New Roman"/>
          <w:sz w:val="24"/>
          <w:szCs w:val="24"/>
        </w:rPr>
        <w:t>los conflictos relacionados a la precariedad</w:t>
      </w:r>
      <w:r w:rsidR="00A72966">
        <w:rPr>
          <w:rFonts w:ascii="Times New Roman" w:hAnsi="Times New Roman" w:cs="Times New Roman"/>
          <w:sz w:val="24"/>
          <w:szCs w:val="24"/>
        </w:rPr>
        <w:t xml:space="preserve"> en las modalidades de inserción laboral y cívica que tienen</w:t>
      </w:r>
      <w:r w:rsidR="004F5BCF">
        <w:rPr>
          <w:rFonts w:ascii="Times New Roman" w:hAnsi="Times New Roman" w:cs="Times New Roman"/>
          <w:sz w:val="24"/>
          <w:szCs w:val="24"/>
        </w:rPr>
        <w:t xml:space="preserve"> los</w:t>
      </w:r>
      <w:r w:rsidR="00A72966">
        <w:rPr>
          <w:rFonts w:ascii="Times New Roman" w:hAnsi="Times New Roman" w:cs="Times New Roman"/>
          <w:sz w:val="24"/>
          <w:szCs w:val="24"/>
        </w:rPr>
        <w:t xml:space="preserve"> </w:t>
      </w:r>
      <w:r w:rsidR="009247B2">
        <w:rPr>
          <w:rFonts w:ascii="Times New Roman" w:hAnsi="Times New Roman" w:cs="Times New Roman"/>
          <w:sz w:val="24"/>
          <w:szCs w:val="24"/>
        </w:rPr>
        <w:t xml:space="preserve">migrantes latinoamericanos </w:t>
      </w:r>
      <w:r w:rsidR="004F227D">
        <w:rPr>
          <w:rFonts w:ascii="Times New Roman" w:hAnsi="Times New Roman" w:cs="Times New Roman"/>
          <w:sz w:val="24"/>
          <w:szCs w:val="24"/>
        </w:rPr>
        <w:t>al llegar a nuestro país.</w:t>
      </w:r>
      <w:r w:rsidR="00375A6E">
        <w:rPr>
          <w:rFonts w:ascii="Times New Roman" w:hAnsi="Times New Roman" w:cs="Times New Roman"/>
          <w:sz w:val="24"/>
          <w:szCs w:val="24"/>
        </w:rPr>
        <w:t xml:space="preserve"> </w:t>
      </w:r>
      <w:r w:rsidR="00AF0736">
        <w:rPr>
          <w:rFonts w:ascii="Times New Roman" w:hAnsi="Times New Roman" w:cs="Times New Roman"/>
          <w:sz w:val="24"/>
          <w:szCs w:val="24"/>
        </w:rPr>
        <w:t xml:space="preserve">En </w:t>
      </w:r>
      <w:r w:rsidR="0050014E">
        <w:rPr>
          <w:rFonts w:ascii="Times New Roman" w:hAnsi="Times New Roman" w:cs="Times New Roman"/>
          <w:sz w:val="24"/>
          <w:szCs w:val="24"/>
        </w:rPr>
        <w:t>el caso de los boliviano</w:t>
      </w:r>
      <w:r w:rsidR="00D83C0A">
        <w:rPr>
          <w:rFonts w:ascii="Times New Roman" w:hAnsi="Times New Roman" w:cs="Times New Roman"/>
          <w:sz w:val="24"/>
          <w:szCs w:val="24"/>
        </w:rPr>
        <w:t>s</w:t>
      </w:r>
      <w:r w:rsidR="0050014E">
        <w:rPr>
          <w:rFonts w:ascii="Times New Roman" w:hAnsi="Times New Roman" w:cs="Times New Roman"/>
          <w:sz w:val="24"/>
          <w:szCs w:val="24"/>
        </w:rPr>
        <w:t xml:space="preserve"> </w:t>
      </w:r>
      <w:r w:rsidR="00061633">
        <w:rPr>
          <w:rFonts w:ascii="Times New Roman" w:hAnsi="Times New Roman" w:cs="Times New Roman"/>
          <w:sz w:val="24"/>
          <w:szCs w:val="24"/>
        </w:rPr>
        <w:t>por ejemplo</w:t>
      </w:r>
      <w:r w:rsidR="00B050B0">
        <w:rPr>
          <w:rFonts w:ascii="Times New Roman" w:hAnsi="Times New Roman" w:cs="Times New Roman"/>
          <w:sz w:val="24"/>
          <w:szCs w:val="24"/>
        </w:rPr>
        <w:t xml:space="preserve"> </w:t>
      </w:r>
      <w:r w:rsidR="0050014E">
        <w:rPr>
          <w:rFonts w:ascii="Times New Roman" w:hAnsi="Times New Roman" w:cs="Times New Roman"/>
          <w:sz w:val="24"/>
          <w:szCs w:val="24"/>
        </w:rPr>
        <w:t>(Benencia, 2005; Benencia, 1997)</w:t>
      </w:r>
      <w:r w:rsidR="00061633">
        <w:rPr>
          <w:rFonts w:ascii="Times New Roman" w:hAnsi="Times New Roman" w:cs="Times New Roman"/>
          <w:sz w:val="24"/>
          <w:szCs w:val="24"/>
        </w:rPr>
        <w:t>,</w:t>
      </w:r>
      <w:r w:rsidR="007D4303">
        <w:rPr>
          <w:rFonts w:ascii="Times New Roman" w:hAnsi="Times New Roman" w:cs="Times New Roman"/>
          <w:sz w:val="24"/>
          <w:szCs w:val="24"/>
        </w:rPr>
        <w:t xml:space="preserve"> teniendo en cuenta que</w:t>
      </w:r>
      <w:r w:rsidR="004922BD">
        <w:rPr>
          <w:rFonts w:ascii="Times New Roman" w:hAnsi="Times New Roman" w:cs="Times New Roman"/>
          <w:sz w:val="24"/>
          <w:szCs w:val="24"/>
        </w:rPr>
        <w:t xml:space="preserve"> las familias que se han asentado en la Argentina han sido parte del proceso de reestructuración de la horticultura desde mediados de los 70’</w:t>
      </w:r>
      <w:r w:rsidR="009247B2">
        <w:rPr>
          <w:rFonts w:ascii="Times New Roman" w:hAnsi="Times New Roman" w:cs="Times New Roman"/>
          <w:sz w:val="24"/>
          <w:szCs w:val="24"/>
        </w:rPr>
        <w:t xml:space="preserve"> hacia la actualidad, en el que intervienen factores</w:t>
      </w:r>
      <w:r w:rsidR="009F21DE">
        <w:rPr>
          <w:rFonts w:ascii="Times New Roman" w:hAnsi="Times New Roman" w:cs="Times New Roman"/>
          <w:sz w:val="24"/>
          <w:szCs w:val="24"/>
        </w:rPr>
        <w:t xml:space="preserve"> compartidos</w:t>
      </w:r>
      <w:r w:rsidR="009247B2">
        <w:rPr>
          <w:rFonts w:ascii="Times New Roman" w:hAnsi="Times New Roman" w:cs="Times New Roman"/>
          <w:sz w:val="24"/>
          <w:szCs w:val="24"/>
        </w:rPr>
        <w:t xml:space="preserve"> de </w:t>
      </w:r>
      <w:r w:rsidR="002A0D0B">
        <w:rPr>
          <w:rFonts w:ascii="Times New Roman" w:hAnsi="Times New Roman" w:cs="Times New Roman"/>
          <w:sz w:val="24"/>
          <w:szCs w:val="24"/>
        </w:rPr>
        <w:t>carácter</w:t>
      </w:r>
      <w:r w:rsidR="009247B2">
        <w:rPr>
          <w:rFonts w:ascii="Times New Roman" w:hAnsi="Times New Roman" w:cs="Times New Roman"/>
          <w:sz w:val="24"/>
          <w:szCs w:val="24"/>
        </w:rPr>
        <w:t xml:space="preserve"> prod</w:t>
      </w:r>
      <w:r w:rsidR="00987D50">
        <w:rPr>
          <w:rFonts w:ascii="Times New Roman" w:hAnsi="Times New Roman" w:cs="Times New Roman"/>
          <w:sz w:val="24"/>
          <w:szCs w:val="24"/>
        </w:rPr>
        <w:t xml:space="preserve">uctivo, geográfico, laborales, </w:t>
      </w:r>
      <w:r w:rsidR="009247B2">
        <w:rPr>
          <w:rFonts w:ascii="Times New Roman" w:hAnsi="Times New Roman" w:cs="Times New Roman"/>
          <w:sz w:val="24"/>
          <w:szCs w:val="24"/>
        </w:rPr>
        <w:t>familiares</w:t>
      </w:r>
      <w:r w:rsidR="009F21DE">
        <w:rPr>
          <w:rFonts w:ascii="Times New Roman" w:hAnsi="Times New Roman" w:cs="Times New Roman"/>
          <w:sz w:val="24"/>
          <w:szCs w:val="24"/>
        </w:rPr>
        <w:t xml:space="preserve"> y comerciales,</w:t>
      </w:r>
      <w:r w:rsidR="00722A2B">
        <w:rPr>
          <w:rFonts w:ascii="Times New Roman" w:hAnsi="Times New Roman" w:cs="Times New Roman"/>
          <w:sz w:val="24"/>
          <w:szCs w:val="24"/>
        </w:rPr>
        <w:t xml:space="preserve"> es </w:t>
      </w:r>
      <w:r w:rsidR="00522558">
        <w:rPr>
          <w:rFonts w:ascii="Times New Roman" w:hAnsi="Times New Roman" w:cs="Times New Roman"/>
          <w:sz w:val="24"/>
          <w:szCs w:val="24"/>
        </w:rPr>
        <w:t xml:space="preserve">en </w:t>
      </w:r>
      <w:r w:rsidR="00987D50">
        <w:rPr>
          <w:rFonts w:ascii="Times New Roman" w:hAnsi="Times New Roman" w:cs="Times New Roman"/>
          <w:sz w:val="24"/>
          <w:szCs w:val="24"/>
        </w:rPr>
        <w:t>las características étnicas de los gr</w:t>
      </w:r>
      <w:r w:rsidR="005431A2">
        <w:rPr>
          <w:rFonts w:ascii="Times New Roman" w:hAnsi="Times New Roman" w:cs="Times New Roman"/>
          <w:sz w:val="24"/>
          <w:szCs w:val="24"/>
        </w:rPr>
        <w:t>upos de una misma procedencia</w:t>
      </w:r>
      <w:r w:rsidR="00CA5AA0">
        <w:rPr>
          <w:rFonts w:ascii="Times New Roman" w:hAnsi="Times New Roman" w:cs="Times New Roman"/>
          <w:sz w:val="24"/>
          <w:szCs w:val="24"/>
        </w:rPr>
        <w:t xml:space="preserve"> y el mantenimiento de las relaciones</w:t>
      </w:r>
      <w:r w:rsidR="0024658A">
        <w:rPr>
          <w:rFonts w:ascii="Times New Roman" w:hAnsi="Times New Roman" w:cs="Times New Roman"/>
          <w:sz w:val="24"/>
          <w:szCs w:val="24"/>
        </w:rPr>
        <w:t xml:space="preserve"> con la comunidad de origen</w:t>
      </w:r>
      <w:r w:rsidR="00987D50">
        <w:rPr>
          <w:rFonts w:ascii="Times New Roman" w:hAnsi="Times New Roman" w:cs="Times New Roman"/>
          <w:sz w:val="24"/>
          <w:szCs w:val="24"/>
        </w:rPr>
        <w:t xml:space="preserve"> </w:t>
      </w:r>
      <w:r w:rsidR="00722A2B">
        <w:rPr>
          <w:rFonts w:ascii="Times New Roman" w:hAnsi="Times New Roman" w:cs="Times New Roman"/>
          <w:sz w:val="24"/>
          <w:szCs w:val="24"/>
        </w:rPr>
        <w:t>donde</w:t>
      </w:r>
      <w:r w:rsidR="00A46271">
        <w:rPr>
          <w:rFonts w:ascii="Times New Roman" w:hAnsi="Times New Roman" w:cs="Times New Roman"/>
          <w:sz w:val="24"/>
          <w:szCs w:val="24"/>
        </w:rPr>
        <w:t xml:space="preserve"> se observa la complejidad del fenómeno de la inmigración y su establec</w:t>
      </w:r>
      <w:r w:rsidR="002D2E66">
        <w:rPr>
          <w:rFonts w:ascii="Times New Roman" w:hAnsi="Times New Roman" w:cs="Times New Roman"/>
          <w:sz w:val="24"/>
          <w:szCs w:val="24"/>
        </w:rPr>
        <w:t>imiento</w:t>
      </w:r>
      <w:r w:rsidR="0050014E">
        <w:rPr>
          <w:rFonts w:ascii="Times New Roman" w:hAnsi="Times New Roman" w:cs="Times New Roman"/>
          <w:sz w:val="24"/>
          <w:szCs w:val="24"/>
        </w:rPr>
        <w:t xml:space="preserve">. </w:t>
      </w:r>
    </w:p>
    <w:p w:rsidR="00ED645C" w:rsidRDefault="00257987" w:rsidP="00027F43">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Hay una amplia variedad de casos en los cual</w:t>
      </w:r>
      <w:r w:rsidR="0003769B">
        <w:rPr>
          <w:rFonts w:ascii="Times New Roman" w:hAnsi="Times New Roman" w:cs="Times New Roman"/>
          <w:sz w:val="24"/>
          <w:szCs w:val="24"/>
        </w:rPr>
        <w:t xml:space="preserve">es los inmigrantes limítrofes o de </w:t>
      </w:r>
      <w:r>
        <w:rPr>
          <w:rFonts w:ascii="Times New Roman" w:hAnsi="Times New Roman" w:cs="Times New Roman"/>
          <w:sz w:val="24"/>
          <w:szCs w:val="24"/>
        </w:rPr>
        <w:t xml:space="preserve">otras procedencias han creado instituciones mediante las cuales se </w:t>
      </w:r>
      <w:r w:rsidR="005255E3">
        <w:rPr>
          <w:rFonts w:ascii="Times New Roman" w:hAnsi="Times New Roman" w:cs="Times New Roman"/>
          <w:sz w:val="24"/>
          <w:szCs w:val="24"/>
        </w:rPr>
        <w:t>buscó</w:t>
      </w:r>
      <w:r>
        <w:rPr>
          <w:rFonts w:ascii="Times New Roman" w:hAnsi="Times New Roman" w:cs="Times New Roman"/>
          <w:sz w:val="24"/>
          <w:szCs w:val="24"/>
        </w:rPr>
        <w:t xml:space="preserve"> generar un lazo vincular con los respectivos países de origen</w:t>
      </w:r>
      <w:r w:rsidR="00941341">
        <w:rPr>
          <w:rFonts w:ascii="Times New Roman" w:hAnsi="Times New Roman" w:cs="Times New Roman"/>
          <w:sz w:val="24"/>
          <w:szCs w:val="24"/>
        </w:rPr>
        <w:t xml:space="preserve">, por lo que se nombraran </w:t>
      </w:r>
      <w:r w:rsidR="007A2F7F">
        <w:rPr>
          <w:rFonts w:ascii="Times New Roman" w:hAnsi="Times New Roman" w:cs="Times New Roman"/>
          <w:sz w:val="24"/>
          <w:szCs w:val="24"/>
        </w:rPr>
        <w:t xml:space="preserve">aquí solo algunos de ellos </w:t>
      </w:r>
      <w:r w:rsidR="00941341">
        <w:rPr>
          <w:rFonts w:ascii="Times New Roman" w:hAnsi="Times New Roman" w:cs="Times New Roman"/>
          <w:sz w:val="24"/>
          <w:szCs w:val="24"/>
        </w:rPr>
        <w:t>a fines de introducir la cuestión del asociacionismo europeo</w:t>
      </w:r>
      <w:r w:rsidR="00B3770C">
        <w:rPr>
          <w:rFonts w:ascii="Times New Roman" w:hAnsi="Times New Roman" w:cs="Times New Roman"/>
          <w:sz w:val="24"/>
          <w:szCs w:val="24"/>
        </w:rPr>
        <w:t>.</w:t>
      </w:r>
      <w:r w:rsidR="00E301FB" w:rsidRPr="00E301FB">
        <w:rPr>
          <w:rFonts w:ascii="Times New Roman" w:hAnsi="Times New Roman" w:cs="Times New Roman"/>
          <w:sz w:val="24"/>
          <w:szCs w:val="24"/>
        </w:rPr>
        <w:t xml:space="preserve"> </w:t>
      </w:r>
      <w:r w:rsidR="00E301FB">
        <w:rPr>
          <w:rFonts w:ascii="Times New Roman" w:hAnsi="Times New Roman" w:cs="Times New Roman"/>
          <w:sz w:val="24"/>
          <w:szCs w:val="24"/>
        </w:rPr>
        <w:t xml:space="preserve">Lo que se busca resaltar desde este recorrido son las posibles formas en las </w:t>
      </w:r>
      <w:r w:rsidR="003927CE">
        <w:rPr>
          <w:rFonts w:ascii="Times New Roman" w:hAnsi="Times New Roman" w:cs="Times New Roman"/>
          <w:sz w:val="24"/>
          <w:szCs w:val="24"/>
        </w:rPr>
        <w:t>que se puede llevar a cabo una</w:t>
      </w:r>
      <w:r w:rsidR="00E301FB">
        <w:rPr>
          <w:rFonts w:ascii="Times New Roman" w:hAnsi="Times New Roman" w:cs="Times New Roman"/>
          <w:sz w:val="24"/>
          <w:szCs w:val="24"/>
        </w:rPr>
        <w:t xml:space="preserve"> función de n</w:t>
      </w:r>
      <w:r w:rsidR="003441F5">
        <w:rPr>
          <w:rFonts w:ascii="Times New Roman" w:hAnsi="Times New Roman" w:cs="Times New Roman"/>
          <w:sz w:val="24"/>
          <w:szCs w:val="24"/>
        </w:rPr>
        <w:t xml:space="preserve">exo, teniendo en consideración </w:t>
      </w:r>
      <w:r w:rsidR="0011076E">
        <w:rPr>
          <w:rFonts w:ascii="Times New Roman" w:hAnsi="Times New Roman" w:cs="Times New Roman"/>
          <w:sz w:val="24"/>
          <w:szCs w:val="24"/>
        </w:rPr>
        <w:t>cuá</w:t>
      </w:r>
      <w:r w:rsidR="00E301FB">
        <w:rPr>
          <w:rFonts w:ascii="Times New Roman" w:hAnsi="Times New Roman" w:cs="Times New Roman"/>
          <w:sz w:val="24"/>
          <w:szCs w:val="24"/>
        </w:rPr>
        <w:t>les pueden llegar a ser las barreras que surjan ante la expe</w:t>
      </w:r>
      <w:r w:rsidR="003441F5">
        <w:rPr>
          <w:rFonts w:ascii="Times New Roman" w:hAnsi="Times New Roman" w:cs="Times New Roman"/>
          <w:sz w:val="24"/>
          <w:szCs w:val="24"/>
        </w:rPr>
        <w:t xml:space="preserve">ctativa de cumplir con ese rol. </w:t>
      </w:r>
      <w:r w:rsidR="00757A2D">
        <w:rPr>
          <w:rFonts w:ascii="Times New Roman" w:hAnsi="Times New Roman" w:cs="Times New Roman"/>
          <w:sz w:val="24"/>
          <w:szCs w:val="24"/>
        </w:rPr>
        <w:t xml:space="preserve">Por ejemplo, </w:t>
      </w:r>
      <w:r w:rsidR="00C35CB8">
        <w:rPr>
          <w:rFonts w:ascii="Times New Roman" w:hAnsi="Times New Roman" w:cs="Times New Roman"/>
          <w:sz w:val="24"/>
          <w:szCs w:val="24"/>
        </w:rPr>
        <w:t>Caggiano (2004</w:t>
      </w:r>
      <w:r w:rsidR="00B3770C">
        <w:rPr>
          <w:rFonts w:ascii="Times New Roman" w:hAnsi="Times New Roman" w:cs="Times New Roman"/>
          <w:sz w:val="24"/>
          <w:szCs w:val="24"/>
        </w:rPr>
        <w:t>) analiza las implicancias del Centro de Estudiantes y Residentes Bolivianos en la ciudad de La Plata</w:t>
      </w:r>
      <w:r w:rsidR="00D02983">
        <w:rPr>
          <w:rFonts w:ascii="Times New Roman" w:hAnsi="Times New Roman" w:cs="Times New Roman"/>
          <w:sz w:val="24"/>
          <w:szCs w:val="24"/>
        </w:rPr>
        <w:t xml:space="preserve"> como </w:t>
      </w:r>
      <w:r w:rsidR="00445D73">
        <w:rPr>
          <w:rFonts w:ascii="Times New Roman" w:hAnsi="Times New Roman" w:cs="Times New Roman"/>
          <w:sz w:val="24"/>
          <w:szCs w:val="24"/>
        </w:rPr>
        <w:t>una as</w:t>
      </w:r>
      <w:r w:rsidR="00A46C93">
        <w:rPr>
          <w:rFonts w:ascii="Times New Roman" w:hAnsi="Times New Roman" w:cs="Times New Roman"/>
          <w:sz w:val="24"/>
          <w:szCs w:val="24"/>
        </w:rPr>
        <w:t>ociación de interconexión</w:t>
      </w:r>
      <w:r w:rsidR="00445D73">
        <w:rPr>
          <w:rFonts w:ascii="Times New Roman" w:hAnsi="Times New Roman" w:cs="Times New Roman"/>
          <w:sz w:val="24"/>
          <w:szCs w:val="24"/>
        </w:rPr>
        <w:t xml:space="preserve"> entre los</w:t>
      </w:r>
      <w:r w:rsidR="00D12FC8">
        <w:rPr>
          <w:rFonts w:ascii="Times New Roman" w:hAnsi="Times New Roman" w:cs="Times New Roman"/>
          <w:sz w:val="24"/>
          <w:szCs w:val="24"/>
        </w:rPr>
        <w:t xml:space="preserve"> organismos oficiales locales y l</w:t>
      </w:r>
      <w:r w:rsidR="00445D73">
        <w:rPr>
          <w:rFonts w:ascii="Times New Roman" w:hAnsi="Times New Roman" w:cs="Times New Roman"/>
          <w:sz w:val="24"/>
          <w:szCs w:val="24"/>
        </w:rPr>
        <w:t>as representaciones diplomáti</w:t>
      </w:r>
      <w:r w:rsidR="00D12FC8">
        <w:rPr>
          <w:rFonts w:ascii="Times New Roman" w:hAnsi="Times New Roman" w:cs="Times New Roman"/>
          <w:sz w:val="24"/>
          <w:szCs w:val="24"/>
        </w:rPr>
        <w:t>cas bolivianas en la Argentina</w:t>
      </w:r>
      <w:r w:rsidR="0015404F">
        <w:rPr>
          <w:rFonts w:ascii="Times New Roman" w:hAnsi="Times New Roman" w:cs="Times New Roman"/>
          <w:sz w:val="24"/>
          <w:szCs w:val="24"/>
        </w:rPr>
        <w:t xml:space="preserve"> por un lado y, por otro,</w:t>
      </w:r>
      <w:r w:rsidR="00445D73">
        <w:rPr>
          <w:rFonts w:ascii="Times New Roman" w:hAnsi="Times New Roman" w:cs="Times New Roman"/>
          <w:sz w:val="24"/>
          <w:szCs w:val="24"/>
        </w:rPr>
        <w:t xml:space="preserve"> los grupos de la colectividad.</w:t>
      </w:r>
      <w:r w:rsidR="00D24903">
        <w:rPr>
          <w:rFonts w:ascii="Times New Roman" w:hAnsi="Times New Roman" w:cs="Times New Roman"/>
          <w:sz w:val="24"/>
          <w:szCs w:val="24"/>
        </w:rPr>
        <w:t xml:space="preserve"> </w:t>
      </w:r>
      <w:r w:rsidR="0029632D">
        <w:rPr>
          <w:rFonts w:ascii="Times New Roman" w:hAnsi="Times New Roman" w:cs="Times New Roman"/>
          <w:sz w:val="24"/>
          <w:szCs w:val="24"/>
        </w:rPr>
        <w:t xml:space="preserve">Las </w:t>
      </w:r>
      <w:r w:rsidR="00380995">
        <w:rPr>
          <w:rFonts w:ascii="Times New Roman" w:hAnsi="Times New Roman" w:cs="Times New Roman"/>
          <w:sz w:val="24"/>
          <w:szCs w:val="24"/>
        </w:rPr>
        <w:t>diferencias</w:t>
      </w:r>
      <w:r w:rsidR="0029632D">
        <w:rPr>
          <w:rFonts w:ascii="Times New Roman" w:hAnsi="Times New Roman" w:cs="Times New Roman"/>
          <w:sz w:val="24"/>
          <w:szCs w:val="24"/>
        </w:rPr>
        <w:t xml:space="preserve"> existentes</w:t>
      </w:r>
      <w:r w:rsidR="00380995">
        <w:rPr>
          <w:rFonts w:ascii="Times New Roman" w:hAnsi="Times New Roman" w:cs="Times New Roman"/>
          <w:sz w:val="24"/>
          <w:szCs w:val="24"/>
        </w:rPr>
        <w:t xml:space="preserve"> al interior de la colectividad generan conflictos entre las personas de origen boliviano </w:t>
      </w:r>
      <w:r w:rsidR="00150B6C">
        <w:rPr>
          <w:rFonts w:ascii="Times New Roman" w:hAnsi="Times New Roman" w:cs="Times New Roman"/>
          <w:sz w:val="24"/>
          <w:szCs w:val="24"/>
        </w:rPr>
        <w:t>en el seno</w:t>
      </w:r>
      <w:r w:rsidR="009042C0">
        <w:rPr>
          <w:rFonts w:ascii="Times New Roman" w:hAnsi="Times New Roman" w:cs="Times New Roman"/>
          <w:sz w:val="24"/>
          <w:szCs w:val="24"/>
        </w:rPr>
        <w:t xml:space="preserve"> de esta inst</w:t>
      </w:r>
      <w:r w:rsidR="003171E2">
        <w:rPr>
          <w:rFonts w:ascii="Times New Roman" w:hAnsi="Times New Roman" w:cs="Times New Roman"/>
          <w:sz w:val="24"/>
          <w:szCs w:val="24"/>
        </w:rPr>
        <w:t xml:space="preserve">itución, </w:t>
      </w:r>
      <w:r w:rsidR="00B06113">
        <w:rPr>
          <w:rFonts w:ascii="Times New Roman" w:hAnsi="Times New Roman" w:cs="Times New Roman"/>
          <w:sz w:val="24"/>
          <w:szCs w:val="24"/>
        </w:rPr>
        <w:t>en referencia</w:t>
      </w:r>
      <w:r w:rsidR="009042C0">
        <w:rPr>
          <w:rFonts w:ascii="Times New Roman" w:hAnsi="Times New Roman" w:cs="Times New Roman"/>
          <w:sz w:val="24"/>
          <w:szCs w:val="24"/>
        </w:rPr>
        <w:t xml:space="preserve"> al rumbo</w:t>
      </w:r>
      <w:r w:rsidR="007B54F1">
        <w:rPr>
          <w:rFonts w:ascii="Times New Roman" w:hAnsi="Times New Roman" w:cs="Times New Roman"/>
          <w:sz w:val="24"/>
          <w:szCs w:val="24"/>
        </w:rPr>
        <w:t xml:space="preserve"> que debe tomar la colectividad, </w:t>
      </w:r>
      <w:r w:rsidR="009042C0">
        <w:rPr>
          <w:rFonts w:ascii="Times New Roman" w:hAnsi="Times New Roman" w:cs="Times New Roman"/>
          <w:sz w:val="24"/>
          <w:szCs w:val="24"/>
        </w:rPr>
        <w:t>resulta</w:t>
      </w:r>
      <w:r w:rsidR="007B54F1">
        <w:rPr>
          <w:rFonts w:ascii="Times New Roman" w:hAnsi="Times New Roman" w:cs="Times New Roman"/>
          <w:sz w:val="24"/>
          <w:szCs w:val="24"/>
        </w:rPr>
        <w:t>ndo</w:t>
      </w:r>
      <w:r w:rsidR="009042C0">
        <w:rPr>
          <w:rFonts w:ascii="Times New Roman" w:hAnsi="Times New Roman" w:cs="Times New Roman"/>
          <w:sz w:val="24"/>
          <w:szCs w:val="24"/>
        </w:rPr>
        <w:t xml:space="preserve"> un problema con respecto a la representatividad del Centro frente a sus miembros.</w:t>
      </w:r>
      <w:r w:rsidR="00577E87">
        <w:rPr>
          <w:rFonts w:ascii="Times New Roman" w:hAnsi="Times New Roman" w:cs="Times New Roman"/>
          <w:sz w:val="24"/>
          <w:szCs w:val="24"/>
        </w:rPr>
        <w:t xml:space="preserve"> En cuanto a los paraguayos, Gavazzo (2014) señala que se trata de una migración atravesada principalmente por el exilio político,</w:t>
      </w:r>
      <w:r w:rsidR="00CD632B">
        <w:rPr>
          <w:rFonts w:ascii="Times New Roman" w:hAnsi="Times New Roman" w:cs="Times New Roman"/>
          <w:sz w:val="24"/>
          <w:szCs w:val="24"/>
        </w:rPr>
        <w:t xml:space="preserve"> en contraposición</w:t>
      </w:r>
      <w:r w:rsidR="00F65EEE">
        <w:rPr>
          <w:rFonts w:ascii="Times New Roman" w:hAnsi="Times New Roman" w:cs="Times New Roman"/>
          <w:sz w:val="24"/>
          <w:szCs w:val="24"/>
        </w:rPr>
        <w:t xml:space="preserve"> a las migraciones “económicas”</w:t>
      </w:r>
      <w:r w:rsidR="00577E87">
        <w:rPr>
          <w:rFonts w:ascii="Times New Roman" w:hAnsi="Times New Roman" w:cs="Times New Roman"/>
          <w:sz w:val="24"/>
          <w:szCs w:val="24"/>
        </w:rPr>
        <w:t xml:space="preserve"> </w:t>
      </w:r>
      <w:r w:rsidR="000D155C">
        <w:rPr>
          <w:rFonts w:ascii="Times New Roman" w:hAnsi="Times New Roman" w:cs="Times New Roman"/>
          <w:sz w:val="24"/>
          <w:szCs w:val="24"/>
        </w:rPr>
        <w:t xml:space="preserve">que desde la etapa posterior a </w:t>
      </w:r>
      <w:r w:rsidR="00CD632B">
        <w:rPr>
          <w:rFonts w:ascii="Times New Roman" w:hAnsi="Times New Roman" w:cs="Times New Roman"/>
          <w:sz w:val="24"/>
          <w:szCs w:val="24"/>
        </w:rPr>
        <w:t>Guerra de la Triple A</w:t>
      </w:r>
      <w:r w:rsidR="000D155C">
        <w:rPr>
          <w:rFonts w:ascii="Times New Roman" w:hAnsi="Times New Roman" w:cs="Times New Roman"/>
          <w:sz w:val="24"/>
          <w:szCs w:val="24"/>
        </w:rPr>
        <w:t xml:space="preserve">lianza motivo a </w:t>
      </w:r>
      <w:r w:rsidR="00CD632B">
        <w:rPr>
          <w:rFonts w:ascii="Times New Roman" w:hAnsi="Times New Roman" w:cs="Times New Roman"/>
          <w:sz w:val="24"/>
          <w:szCs w:val="24"/>
        </w:rPr>
        <w:t>estos inmigrantes a migrar hacia nuestro país y crear asociaciones. Así fue, por ejemplo, la creación del Centro Paraguayo en 1887</w:t>
      </w:r>
      <w:r w:rsidR="00C93E30">
        <w:rPr>
          <w:rFonts w:ascii="Times New Roman" w:hAnsi="Times New Roman" w:cs="Times New Roman"/>
          <w:sz w:val="24"/>
          <w:szCs w:val="24"/>
        </w:rPr>
        <w:t>, o posteri</w:t>
      </w:r>
      <w:r w:rsidR="00B059D1">
        <w:rPr>
          <w:rFonts w:ascii="Times New Roman" w:hAnsi="Times New Roman" w:cs="Times New Roman"/>
          <w:sz w:val="24"/>
          <w:szCs w:val="24"/>
        </w:rPr>
        <w:t>or</w:t>
      </w:r>
      <w:r w:rsidR="00C93E30">
        <w:rPr>
          <w:rFonts w:ascii="Times New Roman" w:hAnsi="Times New Roman" w:cs="Times New Roman"/>
          <w:sz w:val="24"/>
          <w:szCs w:val="24"/>
        </w:rPr>
        <w:t>mente a</w:t>
      </w:r>
      <w:r w:rsidR="00EE21F1">
        <w:rPr>
          <w:rFonts w:ascii="Times New Roman" w:hAnsi="Times New Roman" w:cs="Times New Roman"/>
          <w:sz w:val="24"/>
          <w:szCs w:val="24"/>
        </w:rPr>
        <w:t>l exilio producto de</w:t>
      </w:r>
      <w:r w:rsidR="001B7024">
        <w:rPr>
          <w:rFonts w:ascii="Times New Roman" w:hAnsi="Times New Roman" w:cs="Times New Roman"/>
          <w:sz w:val="24"/>
          <w:szCs w:val="24"/>
        </w:rPr>
        <w:t xml:space="preserve"> la dictadura de </w:t>
      </w:r>
      <w:r w:rsidR="00EE21F1" w:rsidRPr="00EE21F1">
        <w:rPr>
          <w:rFonts w:ascii="Times New Roman" w:hAnsi="Times New Roman" w:cs="Times New Roman"/>
          <w:sz w:val="24"/>
          <w:szCs w:val="24"/>
        </w:rPr>
        <w:t>Alfredo Stroessner (1954-1989)</w:t>
      </w:r>
      <w:r w:rsidR="00BE7B2F">
        <w:rPr>
          <w:rFonts w:ascii="Times New Roman" w:hAnsi="Times New Roman" w:cs="Times New Roman"/>
          <w:sz w:val="24"/>
          <w:szCs w:val="24"/>
        </w:rPr>
        <w:t xml:space="preserve"> en Paraguay,</w:t>
      </w:r>
      <w:r w:rsidR="00A77CB2">
        <w:rPr>
          <w:rFonts w:ascii="Times New Roman" w:hAnsi="Times New Roman" w:cs="Times New Roman"/>
          <w:sz w:val="24"/>
          <w:szCs w:val="24"/>
        </w:rPr>
        <w:t xml:space="preserve"> </w:t>
      </w:r>
      <w:r w:rsidR="00EE21F1">
        <w:rPr>
          <w:rFonts w:ascii="Times New Roman" w:hAnsi="Times New Roman" w:cs="Times New Roman"/>
          <w:sz w:val="24"/>
          <w:szCs w:val="24"/>
        </w:rPr>
        <w:t>el Hogar Paraguayo Eusebio Ayala (1953)</w:t>
      </w:r>
      <w:r w:rsidR="00275604">
        <w:rPr>
          <w:rFonts w:ascii="Times New Roman" w:hAnsi="Times New Roman" w:cs="Times New Roman"/>
          <w:sz w:val="24"/>
          <w:szCs w:val="24"/>
        </w:rPr>
        <w:t xml:space="preserve"> y la Casa Paraguaya (1954).</w:t>
      </w:r>
    </w:p>
    <w:p w:rsidR="005009C9" w:rsidRDefault="00905F27" w:rsidP="00027F43">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En cuanto a </w:t>
      </w:r>
      <w:r w:rsidR="000230C4">
        <w:rPr>
          <w:rFonts w:ascii="Times New Roman" w:hAnsi="Times New Roman" w:cs="Times New Roman"/>
          <w:sz w:val="24"/>
          <w:szCs w:val="24"/>
        </w:rPr>
        <w:t>las colectividades españolas</w:t>
      </w:r>
      <w:r w:rsidR="00B42492">
        <w:rPr>
          <w:rFonts w:ascii="Times New Roman" w:hAnsi="Times New Roman" w:cs="Times New Roman"/>
          <w:sz w:val="24"/>
          <w:szCs w:val="24"/>
        </w:rPr>
        <w:t xml:space="preserve"> y su asociacionismo territorial</w:t>
      </w:r>
      <w:r w:rsidR="00277563">
        <w:rPr>
          <w:rFonts w:ascii="Times New Roman" w:hAnsi="Times New Roman" w:cs="Times New Roman"/>
          <w:sz w:val="24"/>
          <w:szCs w:val="24"/>
        </w:rPr>
        <w:t>, éstas</w:t>
      </w:r>
      <w:r w:rsidR="00B42492">
        <w:rPr>
          <w:rFonts w:ascii="Times New Roman" w:hAnsi="Times New Roman" w:cs="Times New Roman"/>
          <w:sz w:val="24"/>
          <w:szCs w:val="24"/>
        </w:rPr>
        <w:t xml:space="preserve"> no s</w:t>
      </w:r>
      <w:r w:rsidR="00FF2D27">
        <w:rPr>
          <w:rFonts w:ascii="Times New Roman" w:hAnsi="Times New Roman" w:cs="Times New Roman"/>
          <w:sz w:val="24"/>
          <w:szCs w:val="24"/>
        </w:rPr>
        <w:t>e reprodu</w:t>
      </w:r>
      <w:r w:rsidR="0029382F">
        <w:rPr>
          <w:rFonts w:ascii="Times New Roman" w:hAnsi="Times New Roman" w:cs="Times New Roman"/>
          <w:sz w:val="24"/>
          <w:szCs w:val="24"/>
        </w:rPr>
        <w:t xml:space="preserve">cen como tales en la actualidad, </w:t>
      </w:r>
      <w:r w:rsidR="00FF2D27">
        <w:rPr>
          <w:rFonts w:ascii="Times New Roman" w:hAnsi="Times New Roman" w:cs="Times New Roman"/>
          <w:sz w:val="24"/>
          <w:szCs w:val="24"/>
        </w:rPr>
        <w:t>frente a la carencia económica</w:t>
      </w:r>
      <w:r w:rsidR="0029382F">
        <w:rPr>
          <w:rFonts w:ascii="Times New Roman" w:hAnsi="Times New Roman" w:cs="Times New Roman"/>
          <w:sz w:val="24"/>
          <w:szCs w:val="24"/>
        </w:rPr>
        <w:t>,</w:t>
      </w:r>
      <w:r w:rsidR="00FF2D27">
        <w:rPr>
          <w:rFonts w:ascii="Times New Roman" w:hAnsi="Times New Roman" w:cs="Times New Roman"/>
          <w:sz w:val="24"/>
          <w:szCs w:val="24"/>
        </w:rPr>
        <w:t xml:space="preserve"> de la misma manera que los inmigrantes limítrofes, ni tampoco frente al exilio político, aunque ambos</w:t>
      </w:r>
      <w:r w:rsidR="00643DE6">
        <w:rPr>
          <w:rFonts w:ascii="Times New Roman" w:hAnsi="Times New Roman" w:cs="Times New Roman"/>
          <w:sz w:val="24"/>
          <w:szCs w:val="24"/>
        </w:rPr>
        <w:t xml:space="preserve"> factores</w:t>
      </w:r>
      <w:r w:rsidR="00FF2D27">
        <w:rPr>
          <w:rFonts w:ascii="Times New Roman" w:hAnsi="Times New Roman" w:cs="Times New Roman"/>
          <w:sz w:val="24"/>
          <w:szCs w:val="24"/>
        </w:rPr>
        <w:t xml:space="preserve"> fueron</w:t>
      </w:r>
      <w:r w:rsidR="00461F7A">
        <w:rPr>
          <w:rFonts w:ascii="Times New Roman" w:hAnsi="Times New Roman" w:cs="Times New Roman"/>
          <w:sz w:val="24"/>
          <w:szCs w:val="24"/>
        </w:rPr>
        <w:t xml:space="preserve"> al menos</w:t>
      </w:r>
      <w:r w:rsidR="00FF2D27">
        <w:rPr>
          <w:rFonts w:ascii="Times New Roman" w:hAnsi="Times New Roman" w:cs="Times New Roman"/>
          <w:sz w:val="24"/>
          <w:szCs w:val="24"/>
        </w:rPr>
        <w:t xml:space="preserve"> alguna vez un problema común de la inmigración europea y española en particular</w:t>
      </w:r>
      <w:r w:rsidR="00B873E9" w:rsidRPr="00B873E9">
        <w:rPr>
          <w:rFonts w:ascii="Times New Roman" w:hAnsi="Times New Roman" w:cs="Times New Roman"/>
          <w:color w:val="000000"/>
        </w:rPr>
        <w:t xml:space="preserve"> </w:t>
      </w:r>
      <w:r w:rsidR="00B873E9">
        <w:rPr>
          <w:rFonts w:ascii="Times New Roman" w:hAnsi="Times New Roman" w:cs="Times New Roman"/>
          <w:color w:val="000000"/>
        </w:rPr>
        <w:t>(</w:t>
      </w:r>
      <w:r w:rsidR="00B873E9" w:rsidRPr="00B873E9">
        <w:rPr>
          <w:rFonts w:ascii="Times New Roman" w:hAnsi="Times New Roman" w:cs="Times New Roman"/>
          <w:sz w:val="24"/>
          <w:szCs w:val="24"/>
        </w:rPr>
        <w:t>Schwarzstein</w:t>
      </w:r>
      <w:r w:rsidR="003B5D79">
        <w:rPr>
          <w:rFonts w:ascii="Times New Roman" w:hAnsi="Times New Roman" w:cs="Times New Roman"/>
          <w:sz w:val="24"/>
          <w:szCs w:val="24"/>
        </w:rPr>
        <w:t>, 1990)</w:t>
      </w:r>
      <w:r w:rsidR="00FF2D27" w:rsidRPr="00B873E9">
        <w:rPr>
          <w:rFonts w:ascii="Times New Roman" w:hAnsi="Times New Roman" w:cs="Times New Roman"/>
          <w:sz w:val="24"/>
          <w:szCs w:val="24"/>
        </w:rPr>
        <w:t>.</w:t>
      </w:r>
      <w:r w:rsidR="002F7AAE">
        <w:rPr>
          <w:rFonts w:ascii="Times New Roman" w:hAnsi="Times New Roman" w:cs="Times New Roman"/>
          <w:sz w:val="24"/>
          <w:szCs w:val="24"/>
        </w:rPr>
        <w:t xml:space="preserve"> S</w:t>
      </w:r>
      <w:r w:rsidR="009A04EC">
        <w:rPr>
          <w:rFonts w:ascii="Times New Roman" w:hAnsi="Times New Roman" w:cs="Times New Roman"/>
          <w:sz w:val="24"/>
          <w:szCs w:val="24"/>
        </w:rPr>
        <w:t xml:space="preserve">i bien las asociaciones españolas han nacido con un motivo similar, que era el de ser un nexo con el país de origen </w:t>
      </w:r>
      <w:r w:rsidR="0053712D">
        <w:rPr>
          <w:rFonts w:ascii="Times New Roman" w:hAnsi="Times New Roman" w:cs="Times New Roman"/>
          <w:sz w:val="24"/>
          <w:szCs w:val="24"/>
        </w:rPr>
        <w:t>y además asistir a los “paisanos” que se encontraban intentando construir una nueva vida en la Argentina,</w:t>
      </w:r>
      <w:r w:rsidR="005375D3">
        <w:rPr>
          <w:rFonts w:ascii="Times New Roman" w:hAnsi="Times New Roman" w:cs="Times New Roman"/>
          <w:sz w:val="24"/>
          <w:szCs w:val="24"/>
        </w:rPr>
        <w:t xml:space="preserve"> las trayectorias de las asociaciones y los colectivos de inmigrantes españoles no están en la posición de ser los culpables de la crisis social o política</w:t>
      </w:r>
      <w:r w:rsidR="005C67CC">
        <w:rPr>
          <w:rFonts w:ascii="Times New Roman" w:hAnsi="Times New Roman" w:cs="Times New Roman"/>
          <w:sz w:val="24"/>
          <w:szCs w:val="24"/>
        </w:rPr>
        <w:t xml:space="preserve"> en la esfera pública</w:t>
      </w:r>
      <w:r w:rsidR="00430D3A">
        <w:rPr>
          <w:rFonts w:ascii="Times New Roman" w:hAnsi="Times New Roman" w:cs="Times New Roman"/>
          <w:sz w:val="24"/>
          <w:szCs w:val="24"/>
        </w:rPr>
        <w:t>. E</w:t>
      </w:r>
      <w:r w:rsidR="00313620">
        <w:rPr>
          <w:rFonts w:ascii="Times New Roman" w:hAnsi="Times New Roman" w:cs="Times New Roman"/>
          <w:sz w:val="24"/>
          <w:szCs w:val="24"/>
        </w:rPr>
        <w:t>s decir, no son “inmigrantes no deseados” (Caggiano, 2005)</w:t>
      </w:r>
      <w:r w:rsidR="005375D3">
        <w:rPr>
          <w:rFonts w:ascii="Times New Roman" w:hAnsi="Times New Roman" w:cs="Times New Roman"/>
          <w:sz w:val="24"/>
          <w:szCs w:val="24"/>
        </w:rPr>
        <w:t xml:space="preserve"> sino que más bien son parte fundante </w:t>
      </w:r>
      <w:r w:rsidR="00FD33C5">
        <w:rPr>
          <w:rFonts w:ascii="Times New Roman" w:hAnsi="Times New Roman" w:cs="Times New Roman"/>
          <w:sz w:val="24"/>
          <w:szCs w:val="24"/>
        </w:rPr>
        <w:t>del país acrisolado al que se refiere este t</w:t>
      </w:r>
      <w:r w:rsidR="002539ED">
        <w:rPr>
          <w:rFonts w:ascii="Times New Roman" w:hAnsi="Times New Roman" w:cs="Times New Roman"/>
          <w:sz w:val="24"/>
          <w:szCs w:val="24"/>
        </w:rPr>
        <w:t>r</w:t>
      </w:r>
      <w:r w:rsidR="00243640">
        <w:rPr>
          <w:rFonts w:ascii="Times New Roman" w:hAnsi="Times New Roman" w:cs="Times New Roman"/>
          <w:sz w:val="24"/>
          <w:szCs w:val="24"/>
        </w:rPr>
        <w:t xml:space="preserve">abajo en las líneas anteriores: </w:t>
      </w:r>
      <w:r w:rsidR="002539ED">
        <w:rPr>
          <w:rFonts w:ascii="Times New Roman" w:hAnsi="Times New Roman" w:cs="Times New Roman"/>
          <w:sz w:val="24"/>
          <w:szCs w:val="24"/>
        </w:rPr>
        <w:t>son inm</w:t>
      </w:r>
      <w:r w:rsidR="00B817F6">
        <w:rPr>
          <w:rFonts w:ascii="Times New Roman" w:hAnsi="Times New Roman" w:cs="Times New Roman"/>
          <w:sz w:val="24"/>
          <w:szCs w:val="24"/>
        </w:rPr>
        <w:t>igrantes reconocidos y legitimados socialmente</w:t>
      </w:r>
      <w:r w:rsidR="002539ED">
        <w:rPr>
          <w:rFonts w:ascii="Times New Roman" w:hAnsi="Times New Roman" w:cs="Times New Roman"/>
          <w:sz w:val="24"/>
          <w:szCs w:val="24"/>
        </w:rPr>
        <w:t>.</w:t>
      </w:r>
    </w:p>
    <w:p w:rsidR="00D65B49" w:rsidRDefault="00C82908" w:rsidP="00DE2F49">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Grimson (1999) señala que cuando los miembros de una nacionalidad anclada</w:t>
      </w:r>
      <w:r w:rsidR="003726CF">
        <w:rPr>
          <w:rFonts w:ascii="Times New Roman" w:hAnsi="Times New Roman" w:cs="Times New Roman"/>
          <w:sz w:val="24"/>
          <w:szCs w:val="24"/>
        </w:rPr>
        <w:t xml:space="preserve"> en la construcción identitaria </w:t>
      </w:r>
      <w:r>
        <w:rPr>
          <w:rFonts w:ascii="Times New Roman" w:hAnsi="Times New Roman" w:cs="Times New Roman"/>
          <w:sz w:val="24"/>
          <w:szCs w:val="24"/>
        </w:rPr>
        <w:t>que propaga</w:t>
      </w:r>
      <w:r w:rsidR="00380EF4">
        <w:rPr>
          <w:rFonts w:ascii="Times New Roman" w:hAnsi="Times New Roman" w:cs="Times New Roman"/>
          <w:sz w:val="24"/>
          <w:szCs w:val="24"/>
        </w:rPr>
        <w:t xml:space="preserve"> su Estado nación de origen</w:t>
      </w:r>
      <w:r w:rsidR="003726CF">
        <w:rPr>
          <w:rFonts w:ascii="Times New Roman" w:hAnsi="Times New Roman" w:cs="Times New Roman"/>
          <w:sz w:val="24"/>
          <w:szCs w:val="24"/>
        </w:rPr>
        <w:t>,</w:t>
      </w:r>
      <w:r w:rsidR="004D743A">
        <w:rPr>
          <w:rFonts w:ascii="Times New Roman" w:hAnsi="Times New Roman" w:cs="Times New Roman"/>
          <w:sz w:val="24"/>
          <w:szCs w:val="24"/>
        </w:rPr>
        <w:t xml:space="preserve"> </w:t>
      </w:r>
      <w:r w:rsidR="00BD744C">
        <w:rPr>
          <w:rFonts w:ascii="Times New Roman" w:hAnsi="Times New Roman" w:cs="Times New Roman"/>
          <w:sz w:val="24"/>
          <w:szCs w:val="24"/>
        </w:rPr>
        <w:t>no se encuentran en el área territorial que entra en su jurisdicción</w:t>
      </w:r>
      <w:r w:rsidR="003726CF">
        <w:rPr>
          <w:rFonts w:ascii="Times New Roman" w:hAnsi="Times New Roman" w:cs="Times New Roman"/>
          <w:sz w:val="24"/>
          <w:szCs w:val="24"/>
        </w:rPr>
        <w:t>, sino que están ubicados dentro de</w:t>
      </w:r>
      <w:r w:rsidR="00380EF4">
        <w:rPr>
          <w:rFonts w:ascii="Times New Roman" w:hAnsi="Times New Roman" w:cs="Times New Roman"/>
          <w:sz w:val="24"/>
          <w:szCs w:val="24"/>
        </w:rPr>
        <w:t>l radio de otro Estado nacional</w:t>
      </w:r>
      <w:r w:rsidR="003726CF">
        <w:rPr>
          <w:rFonts w:ascii="Times New Roman" w:hAnsi="Times New Roman" w:cs="Times New Roman"/>
          <w:sz w:val="24"/>
          <w:szCs w:val="24"/>
        </w:rPr>
        <w:t xml:space="preserve"> como </w:t>
      </w:r>
      <w:r w:rsidR="00E80FBF">
        <w:rPr>
          <w:rFonts w:ascii="Times New Roman" w:hAnsi="Times New Roman" w:cs="Times New Roman"/>
          <w:sz w:val="24"/>
          <w:szCs w:val="24"/>
        </w:rPr>
        <w:t xml:space="preserve">una “cultura nación” que se superpone, los inmigrantes pasan de un accionar nacionalista cívico débil y en permanente crisis, a un </w:t>
      </w:r>
      <w:r w:rsidR="001D66C9">
        <w:rPr>
          <w:rFonts w:ascii="Times New Roman" w:hAnsi="Times New Roman" w:cs="Times New Roman"/>
          <w:sz w:val="24"/>
          <w:szCs w:val="24"/>
        </w:rPr>
        <w:t>“</w:t>
      </w:r>
      <w:r w:rsidR="00E80FBF">
        <w:rPr>
          <w:rFonts w:ascii="Times New Roman" w:hAnsi="Times New Roman" w:cs="Times New Roman"/>
          <w:sz w:val="24"/>
          <w:szCs w:val="24"/>
        </w:rPr>
        <w:t>nacionalismo étnico</w:t>
      </w:r>
      <w:r w:rsidR="001D66C9">
        <w:rPr>
          <w:rFonts w:ascii="Times New Roman" w:hAnsi="Times New Roman" w:cs="Times New Roman"/>
          <w:sz w:val="24"/>
          <w:szCs w:val="24"/>
        </w:rPr>
        <w:t>”</w:t>
      </w:r>
      <w:r w:rsidR="00E80FBF">
        <w:rPr>
          <w:rFonts w:ascii="Times New Roman" w:hAnsi="Times New Roman" w:cs="Times New Roman"/>
          <w:sz w:val="24"/>
          <w:szCs w:val="24"/>
        </w:rPr>
        <w:t xml:space="preserve"> que surge desde</w:t>
      </w:r>
      <w:r w:rsidR="001D66C9">
        <w:rPr>
          <w:rFonts w:ascii="Times New Roman" w:hAnsi="Times New Roman" w:cs="Times New Roman"/>
          <w:sz w:val="24"/>
          <w:szCs w:val="24"/>
        </w:rPr>
        <w:t xml:space="preserve"> estos propios colectivo</w:t>
      </w:r>
      <w:r w:rsidR="00875493">
        <w:rPr>
          <w:rFonts w:ascii="Times New Roman" w:hAnsi="Times New Roman" w:cs="Times New Roman"/>
          <w:sz w:val="24"/>
          <w:szCs w:val="24"/>
        </w:rPr>
        <w:t>s que conforman los inmigrantes en su afán por superponerse a la diferencia cultural que se les plantea.</w:t>
      </w:r>
      <w:r w:rsidR="009D31D5">
        <w:rPr>
          <w:rFonts w:ascii="Times New Roman" w:hAnsi="Times New Roman" w:cs="Times New Roman"/>
          <w:sz w:val="24"/>
          <w:szCs w:val="24"/>
        </w:rPr>
        <w:t xml:space="preserve"> Es</w:t>
      </w:r>
      <w:r w:rsidR="00934D76">
        <w:rPr>
          <w:rFonts w:ascii="Times New Roman" w:hAnsi="Times New Roman" w:cs="Times New Roman"/>
          <w:sz w:val="24"/>
          <w:szCs w:val="24"/>
        </w:rPr>
        <w:t>te importante cambio de rumbo</w:t>
      </w:r>
      <w:r w:rsidR="009D31D5">
        <w:rPr>
          <w:rFonts w:ascii="Times New Roman" w:hAnsi="Times New Roman" w:cs="Times New Roman"/>
          <w:sz w:val="24"/>
          <w:szCs w:val="24"/>
        </w:rPr>
        <w:t xml:space="preserve"> colectivo refleja, al menos, una característica de importancia a la hora de pensar la consolidación de los inmigrantes, que es la necesidad de legitimación de sus prácticas como grupo frente a una sociedad y un Estado exógeno.</w:t>
      </w:r>
      <w:r w:rsidR="00584617">
        <w:rPr>
          <w:rFonts w:ascii="Times New Roman" w:hAnsi="Times New Roman" w:cs="Times New Roman"/>
          <w:sz w:val="24"/>
          <w:szCs w:val="24"/>
        </w:rPr>
        <w:t xml:space="preserve"> Siguiendo esta línea, el Estado nación de procedencia no constituye una referencia importante a la hora de pensar la gestación de estos grupos de inmigrantes, por lo que los límites que demarcan su integ</w:t>
      </w:r>
      <w:r w:rsidR="003C04E0">
        <w:rPr>
          <w:rFonts w:ascii="Times New Roman" w:hAnsi="Times New Roman" w:cs="Times New Roman"/>
          <w:sz w:val="24"/>
          <w:szCs w:val="24"/>
        </w:rPr>
        <w:t>ridad como grupo son novedosos y su surgimiento es intrí</w:t>
      </w:r>
      <w:r w:rsidR="00262D2F">
        <w:rPr>
          <w:rFonts w:ascii="Times New Roman" w:hAnsi="Times New Roman" w:cs="Times New Roman"/>
          <w:sz w:val="24"/>
          <w:szCs w:val="24"/>
        </w:rPr>
        <w:t xml:space="preserve">nseco al grupo étnico como tal. </w:t>
      </w:r>
      <w:r w:rsidR="00CF67BC">
        <w:rPr>
          <w:rFonts w:ascii="Times New Roman" w:hAnsi="Times New Roman" w:cs="Times New Roman"/>
          <w:sz w:val="24"/>
          <w:szCs w:val="24"/>
        </w:rPr>
        <w:t xml:space="preserve">Se plantea aquí que este es un aspecto en común </w:t>
      </w:r>
      <w:r w:rsidR="007D7EDD">
        <w:rPr>
          <w:rFonts w:ascii="Times New Roman" w:hAnsi="Times New Roman" w:cs="Times New Roman"/>
          <w:sz w:val="24"/>
          <w:szCs w:val="24"/>
        </w:rPr>
        <w:t>entre los flujos actuales de inmigrantes limítrofes y la inmigración europea que se ha establecido en Argentina, aunque con trayectorias claramente disímiles</w:t>
      </w:r>
      <w:r w:rsidR="00D65B49">
        <w:rPr>
          <w:rFonts w:ascii="Times New Roman" w:hAnsi="Times New Roman" w:cs="Times New Roman"/>
          <w:sz w:val="24"/>
          <w:szCs w:val="24"/>
        </w:rPr>
        <w:t xml:space="preserve"> entre sí.</w:t>
      </w:r>
      <w:r w:rsidR="00B51028">
        <w:rPr>
          <w:rFonts w:ascii="Times New Roman" w:hAnsi="Times New Roman" w:cs="Times New Roman"/>
          <w:sz w:val="24"/>
          <w:szCs w:val="24"/>
        </w:rPr>
        <w:t xml:space="preserve"> El asociacionismo de los inmigrantes, sea cual fuese</w:t>
      </w:r>
      <w:r w:rsidR="008A7C59">
        <w:rPr>
          <w:rFonts w:ascii="Times New Roman" w:hAnsi="Times New Roman" w:cs="Times New Roman"/>
          <w:sz w:val="24"/>
          <w:szCs w:val="24"/>
        </w:rPr>
        <w:t xml:space="preserve"> el país de origen que representen</w:t>
      </w:r>
      <w:r w:rsidR="00B51028">
        <w:rPr>
          <w:rFonts w:ascii="Times New Roman" w:hAnsi="Times New Roman" w:cs="Times New Roman"/>
          <w:sz w:val="24"/>
          <w:szCs w:val="24"/>
        </w:rPr>
        <w:t>, es uno de los canales por los cuales estas personas orientan la posibilidad de legitimar su posición y a</w:t>
      </w:r>
      <w:r w:rsidR="00B856C6">
        <w:rPr>
          <w:rFonts w:ascii="Times New Roman" w:hAnsi="Times New Roman" w:cs="Times New Roman"/>
          <w:sz w:val="24"/>
          <w:szCs w:val="24"/>
        </w:rPr>
        <w:t xml:space="preserve">utorizar su integridad desde su condición de </w:t>
      </w:r>
      <w:r w:rsidR="00B51028">
        <w:rPr>
          <w:rFonts w:ascii="Times New Roman" w:hAnsi="Times New Roman" w:cs="Times New Roman"/>
          <w:sz w:val="24"/>
          <w:szCs w:val="24"/>
        </w:rPr>
        <w:t xml:space="preserve">inmigrantes, para poder así interpelar al Estado, a otros actores de </w:t>
      </w:r>
      <w:r w:rsidR="00B856C6">
        <w:rPr>
          <w:rFonts w:ascii="Times New Roman" w:hAnsi="Times New Roman" w:cs="Times New Roman"/>
          <w:sz w:val="24"/>
          <w:szCs w:val="24"/>
        </w:rPr>
        <w:t xml:space="preserve">importancia y </w:t>
      </w:r>
      <w:r w:rsidR="00B51028">
        <w:rPr>
          <w:rFonts w:ascii="Times New Roman" w:hAnsi="Times New Roman" w:cs="Times New Roman"/>
          <w:sz w:val="24"/>
          <w:szCs w:val="24"/>
        </w:rPr>
        <w:t>a su Estado de procedencia por algún motivo en especial</w:t>
      </w:r>
      <w:r w:rsidR="00B856C6">
        <w:rPr>
          <w:rFonts w:ascii="Times New Roman" w:hAnsi="Times New Roman" w:cs="Times New Roman"/>
          <w:sz w:val="24"/>
          <w:szCs w:val="24"/>
        </w:rPr>
        <w:t xml:space="preserve">, consolidándose en su </w:t>
      </w:r>
      <w:r w:rsidR="00472D46">
        <w:rPr>
          <w:rFonts w:ascii="Times New Roman" w:hAnsi="Times New Roman" w:cs="Times New Roman"/>
          <w:sz w:val="24"/>
          <w:szCs w:val="24"/>
        </w:rPr>
        <w:t>propia pe</w:t>
      </w:r>
      <w:r w:rsidR="00737305">
        <w:rPr>
          <w:rFonts w:ascii="Times New Roman" w:hAnsi="Times New Roman" w:cs="Times New Roman"/>
          <w:sz w:val="24"/>
          <w:szCs w:val="24"/>
        </w:rPr>
        <w:t>rtenencia identitaria</w:t>
      </w:r>
      <w:r w:rsidR="00472D46">
        <w:rPr>
          <w:rFonts w:ascii="Times New Roman" w:hAnsi="Times New Roman" w:cs="Times New Roman"/>
          <w:sz w:val="24"/>
          <w:szCs w:val="24"/>
        </w:rPr>
        <w:t>.</w:t>
      </w:r>
      <w:r w:rsidR="00DC17FD">
        <w:rPr>
          <w:rFonts w:ascii="Times New Roman" w:hAnsi="Times New Roman" w:cs="Times New Roman"/>
          <w:sz w:val="24"/>
          <w:szCs w:val="24"/>
        </w:rPr>
        <w:t xml:space="preserve"> </w:t>
      </w:r>
      <w:r w:rsidR="00D8055A">
        <w:rPr>
          <w:rFonts w:ascii="Times New Roman" w:hAnsi="Times New Roman" w:cs="Times New Roman"/>
          <w:sz w:val="24"/>
          <w:szCs w:val="24"/>
        </w:rPr>
        <w:t>Las</w:t>
      </w:r>
      <w:r w:rsidR="001D4AB9">
        <w:rPr>
          <w:rFonts w:ascii="Times New Roman" w:hAnsi="Times New Roman" w:cs="Times New Roman"/>
          <w:sz w:val="24"/>
          <w:szCs w:val="24"/>
        </w:rPr>
        <w:t xml:space="preserve"> similitudes y</w:t>
      </w:r>
      <w:r w:rsidR="00183395">
        <w:rPr>
          <w:rFonts w:ascii="Times New Roman" w:hAnsi="Times New Roman" w:cs="Times New Roman"/>
          <w:sz w:val="24"/>
          <w:szCs w:val="24"/>
        </w:rPr>
        <w:t xml:space="preserve"> diferencias entre los estudios sobre las asociaciones de inmigrantes limítrofes, así como de otras nacionalidades</w:t>
      </w:r>
      <w:r w:rsidR="00B23315">
        <w:rPr>
          <w:rFonts w:ascii="Times New Roman" w:hAnsi="Times New Roman" w:cs="Times New Roman"/>
          <w:sz w:val="24"/>
          <w:szCs w:val="24"/>
        </w:rPr>
        <w:t xml:space="preserve"> como</w:t>
      </w:r>
      <w:r w:rsidR="0093690C">
        <w:rPr>
          <w:rFonts w:ascii="Times New Roman" w:hAnsi="Times New Roman" w:cs="Times New Roman"/>
          <w:sz w:val="24"/>
          <w:szCs w:val="24"/>
        </w:rPr>
        <w:t xml:space="preserve"> las que gestionan los </w:t>
      </w:r>
      <w:r w:rsidR="009C29AD">
        <w:rPr>
          <w:rFonts w:ascii="Times New Roman" w:hAnsi="Times New Roman" w:cs="Times New Roman"/>
          <w:sz w:val="24"/>
          <w:szCs w:val="24"/>
        </w:rPr>
        <w:t>afr</w:t>
      </w:r>
      <w:r w:rsidR="0093690C">
        <w:rPr>
          <w:rFonts w:ascii="Times New Roman" w:hAnsi="Times New Roman" w:cs="Times New Roman"/>
          <w:sz w:val="24"/>
          <w:szCs w:val="24"/>
        </w:rPr>
        <w:t xml:space="preserve">oamericanos y afrodescendientes </w:t>
      </w:r>
      <w:r w:rsidR="00771088" w:rsidRPr="00C0684E">
        <w:rPr>
          <w:rFonts w:ascii="Times New Roman" w:hAnsi="Times New Roman" w:cs="Times New Roman"/>
          <w:sz w:val="24"/>
          <w:szCs w:val="24"/>
        </w:rPr>
        <w:t>(</w:t>
      </w:r>
      <w:r w:rsidR="00771088" w:rsidRPr="00E30D9D">
        <w:rPr>
          <w:rFonts w:ascii="Times New Roman" w:hAnsi="Times New Roman" w:cs="Times New Roman"/>
          <w:sz w:val="24"/>
          <w:szCs w:val="24"/>
        </w:rPr>
        <w:t>Maffia y Zubrzycki, 2011</w:t>
      </w:r>
      <w:r w:rsidR="00910818" w:rsidRPr="00E30D9D">
        <w:rPr>
          <w:rFonts w:ascii="Times New Roman" w:hAnsi="Times New Roman" w:cs="Times New Roman"/>
          <w:sz w:val="24"/>
          <w:szCs w:val="24"/>
        </w:rPr>
        <w:t>; Maffia, 2010</w:t>
      </w:r>
      <w:r w:rsidR="0093690C" w:rsidRPr="00E30D9D">
        <w:rPr>
          <w:rFonts w:ascii="Times New Roman" w:hAnsi="Times New Roman" w:cs="Times New Roman"/>
          <w:sz w:val="24"/>
          <w:szCs w:val="24"/>
        </w:rPr>
        <w:t>)</w:t>
      </w:r>
      <w:r w:rsidR="00E35AC8">
        <w:rPr>
          <w:rFonts w:ascii="Times New Roman" w:hAnsi="Times New Roman" w:cs="Times New Roman"/>
          <w:sz w:val="24"/>
          <w:szCs w:val="24"/>
        </w:rPr>
        <w:t>, o los nacidos en países asiáticos</w:t>
      </w:r>
      <w:r w:rsidR="003C6B25">
        <w:rPr>
          <w:rFonts w:ascii="Times New Roman" w:hAnsi="Times New Roman" w:cs="Times New Roman"/>
          <w:sz w:val="24"/>
          <w:szCs w:val="24"/>
        </w:rPr>
        <w:t xml:space="preserve"> </w:t>
      </w:r>
      <w:r w:rsidR="0081422B">
        <w:rPr>
          <w:rFonts w:ascii="Times New Roman" w:hAnsi="Times New Roman" w:cs="Times New Roman"/>
          <w:sz w:val="24"/>
          <w:szCs w:val="24"/>
        </w:rPr>
        <w:t>(</w:t>
      </w:r>
      <w:r w:rsidR="00E30D9D">
        <w:rPr>
          <w:rFonts w:ascii="Times New Roman" w:hAnsi="Times New Roman" w:cs="Times New Roman"/>
          <w:sz w:val="24"/>
          <w:szCs w:val="24"/>
        </w:rPr>
        <w:t>Bialogorski, 2001</w:t>
      </w:r>
      <w:r w:rsidR="003C6B25" w:rsidRPr="00E30D9D">
        <w:rPr>
          <w:rFonts w:ascii="Times New Roman" w:hAnsi="Times New Roman" w:cs="Times New Roman"/>
          <w:sz w:val="24"/>
          <w:szCs w:val="24"/>
        </w:rPr>
        <w:t>)</w:t>
      </w:r>
      <w:r w:rsidR="00183395">
        <w:rPr>
          <w:rFonts w:ascii="Times New Roman" w:hAnsi="Times New Roman" w:cs="Times New Roman"/>
          <w:sz w:val="24"/>
          <w:szCs w:val="24"/>
        </w:rPr>
        <w:t>, pueden servir de comparac</w:t>
      </w:r>
      <w:r w:rsidR="00680598">
        <w:rPr>
          <w:rFonts w:ascii="Times New Roman" w:hAnsi="Times New Roman" w:cs="Times New Roman"/>
          <w:sz w:val="24"/>
          <w:szCs w:val="24"/>
        </w:rPr>
        <w:t xml:space="preserve">ión y de potencialidad heurística </w:t>
      </w:r>
      <w:r w:rsidR="0041453E">
        <w:rPr>
          <w:rFonts w:ascii="Times New Roman" w:hAnsi="Times New Roman" w:cs="Times New Roman"/>
          <w:sz w:val="24"/>
          <w:szCs w:val="24"/>
        </w:rPr>
        <w:t>p</w:t>
      </w:r>
      <w:r w:rsidR="00F559EF">
        <w:rPr>
          <w:rFonts w:ascii="Times New Roman" w:hAnsi="Times New Roman" w:cs="Times New Roman"/>
          <w:sz w:val="24"/>
          <w:szCs w:val="24"/>
        </w:rPr>
        <w:t xml:space="preserve">ara estudios que se encuadren </w:t>
      </w:r>
      <w:r w:rsidR="00D56977">
        <w:rPr>
          <w:rFonts w:ascii="Times New Roman" w:hAnsi="Times New Roman" w:cs="Times New Roman"/>
          <w:sz w:val="24"/>
          <w:szCs w:val="24"/>
        </w:rPr>
        <w:t>dentro de</w:t>
      </w:r>
      <w:r w:rsidR="00F559EF">
        <w:rPr>
          <w:rFonts w:ascii="Times New Roman" w:hAnsi="Times New Roman" w:cs="Times New Roman"/>
          <w:sz w:val="24"/>
          <w:szCs w:val="24"/>
        </w:rPr>
        <w:t xml:space="preserve"> esos lineamientos.</w:t>
      </w:r>
    </w:p>
    <w:p w:rsidR="00C82908" w:rsidRDefault="00C82908" w:rsidP="00027F43">
      <w:pPr>
        <w:spacing w:line="360" w:lineRule="auto"/>
        <w:ind w:firstLine="709"/>
        <w:contextualSpacing/>
        <w:jc w:val="both"/>
        <w:rPr>
          <w:rFonts w:ascii="Times New Roman" w:hAnsi="Times New Roman" w:cs="Times New Roman"/>
          <w:sz w:val="24"/>
          <w:szCs w:val="24"/>
        </w:rPr>
      </w:pPr>
    </w:p>
    <w:p w:rsidR="0085034C" w:rsidRDefault="00D642B4" w:rsidP="00FF1B2A">
      <w:pPr>
        <w:spacing w:line="360" w:lineRule="auto"/>
        <w:contextualSpacing/>
        <w:jc w:val="both"/>
        <w:rPr>
          <w:rFonts w:ascii="Times New Roman" w:hAnsi="Times New Roman" w:cs="Times New Roman"/>
          <w:sz w:val="24"/>
          <w:szCs w:val="24"/>
        </w:rPr>
      </w:pPr>
      <w:r>
        <w:rPr>
          <w:rFonts w:ascii="Times New Roman" w:hAnsi="Times New Roman" w:cs="Times New Roman"/>
          <w:b/>
          <w:sz w:val="24"/>
          <w:szCs w:val="24"/>
        </w:rPr>
        <w:t>La consolidación institucional del Centro Gallego de Mar Del Plata.</w:t>
      </w:r>
    </w:p>
    <w:p w:rsidR="00BC390E" w:rsidRDefault="00BC390E" w:rsidP="00027F43">
      <w:pPr>
        <w:spacing w:line="360" w:lineRule="auto"/>
        <w:ind w:firstLine="709"/>
        <w:contextualSpacing/>
        <w:jc w:val="both"/>
        <w:rPr>
          <w:rFonts w:ascii="Times New Roman" w:hAnsi="Times New Roman" w:cs="Times New Roman"/>
          <w:sz w:val="24"/>
          <w:szCs w:val="24"/>
        </w:rPr>
      </w:pPr>
    </w:p>
    <w:p w:rsidR="008709E8" w:rsidRDefault="00C0794C" w:rsidP="00027F43">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Se ha planteado hasta aquí que la construcción de asociaciones por parte de los inmigrantes se inició frente a las necesidades</w:t>
      </w:r>
      <w:r w:rsidR="00D06C70">
        <w:rPr>
          <w:rFonts w:ascii="Times New Roman" w:hAnsi="Times New Roman" w:cs="Times New Roman"/>
          <w:sz w:val="24"/>
          <w:szCs w:val="24"/>
        </w:rPr>
        <w:t xml:space="preserve"> de las colectividades de inmigrantes, además de funcionar como un lazo con el país de origen. Pero a estas dos características es pertinente sumarle que es en las asociaciones donde se en</w:t>
      </w:r>
      <w:r w:rsidR="00EC5D12">
        <w:rPr>
          <w:rFonts w:ascii="Times New Roman" w:hAnsi="Times New Roman" w:cs="Times New Roman"/>
          <w:sz w:val="24"/>
          <w:szCs w:val="24"/>
        </w:rPr>
        <w:t>cuentran la</w:t>
      </w:r>
      <w:r w:rsidR="007C7A4B">
        <w:rPr>
          <w:rFonts w:ascii="Times New Roman" w:hAnsi="Times New Roman" w:cs="Times New Roman"/>
          <w:sz w:val="24"/>
          <w:szCs w:val="24"/>
        </w:rPr>
        <w:t xml:space="preserve">s expresiones más claras acerca de las </w:t>
      </w:r>
      <w:r w:rsidR="007C7A4B">
        <w:rPr>
          <w:rFonts w:ascii="Times New Roman" w:hAnsi="Times New Roman" w:cs="Times New Roman"/>
          <w:sz w:val="24"/>
          <w:szCs w:val="24"/>
        </w:rPr>
        <w:lastRenderedPageBreak/>
        <w:t>maneras en las que</w:t>
      </w:r>
      <w:r w:rsidR="00EC5D12">
        <w:rPr>
          <w:rFonts w:ascii="Times New Roman" w:hAnsi="Times New Roman" w:cs="Times New Roman"/>
          <w:sz w:val="24"/>
          <w:szCs w:val="24"/>
        </w:rPr>
        <w:t xml:space="preserve"> estos colectivos persisten en sus identificaciones como inmigrantes</w:t>
      </w:r>
      <w:r w:rsidR="00D06C70">
        <w:rPr>
          <w:rFonts w:ascii="Times New Roman" w:hAnsi="Times New Roman" w:cs="Times New Roman"/>
          <w:sz w:val="24"/>
          <w:szCs w:val="24"/>
        </w:rPr>
        <w:t>.</w:t>
      </w:r>
      <w:r w:rsidR="00F10062">
        <w:rPr>
          <w:rFonts w:ascii="Times New Roman" w:hAnsi="Times New Roman" w:cs="Times New Roman"/>
          <w:sz w:val="24"/>
          <w:szCs w:val="24"/>
        </w:rPr>
        <w:t xml:space="preserve"> </w:t>
      </w:r>
      <w:r w:rsidR="00D06C70">
        <w:rPr>
          <w:rFonts w:ascii="Times New Roman" w:hAnsi="Times New Roman" w:cs="Times New Roman"/>
          <w:sz w:val="24"/>
          <w:szCs w:val="24"/>
        </w:rPr>
        <w:t xml:space="preserve">Así sucede también con las asociaciones de inmigrantes gallegos, por lo que </w:t>
      </w:r>
      <w:r w:rsidR="00563348" w:rsidRPr="00BE3620">
        <w:rPr>
          <w:rFonts w:ascii="Times New Roman" w:hAnsi="Times New Roman" w:cs="Times New Roman"/>
          <w:sz w:val="24"/>
          <w:szCs w:val="24"/>
        </w:rPr>
        <w:t>una buena forma de</w:t>
      </w:r>
      <w:r w:rsidR="00A803FE">
        <w:rPr>
          <w:rFonts w:ascii="Times New Roman" w:hAnsi="Times New Roman" w:cs="Times New Roman"/>
          <w:sz w:val="24"/>
          <w:szCs w:val="24"/>
        </w:rPr>
        <w:t xml:space="preserve"> saber qué</w:t>
      </w:r>
      <w:r w:rsidR="00347235">
        <w:rPr>
          <w:rFonts w:ascii="Times New Roman" w:hAnsi="Times New Roman" w:cs="Times New Roman"/>
          <w:sz w:val="24"/>
          <w:szCs w:val="24"/>
        </w:rPr>
        <w:t xml:space="preserve"> ha ocurrido </w:t>
      </w:r>
      <w:r w:rsidR="008709E8">
        <w:rPr>
          <w:rFonts w:ascii="Times New Roman" w:hAnsi="Times New Roman" w:cs="Times New Roman"/>
          <w:sz w:val="24"/>
          <w:szCs w:val="24"/>
        </w:rPr>
        <w:t>con ellos</w:t>
      </w:r>
      <w:r w:rsidR="00347235">
        <w:rPr>
          <w:rFonts w:ascii="Times New Roman" w:hAnsi="Times New Roman" w:cs="Times New Roman"/>
          <w:sz w:val="24"/>
          <w:szCs w:val="24"/>
        </w:rPr>
        <w:t xml:space="preserve"> en la actualidad</w:t>
      </w:r>
      <w:r w:rsidR="008709E8">
        <w:rPr>
          <w:rFonts w:ascii="Times New Roman" w:hAnsi="Times New Roman" w:cs="Times New Roman"/>
          <w:sz w:val="24"/>
          <w:szCs w:val="24"/>
        </w:rPr>
        <w:t xml:space="preserve"> </w:t>
      </w:r>
      <w:r w:rsidR="00563348" w:rsidRPr="00BE3620">
        <w:rPr>
          <w:rFonts w:ascii="Times New Roman" w:hAnsi="Times New Roman" w:cs="Times New Roman"/>
          <w:sz w:val="24"/>
          <w:szCs w:val="24"/>
        </w:rPr>
        <w:t xml:space="preserve">es a partir de su adscripción en alguna red social secundaria o asociaciones voluntarias de corte étnico, conformando </w:t>
      </w:r>
      <w:r w:rsidR="00563348" w:rsidRPr="003222D1">
        <w:rPr>
          <w:rFonts w:ascii="Times New Roman" w:hAnsi="Times New Roman" w:cs="Times New Roman"/>
          <w:i/>
          <w:sz w:val="24"/>
          <w:szCs w:val="24"/>
        </w:rPr>
        <w:t>“(…)un espacio de interacción social en el que se recrea aquel del que proceden sus in</w:t>
      </w:r>
      <w:r w:rsidR="00F10062" w:rsidRPr="003222D1">
        <w:rPr>
          <w:rFonts w:ascii="Times New Roman" w:hAnsi="Times New Roman" w:cs="Times New Roman"/>
          <w:i/>
          <w:sz w:val="24"/>
          <w:szCs w:val="24"/>
        </w:rPr>
        <w:t>tegrantes.”</w:t>
      </w:r>
      <w:r w:rsidR="00F10062">
        <w:rPr>
          <w:rFonts w:ascii="Times New Roman" w:hAnsi="Times New Roman" w:cs="Times New Roman"/>
          <w:sz w:val="24"/>
          <w:szCs w:val="24"/>
        </w:rPr>
        <w:t xml:space="preserve"> (Farias, 2010:153).</w:t>
      </w:r>
      <w:r w:rsidR="009171CD">
        <w:rPr>
          <w:rFonts w:ascii="Times New Roman" w:hAnsi="Times New Roman" w:cs="Times New Roman"/>
          <w:sz w:val="24"/>
          <w:szCs w:val="24"/>
        </w:rPr>
        <w:t xml:space="preserve"> </w:t>
      </w:r>
      <w:r w:rsidR="00563348" w:rsidRPr="00BE3620">
        <w:rPr>
          <w:rFonts w:ascii="Times New Roman" w:hAnsi="Times New Roman" w:cs="Times New Roman"/>
          <w:sz w:val="24"/>
          <w:szCs w:val="24"/>
        </w:rPr>
        <w:t>Las personas provenientes de Galicia desarrollaron en la Argentina prácticamente todas las posibilidades de asociacionismo ét</w:t>
      </w:r>
      <w:r w:rsidR="00E93476">
        <w:rPr>
          <w:rFonts w:ascii="Times New Roman" w:hAnsi="Times New Roman" w:cs="Times New Roman"/>
          <w:sz w:val="24"/>
          <w:szCs w:val="24"/>
        </w:rPr>
        <w:t xml:space="preserve">nico, cuyas opciones se basan en </w:t>
      </w:r>
      <w:r w:rsidR="00563348" w:rsidRPr="00BE3620">
        <w:rPr>
          <w:rFonts w:ascii="Times New Roman" w:hAnsi="Times New Roman" w:cs="Times New Roman"/>
          <w:sz w:val="24"/>
          <w:szCs w:val="24"/>
        </w:rPr>
        <w:t>la procedencia geográfica regional, provincial, local, comarcal o parroquial. Estas últimas formas de asociación</w:t>
      </w:r>
      <w:r w:rsidR="004833A8">
        <w:rPr>
          <w:rFonts w:ascii="Times New Roman" w:hAnsi="Times New Roman" w:cs="Times New Roman"/>
          <w:sz w:val="24"/>
          <w:szCs w:val="24"/>
        </w:rPr>
        <w:t>, que</w:t>
      </w:r>
      <w:r w:rsidR="00563348" w:rsidRPr="00BE3620">
        <w:rPr>
          <w:rFonts w:ascii="Times New Roman" w:hAnsi="Times New Roman" w:cs="Times New Roman"/>
          <w:sz w:val="24"/>
          <w:szCs w:val="24"/>
        </w:rPr>
        <w:t xml:space="preserve"> han sido denominadas microt</w:t>
      </w:r>
      <w:r w:rsidR="004833A8">
        <w:rPr>
          <w:rFonts w:ascii="Times New Roman" w:hAnsi="Times New Roman" w:cs="Times New Roman"/>
          <w:sz w:val="24"/>
          <w:szCs w:val="24"/>
        </w:rPr>
        <w:t xml:space="preserve">erritoriales, buscaban </w:t>
      </w:r>
      <w:r w:rsidR="00563348" w:rsidRPr="00BE3620">
        <w:rPr>
          <w:rFonts w:ascii="Times New Roman" w:hAnsi="Times New Roman" w:cs="Times New Roman"/>
          <w:sz w:val="24"/>
          <w:szCs w:val="24"/>
        </w:rPr>
        <w:t>reproducir vínculos comunales estrechos y motivar la movilización política y social de los inmigrantes desde principios de siglo XX (Peña Saavedra, 1991; Ganza, 2015). Además de ello, se distinguen entre sí por los objetivos que buscaban cumplir, como constituirse como mutuales médicas para los y las inmigrantes, instituciones de beneficencia, centros culturales, recreativos, deportivos, etc. El caso g</w:t>
      </w:r>
      <w:r w:rsidR="009675C4">
        <w:rPr>
          <w:rFonts w:ascii="Times New Roman" w:hAnsi="Times New Roman" w:cs="Times New Roman"/>
          <w:sz w:val="24"/>
          <w:szCs w:val="24"/>
        </w:rPr>
        <w:t xml:space="preserve">allego es sólo uno entre otros, </w:t>
      </w:r>
      <w:r w:rsidR="00563348" w:rsidRPr="00BE3620">
        <w:rPr>
          <w:rFonts w:ascii="Times New Roman" w:hAnsi="Times New Roman" w:cs="Times New Roman"/>
          <w:sz w:val="24"/>
          <w:szCs w:val="24"/>
        </w:rPr>
        <w:t>como el de inmigrantes españoles o de otras nacionalidades como la Italiana</w:t>
      </w:r>
      <w:r w:rsidR="00645162">
        <w:rPr>
          <w:rFonts w:ascii="Times New Roman" w:hAnsi="Times New Roman" w:cs="Times New Roman"/>
          <w:sz w:val="24"/>
          <w:szCs w:val="24"/>
        </w:rPr>
        <w:t xml:space="preserve"> </w:t>
      </w:r>
      <w:r w:rsidR="00C527AD" w:rsidRPr="00BE3620">
        <w:rPr>
          <w:rFonts w:ascii="Times New Roman" w:hAnsi="Times New Roman" w:cs="Times New Roman"/>
          <w:sz w:val="24"/>
          <w:szCs w:val="24"/>
        </w:rPr>
        <w:t>(Devoto, 2009)</w:t>
      </w:r>
      <w:r w:rsidR="00563348" w:rsidRPr="00BE3620">
        <w:rPr>
          <w:rFonts w:ascii="Times New Roman" w:hAnsi="Times New Roman" w:cs="Times New Roman"/>
          <w:sz w:val="24"/>
          <w:szCs w:val="24"/>
        </w:rPr>
        <w:t>, que pasaron por un proceso de adscripción dentro de alguna de estas entidades y han servido para amortiguar el choque cultural propio del ingreso de inmigrantes procedentes de zonas rurales en la populosa y cosmopol</w:t>
      </w:r>
      <w:r w:rsidR="00853B2F">
        <w:rPr>
          <w:rFonts w:ascii="Times New Roman" w:hAnsi="Times New Roman" w:cs="Times New Roman"/>
          <w:sz w:val="24"/>
          <w:szCs w:val="24"/>
        </w:rPr>
        <w:t>ita Buenos Aires</w:t>
      </w:r>
      <w:r w:rsidR="00563348" w:rsidRPr="00BE3620">
        <w:rPr>
          <w:rFonts w:ascii="Times New Roman" w:hAnsi="Times New Roman" w:cs="Times New Roman"/>
          <w:sz w:val="24"/>
          <w:szCs w:val="24"/>
        </w:rPr>
        <w:t xml:space="preserve">. </w:t>
      </w:r>
    </w:p>
    <w:p w:rsidR="00826E48" w:rsidRDefault="00563348" w:rsidP="00027F43">
      <w:pPr>
        <w:spacing w:line="360" w:lineRule="auto"/>
        <w:ind w:firstLine="709"/>
        <w:contextualSpacing/>
        <w:jc w:val="both"/>
        <w:rPr>
          <w:rFonts w:ascii="Times New Roman" w:hAnsi="Times New Roman" w:cs="Times New Roman"/>
          <w:sz w:val="24"/>
          <w:szCs w:val="24"/>
        </w:rPr>
      </w:pPr>
      <w:r w:rsidRPr="00BE3620">
        <w:rPr>
          <w:rFonts w:ascii="Times New Roman" w:hAnsi="Times New Roman" w:cs="Times New Roman"/>
          <w:sz w:val="24"/>
          <w:szCs w:val="24"/>
        </w:rPr>
        <w:t>A principios de</w:t>
      </w:r>
      <w:r w:rsidR="002917CF">
        <w:rPr>
          <w:rFonts w:ascii="Times New Roman" w:hAnsi="Times New Roman" w:cs="Times New Roman"/>
          <w:sz w:val="24"/>
          <w:szCs w:val="24"/>
        </w:rPr>
        <w:t>l</w:t>
      </w:r>
      <w:r w:rsidRPr="00BE3620">
        <w:rPr>
          <w:rFonts w:ascii="Times New Roman" w:hAnsi="Times New Roman" w:cs="Times New Roman"/>
          <w:sz w:val="24"/>
          <w:szCs w:val="24"/>
        </w:rPr>
        <w:t xml:space="preserve"> siglo XX, Mar del Plata aún no contaba con el Centro Gallego (1952), por lo que las actuaciones referidas a la nacionalidad y cultura gallega dependían del accionar de la Sociedad Española de Socorros Mutuos (1883). La creación del Centro Gallego de Mar Del Plata, posterior al periodo de inmigración transoceánica</w:t>
      </w:r>
      <w:r w:rsidR="008709E8">
        <w:rPr>
          <w:rFonts w:ascii="Times New Roman" w:hAnsi="Times New Roman" w:cs="Times New Roman"/>
          <w:sz w:val="24"/>
          <w:szCs w:val="24"/>
        </w:rPr>
        <w:t xml:space="preserve"> masiva</w:t>
      </w:r>
      <w:r w:rsidR="002E28E2">
        <w:rPr>
          <w:rFonts w:ascii="Times New Roman" w:hAnsi="Times New Roman" w:cs="Times New Roman"/>
          <w:sz w:val="24"/>
          <w:szCs w:val="24"/>
        </w:rPr>
        <w:t xml:space="preserve">, </w:t>
      </w:r>
      <w:r w:rsidRPr="00BE3620">
        <w:rPr>
          <w:rFonts w:ascii="Times New Roman" w:hAnsi="Times New Roman" w:cs="Times New Roman"/>
          <w:sz w:val="24"/>
          <w:szCs w:val="24"/>
        </w:rPr>
        <w:t>pero paralela a las migraciones de la segunda posguerra, se establec</w:t>
      </w:r>
      <w:r w:rsidR="00D55249">
        <w:rPr>
          <w:rFonts w:ascii="Times New Roman" w:hAnsi="Times New Roman" w:cs="Times New Roman"/>
          <w:sz w:val="24"/>
          <w:szCs w:val="24"/>
        </w:rPr>
        <w:t xml:space="preserve">ió principalmente con </w:t>
      </w:r>
      <w:r w:rsidRPr="00BE3620">
        <w:rPr>
          <w:rFonts w:ascii="Times New Roman" w:hAnsi="Times New Roman" w:cs="Times New Roman"/>
          <w:sz w:val="24"/>
          <w:szCs w:val="24"/>
        </w:rPr>
        <w:t>fines culturales y recreativos sin descuidar la salud y otras asistencias con respecto a sus socios (Da Orden, 2010).</w:t>
      </w:r>
      <w:r w:rsidR="00DA702E">
        <w:rPr>
          <w:rFonts w:ascii="Times New Roman" w:hAnsi="Times New Roman" w:cs="Times New Roman"/>
          <w:sz w:val="24"/>
          <w:szCs w:val="24"/>
        </w:rPr>
        <w:t xml:space="preserve"> En la revista institucional del año 2017</w:t>
      </w:r>
      <w:r w:rsidR="00DA702E">
        <w:rPr>
          <w:rStyle w:val="Refdenotaalpie"/>
          <w:rFonts w:ascii="Times New Roman" w:hAnsi="Times New Roman" w:cs="Times New Roman"/>
          <w:sz w:val="24"/>
          <w:szCs w:val="24"/>
        </w:rPr>
        <w:footnoteReference w:id="2"/>
      </w:r>
      <w:r w:rsidR="00F41DFE">
        <w:rPr>
          <w:rFonts w:ascii="Times New Roman" w:hAnsi="Times New Roman" w:cs="Times New Roman"/>
          <w:sz w:val="24"/>
          <w:szCs w:val="24"/>
        </w:rPr>
        <w:t>, entre otras cosas, se redacta un segmento llamado “Una</w:t>
      </w:r>
      <w:r w:rsidR="00745EEF">
        <w:rPr>
          <w:rFonts w:ascii="Times New Roman" w:hAnsi="Times New Roman" w:cs="Times New Roman"/>
          <w:sz w:val="24"/>
          <w:szCs w:val="24"/>
        </w:rPr>
        <w:t xml:space="preserve"> mirada al pasado”, </w:t>
      </w:r>
      <w:r w:rsidR="00A46D1C">
        <w:rPr>
          <w:rFonts w:ascii="Times New Roman" w:hAnsi="Times New Roman" w:cs="Times New Roman"/>
          <w:sz w:val="24"/>
          <w:szCs w:val="24"/>
        </w:rPr>
        <w:t>en el que son detallados</w:t>
      </w:r>
      <w:r w:rsidR="00F41DFE">
        <w:rPr>
          <w:rFonts w:ascii="Times New Roman" w:hAnsi="Times New Roman" w:cs="Times New Roman"/>
          <w:sz w:val="24"/>
          <w:szCs w:val="24"/>
        </w:rPr>
        <w:t xml:space="preserve"> los primero</w:t>
      </w:r>
      <w:r w:rsidR="00363BD8">
        <w:rPr>
          <w:rFonts w:ascii="Times New Roman" w:hAnsi="Times New Roman" w:cs="Times New Roman"/>
          <w:sz w:val="24"/>
          <w:szCs w:val="24"/>
        </w:rPr>
        <w:t>s acontecimientos que ocurrieron</w:t>
      </w:r>
      <w:r w:rsidR="00F41DFE">
        <w:rPr>
          <w:rFonts w:ascii="Times New Roman" w:hAnsi="Times New Roman" w:cs="Times New Roman"/>
          <w:sz w:val="24"/>
          <w:szCs w:val="24"/>
        </w:rPr>
        <w:t xml:space="preserve"> cuando se constit</w:t>
      </w:r>
      <w:r w:rsidR="002B504A">
        <w:rPr>
          <w:rFonts w:ascii="Times New Roman" w:hAnsi="Times New Roman" w:cs="Times New Roman"/>
          <w:sz w:val="24"/>
          <w:szCs w:val="24"/>
        </w:rPr>
        <w:t xml:space="preserve">uyó la </w:t>
      </w:r>
      <w:r w:rsidR="00566394">
        <w:rPr>
          <w:rFonts w:ascii="Times New Roman" w:hAnsi="Times New Roman" w:cs="Times New Roman"/>
          <w:sz w:val="24"/>
          <w:szCs w:val="24"/>
        </w:rPr>
        <w:t>institución,</w:t>
      </w:r>
      <w:r w:rsidR="00782925">
        <w:rPr>
          <w:rFonts w:ascii="Times New Roman" w:hAnsi="Times New Roman" w:cs="Times New Roman"/>
          <w:sz w:val="24"/>
          <w:szCs w:val="24"/>
        </w:rPr>
        <w:t xml:space="preserve"> </w:t>
      </w:r>
      <w:r w:rsidR="002B504A">
        <w:rPr>
          <w:rFonts w:ascii="Times New Roman" w:hAnsi="Times New Roman" w:cs="Times New Roman"/>
          <w:sz w:val="24"/>
          <w:szCs w:val="24"/>
        </w:rPr>
        <w:t>allí por 1952, basándose en los archivos que el Centro Gallego posee.</w:t>
      </w:r>
      <w:r w:rsidR="00513C02">
        <w:rPr>
          <w:rFonts w:ascii="Times New Roman" w:hAnsi="Times New Roman" w:cs="Times New Roman"/>
          <w:sz w:val="24"/>
          <w:szCs w:val="24"/>
        </w:rPr>
        <w:t xml:space="preserve"> </w:t>
      </w:r>
      <w:r w:rsidR="00DB0E86">
        <w:rPr>
          <w:rFonts w:ascii="Times New Roman" w:hAnsi="Times New Roman" w:cs="Times New Roman"/>
          <w:sz w:val="24"/>
          <w:szCs w:val="24"/>
        </w:rPr>
        <w:t xml:space="preserve">En ellos se detalla que la primera reunión de comisión directiva se hace en las oficinas de “Hijos de Aragón Varela y familia”, que estaba ubicada en la calle Mitre 1950, en la ciudad de Mar Del </w:t>
      </w:r>
      <w:r w:rsidR="00DB0E86">
        <w:rPr>
          <w:rFonts w:ascii="Times New Roman" w:hAnsi="Times New Roman" w:cs="Times New Roman"/>
          <w:sz w:val="24"/>
          <w:szCs w:val="24"/>
        </w:rPr>
        <w:lastRenderedPageBreak/>
        <w:t>Plata.</w:t>
      </w:r>
      <w:r w:rsidR="00372690">
        <w:rPr>
          <w:rFonts w:ascii="Times New Roman" w:hAnsi="Times New Roman" w:cs="Times New Roman"/>
          <w:sz w:val="24"/>
          <w:szCs w:val="24"/>
        </w:rPr>
        <w:t xml:space="preserve"> En el año 1954 se compró</w:t>
      </w:r>
      <w:r w:rsidR="00DB0E86">
        <w:rPr>
          <w:rFonts w:ascii="Times New Roman" w:hAnsi="Times New Roman" w:cs="Times New Roman"/>
          <w:sz w:val="24"/>
          <w:szCs w:val="24"/>
        </w:rPr>
        <w:t xml:space="preserve"> la actual sede oficial del Centro Gallego, ubicada en 20 de septiembre 1946</w:t>
      </w:r>
      <w:r w:rsidR="00165A04">
        <w:rPr>
          <w:rFonts w:ascii="Times New Roman" w:hAnsi="Times New Roman" w:cs="Times New Roman"/>
          <w:sz w:val="24"/>
          <w:szCs w:val="24"/>
        </w:rPr>
        <w:t xml:space="preserve">. </w:t>
      </w:r>
      <w:r w:rsidR="003E5914">
        <w:rPr>
          <w:rFonts w:ascii="Times New Roman" w:hAnsi="Times New Roman" w:cs="Times New Roman"/>
          <w:sz w:val="24"/>
          <w:szCs w:val="24"/>
        </w:rPr>
        <w:t xml:space="preserve">Por esos años también tuvo lugar </w:t>
      </w:r>
      <w:r w:rsidR="00826E48">
        <w:rPr>
          <w:rFonts w:ascii="Times New Roman" w:hAnsi="Times New Roman" w:cs="Times New Roman"/>
          <w:sz w:val="24"/>
          <w:szCs w:val="24"/>
        </w:rPr>
        <w:t>la llegada del primer cruc</w:t>
      </w:r>
      <w:r w:rsidR="00165A04">
        <w:rPr>
          <w:rFonts w:ascii="Times New Roman" w:hAnsi="Times New Roman" w:cs="Times New Roman"/>
          <w:sz w:val="24"/>
          <w:szCs w:val="24"/>
        </w:rPr>
        <w:t>eiro gallego</w:t>
      </w:r>
      <w:r w:rsidR="006256B7">
        <w:rPr>
          <w:rFonts w:ascii="Times New Roman" w:hAnsi="Times New Roman" w:cs="Times New Roman"/>
          <w:sz w:val="24"/>
          <w:szCs w:val="24"/>
        </w:rPr>
        <w:t xml:space="preserve"> en 1955</w:t>
      </w:r>
      <w:r w:rsidR="00165A04">
        <w:rPr>
          <w:rFonts w:ascii="Times New Roman" w:hAnsi="Times New Roman" w:cs="Times New Roman"/>
          <w:sz w:val="24"/>
          <w:szCs w:val="24"/>
        </w:rPr>
        <w:t xml:space="preserve">, que sigue instalado aún hoy en </w:t>
      </w:r>
      <w:r w:rsidR="0095003E">
        <w:rPr>
          <w:rFonts w:ascii="Times New Roman" w:hAnsi="Times New Roman" w:cs="Times New Roman"/>
          <w:sz w:val="24"/>
          <w:szCs w:val="24"/>
        </w:rPr>
        <w:t xml:space="preserve">la </w:t>
      </w:r>
      <w:r w:rsidR="008C2751">
        <w:rPr>
          <w:rFonts w:ascii="Times New Roman" w:hAnsi="Times New Roman" w:cs="Times New Roman"/>
          <w:sz w:val="24"/>
          <w:szCs w:val="24"/>
        </w:rPr>
        <w:t>p</w:t>
      </w:r>
      <w:r w:rsidR="00165A04" w:rsidRPr="00165A04">
        <w:rPr>
          <w:rFonts w:ascii="Times New Roman" w:hAnsi="Times New Roman" w:cs="Times New Roman"/>
          <w:sz w:val="24"/>
          <w:szCs w:val="24"/>
        </w:rPr>
        <w:t>lazoleta ubicada en la Avenida Félix U. Camet entre la avenida Constitución y la calle Aragón</w:t>
      </w:r>
      <w:r w:rsidR="002B3AC9">
        <w:rPr>
          <w:rFonts w:ascii="Times New Roman" w:hAnsi="Times New Roman" w:cs="Times New Roman"/>
          <w:sz w:val="24"/>
          <w:szCs w:val="24"/>
        </w:rPr>
        <w:t xml:space="preserve">, el cual fue entregado </w:t>
      </w:r>
      <w:r w:rsidR="00096243">
        <w:rPr>
          <w:rFonts w:ascii="Times New Roman" w:hAnsi="Times New Roman" w:cs="Times New Roman"/>
          <w:sz w:val="24"/>
          <w:szCs w:val="24"/>
        </w:rPr>
        <w:t xml:space="preserve">por </w:t>
      </w:r>
      <w:r w:rsidR="002B3AC9">
        <w:rPr>
          <w:rFonts w:ascii="Times New Roman" w:hAnsi="Times New Roman" w:cs="Times New Roman"/>
          <w:sz w:val="24"/>
          <w:szCs w:val="24"/>
        </w:rPr>
        <w:t>la Delegación del Centro Gallego de Buenos Aires.</w:t>
      </w:r>
      <w:r w:rsidR="00826E48">
        <w:rPr>
          <w:rFonts w:ascii="Times New Roman" w:hAnsi="Times New Roman" w:cs="Times New Roman"/>
          <w:sz w:val="24"/>
          <w:szCs w:val="24"/>
        </w:rPr>
        <w:t xml:space="preserve"> Este cruc</w:t>
      </w:r>
      <w:r w:rsidR="00EA75A1">
        <w:rPr>
          <w:rFonts w:ascii="Times New Roman" w:hAnsi="Times New Roman" w:cs="Times New Roman"/>
          <w:sz w:val="24"/>
          <w:szCs w:val="24"/>
        </w:rPr>
        <w:t>eiro, que</w:t>
      </w:r>
      <w:r w:rsidR="009807A3">
        <w:rPr>
          <w:rFonts w:ascii="Times New Roman" w:hAnsi="Times New Roman" w:cs="Times New Roman"/>
          <w:sz w:val="24"/>
          <w:szCs w:val="24"/>
        </w:rPr>
        <w:t xml:space="preserve"> fue denominado formalmente por la Municipalidad de General Pueyrredón como “Do Cruceiro Galego”</w:t>
      </w:r>
      <w:r w:rsidR="008A30CA">
        <w:rPr>
          <w:rStyle w:val="Refdenotaalpie"/>
          <w:rFonts w:ascii="Times New Roman" w:hAnsi="Times New Roman" w:cs="Times New Roman"/>
          <w:sz w:val="24"/>
          <w:szCs w:val="24"/>
        </w:rPr>
        <w:footnoteReference w:id="3"/>
      </w:r>
      <w:r w:rsidR="00C0664B">
        <w:rPr>
          <w:rFonts w:ascii="Times New Roman" w:hAnsi="Times New Roman" w:cs="Times New Roman"/>
          <w:sz w:val="24"/>
          <w:szCs w:val="24"/>
        </w:rPr>
        <w:t xml:space="preserve"> en el año 1996, ha sido un lugar de encuentro durante todos estos años</w:t>
      </w:r>
      <w:r w:rsidR="00AD4E84">
        <w:rPr>
          <w:rStyle w:val="Refdenotaalpie"/>
          <w:rFonts w:ascii="Times New Roman" w:hAnsi="Times New Roman" w:cs="Times New Roman"/>
          <w:sz w:val="24"/>
          <w:szCs w:val="24"/>
        </w:rPr>
        <w:footnoteReference w:id="4"/>
      </w:r>
      <w:r w:rsidR="00C0664B">
        <w:rPr>
          <w:rFonts w:ascii="Times New Roman" w:hAnsi="Times New Roman" w:cs="Times New Roman"/>
          <w:sz w:val="24"/>
          <w:szCs w:val="24"/>
        </w:rPr>
        <w:t xml:space="preserve"> en el marco de la Semana Gallega</w:t>
      </w:r>
      <w:r w:rsidR="00E76593">
        <w:rPr>
          <w:rFonts w:ascii="Times New Roman" w:hAnsi="Times New Roman" w:cs="Times New Roman"/>
          <w:sz w:val="24"/>
          <w:szCs w:val="24"/>
        </w:rPr>
        <w:t>, que celebra cen</w:t>
      </w:r>
      <w:r w:rsidR="00EA38B7">
        <w:rPr>
          <w:rFonts w:ascii="Times New Roman" w:hAnsi="Times New Roman" w:cs="Times New Roman"/>
          <w:sz w:val="24"/>
          <w:szCs w:val="24"/>
        </w:rPr>
        <w:t>tralmente el día de Santiago Apó</w:t>
      </w:r>
      <w:r w:rsidR="00E76593">
        <w:rPr>
          <w:rFonts w:ascii="Times New Roman" w:hAnsi="Times New Roman" w:cs="Times New Roman"/>
          <w:sz w:val="24"/>
          <w:szCs w:val="24"/>
        </w:rPr>
        <w:t>stol</w:t>
      </w:r>
      <w:r w:rsidR="00A3035F">
        <w:rPr>
          <w:rFonts w:ascii="Times New Roman" w:hAnsi="Times New Roman" w:cs="Times New Roman"/>
          <w:sz w:val="24"/>
          <w:szCs w:val="24"/>
        </w:rPr>
        <w:t xml:space="preserve"> (25 de julio)</w:t>
      </w:r>
      <w:r w:rsidR="00E76593">
        <w:rPr>
          <w:rFonts w:ascii="Times New Roman" w:hAnsi="Times New Roman" w:cs="Times New Roman"/>
          <w:sz w:val="24"/>
          <w:szCs w:val="24"/>
        </w:rPr>
        <w:t>, patrón de Galicia</w:t>
      </w:r>
      <w:r w:rsidR="00A2643D">
        <w:rPr>
          <w:rFonts w:ascii="Times New Roman" w:hAnsi="Times New Roman" w:cs="Times New Roman"/>
          <w:sz w:val="24"/>
          <w:szCs w:val="24"/>
        </w:rPr>
        <w:t xml:space="preserve"> y de España.</w:t>
      </w:r>
    </w:p>
    <w:p w:rsidR="00826E48" w:rsidRDefault="007A7112" w:rsidP="00027F43">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Unos años más tarde se concretarían dos de las decisiones más importantes de los últimos años para la institución.</w:t>
      </w:r>
      <w:r w:rsidR="00CC020E">
        <w:rPr>
          <w:rFonts w:ascii="Times New Roman" w:hAnsi="Times New Roman" w:cs="Times New Roman"/>
          <w:sz w:val="24"/>
          <w:szCs w:val="24"/>
        </w:rPr>
        <w:t xml:space="preserve"> Por un lado, </w:t>
      </w:r>
      <w:r w:rsidR="00940CE2">
        <w:rPr>
          <w:rFonts w:ascii="Times New Roman" w:hAnsi="Times New Roman" w:cs="Times New Roman"/>
          <w:sz w:val="24"/>
          <w:szCs w:val="24"/>
        </w:rPr>
        <w:t>la compra de los terrenos</w:t>
      </w:r>
      <w:r w:rsidR="004C7DE5">
        <w:rPr>
          <w:rFonts w:ascii="Times New Roman" w:hAnsi="Times New Roman" w:cs="Times New Roman"/>
          <w:sz w:val="24"/>
          <w:szCs w:val="24"/>
        </w:rPr>
        <w:t xml:space="preserve"> en los</w:t>
      </w:r>
      <w:r w:rsidR="000921F4">
        <w:rPr>
          <w:rFonts w:ascii="Times New Roman" w:hAnsi="Times New Roman" w:cs="Times New Roman"/>
          <w:sz w:val="24"/>
          <w:szCs w:val="24"/>
        </w:rPr>
        <w:t xml:space="preserve"> que actualmente se encuentra el Campo Recreativo del Centro Gallego</w:t>
      </w:r>
      <w:r w:rsidR="0043136B">
        <w:rPr>
          <w:rFonts w:ascii="Times New Roman" w:hAnsi="Times New Roman" w:cs="Times New Roman"/>
          <w:sz w:val="24"/>
          <w:szCs w:val="24"/>
        </w:rPr>
        <w:t>,</w:t>
      </w:r>
      <w:r w:rsidR="00D13DBF">
        <w:rPr>
          <w:rFonts w:ascii="Times New Roman" w:hAnsi="Times New Roman" w:cs="Times New Roman"/>
          <w:sz w:val="24"/>
          <w:szCs w:val="24"/>
        </w:rPr>
        <w:t xml:space="preserve"> </w:t>
      </w:r>
      <w:r w:rsidR="008F1750">
        <w:rPr>
          <w:rFonts w:ascii="Times New Roman" w:hAnsi="Times New Roman" w:cs="Times New Roman"/>
          <w:sz w:val="24"/>
          <w:szCs w:val="24"/>
        </w:rPr>
        <w:t>en el año 1979</w:t>
      </w:r>
      <w:r w:rsidR="00CC020E">
        <w:rPr>
          <w:rFonts w:ascii="Times New Roman" w:hAnsi="Times New Roman" w:cs="Times New Roman"/>
          <w:sz w:val="24"/>
          <w:szCs w:val="24"/>
        </w:rPr>
        <w:t>, con dirección en Rufino Inda 3700, una zona periférica de la ciudad</w:t>
      </w:r>
      <w:r w:rsidR="00B72972">
        <w:rPr>
          <w:rFonts w:ascii="Times New Roman" w:hAnsi="Times New Roman" w:cs="Times New Roman"/>
          <w:sz w:val="24"/>
          <w:szCs w:val="24"/>
        </w:rPr>
        <w:t>; por otr</w:t>
      </w:r>
      <w:r w:rsidR="0039451F">
        <w:rPr>
          <w:rFonts w:ascii="Times New Roman" w:hAnsi="Times New Roman" w:cs="Times New Roman"/>
          <w:sz w:val="24"/>
          <w:szCs w:val="24"/>
        </w:rPr>
        <w:t>o, la creación del Centro de Día que a</w:t>
      </w:r>
      <w:r w:rsidR="00597828">
        <w:rPr>
          <w:rFonts w:ascii="Times New Roman" w:hAnsi="Times New Roman" w:cs="Times New Roman"/>
          <w:sz w:val="24"/>
          <w:szCs w:val="24"/>
        </w:rPr>
        <w:t>brió sus puertas en el año 2004 gracias a la intencionalidad política de los directivos, en conjunto con la ayuda económica de la Xunta de Galicia.</w:t>
      </w:r>
      <w:r w:rsidR="00EA38B7">
        <w:rPr>
          <w:rFonts w:ascii="Times New Roman" w:hAnsi="Times New Roman" w:cs="Times New Roman"/>
          <w:sz w:val="24"/>
          <w:szCs w:val="24"/>
        </w:rPr>
        <w:t xml:space="preserve"> El Campo Recreativo cuenta a</w:t>
      </w:r>
      <w:r w:rsidR="00D67CA0">
        <w:rPr>
          <w:rFonts w:ascii="Times New Roman" w:hAnsi="Times New Roman" w:cs="Times New Roman"/>
          <w:sz w:val="24"/>
          <w:szCs w:val="24"/>
        </w:rPr>
        <w:t>ctualmente con dos canchas de fú</w:t>
      </w:r>
      <w:r w:rsidR="00EA38B7">
        <w:rPr>
          <w:rFonts w:ascii="Times New Roman" w:hAnsi="Times New Roman" w:cs="Times New Roman"/>
          <w:sz w:val="24"/>
          <w:szCs w:val="24"/>
        </w:rPr>
        <w:t>tbol que cumplen con los reglamentos estable</w:t>
      </w:r>
      <w:r w:rsidR="006F2825">
        <w:rPr>
          <w:rFonts w:ascii="Times New Roman" w:hAnsi="Times New Roman" w:cs="Times New Roman"/>
          <w:sz w:val="24"/>
          <w:szCs w:val="24"/>
        </w:rPr>
        <w:t>cidos para tal actividad, junto con sus respectivos vestuarios;</w:t>
      </w:r>
      <w:r w:rsidR="006609F7">
        <w:rPr>
          <w:rFonts w:ascii="Times New Roman" w:hAnsi="Times New Roman" w:cs="Times New Roman"/>
          <w:sz w:val="24"/>
          <w:szCs w:val="24"/>
        </w:rPr>
        <w:t xml:space="preserve"> un polidepo</w:t>
      </w:r>
      <w:r w:rsidR="00A17348">
        <w:rPr>
          <w:rFonts w:ascii="Times New Roman" w:hAnsi="Times New Roman" w:cs="Times New Roman"/>
          <w:sz w:val="24"/>
          <w:szCs w:val="24"/>
        </w:rPr>
        <w:t>rtivo al exterior compuesto</w:t>
      </w:r>
      <w:r w:rsidR="006609F7">
        <w:rPr>
          <w:rFonts w:ascii="Times New Roman" w:hAnsi="Times New Roman" w:cs="Times New Roman"/>
          <w:sz w:val="24"/>
          <w:szCs w:val="24"/>
        </w:rPr>
        <w:t xml:space="preserve"> una pileta y una cancha de </w:t>
      </w:r>
      <w:r w:rsidR="00F83C89">
        <w:rPr>
          <w:rFonts w:ascii="Times New Roman" w:hAnsi="Times New Roman" w:cs="Times New Roman"/>
          <w:sz w:val="24"/>
          <w:szCs w:val="24"/>
        </w:rPr>
        <w:t>basquetbol</w:t>
      </w:r>
      <w:r w:rsidR="006F2825">
        <w:rPr>
          <w:rFonts w:ascii="Times New Roman" w:hAnsi="Times New Roman" w:cs="Times New Roman"/>
          <w:sz w:val="24"/>
          <w:szCs w:val="24"/>
        </w:rPr>
        <w:t xml:space="preserve">; </w:t>
      </w:r>
      <w:r w:rsidR="006609F7">
        <w:rPr>
          <w:rFonts w:ascii="Times New Roman" w:hAnsi="Times New Roman" w:cs="Times New Roman"/>
          <w:sz w:val="24"/>
          <w:szCs w:val="24"/>
        </w:rPr>
        <w:t>una plaza ceremonial de construcción reciente, en conjunto con la instalación del segundo cruceiro</w:t>
      </w:r>
      <w:r w:rsidR="001B0A1D">
        <w:rPr>
          <w:rFonts w:ascii="Times New Roman" w:hAnsi="Times New Roman" w:cs="Times New Roman"/>
          <w:sz w:val="24"/>
          <w:szCs w:val="24"/>
        </w:rPr>
        <w:t xml:space="preserve"> en su centro</w:t>
      </w:r>
      <w:r w:rsidR="00A4135F">
        <w:rPr>
          <w:rStyle w:val="Refdenotaalpie"/>
          <w:rFonts w:ascii="Times New Roman" w:hAnsi="Times New Roman" w:cs="Times New Roman"/>
          <w:sz w:val="24"/>
          <w:szCs w:val="24"/>
        </w:rPr>
        <w:footnoteReference w:id="5"/>
      </w:r>
      <w:r w:rsidR="006F2825">
        <w:rPr>
          <w:rFonts w:ascii="Times New Roman" w:hAnsi="Times New Roman" w:cs="Times New Roman"/>
          <w:sz w:val="24"/>
          <w:szCs w:val="24"/>
        </w:rPr>
        <w:t xml:space="preserve">; y por último, </w:t>
      </w:r>
      <w:r w:rsidR="00131D52">
        <w:rPr>
          <w:rFonts w:ascii="Times New Roman" w:hAnsi="Times New Roman" w:cs="Times New Roman"/>
          <w:sz w:val="24"/>
          <w:szCs w:val="24"/>
        </w:rPr>
        <w:t>el predio cuenta con un salón para fiestas</w:t>
      </w:r>
      <w:r w:rsidR="00750586">
        <w:rPr>
          <w:rFonts w:ascii="Times New Roman" w:hAnsi="Times New Roman" w:cs="Times New Roman"/>
          <w:sz w:val="24"/>
          <w:szCs w:val="24"/>
        </w:rPr>
        <w:t xml:space="preserve"> que tiene una capacidad para</w:t>
      </w:r>
      <w:r w:rsidR="00131D52">
        <w:rPr>
          <w:rFonts w:ascii="Times New Roman" w:hAnsi="Times New Roman" w:cs="Times New Roman"/>
          <w:sz w:val="24"/>
          <w:szCs w:val="24"/>
        </w:rPr>
        <w:t xml:space="preserve"> 350 personas</w:t>
      </w:r>
      <w:r w:rsidR="008572CB">
        <w:rPr>
          <w:rFonts w:ascii="Times New Roman" w:hAnsi="Times New Roman" w:cs="Times New Roman"/>
          <w:sz w:val="24"/>
          <w:szCs w:val="24"/>
        </w:rPr>
        <w:t>.</w:t>
      </w:r>
      <w:r w:rsidR="00A76ED5">
        <w:rPr>
          <w:rFonts w:ascii="Times New Roman" w:hAnsi="Times New Roman" w:cs="Times New Roman"/>
          <w:sz w:val="24"/>
          <w:szCs w:val="24"/>
        </w:rPr>
        <w:t xml:space="preserve"> </w:t>
      </w:r>
      <w:r w:rsidR="00E5131E">
        <w:rPr>
          <w:rFonts w:ascii="Times New Roman" w:hAnsi="Times New Roman" w:cs="Times New Roman"/>
          <w:sz w:val="24"/>
          <w:szCs w:val="24"/>
        </w:rPr>
        <w:t>En cuanto al Centro de Día, se trata de una iniciativa que se concretó el 1 de noviembre del año 2004</w:t>
      </w:r>
      <w:r w:rsidR="00E41832">
        <w:rPr>
          <w:rStyle w:val="Refdenotaalpie"/>
          <w:rFonts w:ascii="Times New Roman" w:hAnsi="Times New Roman" w:cs="Times New Roman"/>
          <w:sz w:val="24"/>
          <w:szCs w:val="24"/>
        </w:rPr>
        <w:footnoteReference w:id="6"/>
      </w:r>
      <w:r w:rsidR="00BE0AAA">
        <w:rPr>
          <w:rFonts w:ascii="Times New Roman" w:hAnsi="Times New Roman" w:cs="Times New Roman"/>
          <w:sz w:val="24"/>
          <w:szCs w:val="24"/>
        </w:rPr>
        <w:t xml:space="preserve">, </w:t>
      </w:r>
      <w:r w:rsidR="00A3415B">
        <w:rPr>
          <w:rFonts w:ascii="Times New Roman" w:hAnsi="Times New Roman" w:cs="Times New Roman"/>
          <w:sz w:val="24"/>
          <w:szCs w:val="24"/>
        </w:rPr>
        <w:t xml:space="preserve">con la finalidad </w:t>
      </w:r>
      <w:r w:rsidR="00A3415B" w:rsidRPr="000B2ACF">
        <w:rPr>
          <w:rFonts w:ascii="Times New Roman" w:hAnsi="Times New Roman" w:cs="Times New Roman"/>
          <w:sz w:val="24"/>
          <w:szCs w:val="24"/>
        </w:rPr>
        <w:t xml:space="preserve">de promover el apoyo socioeconómico y sanitario del adulto mayor a través de su atención integral con carácter de servicio preventivo, asistencial y promocional. </w:t>
      </w:r>
    </w:p>
    <w:p w:rsidR="00202D73" w:rsidRPr="00BE3620" w:rsidRDefault="00202D73" w:rsidP="00027F43">
      <w:pPr>
        <w:spacing w:line="360" w:lineRule="auto"/>
        <w:ind w:firstLine="709"/>
        <w:contextualSpacing/>
        <w:jc w:val="both"/>
        <w:rPr>
          <w:rFonts w:ascii="Times New Roman" w:hAnsi="Times New Roman" w:cs="Times New Roman"/>
          <w:sz w:val="24"/>
          <w:szCs w:val="24"/>
        </w:rPr>
      </w:pPr>
      <w:r w:rsidRPr="00D62E01">
        <w:rPr>
          <w:rFonts w:ascii="Times New Roman" w:hAnsi="Times New Roman" w:cs="Times New Roman"/>
          <w:sz w:val="24"/>
          <w:szCs w:val="24"/>
        </w:rPr>
        <w:lastRenderedPageBreak/>
        <w:t>En lo que respecta a este trabajo</w:t>
      </w:r>
      <w:r w:rsidR="008B63E3" w:rsidRPr="00D62E01">
        <w:rPr>
          <w:rFonts w:ascii="Times New Roman" w:hAnsi="Times New Roman" w:cs="Times New Roman"/>
          <w:sz w:val="24"/>
          <w:szCs w:val="24"/>
        </w:rPr>
        <w:t xml:space="preserve">, </w:t>
      </w:r>
      <w:r w:rsidR="003C6B25" w:rsidRPr="00D62E01">
        <w:rPr>
          <w:rFonts w:ascii="Times New Roman" w:hAnsi="Times New Roman" w:cs="Times New Roman"/>
          <w:sz w:val="24"/>
          <w:szCs w:val="24"/>
        </w:rPr>
        <w:t>la intención es al menos mencionar</w:t>
      </w:r>
      <w:r w:rsidRPr="00D62E01">
        <w:rPr>
          <w:rFonts w:ascii="Times New Roman" w:hAnsi="Times New Roman" w:cs="Times New Roman"/>
          <w:sz w:val="24"/>
          <w:szCs w:val="24"/>
        </w:rPr>
        <w:t xml:space="preserve"> estos acontecimien</w:t>
      </w:r>
      <w:r w:rsidR="0034598E" w:rsidRPr="00D62E01">
        <w:rPr>
          <w:rFonts w:ascii="Times New Roman" w:hAnsi="Times New Roman" w:cs="Times New Roman"/>
          <w:sz w:val="24"/>
          <w:szCs w:val="24"/>
        </w:rPr>
        <w:t>tos que refieren a la institución</w:t>
      </w:r>
      <w:r w:rsidR="008B63E3" w:rsidRPr="00D62E01">
        <w:rPr>
          <w:rFonts w:ascii="Times New Roman" w:hAnsi="Times New Roman" w:cs="Times New Roman"/>
          <w:sz w:val="24"/>
          <w:szCs w:val="24"/>
        </w:rPr>
        <w:t xml:space="preserve"> para dilucidar los posibles </w:t>
      </w:r>
      <w:r w:rsidRPr="00D62E01">
        <w:rPr>
          <w:rFonts w:ascii="Times New Roman" w:hAnsi="Times New Roman" w:cs="Times New Roman"/>
          <w:sz w:val="24"/>
          <w:szCs w:val="24"/>
        </w:rPr>
        <w:t>se</w:t>
      </w:r>
      <w:r w:rsidR="008B63E3" w:rsidRPr="00D62E01">
        <w:rPr>
          <w:rFonts w:ascii="Times New Roman" w:hAnsi="Times New Roman" w:cs="Times New Roman"/>
          <w:sz w:val="24"/>
          <w:szCs w:val="24"/>
        </w:rPr>
        <w:t>ntidos en los que se</w:t>
      </w:r>
      <w:r w:rsidR="0034598E" w:rsidRPr="00D62E01">
        <w:rPr>
          <w:rFonts w:ascii="Times New Roman" w:hAnsi="Times New Roman" w:cs="Times New Roman"/>
          <w:sz w:val="24"/>
          <w:szCs w:val="24"/>
        </w:rPr>
        <w:t xml:space="preserve"> orienta la misma</w:t>
      </w:r>
      <w:r w:rsidR="00415345" w:rsidRPr="00D62E01">
        <w:rPr>
          <w:rFonts w:ascii="Times New Roman" w:hAnsi="Times New Roman" w:cs="Times New Roman"/>
          <w:sz w:val="24"/>
          <w:szCs w:val="24"/>
        </w:rPr>
        <w:t>, teniendo en vista</w:t>
      </w:r>
      <w:r w:rsidRPr="00D62E01">
        <w:rPr>
          <w:rFonts w:ascii="Times New Roman" w:hAnsi="Times New Roman" w:cs="Times New Roman"/>
          <w:sz w:val="24"/>
          <w:szCs w:val="24"/>
        </w:rPr>
        <w:t xml:space="preserve"> las problemáticas que sus miembros creen pertinentes en su lectura del presente.</w:t>
      </w:r>
      <w:r w:rsidR="008B63E3" w:rsidRPr="00D62E01">
        <w:rPr>
          <w:rFonts w:ascii="Times New Roman" w:hAnsi="Times New Roman" w:cs="Times New Roman"/>
          <w:sz w:val="24"/>
          <w:szCs w:val="24"/>
        </w:rPr>
        <w:t xml:space="preserve"> En razón a ello, los discursos protocolares que puedan ser recopilados </w:t>
      </w:r>
      <w:r w:rsidR="00E84CF4" w:rsidRPr="00D62E01">
        <w:rPr>
          <w:rFonts w:ascii="Times New Roman" w:hAnsi="Times New Roman" w:cs="Times New Roman"/>
          <w:sz w:val="24"/>
          <w:szCs w:val="24"/>
        </w:rPr>
        <w:t>y las actas de Comisión Directiva, que suelen ser elementos toma</w:t>
      </w:r>
      <w:r w:rsidR="006B7EB9" w:rsidRPr="00D62E01">
        <w:rPr>
          <w:rFonts w:ascii="Times New Roman" w:hAnsi="Times New Roman" w:cs="Times New Roman"/>
          <w:sz w:val="24"/>
          <w:szCs w:val="24"/>
        </w:rPr>
        <w:t>dos para dar cuenta de la representatividad de las autoridades y otros aspectos</w:t>
      </w:r>
      <w:r w:rsidR="00E84CF4" w:rsidRPr="00D62E01">
        <w:rPr>
          <w:rFonts w:ascii="Times New Roman" w:hAnsi="Times New Roman" w:cs="Times New Roman"/>
          <w:sz w:val="24"/>
          <w:szCs w:val="24"/>
        </w:rPr>
        <w:t xml:space="preserve"> en los estudios sobre asociaciones de inmigrantes, son útiles</w:t>
      </w:r>
      <w:r w:rsidR="00F80A39" w:rsidRPr="00D62E01">
        <w:rPr>
          <w:rFonts w:ascii="Times New Roman" w:hAnsi="Times New Roman" w:cs="Times New Roman"/>
          <w:sz w:val="24"/>
          <w:szCs w:val="24"/>
        </w:rPr>
        <w:t xml:space="preserve"> para</w:t>
      </w:r>
      <w:r w:rsidR="0030451C">
        <w:rPr>
          <w:rFonts w:ascii="Times New Roman" w:hAnsi="Times New Roman" w:cs="Times New Roman"/>
          <w:sz w:val="24"/>
          <w:szCs w:val="24"/>
        </w:rPr>
        <w:t xml:space="preserve"> ver</w:t>
      </w:r>
      <w:r w:rsidR="00F80A39" w:rsidRPr="00D62E01">
        <w:rPr>
          <w:rFonts w:ascii="Times New Roman" w:hAnsi="Times New Roman" w:cs="Times New Roman"/>
          <w:sz w:val="24"/>
          <w:szCs w:val="24"/>
        </w:rPr>
        <w:t xml:space="preserve"> de qué formas el Centro Gallego, parcialmente, concreta proyecciones a futuro acerca de las</w:t>
      </w:r>
      <w:r w:rsidR="00415345" w:rsidRPr="00D62E01">
        <w:rPr>
          <w:rFonts w:ascii="Times New Roman" w:hAnsi="Times New Roman" w:cs="Times New Roman"/>
          <w:sz w:val="24"/>
          <w:szCs w:val="24"/>
        </w:rPr>
        <w:t xml:space="preserve"> actividades que ya se realizan, </w:t>
      </w:r>
      <w:r w:rsidR="00F80A39" w:rsidRPr="00D62E01">
        <w:rPr>
          <w:rFonts w:ascii="Times New Roman" w:hAnsi="Times New Roman" w:cs="Times New Roman"/>
          <w:sz w:val="24"/>
          <w:szCs w:val="24"/>
        </w:rPr>
        <w:t>en conexión con otras posibles,</w:t>
      </w:r>
      <w:r w:rsidR="00236F9B">
        <w:rPr>
          <w:rFonts w:ascii="Times New Roman" w:hAnsi="Times New Roman" w:cs="Times New Roman"/>
          <w:sz w:val="24"/>
          <w:szCs w:val="24"/>
        </w:rPr>
        <w:t xml:space="preserve"> como pueden ser</w:t>
      </w:r>
      <w:r w:rsidR="00415345" w:rsidRPr="00D62E01">
        <w:rPr>
          <w:rFonts w:ascii="Times New Roman" w:hAnsi="Times New Roman" w:cs="Times New Roman"/>
          <w:sz w:val="24"/>
          <w:szCs w:val="24"/>
        </w:rPr>
        <w:t xml:space="preserve"> las </w:t>
      </w:r>
      <w:r w:rsidR="00C36C48" w:rsidRPr="00D62E01">
        <w:rPr>
          <w:rFonts w:ascii="Times New Roman" w:hAnsi="Times New Roman" w:cs="Times New Roman"/>
          <w:sz w:val="24"/>
          <w:szCs w:val="24"/>
        </w:rPr>
        <w:t>modificaciones en la infraestructura de sus propiedades</w:t>
      </w:r>
      <w:r w:rsidR="0021412A" w:rsidRPr="00D62E01">
        <w:rPr>
          <w:rFonts w:ascii="Times New Roman" w:hAnsi="Times New Roman" w:cs="Times New Roman"/>
          <w:sz w:val="24"/>
          <w:szCs w:val="24"/>
        </w:rPr>
        <w:t xml:space="preserve"> que propicien estas transformaciones, acompañándolas.</w:t>
      </w:r>
      <w:r w:rsidR="00E135D0" w:rsidRPr="00D62E01">
        <w:rPr>
          <w:rFonts w:ascii="Times New Roman" w:hAnsi="Times New Roman" w:cs="Times New Roman"/>
          <w:sz w:val="24"/>
          <w:szCs w:val="24"/>
        </w:rPr>
        <w:t xml:space="preserve"> Los cambios de este estilo siempre estarán condicionados por la capacidad de obtener sustento económico desde las dependencias gubernamentales de Galicia que se encargan de la ciudadanía exterior</w:t>
      </w:r>
      <w:r w:rsidR="002A5151" w:rsidRPr="00D62E01">
        <w:rPr>
          <w:rFonts w:ascii="Times New Roman" w:hAnsi="Times New Roman" w:cs="Times New Roman"/>
          <w:sz w:val="24"/>
          <w:szCs w:val="24"/>
        </w:rPr>
        <w:t>, como también por la confluencia o la incongruencia de intereses políticos propios de actores representativos en el seno de la institución</w:t>
      </w:r>
      <w:r w:rsidR="00717B4A">
        <w:rPr>
          <w:rFonts w:ascii="Times New Roman" w:hAnsi="Times New Roman" w:cs="Times New Roman"/>
          <w:sz w:val="24"/>
          <w:szCs w:val="24"/>
        </w:rPr>
        <w:t>,</w:t>
      </w:r>
      <w:r w:rsidR="002A5151" w:rsidRPr="00D62E01">
        <w:rPr>
          <w:rFonts w:ascii="Times New Roman" w:hAnsi="Times New Roman" w:cs="Times New Roman"/>
          <w:sz w:val="24"/>
          <w:szCs w:val="24"/>
        </w:rPr>
        <w:t xml:space="preserve"> con lo</w:t>
      </w:r>
      <w:r w:rsidR="003124AA" w:rsidRPr="00D62E01">
        <w:rPr>
          <w:rFonts w:ascii="Times New Roman" w:hAnsi="Times New Roman" w:cs="Times New Roman"/>
          <w:sz w:val="24"/>
          <w:szCs w:val="24"/>
        </w:rPr>
        <w:t xml:space="preserve">s voceros del gobierno gallego. La consolidación de esos intereses políticos se </w:t>
      </w:r>
      <w:r w:rsidR="003324B6" w:rsidRPr="00D62E01">
        <w:rPr>
          <w:rFonts w:ascii="Times New Roman" w:hAnsi="Times New Roman" w:cs="Times New Roman"/>
          <w:sz w:val="24"/>
          <w:szCs w:val="24"/>
        </w:rPr>
        <w:t>imbrica</w:t>
      </w:r>
      <w:r w:rsidR="003124AA" w:rsidRPr="00D62E01">
        <w:rPr>
          <w:rFonts w:ascii="Times New Roman" w:hAnsi="Times New Roman" w:cs="Times New Roman"/>
          <w:sz w:val="24"/>
          <w:szCs w:val="24"/>
        </w:rPr>
        <w:t>, además, con</w:t>
      </w:r>
      <w:r w:rsidR="002A5151" w:rsidRPr="00D62E01">
        <w:rPr>
          <w:rFonts w:ascii="Times New Roman" w:hAnsi="Times New Roman" w:cs="Times New Roman"/>
          <w:sz w:val="24"/>
          <w:szCs w:val="24"/>
        </w:rPr>
        <w:t xml:space="preserve"> las rotaciones de los cargos dentro del Centro Gallego, que de alguna manera inciden positiva o negativamente en las políticas a largo plazo que se vienen estableciendo.</w:t>
      </w:r>
      <w:r w:rsidR="003324B6">
        <w:rPr>
          <w:rFonts w:ascii="Times New Roman" w:hAnsi="Times New Roman" w:cs="Times New Roman"/>
          <w:sz w:val="24"/>
          <w:szCs w:val="24"/>
        </w:rPr>
        <w:t xml:space="preserve"> En el caso del Centro de Día y el Campo Recreativo, sumando la incorporación del Cruceiro en una nueva plaza conmemorativa dentro del predio, la cancha de básquet, la pileta y la incorporaci</w:t>
      </w:r>
      <w:r w:rsidR="00AB745F">
        <w:rPr>
          <w:rFonts w:ascii="Times New Roman" w:hAnsi="Times New Roman" w:cs="Times New Roman"/>
          <w:sz w:val="24"/>
          <w:szCs w:val="24"/>
        </w:rPr>
        <w:t>ón de nuevos fogones, se buscaba</w:t>
      </w:r>
      <w:r w:rsidR="003324B6">
        <w:rPr>
          <w:rFonts w:ascii="Times New Roman" w:hAnsi="Times New Roman" w:cs="Times New Roman"/>
          <w:sz w:val="24"/>
          <w:szCs w:val="24"/>
        </w:rPr>
        <w:t xml:space="preserve"> ayudar a los dos polos etarios sobre los que más se cree necesario intervenir: los jóven</w:t>
      </w:r>
      <w:r w:rsidR="00E94779">
        <w:rPr>
          <w:rFonts w:ascii="Times New Roman" w:hAnsi="Times New Roman" w:cs="Times New Roman"/>
          <w:sz w:val="24"/>
          <w:szCs w:val="24"/>
        </w:rPr>
        <w:t>es y los ancianos, como lo remarcaba anteriormente a la inauguración del cruceiro el presidente del Centro Gallego en ese entonces</w:t>
      </w:r>
      <w:r w:rsidR="00F66A1F">
        <w:rPr>
          <w:rFonts w:ascii="Times New Roman" w:hAnsi="Times New Roman" w:cs="Times New Roman"/>
          <w:sz w:val="24"/>
          <w:szCs w:val="24"/>
        </w:rPr>
        <w:t xml:space="preserve">, invitado en representación de la institución </w:t>
      </w:r>
      <w:r w:rsidR="00EC0D6C">
        <w:rPr>
          <w:rFonts w:ascii="Times New Roman" w:hAnsi="Times New Roman" w:cs="Times New Roman"/>
          <w:sz w:val="24"/>
          <w:szCs w:val="24"/>
        </w:rPr>
        <w:t>para una conmemora</w:t>
      </w:r>
      <w:r w:rsidR="00952B2B">
        <w:rPr>
          <w:rFonts w:ascii="Times New Roman" w:hAnsi="Times New Roman" w:cs="Times New Roman"/>
          <w:sz w:val="24"/>
          <w:szCs w:val="24"/>
        </w:rPr>
        <w:t>ción de parte del Honorable Conc</w:t>
      </w:r>
      <w:r w:rsidR="00EC0D6C">
        <w:rPr>
          <w:rFonts w:ascii="Times New Roman" w:hAnsi="Times New Roman" w:cs="Times New Roman"/>
          <w:sz w:val="24"/>
          <w:szCs w:val="24"/>
        </w:rPr>
        <w:t>ejo Deliberante de la ciudad de Mar Del Plata en el 60</w:t>
      </w:r>
      <w:r w:rsidR="00B16B8F">
        <w:rPr>
          <w:rFonts w:ascii="Times New Roman" w:hAnsi="Times New Roman" w:cs="Times New Roman"/>
          <w:sz w:val="24"/>
          <w:szCs w:val="24"/>
        </w:rPr>
        <w:t>°</w:t>
      </w:r>
      <w:r w:rsidR="00EC0D6C">
        <w:rPr>
          <w:rFonts w:ascii="Times New Roman" w:hAnsi="Times New Roman" w:cs="Times New Roman"/>
          <w:sz w:val="24"/>
          <w:szCs w:val="24"/>
        </w:rPr>
        <w:t xml:space="preserve"> aniversario del Centro</w:t>
      </w:r>
      <w:r w:rsidR="00B16B8F">
        <w:rPr>
          <w:rStyle w:val="Refdenotaalpie"/>
          <w:rFonts w:ascii="Times New Roman" w:hAnsi="Times New Roman" w:cs="Times New Roman"/>
          <w:sz w:val="24"/>
          <w:szCs w:val="24"/>
        </w:rPr>
        <w:footnoteReference w:id="7"/>
      </w:r>
      <w:r w:rsidR="00EC0D6C">
        <w:rPr>
          <w:rFonts w:ascii="Times New Roman" w:hAnsi="Times New Roman" w:cs="Times New Roman"/>
          <w:sz w:val="24"/>
          <w:szCs w:val="24"/>
        </w:rPr>
        <w:t>.</w:t>
      </w:r>
      <w:r w:rsidR="00F66A1F">
        <w:rPr>
          <w:rFonts w:ascii="Times New Roman" w:hAnsi="Times New Roman" w:cs="Times New Roman"/>
          <w:sz w:val="24"/>
          <w:szCs w:val="24"/>
        </w:rPr>
        <w:t xml:space="preserve"> </w:t>
      </w:r>
      <w:r w:rsidR="00CF794A">
        <w:rPr>
          <w:rFonts w:ascii="Times New Roman" w:hAnsi="Times New Roman" w:cs="Times New Roman"/>
          <w:sz w:val="24"/>
          <w:szCs w:val="24"/>
        </w:rPr>
        <w:t xml:space="preserve">Esta clase de reconocimientos también remarca la </w:t>
      </w:r>
      <w:r w:rsidR="0008190D">
        <w:rPr>
          <w:rFonts w:ascii="Times New Roman" w:hAnsi="Times New Roman" w:cs="Times New Roman"/>
          <w:sz w:val="24"/>
          <w:szCs w:val="24"/>
        </w:rPr>
        <w:t>importancia de la institución en</w:t>
      </w:r>
      <w:r w:rsidR="00CF794A">
        <w:rPr>
          <w:rFonts w:ascii="Times New Roman" w:hAnsi="Times New Roman" w:cs="Times New Roman"/>
          <w:sz w:val="24"/>
          <w:szCs w:val="24"/>
        </w:rPr>
        <w:t xml:space="preserve"> la ciudad y su relación con las dependencias estatales</w:t>
      </w:r>
      <w:r w:rsidR="00945D07">
        <w:rPr>
          <w:rFonts w:ascii="Times New Roman" w:hAnsi="Times New Roman" w:cs="Times New Roman"/>
          <w:sz w:val="24"/>
          <w:szCs w:val="24"/>
        </w:rPr>
        <w:t>, al menos en los momentos donde se conmemoran ofi</w:t>
      </w:r>
      <w:r w:rsidR="00D11F0F">
        <w:rPr>
          <w:rFonts w:ascii="Times New Roman" w:hAnsi="Times New Roman" w:cs="Times New Roman"/>
          <w:sz w:val="24"/>
          <w:szCs w:val="24"/>
        </w:rPr>
        <w:t xml:space="preserve">cialmente fechas de importancia, siempre recalcando </w:t>
      </w:r>
      <w:r w:rsidR="005427FD">
        <w:rPr>
          <w:rFonts w:ascii="Times New Roman" w:hAnsi="Times New Roman" w:cs="Times New Roman"/>
          <w:sz w:val="24"/>
          <w:szCs w:val="24"/>
        </w:rPr>
        <w:t>la importancia del Centro Gallego en la comunidad marplatense. Por esas mismas fechas, también se realizó una muestra fotográfica titulada “</w:t>
      </w:r>
      <w:r w:rsidR="005427FD" w:rsidRPr="005427FD">
        <w:rPr>
          <w:rFonts w:ascii="Times New Roman" w:hAnsi="Times New Roman" w:cs="Times New Roman"/>
          <w:sz w:val="24"/>
          <w:szCs w:val="24"/>
        </w:rPr>
        <w:t>Galicia, cien lugares para volver la mirada</w:t>
      </w:r>
      <w:r w:rsidR="005427FD">
        <w:rPr>
          <w:rFonts w:ascii="Times New Roman" w:hAnsi="Times New Roman" w:cs="Times New Roman"/>
          <w:sz w:val="24"/>
          <w:szCs w:val="24"/>
        </w:rPr>
        <w:t>” en el hall principal del edificio del Municipio de General Pueyrredón</w:t>
      </w:r>
      <w:r w:rsidR="005427FD">
        <w:rPr>
          <w:rStyle w:val="Refdenotaalpie"/>
          <w:rFonts w:ascii="Times New Roman" w:hAnsi="Times New Roman" w:cs="Times New Roman"/>
          <w:sz w:val="24"/>
          <w:szCs w:val="24"/>
        </w:rPr>
        <w:footnoteReference w:id="8"/>
      </w:r>
      <w:r w:rsidR="00A722EF">
        <w:rPr>
          <w:rFonts w:ascii="Times New Roman" w:hAnsi="Times New Roman" w:cs="Times New Roman"/>
          <w:sz w:val="24"/>
          <w:szCs w:val="24"/>
        </w:rPr>
        <w:t>.</w:t>
      </w:r>
    </w:p>
    <w:p w:rsidR="007B09A9" w:rsidRDefault="00D7627E" w:rsidP="007B09A9">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Por otra parte, </w:t>
      </w:r>
      <w:r w:rsidR="003B0677">
        <w:rPr>
          <w:rFonts w:ascii="Times New Roman" w:hAnsi="Times New Roman" w:cs="Times New Roman"/>
          <w:sz w:val="24"/>
          <w:szCs w:val="24"/>
        </w:rPr>
        <w:t xml:space="preserve">aún hoy </w:t>
      </w:r>
      <w:r w:rsidR="00563348" w:rsidRPr="00BE3620">
        <w:rPr>
          <w:rFonts w:ascii="Times New Roman" w:hAnsi="Times New Roman" w:cs="Times New Roman"/>
          <w:sz w:val="24"/>
          <w:szCs w:val="24"/>
        </w:rPr>
        <w:t>persisten en la institución actividades como las cenas, cantares, bailes con gaitas o bien las romerías; estas últimas se constituyen como un evento típico de Galicia, en donde se invita a los pobladores de diferentes puntos de la región a compartir la música bajo el sonido de las gaita</w:t>
      </w:r>
      <w:r w:rsidR="003C5459">
        <w:rPr>
          <w:rFonts w:ascii="Times New Roman" w:hAnsi="Times New Roman" w:cs="Times New Roman"/>
          <w:sz w:val="24"/>
          <w:szCs w:val="24"/>
        </w:rPr>
        <w:t xml:space="preserve">s, los tamboriles y la muneñeira, </w:t>
      </w:r>
      <w:r w:rsidR="00563348" w:rsidRPr="00BE3620">
        <w:rPr>
          <w:rFonts w:ascii="Times New Roman" w:hAnsi="Times New Roman" w:cs="Times New Roman"/>
          <w:sz w:val="24"/>
          <w:szCs w:val="24"/>
        </w:rPr>
        <w:t>entre otros, junto con platos y comidas típicas de la zona que los pobladores traen según su procedencia (Vidal Rodriguez, 2001). En Mar del Plata, lejos de los bosques frondosos de Galicia, las romerías se llevan a cabo desde principios de siglo XX hasta nuestros días. Las romerías en Mar Del Plata comprendían actividades en las que solo participaba un reducido grupo de personas, generalmente inmigrantes o personas cercanas a ellos y ellas, pero que desde un comienzo se estableció con el afán de expandir la comunidad hacia los residen</w:t>
      </w:r>
      <w:r w:rsidR="009B5410">
        <w:rPr>
          <w:rFonts w:ascii="Times New Roman" w:hAnsi="Times New Roman" w:cs="Times New Roman"/>
          <w:sz w:val="24"/>
          <w:szCs w:val="24"/>
        </w:rPr>
        <w:t>tes locales de la ciudad. Cuando</w:t>
      </w:r>
      <w:r w:rsidR="00563348" w:rsidRPr="00BE3620">
        <w:rPr>
          <w:rFonts w:ascii="Times New Roman" w:hAnsi="Times New Roman" w:cs="Times New Roman"/>
          <w:sz w:val="24"/>
          <w:szCs w:val="24"/>
        </w:rPr>
        <w:t xml:space="preserve"> comenzó a ganar popularidad, inclusive el municipio criticaba estos encuentros (Da Orden, 2003).</w:t>
      </w:r>
      <w:r w:rsidR="00130B0F">
        <w:rPr>
          <w:rFonts w:ascii="Times New Roman" w:hAnsi="Times New Roman" w:cs="Times New Roman"/>
          <w:sz w:val="24"/>
          <w:szCs w:val="24"/>
        </w:rPr>
        <w:t xml:space="preserve"> Desde 1991, en las romerías que se llevan a cabo actualmente todos los años, también se festeja el “Día das Letras Galegas”</w:t>
      </w:r>
      <w:r w:rsidR="00413EB9">
        <w:rPr>
          <w:rFonts w:ascii="Times New Roman" w:hAnsi="Times New Roman" w:cs="Times New Roman"/>
          <w:sz w:val="24"/>
          <w:szCs w:val="24"/>
        </w:rPr>
        <w:t xml:space="preserve">, </w:t>
      </w:r>
      <w:r w:rsidR="007715CE">
        <w:rPr>
          <w:rFonts w:ascii="Times New Roman" w:hAnsi="Times New Roman" w:cs="Times New Roman"/>
          <w:sz w:val="24"/>
          <w:szCs w:val="24"/>
        </w:rPr>
        <w:t>ya que Galicia lo oficializó pese a existir desde 1963</w:t>
      </w:r>
      <w:r w:rsidR="007715CE">
        <w:rPr>
          <w:rStyle w:val="Refdenotaalpie"/>
          <w:rFonts w:ascii="Times New Roman" w:hAnsi="Times New Roman" w:cs="Times New Roman"/>
          <w:sz w:val="24"/>
          <w:szCs w:val="24"/>
        </w:rPr>
        <w:footnoteReference w:id="9"/>
      </w:r>
      <w:r w:rsidR="008E53C9">
        <w:rPr>
          <w:rFonts w:ascii="Times New Roman" w:hAnsi="Times New Roman" w:cs="Times New Roman"/>
          <w:sz w:val="24"/>
          <w:szCs w:val="24"/>
        </w:rPr>
        <w:t>, siendo considerada como la celebración más g</w:t>
      </w:r>
      <w:r w:rsidR="00212F07">
        <w:rPr>
          <w:rFonts w:ascii="Times New Roman" w:hAnsi="Times New Roman" w:cs="Times New Roman"/>
          <w:sz w:val="24"/>
          <w:szCs w:val="24"/>
        </w:rPr>
        <w:t xml:space="preserve">rande de la cultura gallega. </w:t>
      </w:r>
      <w:r w:rsidR="00B10C68">
        <w:rPr>
          <w:rFonts w:ascii="Times New Roman" w:hAnsi="Times New Roman" w:cs="Times New Roman"/>
          <w:sz w:val="24"/>
          <w:szCs w:val="24"/>
        </w:rPr>
        <w:t>L</w:t>
      </w:r>
      <w:r w:rsidR="007B4DCC">
        <w:rPr>
          <w:rFonts w:ascii="Times New Roman" w:hAnsi="Times New Roman" w:cs="Times New Roman"/>
          <w:sz w:val="24"/>
          <w:szCs w:val="24"/>
        </w:rPr>
        <w:t>as romerías actuales</w:t>
      </w:r>
      <w:r w:rsidR="00B10C68">
        <w:rPr>
          <w:rFonts w:ascii="Times New Roman" w:hAnsi="Times New Roman" w:cs="Times New Roman"/>
          <w:sz w:val="24"/>
          <w:szCs w:val="24"/>
        </w:rPr>
        <w:t xml:space="preserve"> no rebozan de decoro, sino que se intenta implantar un ambiente distendido. S</w:t>
      </w:r>
      <w:r w:rsidR="00C26815">
        <w:rPr>
          <w:rFonts w:ascii="Times New Roman" w:hAnsi="Times New Roman" w:cs="Times New Roman"/>
          <w:sz w:val="24"/>
          <w:szCs w:val="24"/>
        </w:rPr>
        <w:t xml:space="preserve">uele haber menos influencia en su organización previa </w:t>
      </w:r>
      <w:r w:rsidR="006241F8">
        <w:rPr>
          <w:rFonts w:ascii="Times New Roman" w:hAnsi="Times New Roman" w:cs="Times New Roman"/>
          <w:sz w:val="24"/>
          <w:szCs w:val="24"/>
        </w:rPr>
        <w:t>de parte de la comisión directiva</w:t>
      </w:r>
      <w:r w:rsidR="00236BF7">
        <w:rPr>
          <w:rFonts w:ascii="Times New Roman" w:hAnsi="Times New Roman" w:cs="Times New Roman"/>
          <w:sz w:val="24"/>
          <w:szCs w:val="24"/>
        </w:rPr>
        <w:t xml:space="preserve">, se programa un cronograma como en otras fechas </w:t>
      </w:r>
      <w:r w:rsidR="00A22D32">
        <w:rPr>
          <w:rFonts w:ascii="Times New Roman" w:hAnsi="Times New Roman" w:cs="Times New Roman"/>
          <w:sz w:val="24"/>
          <w:szCs w:val="24"/>
        </w:rPr>
        <w:t>p</w:t>
      </w:r>
      <w:r w:rsidR="00860628">
        <w:rPr>
          <w:rFonts w:ascii="Times New Roman" w:hAnsi="Times New Roman" w:cs="Times New Roman"/>
          <w:sz w:val="24"/>
          <w:szCs w:val="24"/>
        </w:rPr>
        <w:t xml:space="preserve">ero sin discursos protocolares, dándole </w:t>
      </w:r>
      <w:r w:rsidR="00A22D32">
        <w:rPr>
          <w:rFonts w:ascii="Times New Roman" w:hAnsi="Times New Roman" w:cs="Times New Roman"/>
          <w:sz w:val="24"/>
          <w:szCs w:val="24"/>
        </w:rPr>
        <w:t xml:space="preserve">más importancia a </w:t>
      </w:r>
      <w:r w:rsidR="002E177C">
        <w:rPr>
          <w:rFonts w:ascii="Times New Roman" w:hAnsi="Times New Roman" w:cs="Times New Roman"/>
          <w:sz w:val="24"/>
          <w:szCs w:val="24"/>
        </w:rPr>
        <w:t>los conjuntos de música y baile</w:t>
      </w:r>
      <w:r w:rsidR="00033DE1">
        <w:rPr>
          <w:rFonts w:ascii="Times New Roman" w:hAnsi="Times New Roman" w:cs="Times New Roman"/>
          <w:sz w:val="24"/>
          <w:szCs w:val="24"/>
        </w:rPr>
        <w:t>, así como</w:t>
      </w:r>
      <w:r w:rsidR="004E0D76">
        <w:rPr>
          <w:rFonts w:ascii="Times New Roman" w:hAnsi="Times New Roman" w:cs="Times New Roman"/>
          <w:sz w:val="24"/>
          <w:szCs w:val="24"/>
        </w:rPr>
        <w:t xml:space="preserve"> las personas abocadas a enarbolar </w:t>
      </w:r>
      <w:r w:rsidR="00891762">
        <w:rPr>
          <w:rFonts w:ascii="Times New Roman" w:hAnsi="Times New Roman" w:cs="Times New Roman"/>
          <w:sz w:val="24"/>
          <w:szCs w:val="24"/>
        </w:rPr>
        <w:t>a la figura que se conmemora en el Día de las Letras Gallegas</w:t>
      </w:r>
      <w:r w:rsidR="00797214">
        <w:rPr>
          <w:rStyle w:val="Refdenotaalpie"/>
          <w:rFonts w:ascii="Times New Roman" w:hAnsi="Times New Roman" w:cs="Times New Roman"/>
          <w:sz w:val="24"/>
          <w:szCs w:val="24"/>
        </w:rPr>
        <w:footnoteReference w:id="10"/>
      </w:r>
      <w:r w:rsidR="00CE2E34">
        <w:rPr>
          <w:rFonts w:ascii="Times New Roman" w:hAnsi="Times New Roman" w:cs="Times New Roman"/>
          <w:sz w:val="24"/>
          <w:szCs w:val="24"/>
        </w:rPr>
        <w:t>.</w:t>
      </w:r>
    </w:p>
    <w:p w:rsidR="00563348" w:rsidRPr="00BE3620" w:rsidRDefault="002227A6" w:rsidP="00456025">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E</w:t>
      </w:r>
      <w:r w:rsidR="00563348" w:rsidRPr="00BE3620">
        <w:rPr>
          <w:rFonts w:ascii="Times New Roman" w:hAnsi="Times New Roman" w:cs="Times New Roman"/>
          <w:sz w:val="24"/>
          <w:szCs w:val="24"/>
        </w:rPr>
        <w:t>l estado de la</w:t>
      </w:r>
      <w:r w:rsidR="005336DE">
        <w:rPr>
          <w:rFonts w:ascii="Times New Roman" w:hAnsi="Times New Roman" w:cs="Times New Roman"/>
          <w:sz w:val="24"/>
          <w:szCs w:val="24"/>
        </w:rPr>
        <w:t>s asociaciones y centros es distinto a lo que fue en sus orígenes</w:t>
      </w:r>
      <w:r w:rsidR="00AE22CB">
        <w:rPr>
          <w:rFonts w:ascii="Times New Roman" w:hAnsi="Times New Roman" w:cs="Times New Roman"/>
          <w:sz w:val="24"/>
          <w:szCs w:val="24"/>
        </w:rPr>
        <w:t>, contexto del que el Centro Gallego de Mar Del Plata y sus integrantes no escapan, salvando sus particularidades</w:t>
      </w:r>
      <w:r w:rsidR="00563348" w:rsidRPr="00BE3620">
        <w:rPr>
          <w:rFonts w:ascii="Times New Roman" w:hAnsi="Times New Roman" w:cs="Times New Roman"/>
          <w:sz w:val="24"/>
          <w:szCs w:val="24"/>
        </w:rPr>
        <w:t>. Muchas de las organizaciones que existieron a principios de siglo XX, tanto en Argentina como en otros países, fueron desapareciendo por diversas</w:t>
      </w:r>
      <w:r w:rsidR="007C265D">
        <w:rPr>
          <w:rFonts w:ascii="Times New Roman" w:hAnsi="Times New Roman" w:cs="Times New Roman"/>
          <w:sz w:val="24"/>
          <w:szCs w:val="24"/>
        </w:rPr>
        <w:t xml:space="preserve"> razones. Algunas, como remarca</w:t>
      </w:r>
      <w:r w:rsidR="00563348" w:rsidRPr="00BE3620">
        <w:rPr>
          <w:rFonts w:ascii="Times New Roman" w:hAnsi="Times New Roman" w:cs="Times New Roman"/>
          <w:sz w:val="24"/>
          <w:szCs w:val="24"/>
        </w:rPr>
        <w:t xml:space="preserve"> Vidal Rodriguez (2001) en La Habana, lo hicieron porque quienes las constituían eran inmigrantes que retornaron y muchos de ellos ya sabían que lo harían, más allá de su pertenencia a las asociaciones. En Argentina sucedió lo mismo, sumando otras razones como la muerte de sus miembros, o bien la falta de interés por parte de los y las descendientes de esos inmigrantes de proseguir con la labor de solventar este tipo de instituciones. A su vez, algunas sociedades se unificaron con otras de un mismo ámbito territorial, generalmente aquellas que se basaban en una </w:t>
      </w:r>
      <w:r w:rsidR="00563348" w:rsidRPr="00BE3620">
        <w:rPr>
          <w:rFonts w:ascii="Times New Roman" w:hAnsi="Times New Roman" w:cs="Times New Roman"/>
          <w:sz w:val="24"/>
          <w:szCs w:val="24"/>
        </w:rPr>
        <w:lastRenderedPageBreak/>
        <w:t>inscripción parroquial o municipal (Farias, 2010). En Mar del Plata,</w:t>
      </w:r>
      <w:r w:rsidR="00ED3D2E">
        <w:rPr>
          <w:rFonts w:ascii="Times New Roman" w:hAnsi="Times New Roman" w:cs="Times New Roman"/>
          <w:sz w:val="24"/>
          <w:szCs w:val="24"/>
        </w:rPr>
        <w:t xml:space="preserve"> el Centro Gallego </w:t>
      </w:r>
      <w:r w:rsidR="00563348" w:rsidRPr="00BE3620">
        <w:rPr>
          <w:rFonts w:ascii="Times New Roman" w:hAnsi="Times New Roman" w:cs="Times New Roman"/>
          <w:sz w:val="24"/>
          <w:szCs w:val="24"/>
        </w:rPr>
        <w:t>ha sido la única forma institucional que han llevado a cabo los inmigrantes gallegos, autosustentándose gracias a la cantidad de socios y la ampliación de funciones a lo largo de los años, con e</w:t>
      </w:r>
      <w:r w:rsidR="006C1D43">
        <w:rPr>
          <w:rFonts w:ascii="Times New Roman" w:hAnsi="Times New Roman" w:cs="Times New Roman"/>
          <w:sz w:val="24"/>
          <w:szCs w:val="24"/>
        </w:rPr>
        <w:t>l apoyo de la Xunta de Galicia. Pero se encuentr</w:t>
      </w:r>
      <w:r w:rsidR="00456955">
        <w:rPr>
          <w:rFonts w:ascii="Times New Roman" w:hAnsi="Times New Roman" w:cs="Times New Roman"/>
          <w:sz w:val="24"/>
          <w:szCs w:val="24"/>
        </w:rPr>
        <w:t xml:space="preserve">an también ante la necesidad de enfrentar el recambio generacional como un problema colectivo, </w:t>
      </w:r>
      <w:r w:rsidR="00767A8C">
        <w:rPr>
          <w:rFonts w:ascii="Times New Roman" w:hAnsi="Times New Roman" w:cs="Times New Roman"/>
          <w:sz w:val="24"/>
          <w:szCs w:val="24"/>
        </w:rPr>
        <w:t>ya que afecta</w:t>
      </w:r>
      <w:r w:rsidR="00456955">
        <w:rPr>
          <w:rFonts w:ascii="Times New Roman" w:hAnsi="Times New Roman" w:cs="Times New Roman"/>
          <w:sz w:val="24"/>
          <w:szCs w:val="24"/>
        </w:rPr>
        <w:t xml:space="preserve"> a la proyección de la institución a largo plazo y, asimismo, a los límites de su etnicidad como inmigrantes gallegos</w:t>
      </w:r>
      <w:r w:rsidR="00FD0295">
        <w:rPr>
          <w:rFonts w:ascii="Times New Roman" w:hAnsi="Times New Roman" w:cs="Times New Roman"/>
          <w:sz w:val="24"/>
          <w:szCs w:val="24"/>
        </w:rPr>
        <w:t xml:space="preserve">. </w:t>
      </w:r>
    </w:p>
    <w:p w:rsidR="00E922F1" w:rsidRDefault="00E922F1" w:rsidP="00027F43">
      <w:pPr>
        <w:spacing w:line="360" w:lineRule="auto"/>
        <w:ind w:firstLine="709"/>
        <w:contextualSpacing/>
        <w:jc w:val="both"/>
        <w:rPr>
          <w:rFonts w:ascii="Times New Roman" w:hAnsi="Times New Roman" w:cs="Times New Roman"/>
          <w:b/>
          <w:sz w:val="24"/>
          <w:szCs w:val="24"/>
        </w:rPr>
      </w:pPr>
    </w:p>
    <w:p w:rsidR="00A2417D" w:rsidRDefault="00A2417D" w:rsidP="00FF1B2A">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Formas de participación y diferencia generacional.</w:t>
      </w:r>
    </w:p>
    <w:p w:rsidR="004F56E1" w:rsidRDefault="004F56E1" w:rsidP="00027F43">
      <w:pPr>
        <w:spacing w:line="360" w:lineRule="auto"/>
        <w:ind w:firstLine="709"/>
        <w:contextualSpacing/>
        <w:jc w:val="both"/>
        <w:rPr>
          <w:rFonts w:ascii="Times New Roman" w:hAnsi="Times New Roman" w:cs="Times New Roman"/>
          <w:sz w:val="24"/>
          <w:szCs w:val="24"/>
        </w:rPr>
      </w:pPr>
    </w:p>
    <w:p w:rsidR="00027F43" w:rsidRDefault="00E53FEF" w:rsidP="00027F43">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Si se ha hecho hasta aquí un</w:t>
      </w:r>
      <w:r w:rsidR="00560663">
        <w:rPr>
          <w:rFonts w:ascii="Times New Roman" w:hAnsi="Times New Roman" w:cs="Times New Roman"/>
          <w:sz w:val="24"/>
          <w:szCs w:val="24"/>
        </w:rPr>
        <w:t xml:space="preserve"> </w:t>
      </w:r>
      <w:r>
        <w:rPr>
          <w:rFonts w:ascii="Times New Roman" w:hAnsi="Times New Roman" w:cs="Times New Roman"/>
          <w:sz w:val="24"/>
          <w:szCs w:val="24"/>
        </w:rPr>
        <w:t>esbozo de la inmigración gallega al interior de los estudios migratorios y, al mismo tiempo, se ha intentado describir la importancia del Centro Gallego como un espacio de encuentro, un nexo y además una herramienta de interpelación</w:t>
      </w:r>
      <w:r w:rsidR="003A581B">
        <w:rPr>
          <w:rFonts w:ascii="Times New Roman" w:hAnsi="Times New Roman" w:cs="Times New Roman"/>
          <w:sz w:val="24"/>
          <w:szCs w:val="24"/>
        </w:rPr>
        <w:t xml:space="preserve"> formal</w:t>
      </w:r>
      <w:r>
        <w:rPr>
          <w:rFonts w:ascii="Times New Roman" w:hAnsi="Times New Roman" w:cs="Times New Roman"/>
          <w:sz w:val="24"/>
          <w:szCs w:val="24"/>
        </w:rPr>
        <w:t xml:space="preserve"> hacia la población argentina</w:t>
      </w:r>
      <w:r w:rsidR="00D92072">
        <w:rPr>
          <w:rFonts w:ascii="Times New Roman" w:hAnsi="Times New Roman" w:cs="Times New Roman"/>
          <w:sz w:val="24"/>
          <w:szCs w:val="24"/>
        </w:rPr>
        <w:t>, sus grupos</w:t>
      </w:r>
      <w:r>
        <w:rPr>
          <w:rFonts w:ascii="Times New Roman" w:hAnsi="Times New Roman" w:cs="Times New Roman"/>
          <w:sz w:val="24"/>
          <w:szCs w:val="24"/>
        </w:rPr>
        <w:t xml:space="preserve"> y el E</w:t>
      </w:r>
      <w:r w:rsidR="00D92072">
        <w:rPr>
          <w:rFonts w:ascii="Times New Roman" w:hAnsi="Times New Roman" w:cs="Times New Roman"/>
          <w:sz w:val="24"/>
          <w:szCs w:val="24"/>
        </w:rPr>
        <w:t>stado,</w:t>
      </w:r>
      <w:r>
        <w:rPr>
          <w:rFonts w:ascii="Times New Roman" w:hAnsi="Times New Roman" w:cs="Times New Roman"/>
          <w:sz w:val="24"/>
          <w:szCs w:val="24"/>
        </w:rPr>
        <w:t xml:space="preserve"> es porque</w:t>
      </w:r>
      <w:r w:rsidR="00567A34">
        <w:rPr>
          <w:rFonts w:ascii="Times New Roman" w:hAnsi="Times New Roman" w:cs="Times New Roman"/>
          <w:sz w:val="24"/>
          <w:szCs w:val="24"/>
        </w:rPr>
        <w:t xml:space="preserve"> se parte de la idea que concibe a</w:t>
      </w:r>
      <w:r w:rsidR="0028782B">
        <w:rPr>
          <w:rFonts w:ascii="Times New Roman" w:hAnsi="Times New Roman" w:cs="Times New Roman"/>
          <w:sz w:val="24"/>
          <w:szCs w:val="24"/>
        </w:rPr>
        <w:t xml:space="preserve"> la estructura asociativa </w:t>
      </w:r>
      <w:r>
        <w:rPr>
          <w:rFonts w:ascii="Times New Roman" w:hAnsi="Times New Roman" w:cs="Times New Roman"/>
          <w:sz w:val="24"/>
          <w:szCs w:val="24"/>
        </w:rPr>
        <w:t>como marco</w:t>
      </w:r>
      <w:r w:rsidR="008B4A84">
        <w:rPr>
          <w:rFonts w:ascii="Times New Roman" w:hAnsi="Times New Roman" w:cs="Times New Roman"/>
          <w:sz w:val="24"/>
          <w:szCs w:val="24"/>
        </w:rPr>
        <w:t xml:space="preserve"> espacial y temporal</w:t>
      </w:r>
      <w:r>
        <w:rPr>
          <w:rFonts w:ascii="Times New Roman" w:hAnsi="Times New Roman" w:cs="Times New Roman"/>
          <w:sz w:val="24"/>
          <w:szCs w:val="24"/>
        </w:rPr>
        <w:t xml:space="preserve"> para situar la participación de los inmigrantes</w:t>
      </w:r>
      <w:r w:rsidR="00AE1489">
        <w:rPr>
          <w:rFonts w:ascii="Times New Roman" w:hAnsi="Times New Roman" w:cs="Times New Roman"/>
          <w:sz w:val="24"/>
          <w:szCs w:val="24"/>
        </w:rPr>
        <w:t xml:space="preserve"> gallegos</w:t>
      </w:r>
      <w:r>
        <w:rPr>
          <w:rFonts w:ascii="Times New Roman" w:hAnsi="Times New Roman" w:cs="Times New Roman"/>
          <w:sz w:val="24"/>
          <w:szCs w:val="24"/>
        </w:rPr>
        <w:t xml:space="preserve"> y sus descendientes.</w:t>
      </w:r>
      <w:r w:rsidR="00B601DE">
        <w:rPr>
          <w:rFonts w:ascii="Times New Roman" w:hAnsi="Times New Roman" w:cs="Times New Roman"/>
          <w:sz w:val="24"/>
          <w:szCs w:val="24"/>
        </w:rPr>
        <w:t xml:space="preserve"> A su vez, </w:t>
      </w:r>
      <w:r w:rsidR="001E0C3E">
        <w:rPr>
          <w:rFonts w:ascii="Times New Roman" w:hAnsi="Times New Roman" w:cs="Times New Roman"/>
          <w:sz w:val="24"/>
          <w:szCs w:val="24"/>
        </w:rPr>
        <w:t>las asociaciones son entidades delimitadas hacia adentro por jerarquías de diferente valor, desde donde se funda la lucha por la hegemonía identitaria</w:t>
      </w:r>
      <w:r w:rsidR="009004D9">
        <w:rPr>
          <w:rFonts w:ascii="Times New Roman" w:hAnsi="Times New Roman" w:cs="Times New Roman"/>
          <w:sz w:val="24"/>
          <w:szCs w:val="24"/>
        </w:rPr>
        <w:t xml:space="preserve"> y por la imposición de discursos que organicen unilinealmente las dimensiones que afectan a la vida colectiva de los miembros</w:t>
      </w:r>
      <w:r w:rsidR="00111734">
        <w:rPr>
          <w:rFonts w:ascii="Times New Roman" w:hAnsi="Times New Roman" w:cs="Times New Roman"/>
          <w:sz w:val="24"/>
          <w:szCs w:val="24"/>
        </w:rPr>
        <w:t xml:space="preserve"> </w:t>
      </w:r>
      <w:r w:rsidR="007D7D7B">
        <w:rPr>
          <w:rFonts w:ascii="Times New Roman" w:hAnsi="Times New Roman" w:cs="Times New Roman"/>
          <w:sz w:val="24"/>
          <w:szCs w:val="24"/>
        </w:rPr>
        <w:t>(Blanco Rodriguez, 2008)</w:t>
      </w:r>
      <w:r w:rsidR="009004D9">
        <w:rPr>
          <w:rFonts w:ascii="Times New Roman" w:hAnsi="Times New Roman" w:cs="Times New Roman"/>
          <w:sz w:val="24"/>
          <w:szCs w:val="24"/>
        </w:rPr>
        <w:t>.</w:t>
      </w:r>
      <w:r>
        <w:rPr>
          <w:rFonts w:ascii="Times New Roman" w:hAnsi="Times New Roman" w:cs="Times New Roman"/>
          <w:sz w:val="24"/>
          <w:szCs w:val="24"/>
        </w:rPr>
        <w:t xml:space="preserve"> </w:t>
      </w:r>
      <w:r w:rsidR="00E922F1">
        <w:rPr>
          <w:rFonts w:ascii="Times New Roman" w:hAnsi="Times New Roman" w:cs="Times New Roman"/>
          <w:sz w:val="24"/>
          <w:szCs w:val="24"/>
        </w:rPr>
        <w:t>De un lado, las segundas y terceras generaciones, que se definen en esos términos por la pertenencia dentro de una estructur</w:t>
      </w:r>
      <w:r w:rsidR="009A4424">
        <w:rPr>
          <w:rFonts w:ascii="Times New Roman" w:hAnsi="Times New Roman" w:cs="Times New Roman"/>
          <w:sz w:val="24"/>
          <w:szCs w:val="24"/>
        </w:rPr>
        <w:t xml:space="preserve">a familiar (ser hijos o nietos), </w:t>
      </w:r>
      <w:r w:rsidR="00E922F1">
        <w:rPr>
          <w:rFonts w:ascii="Times New Roman" w:hAnsi="Times New Roman" w:cs="Times New Roman"/>
          <w:sz w:val="24"/>
          <w:szCs w:val="24"/>
        </w:rPr>
        <w:t>como además dentro de una estructura etaria, es decir, como jóvenes (Gavazzo, 2014)</w:t>
      </w:r>
      <w:r w:rsidR="000E338D">
        <w:rPr>
          <w:rFonts w:ascii="Times New Roman" w:hAnsi="Times New Roman" w:cs="Times New Roman"/>
          <w:sz w:val="24"/>
          <w:szCs w:val="24"/>
        </w:rPr>
        <w:t xml:space="preserve">, </w:t>
      </w:r>
      <w:r w:rsidR="00E922F1">
        <w:rPr>
          <w:rFonts w:ascii="Times New Roman" w:hAnsi="Times New Roman" w:cs="Times New Roman"/>
          <w:sz w:val="24"/>
          <w:szCs w:val="24"/>
        </w:rPr>
        <w:t>se encuentran en una situación</w:t>
      </w:r>
      <w:r w:rsidR="00944A95">
        <w:rPr>
          <w:rFonts w:ascii="Times New Roman" w:hAnsi="Times New Roman" w:cs="Times New Roman"/>
          <w:sz w:val="24"/>
          <w:szCs w:val="24"/>
        </w:rPr>
        <w:t xml:space="preserve"> de ambivalencia. T</w:t>
      </w:r>
      <w:r w:rsidR="00E922F1">
        <w:rPr>
          <w:rFonts w:ascii="Times New Roman" w:hAnsi="Times New Roman" w:cs="Times New Roman"/>
          <w:sz w:val="24"/>
          <w:szCs w:val="24"/>
        </w:rPr>
        <w:t>ienen la intención de ser partícipes de la institución pero también, prevalentemente en el exterio</w:t>
      </w:r>
      <w:r w:rsidR="00A47BF0">
        <w:rPr>
          <w:rFonts w:ascii="Times New Roman" w:hAnsi="Times New Roman" w:cs="Times New Roman"/>
          <w:sz w:val="24"/>
          <w:szCs w:val="24"/>
        </w:rPr>
        <w:t>r del espacio asociativo</w:t>
      </w:r>
      <w:r w:rsidR="00E922F1">
        <w:rPr>
          <w:rFonts w:ascii="Times New Roman" w:hAnsi="Times New Roman" w:cs="Times New Roman"/>
          <w:sz w:val="24"/>
          <w:szCs w:val="24"/>
        </w:rPr>
        <w:t>, se ven forzados a adoptar las formas de entablar las prácticas a través de los principios de los “nativos”</w:t>
      </w:r>
      <w:r w:rsidR="00D21AED">
        <w:rPr>
          <w:rFonts w:ascii="Times New Roman" w:hAnsi="Times New Roman" w:cs="Times New Roman"/>
          <w:sz w:val="24"/>
          <w:szCs w:val="24"/>
        </w:rPr>
        <w:t>, aunque por ser descendientes de europeos y no de inmigrantes limítrofes</w:t>
      </w:r>
      <w:r w:rsidR="00382E0C">
        <w:rPr>
          <w:rFonts w:ascii="Times New Roman" w:hAnsi="Times New Roman" w:cs="Times New Roman"/>
          <w:sz w:val="24"/>
          <w:szCs w:val="24"/>
        </w:rPr>
        <w:t xml:space="preserve"> </w:t>
      </w:r>
      <w:r w:rsidR="00D21AED">
        <w:rPr>
          <w:rFonts w:ascii="Times New Roman" w:hAnsi="Times New Roman" w:cs="Times New Roman"/>
          <w:sz w:val="24"/>
          <w:szCs w:val="24"/>
        </w:rPr>
        <w:t>u otros “indeseados”</w:t>
      </w:r>
      <w:r w:rsidR="00347AA1">
        <w:rPr>
          <w:rFonts w:ascii="Times New Roman" w:hAnsi="Times New Roman" w:cs="Times New Roman"/>
          <w:sz w:val="24"/>
          <w:szCs w:val="24"/>
        </w:rPr>
        <w:t xml:space="preserve">, </w:t>
      </w:r>
      <w:r w:rsidR="00382E0C">
        <w:rPr>
          <w:rFonts w:ascii="Times New Roman" w:hAnsi="Times New Roman" w:cs="Times New Roman"/>
          <w:sz w:val="24"/>
          <w:szCs w:val="24"/>
        </w:rPr>
        <w:t>esta alteridad por pertene</w:t>
      </w:r>
      <w:r w:rsidR="005E4E7B">
        <w:rPr>
          <w:rFonts w:ascii="Times New Roman" w:hAnsi="Times New Roman" w:cs="Times New Roman"/>
          <w:sz w:val="24"/>
          <w:szCs w:val="24"/>
        </w:rPr>
        <w:t>ce</w:t>
      </w:r>
      <w:r w:rsidR="00382E0C">
        <w:rPr>
          <w:rFonts w:ascii="Times New Roman" w:hAnsi="Times New Roman" w:cs="Times New Roman"/>
          <w:sz w:val="24"/>
          <w:szCs w:val="24"/>
        </w:rPr>
        <w:t>r a la segunda o tercera generación</w:t>
      </w:r>
      <w:r w:rsidR="00ED44E4">
        <w:rPr>
          <w:rFonts w:ascii="Times New Roman" w:hAnsi="Times New Roman" w:cs="Times New Roman"/>
          <w:sz w:val="24"/>
          <w:szCs w:val="24"/>
        </w:rPr>
        <w:t xml:space="preserve"> de inmigrantes gallegos</w:t>
      </w:r>
      <w:r w:rsidR="00BE0244">
        <w:rPr>
          <w:rFonts w:ascii="Times New Roman" w:hAnsi="Times New Roman" w:cs="Times New Roman"/>
          <w:sz w:val="24"/>
          <w:szCs w:val="24"/>
        </w:rPr>
        <w:t xml:space="preserve"> se encuentra</w:t>
      </w:r>
      <w:r w:rsidR="00382E0C">
        <w:rPr>
          <w:rFonts w:ascii="Times New Roman" w:hAnsi="Times New Roman" w:cs="Times New Roman"/>
          <w:sz w:val="24"/>
          <w:szCs w:val="24"/>
        </w:rPr>
        <w:t xml:space="preserve"> </w:t>
      </w:r>
      <w:r w:rsidR="007D78BE">
        <w:rPr>
          <w:rFonts w:ascii="Times New Roman" w:hAnsi="Times New Roman" w:cs="Times New Roman"/>
          <w:sz w:val="24"/>
          <w:szCs w:val="24"/>
        </w:rPr>
        <w:t xml:space="preserve">opacada. </w:t>
      </w:r>
      <w:r w:rsidR="00E922F1">
        <w:rPr>
          <w:rFonts w:ascii="Times New Roman" w:hAnsi="Times New Roman" w:cs="Times New Roman"/>
          <w:sz w:val="24"/>
          <w:szCs w:val="24"/>
        </w:rPr>
        <w:t xml:space="preserve">En otros términos, se encuentran en una “situación fronteriza”, a caballo en entenderse a sí mismos como nativos </w:t>
      </w:r>
      <w:r w:rsidR="008A2298">
        <w:rPr>
          <w:rFonts w:ascii="Times New Roman" w:hAnsi="Times New Roman" w:cs="Times New Roman"/>
          <w:sz w:val="24"/>
          <w:szCs w:val="24"/>
        </w:rPr>
        <w:t>o inmigrantes</w:t>
      </w:r>
      <w:r w:rsidR="00FF2ACC">
        <w:rPr>
          <w:rFonts w:ascii="Times New Roman" w:hAnsi="Times New Roman" w:cs="Times New Roman"/>
          <w:sz w:val="24"/>
          <w:szCs w:val="24"/>
        </w:rPr>
        <w:t xml:space="preserve"> </w:t>
      </w:r>
      <w:r w:rsidR="00AC0996">
        <w:rPr>
          <w:rFonts w:ascii="Times New Roman" w:hAnsi="Times New Roman" w:cs="Times New Roman"/>
          <w:sz w:val="24"/>
          <w:szCs w:val="24"/>
        </w:rPr>
        <w:t>(García Borrego, 2003)</w:t>
      </w:r>
      <w:r w:rsidR="008A2298">
        <w:rPr>
          <w:rFonts w:ascii="Times New Roman" w:hAnsi="Times New Roman" w:cs="Times New Roman"/>
          <w:sz w:val="24"/>
          <w:szCs w:val="24"/>
        </w:rPr>
        <w:t>. Los inmigrantes autóctonos</w:t>
      </w:r>
      <w:r w:rsidR="002F2E99">
        <w:rPr>
          <w:rFonts w:ascii="Times New Roman" w:hAnsi="Times New Roman" w:cs="Times New Roman"/>
          <w:sz w:val="24"/>
          <w:szCs w:val="24"/>
        </w:rPr>
        <w:t xml:space="preserve"> logran vislumbrar</w:t>
      </w:r>
      <w:r w:rsidR="00E922F1">
        <w:rPr>
          <w:rFonts w:ascii="Times New Roman" w:hAnsi="Times New Roman" w:cs="Times New Roman"/>
          <w:sz w:val="24"/>
          <w:szCs w:val="24"/>
        </w:rPr>
        <w:t xml:space="preserve"> esta cuesti</w:t>
      </w:r>
      <w:r w:rsidR="00344867">
        <w:rPr>
          <w:rFonts w:ascii="Times New Roman" w:hAnsi="Times New Roman" w:cs="Times New Roman"/>
          <w:sz w:val="24"/>
          <w:szCs w:val="24"/>
        </w:rPr>
        <w:t>ón, siendo que no los ven como nativos</w:t>
      </w:r>
      <w:r w:rsidR="00E922F1">
        <w:rPr>
          <w:rFonts w:ascii="Times New Roman" w:hAnsi="Times New Roman" w:cs="Times New Roman"/>
          <w:sz w:val="24"/>
          <w:szCs w:val="24"/>
        </w:rPr>
        <w:t xml:space="preserve"> en su totalidad porque na</w:t>
      </w:r>
      <w:r w:rsidR="00344867">
        <w:rPr>
          <w:rFonts w:ascii="Times New Roman" w:hAnsi="Times New Roman" w:cs="Times New Roman"/>
          <w:sz w:val="24"/>
          <w:szCs w:val="24"/>
        </w:rPr>
        <w:t xml:space="preserve">turalizan la herencia cultural, </w:t>
      </w:r>
      <w:r w:rsidR="00E922F1">
        <w:rPr>
          <w:rFonts w:ascii="Times New Roman" w:hAnsi="Times New Roman" w:cs="Times New Roman"/>
          <w:sz w:val="24"/>
          <w:szCs w:val="24"/>
        </w:rPr>
        <w:t>captándola como una relació</w:t>
      </w:r>
      <w:r w:rsidR="00B3179E">
        <w:rPr>
          <w:rFonts w:ascii="Times New Roman" w:hAnsi="Times New Roman" w:cs="Times New Roman"/>
          <w:sz w:val="24"/>
          <w:szCs w:val="24"/>
        </w:rPr>
        <w:t>n biológica que</w:t>
      </w:r>
      <w:r w:rsidR="007B6AF7">
        <w:rPr>
          <w:rFonts w:ascii="Times New Roman" w:hAnsi="Times New Roman" w:cs="Times New Roman"/>
          <w:sz w:val="24"/>
          <w:szCs w:val="24"/>
        </w:rPr>
        <w:t>,</w:t>
      </w:r>
      <w:r w:rsidR="00B3179E">
        <w:rPr>
          <w:rFonts w:ascii="Times New Roman" w:hAnsi="Times New Roman" w:cs="Times New Roman"/>
          <w:sz w:val="24"/>
          <w:szCs w:val="24"/>
        </w:rPr>
        <w:t xml:space="preserve"> </w:t>
      </w:r>
      <w:r w:rsidR="00E922F1">
        <w:rPr>
          <w:rFonts w:ascii="Times New Roman" w:hAnsi="Times New Roman" w:cs="Times New Roman"/>
          <w:sz w:val="24"/>
          <w:szCs w:val="24"/>
        </w:rPr>
        <w:t>por estar relaci</w:t>
      </w:r>
      <w:r w:rsidR="008F252F">
        <w:rPr>
          <w:rFonts w:ascii="Times New Roman" w:hAnsi="Times New Roman" w:cs="Times New Roman"/>
          <w:sz w:val="24"/>
          <w:szCs w:val="24"/>
        </w:rPr>
        <w:t xml:space="preserve">onada con los lazos sanguíneos, </w:t>
      </w:r>
      <w:r w:rsidR="00E922F1">
        <w:rPr>
          <w:rFonts w:ascii="Times New Roman" w:hAnsi="Times New Roman" w:cs="Times New Roman"/>
          <w:sz w:val="24"/>
          <w:szCs w:val="24"/>
        </w:rPr>
        <w:t>trasmite</w:t>
      </w:r>
      <w:r w:rsidR="008F252F">
        <w:rPr>
          <w:rFonts w:ascii="Times New Roman" w:hAnsi="Times New Roman" w:cs="Times New Roman"/>
          <w:sz w:val="24"/>
          <w:szCs w:val="24"/>
        </w:rPr>
        <w:t xml:space="preserve"> en parte</w:t>
      </w:r>
      <w:r w:rsidR="00E922F1">
        <w:rPr>
          <w:rFonts w:ascii="Times New Roman" w:hAnsi="Times New Roman" w:cs="Times New Roman"/>
          <w:sz w:val="24"/>
          <w:szCs w:val="24"/>
        </w:rPr>
        <w:t xml:space="preserve"> esa a</w:t>
      </w:r>
      <w:r w:rsidR="00A73E5F">
        <w:rPr>
          <w:rFonts w:ascii="Times New Roman" w:hAnsi="Times New Roman" w:cs="Times New Roman"/>
          <w:sz w:val="24"/>
          <w:szCs w:val="24"/>
        </w:rPr>
        <w:t>utenticidad de verlos</w:t>
      </w:r>
      <w:r w:rsidR="00E922F1">
        <w:rPr>
          <w:rFonts w:ascii="Times New Roman" w:hAnsi="Times New Roman" w:cs="Times New Roman"/>
          <w:sz w:val="24"/>
          <w:szCs w:val="24"/>
        </w:rPr>
        <w:t xml:space="preserve"> como </w:t>
      </w:r>
      <w:r w:rsidR="00E922F1">
        <w:rPr>
          <w:rFonts w:ascii="Times New Roman" w:hAnsi="Times New Roman" w:cs="Times New Roman"/>
          <w:sz w:val="24"/>
          <w:szCs w:val="24"/>
        </w:rPr>
        <w:lastRenderedPageBreak/>
        <w:t xml:space="preserve">inmigrantes </w:t>
      </w:r>
      <w:r w:rsidR="00147FD9">
        <w:rPr>
          <w:rFonts w:ascii="Times New Roman" w:hAnsi="Times New Roman" w:cs="Times New Roman"/>
          <w:sz w:val="24"/>
          <w:szCs w:val="24"/>
        </w:rPr>
        <w:t>“</w:t>
      </w:r>
      <w:r w:rsidR="00E922F1">
        <w:rPr>
          <w:rFonts w:ascii="Times New Roman" w:hAnsi="Times New Roman" w:cs="Times New Roman"/>
          <w:sz w:val="24"/>
          <w:szCs w:val="24"/>
        </w:rPr>
        <w:t>parciales</w:t>
      </w:r>
      <w:r w:rsidR="00147FD9">
        <w:rPr>
          <w:rFonts w:ascii="Times New Roman" w:hAnsi="Times New Roman" w:cs="Times New Roman"/>
          <w:sz w:val="24"/>
          <w:szCs w:val="24"/>
        </w:rPr>
        <w:t>”</w:t>
      </w:r>
      <w:r w:rsidR="008F71A1">
        <w:rPr>
          <w:rFonts w:ascii="Times New Roman" w:hAnsi="Times New Roman" w:cs="Times New Roman"/>
          <w:sz w:val="24"/>
          <w:szCs w:val="24"/>
        </w:rPr>
        <w:t xml:space="preserve">; </w:t>
      </w:r>
      <w:r w:rsidR="00E922F1">
        <w:rPr>
          <w:rFonts w:ascii="Times New Roman" w:hAnsi="Times New Roman" w:cs="Times New Roman"/>
          <w:sz w:val="24"/>
          <w:szCs w:val="24"/>
        </w:rPr>
        <w:t xml:space="preserve">pero los jóvenes de todas formas no dejan de </w:t>
      </w:r>
      <w:r w:rsidR="007D78BE">
        <w:rPr>
          <w:rFonts w:ascii="Times New Roman" w:hAnsi="Times New Roman" w:cs="Times New Roman"/>
          <w:sz w:val="24"/>
          <w:szCs w:val="24"/>
        </w:rPr>
        <w:t>representar una alteridad generacional</w:t>
      </w:r>
      <w:r w:rsidR="00E922F1">
        <w:rPr>
          <w:rFonts w:ascii="Times New Roman" w:hAnsi="Times New Roman" w:cs="Times New Roman"/>
          <w:sz w:val="24"/>
          <w:szCs w:val="24"/>
        </w:rPr>
        <w:t xml:space="preserve"> intrínseca en la institución que constituye un problema a resolver.</w:t>
      </w:r>
    </w:p>
    <w:p w:rsidR="00B3588F" w:rsidRDefault="00EA454E" w:rsidP="00027F43">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Específicamente, </w:t>
      </w:r>
      <w:r w:rsidR="00F33CC0">
        <w:rPr>
          <w:rFonts w:ascii="Times New Roman" w:hAnsi="Times New Roman" w:cs="Times New Roman"/>
          <w:sz w:val="24"/>
          <w:szCs w:val="24"/>
        </w:rPr>
        <w:t>es en la participación d</w:t>
      </w:r>
      <w:r w:rsidR="005E0C21">
        <w:rPr>
          <w:rFonts w:ascii="Times New Roman" w:hAnsi="Times New Roman" w:cs="Times New Roman"/>
          <w:sz w:val="24"/>
          <w:szCs w:val="24"/>
        </w:rPr>
        <w:t xml:space="preserve">onde se </w:t>
      </w:r>
      <w:r w:rsidR="009E7130">
        <w:rPr>
          <w:rFonts w:ascii="Times New Roman" w:hAnsi="Times New Roman" w:cs="Times New Roman"/>
          <w:sz w:val="24"/>
          <w:szCs w:val="24"/>
        </w:rPr>
        <w:t>podrán</w:t>
      </w:r>
      <w:r w:rsidR="005E0C21">
        <w:rPr>
          <w:rFonts w:ascii="Times New Roman" w:hAnsi="Times New Roman" w:cs="Times New Roman"/>
          <w:sz w:val="24"/>
          <w:szCs w:val="24"/>
        </w:rPr>
        <w:t xml:space="preserve"> dar cuenta los intentos de</w:t>
      </w:r>
      <w:r w:rsidR="00F33CC0">
        <w:rPr>
          <w:rFonts w:ascii="Times New Roman" w:hAnsi="Times New Roman" w:cs="Times New Roman"/>
          <w:sz w:val="24"/>
          <w:szCs w:val="24"/>
        </w:rPr>
        <w:t xml:space="preserve"> </w:t>
      </w:r>
      <w:r w:rsidR="005605BE">
        <w:rPr>
          <w:rFonts w:ascii="Times New Roman" w:hAnsi="Times New Roman" w:cs="Times New Roman"/>
          <w:sz w:val="24"/>
          <w:szCs w:val="24"/>
        </w:rPr>
        <w:t>las diferentes generaciones</w:t>
      </w:r>
      <w:r w:rsidR="00AA2DC3">
        <w:rPr>
          <w:rFonts w:ascii="Times New Roman" w:hAnsi="Times New Roman" w:cs="Times New Roman"/>
          <w:sz w:val="24"/>
          <w:szCs w:val="24"/>
        </w:rPr>
        <w:t xml:space="preserve"> para tratar de encarrilar a la institución hacia proyecciones</w:t>
      </w:r>
      <w:r w:rsidR="00DC7E17">
        <w:rPr>
          <w:rFonts w:ascii="Times New Roman" w:hAnsi="Times New Roman" w:cs="Times New Roman"/>
          <w:sz w:val="24"/>
          <w:szCs w:val="24"/>
        </w:rPr>
        <w:t xml:space="preserve"> colectivas</w:t>
      </w:r>
      <w:r w:rsidR="00AA2DC3">
        <w:rPr>
          <w:rFonts w:ascii="Times New Roman" w:hAnsi="Times New Roman" w:cs="Times New Roman"/>
          <w:sz w:val="24"/>
          <w:szCs w:val="24"/>
        </w:rPr>
        <w:t xml:space="preserve"> certeras, pero </w:t>
      </w:r>
      <w:r w:rsidR="00B3179E">
        <w:rPr>
          <w:rFonts w:ascii="Times New Roman" w:hAnsi="Times New Roman" w:cs="Times New Roman"/>
          <w:sz w:val="24"/>
          <w:szCs w:val="24"/>
        </w:rPr>
        <w:t>además</w:t>
      </w:r>
      <w:r w:rsidR="00DE21AD">
        <w:rPr>
          <w:rFonts w:ascii="Times New Roman" w:hAnsi="Times New Roman" w:cs="Times New Roman"/>
          <w:sz w:val="24"/>
          <w:szCs w:val="24"/>
        </w:rPr>
        <w:t xml:space="preserve">, </w:t>
      </w:r>
      <w:r w:rsidR="00064115">
        <w:rPr>
          <w:rFonts w:ascii="Times New Roman" w:hAnsi="Times New Roman" w:cs="Times New Roman"/>
          <w:sz w:val="24"/>
          <w:szCs w:val="24"/>
        </w:rPr>
        <w:t>para delimitar lo que significa ser inmigrante gallego cuando</w:t>
      </w:r>
      <w:r w:rsidR="00FD14E9">
        <w:rPr>
          <w:rFonts w:ascii="Times New Roman" w:hAnsi="Times New Roman" w:cs="Times New Roman"/>
          <w:sz w:val="24"/>
          <w:szCs w:val="24"/>
        </w:rPr>
        <w:t>,</w:t>
      </w:r>
      <w:r w:rsidR="00064115">
        <w:rPr>
          <w:rFonts w:ascii="Times New Roman" w:hAnsi="Times New Roman" w:cs="Times New Roman"/>
          <w:sz w:val="24"/>
          <w:szCs w:val="24"/>
        </w:rPr>
        <w:t xml:space="preserve"> paulatinamente</w:t>
      </w:r>
      <w:r w:rsidR="00FD14E9">
        <w:rPr>
          <w:rFonts w:ascii="Times New Roman" w:hAnsi="Times New Roman" w:cs="Times New Roman"/>
          <w:sz w:val="24"/>
          <w:szCs w:val="24"/>
        </w:rPr>
        <w:t>,</w:t>
      </w:r>
      <w:r w:rsidR="00064115">
        <w:rPr>
          <w:rFonts w:ascii="Times New Roman" w:hAnsi="Times New Roman" w:cs="Times New Roman"/>
          <w:sz w:val="24"/>
          <w:szCs w:val="24"/>
        </w:rPr>
        <w:t xml:space="preserve"> se tiene en vista la </w:t>
      </w:r>
      <w:r w:rsidR="005D2D0A">
        <w:rPr>
          <w:rFonts w:ascii="Times New Roman" w:hAnsi="Times New Roman" w:cs="Times New Roman"/>
          <w:sz w:val="24"/>
          <w:szCs w:val="24"/>
        </w:rPr>
        <w:t>“</w:t>
      </w:r>
      <w:r w:rsidR="00064115">
        <w:rPr>
          <w:rFonts w:ascii="Times New Roman" w:hAnsi="Times New Roman" w:cs="Times New Roman"/>
          <w:sz w:val="24"/>
          <w:szCs w:val="24"/>
        </w:rPr>
        <w:t>perdida</w:t>
      </w:r>
      <w:r w:rsidR="005D2D0A">
        <w:rPr>
          <w:rFonts w:ascii="Times New Roman" w:hAnsi="Times New Roman" w:cs="Times New Roman"/>
          <w:sz w:val="24"/>
          <w:szCs w:val="24"/>
        </w:rPr>
        <w:t>”</w:t>
      </w:r>
      <w:r w:rsidR="00064115">
        <w:rPr>
          <w:rFonts w:ascii="Times New Roman" w:hAnsi="Times New Roman" w:cs="Times New Roman"/>
          <w:sz w:val="24"/>
          <w:szCs w:val="24"/>
        </w:rPr>
        <w:t xml:space="preserve"> de esa identificación autóctona</w:t>
      </w:r>
      <w:r w:rsidR="006A3775">
        <w:rPr>
          <w:rFonts w:ascii="Times New Roman" w:hAnsi="Times New Roman" w:cs="Times New Roman"/>
          <w:sz w:val="24"/>
          <w:szCs w:val="24"/>
        </w:rPr>
        <w:t xml:space="preserve"> con Galicia y sus costumbres.</w:t>
      </w:r>
      <w:r w:rsidR="009E7130">
        <w:rPr>
          <w:rFonts w:ascii="Times New Roman" w:hAnsi="Times New Roman" w:cs="Times New Roman"/>
          <w:sz w:val="24"/>
          <w:szCs w:val="24"/>
        </w:rPr>
        <w:t xml:space="preserve"> Siguiendo esta línea, la participación en los context</w:t>
      </w:r>
      <w:r w:rsidR="00FA1A5F">
        <w:rPr>
          <w:rFonts w:ascii="Times New Roman" w:hAnsi="Times New Roman" w:cs="Times New Roman"/>
          <w:sz w:val="24"/>
          <w:szCs w:val="24"/>
        </w:rPr>
        <w:t xml:space="preserve">os que competen a </w:t>
      </w:r>
      <w:r w:rsidR="00163D1B">
        <w:rPr>
          <w:rFonts w:ascii="Times New Roman" w:hAnsi="Times New Roman" w:cs="Times New Roman"/>
          <w:sz w:val="24"/>
          <w:szCs w:val="24"/>
        </w:rPr>
        <w:t>la asociación</w:t>
      </w:r>
      <w:r w:rsidR="003A7EB5">
        <w:rPr>
          <w:rFonts w:ascii="Times New Roman" w:hAnsi="Times New Roman" w:cs="Times New Roman"/>
          <w:sz w:val="24"/>
          <w:szCs w:val="24"/>
        </w:rPr>
        <w:t xml:space="preserve"> será diferencial</w:t>
      </w:r>
      <w:r w:rsidR="00163D1B">
        <w:rPr>
          <w:rFonts w:ascii="Times New Roman" w:hAnsi="Times New Roman" w:cs="Times New Roman"/>
          <w:sz w:val="24"/>
          <w:szCs w:val="24"/>
        </w:rPr>
        <w:t>, siempre que sea pensada</w:t>
      </w:r>
      <w:r w:rsidR="0036430F">
        <w:rPr>
          <w:rFonts w:ascii="Times New Roman" w:hAnsi="Times New Roman" w:cs="Times New Roman"/>
          <w:sz w:val="24"/>
          <w:szCs w:val="24"/>
        </w:rPr>
        <w:t xml:space="preserve"> desde la óptica generacional como se planteó en este trayecto,</w:t>
      </w:r>
      <w:r w:rsidR="004602DC">
        <w:rPr>
          <w:rFonts w:ascii="Times New Roman" w:hAnsi="Times New Roman" w:cs="Times New Roman"/>
          <w:sz w:val="24"/>
          <w:szCs w:val="24"/>
        </w:rPr>
        <w:t xml:space="preserve"> </w:t>
      </w:r>
      <w:r w:rsidR="005A1BA7">
        <w:rPr>
          <w:rFonts w:ascii="Times New Roman" w:hAnsi="Times New Roman" w:cs="Times New Roman"/>
          <w:sz w:val="24"/>
          <w:szCs w:val="24"/>
        </w:rPr>
        <w:t xml:space="preserve">ya que no es posible pensar una relación lineal entre los hijos y su origen familiar, sino más bien </w:t>
      </w:r>
      <w:r w:rsidR="00EB6FFD">
        <w:rPr>
          <w:rFonts w:ascii="Times New Roman" w:hAnsi="Times New Roman" w:cs="Times New Roman"/>
          <w:sz w:val="24"/>
          <w:szCs w:val="24"/>
        </w:rPr>
        <w:t>en que hay una recreación de memorias compartidas heterogéneas entre sí (Gavazzo, 2014)</w:t>
      </w:r>
      <w:r w:rsidR="00050865">
        <w:rPr>
          <w:rFonts w:ascii="Times New Roman" w:hAnsi="Times New Roman" w:cs="Times New Roman"/>
          <w:sz w:val="24"/>
          <w:szCs w:val="24"/>
        </w:rPr>
        <w:t xml:space="preserve">. </w:t>
      </w:r>
      <w:r w:rsidR="00A10F0D">
        <w:rPr>
          <w:rFonts w:ascii="Times New Roman" w:hAnsi="Times New Roman" w:cs="Times New Roman"/>
          <w:sz w:val="24"/>
          <w:szCs w:val="24"/>
        </w:rPr>
        <w:t xml:space="preserve">Adicionalmente, sería iluso pensar que todos </w:t>
      </w:r>
      <w:r w:rsidR="004E25A9">
        <w:rPr>
          <w:rFonts w:ascii="Times New Roman" w:hAnsi="Times New Roman" w:cs="Times New Roman"/>
          <w:sz w:val="24"/>
          <w:szCs w:val="24"/>
        </w:rPr>
        <w:t xml:space="preserve">los miembros de una asociación </w:t>
      </w:r>
      <w:r w:rsidR="00A10F0D">
        <w:rPr>
          <w:rFonts w:ascii="Times New Roman" w:hAnsi="Times New Roman" w:cs="Times New Roman"/>
          <w:sz w:val="24"/>
          <w:szCs w:val="24"/>
        </w:rPr>
        <w:t>participa</w:t>
      </w:r>
      <w:r w:rsidR="00652155">
        <w:rPr>
          <w:rFonts w:ascii="Times New Roman" w:hAnsi="Times New Roman" w:cs="Times New Roman"/>
          <w:sz w:val="24"/>
          <w:szCs w:val="24"/>
        </w:rPr>
        <w:t>n en la totalidad</w:t>
      </w:r>
      <w:r w:rsidR="005450B1">
        <w:rPr>
          <w:rFonts w:ascii="Times New Roman" w:hAnsi="Times New Roman" w:cs="Times New Roman"/>
          <w:sz w:val="24"/>
          <w:szCs w:val="24"/>
        </w:rPr>
        <w:t xml:space="preserve"> las actividades que se realizan en su interior</w:t>
      </w:r>
      <w:r w:rsidR="00E34DE5">
        <w:rPr>
          <w:rFonts w:ascii="Times New Roman" w:hAnsi="Times New Roman" w:cs="Times New Roman"/>
          <w:sz w:val="24"/>
          <w:szCs w:val="24"/>
        </w:rPr>
        <w:t xml:space="preserve"> (Marchioni, 1999)</w:t>
      </w:r>
      <w:r w:rsidR="00020C7A">
        <w:rPr>
          <w:rFonts w:ascii="Times New Roman" w:hAnsi="Times New Roman" w:cs="Times New Roman"/>
          <w:sz w:val="24"/>
          <w:szCs w:val="24"/>
        </w:rPr>
        <w:t xml:space="preserve">, aquí en particular puede que sea </w:t>
      </w:r>
      <w:r w:rsidR="00250CBA">
        <w:rPr>
          <w:rFonts w:ascii="Times New Roman" w:hAnsi="Times New Roman" w:cs="Times New Roman"/>
          <w:sz w:val="24"/>
          <w:szCs w:val="24"/>
        </w:rPr>
        <w:t xml:space="preserve">debido a los </w:t>
      </w:r>
      <w:r w:rsidR="00EA628A">
        <w:rPr>
          <w:rFonts w:ascii="Times New Roman" w:hAnsi="Times New Roman" w:cs="Times New Roman"/>
          <w:sz w:val="24"/>
          <w:szCs w:val="24"/>
        </w:rPr>
        <w:t>roles de jerarquía asimétrica</w:t>
      </w:r>
      <w:r w:rsidR="00250CBA">
        <w:rPr>
          <w:rFonts w:ascii="Times New Roman" w:hAnsi="Times New Roman" w:cs="Times New Roman"/>
          <w:sz w:val="24"/>
          <w:szCs w:val="24"/>
        </w:rPr>
        <w:t xml:space="preserve"> que cumplen las generaciones</w:t>
      </w:r>
      <w:r w:rsidR="00A57A98">
        <w:rPr>
          <w:rFonts w:ascii="Times New Roman" w:hAnsi="Times New Roman" w:cs="Times New Roman"/>
          <w:sz w:val="24"/>
          <w:szCs w:val="24"/>
        </w:rPr>
        <w:t xml:space="preserve"> en ese espacio</w:t>
      </w:r>
      <w:r w:rsidR="00EB6D66">
        <w:rPr>
          <w:rFonts w:ascii="Times New Roman" w:hAnsi="Times New Roman" w:cs="Times New Roman"/>
          <w:sz w:val="24"/>
          <w:szCs w:val="24"/>
        </w:rPr>
        <w:t>. Entonces, a las diferencias vinculadas a una determinada pertenencia dentro de estructuras familiares y et</w:t>
      </w:r>
      <w:r w:rsidR="00FF187D">
        <w:rPr>
          <w:rFonts w:ascii="Times New Roman" w:hAnsi="Times New Roman" w:cs="Times New Roman"/>
          <w:sz w:val="24"/>
          <w:szCs w:val="24"/>
        </w:rPr>
        <w:t xml:space="preserve">arias, se le adhiere  el proceso </w:t>
      </w:r>
      <w:r w:rsidR="00EB6D66">
        <w:rPr>
          <w:rFonts w:ascii="Times New Roman" w:hAnsi="Times New Roman" w:cs="Times New Roman"/>
          <w:sz w:val="24"/>
          <w:szCs w:val="24"/>
        </w:rPr>
        <w:t>d</w:t>
      </w:r>
      <w:r w:rsidR="002C3E54">
        <w:rPr>
          <w:rFonts w:ascii="Times New Roman" w:hAnsi="Times New Roman" w:cs="Times New Roman"/>
          <w:sz w:val="24"/>
          <w:szCs w:val="24"/>
        </w:rPr>
        <w:t>e las formaciones políticas disí</w:t>
      </w:r>
      <w:r w:rsidR="00EB6D66">
        <w:rPr>
          <w:rFonts w:ascii="Times New Roman" w:hAnsi="Times New Roman" w:cs="Times New Roman"/>
          <w:sz w:val="24"/>
          <w:szCs w:val="24"/>
        </w:rPr>
        <w:t>mi</w:t>
      </w:r>
      <w:r w:rsidR="00AF7C63">
        <w:rPr>
          <w:rFonts w:ascii="Times New Roman" w:hAnsi="Times New Roman" w:cs="Times New Roman"/>
          <w:sz w:val="24"/>
          <w:szCs w:val="24"/>
        </w:rPr>
        <w:t>les en el marco de las funciones</w:t>
      </w:r>
      <w:r w:rsidR="00B4583F">
        <w:rPr>
          <w:rFonts w:ascii="Times New Roman" w:hAnsi="Times New Roman" w:cs="Times New Roman"/>
          <w:sz w:val="24"/>
          <w:szCs w:val="24"/>
        </w:rPr>
        <w:t xml:space="preserve"> del Centro.</w:t>
      </w:r>
    </w:p>
    <w:p w:rsidR="00A6777C" w:rsidRDefault="00000925" w:rsidP="00027F43">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Generalmente, </w:t>
      </w:r>
      <w:r w:rsidR="00C7071F">
        <w:rPr>
          <w:rFonts w:ascii="Times New Roman" w:hAnsi="Times New Roman" w:cs="Times New Roman"/>
          <w:sz w:val="24"/>
          <w:szCs w:val="24"/>
        </w:rPr>
        <w:t xml:space="preserve">los inmigrantes “autóctonos” o directos son aquellos que ocupan </w:t>
      </w:r>
      <w:r w:rsidR="004310C6">
        <w:rPr>
          <w:rFonts w:ascii="Times New Roman" w:hAnsi="Times New Roman" w:cs="Times New Roman"/>
          <w:sz w:val="24"/>
          <w:szCs w:val="24"/>
        </w:rPr>
        <w:t xml:space="preserve">o han ocupado </w:t>
      </w:r>
      <w:r w:rsidR="00B418C6">
        <w:rPr>
          <w:rFonts w:ascii="Times New Roman" w:hAnsi="Times New Roman" w:cs="Times New Roman"/>
          <w:sz w:val="24"/>
          <w:szCs w:val="24"/>
        </w:rPr>
        <w:t>lo</w:t>
      </w:r>
      <w:r w:rsidR="00EA628A">
        <w:rPr>
          <w:rFonts w:ascii="Times New Roman" w:hAnsi="Times New Roman" w:cs="Times New Roman"/>
          <w:sz w:val="24"/>
          <w:szCs w:val="24"/>
        </w:rPr>
        <w:t>s cargos de Comisión Directiva</w:t>
      </w:r>
      <w:r w:rsidR="004854CC">
        <w:rPr>
          <w:rFonts w:ascii="Times New Roman" w:hAnsi="Times New Roman" w:cs="Times New Roman"/>
          <w:sz w:val="24"/>
          <w:szCs w:val="24"/>
        </w:rPr>
        <w:t>, así como los lugares</w:t>
      </w:r>
      <w:r w:rsidR="00D606EC">
        <w:rPr>
          <w:rFonts w:ascii="Times New Roman" w:hAnsi="Times New Roman" w:cs="Times New Roman"/>
          <w:sz w:val="24"/>
          <w:szCs w:val="24"/>
        </w:rPr>
        <w:t xml:space="preserve"> en las</w:t>
      </w:r>
      <w:r w:rsidR="00483C31">
        <w:rPr>
          <w:rFonts w:ascii="Times New Roman" w:hAnsi="Times New Roman" w:cs="Times New Roman"/>
          <w:sz w:val="24"/>
          <w:szCs w:val="24"/>
        </w:rPr>
        <w:t xml:space="preserve"> subcomisiones vinculadas a la toma de decisiones p</w:t>
      </w:r>
      <w:r w:rsidR="007D6EBA">
        <w:rPr>
          <w:rFonts w:ascii="Times New Roman" w:hAnsi="Times New Roman" w:cs="Times New Roman"/>
          <w:sz w:val="24"/>
          <w:szCs w:val="24"/>
        </w:rPr>
        <w:t xml:space="preserve">olíticas </w:t>
      </w:r>
      <w:r w:rsidR="00E76623">
        <w:rPr>
          <w:rFonts w:ascii="Times New Roman" w:hAnsi="Times New Roman" w:cs="Times New Roman"/>
          <w:sz w:val="24"/>
          <w:szCs w:val="24"/>
        </w:rPr>
        <w:t>y a largo plazo, por lo que en términos conceptuales se acerca</w:t>
      </w:r>
      <w:r w:rsidR="00AB69A4">
        <w:rPr>
          <w:rFonts w:ascii="Times New Roman" w:hAnsi="Times New Roman" w:cs="Times New Roman"/>
          <w:sz w:val="24"/>
          <w:szCs w:val="24"/>
        </w:rPr>
        <w:t>n</w:t>
      </w:r>
      <w:r w:rsidR="00E76623">
        <w:rPr>
          <w:rFonts w:ascii="Times New Roman" w:hAnsi="Times New Roman" w:cs="Times New Roman"/>
          <w:sz w:val="24"/>
          <w:szCs w:val="24"/>
        </w:rPr>
        <w:t xml:space="preserve"> más a una participación directa y activa en cada una de las instancias relevantes para la institución</w:t>
      </w:r>
      <w:r w:rsidR="004310C6">
        <w:rPr>
          <w:rFonts w:ascii="Times New Roman" w:hAnsi="Times New Roman" w:cs="Times New Roman"/>
          <w:sz w:val="24"/>
          <w:szCs w:val="24"/>
        </w:rPr>
        <w:t>.</w:t>
      </w:r>
      <w:r w:rsidR="00460B0D">
        <w:rPr>
          <w:rFonts w:ascii="Times New Roman" w:hAnsi="Times New Roman" w:cs="Times New Roman"/>
          <w:sz w:val="24"/>
          <w:szCs w:val="24"/>
        </w:rPr>
        <w:t xml:space="preserve"> </w:t>
      </w:r>
      <w:r w:rsidR="006220A8">
        <w:rPr>
          <w:rFonts w:ascii="Times New Roman" w:hAnsi="Times New Roman" w:cs="Times New Roman"/>
          <w:sz w:val="24"/>
          <w:szCs w:val="24"/>
        </w:rPr>
        <w:t xml:space="preserve">También lo hacen aquellas personas pertenecientes a las segundas generaciones, hijos o hijas </w:t>
      </w:r>
      <w:r w:rsidR="005A5DDF">
        <w:rPr>
          <w:rFonts w:ascii="Times New Roman" w:hAnsi="Times New Roman" w:cs="Times New Roman"/>
          <w:sz w:val="24"/>
          <w:szCs w:val="24"/>
        </w:rPr>
        <w:t xml:space="preserve">que </w:t>
      </w:r>
      <w:r w:rsidR="00F56364">
        <w:rPr>
          <w:rFonts w:ascii="Times New Roman" w:hAnsi="Times New Roman" w:cs="Times New Roman"/>
          <w:sz w:val="24"/>
          <w:szCs w:val="24"/>
        </w:rPr>
        <w:t xml:space="preserve">tienen un rol activo y ocupan cargos de importancia, pero que a la hora de las decisiones finales </w:t>
      </w:r>
      <w:r w:rsidR="004E1AB5">
        <w:rPr>
          <w:rFonts w:ascii="Times New Roman" w:hAnsi="Times New Roman" w:cs="Times New Roman"/>
          <w:sz w:val="24"/>
          <w:szCs w:val="24"/>
        </w:rPr>
        <w:t xml:space="preserve">el valor de </w:t>
      </w:r>
      <w:r w:rsidR="00A179B8">
        <w:rPr>
          <w:rFonts w:ascii="Times New Roman" w:hAnsi="Times New Roman" w:cs="Times New Roman"/>
          <w:sz w:val="24"/>
          <w:szCs w:val="24"/>
        </w:rPr>
        <w:t>sus expresiones es potencialmente menospreciable</w:t>
      </w:r>
      <w:r w:rsidR="004E1AB5">
        <w:rPr>
          <w:rFonts w:ascii="Times New Roman" w:hAnsi="Times New Roman" w:cs="Times New Roman"/>
          <w:sz w:val="24"/>
          <w:szCs w:val="24"/>
        </w:rPr>
        <w:t>.</w:t>
      </w:r>
      <w:r w:rsidR="00DB6461">
        <w:rPr>
          <w:rFonts w:ascii="Times New Roman" w:hAnsi="Times New Roman" w:cs="Times New Roman"/>
          <w:sz w:val="24"/>
          <w:szCs w:val="24"/>
        </w:rPr>
        <w:t xml:space="preserve"> Estas segundas generaciones que han podido ingresar a la</w:t>
      </w:r>
      <w:r w:rsidR="00FC5A0D">
        <w:rPr>
          <w:rFonts w:ascii="Times New Roman" w:hAnsi="Times New Roman" w:cs="Times New Roman"/>
          <w:sz w:val="24"/>
          <w:szCs w:val="24"/>
        </w:rPr>
        <w:t xml:space="preserve"> esfera de</w:t>
      </w:r>
      <w:r w:rsidR="00DB6461">
        <w:rPr>
          <w:rFonts w:ascii="Times New Roman" w:hAnsi="Times New Roman" w:cs="Times New Roman"/>
          <w:sz w:val="24"/>
          <w:szCs w:val="24"/>
        </w:rPr>
        <w:t xml:space="preserve"> influencia de la participación política dentro del Centro</w:t>
      </w:r>
      <w:r w:rsidR="00BA06F0">
        <w:rPr>
          <w:rFonts w:ascii="Times New Roman" w:hAnsi="Times New Roman" w:cs="Times New Roman"/>
          <w:sz w:val="24"/>
          <w:szCs w:val="24"/>
        </w:rPr>
        <w:t xml:space="preserve"> Gallego, lo han hecho no sólo por ser descend</w:t>
      </w:r>
      <w:r w:rsidR="00464501">
        <w:rPr>
          <w:rFonts w:ascii="Times New Roman" w:hAnsi="Times New Roman" w:cs="Times New Roman"/>
          <w:sz w:val="24"/>
          <w:szCs w:val="24"/>
        </w:rPr>
        <w:t xml:space="preserve">ientes de inmigrantes, sino que además por </w:t>
      </w:r>
      <w:r w:rsidR="00BA06F0">
        <w:rPr>
          <w:rFonts w:ascii="Times New Roman" w:hAnsi="Times New Roman" w:cs="Times New Roman"/>
          <w:sz w:val="24"/>
          <w:szCs w:val="24"/>
        </w:rPr>
        <w:t>su participación a través de otras</w:t>
      </w:r>
      <w:r w:rsidR="005C6635">
        <w:rPr>
          <w:rFonts w:ascii="Times New Roman" w:hAnsi="Times New Roman" w:cs="Times New Roman"/>
          <w:sz w:val="24"/>
          <w:szCs w:val="24"/>
        </w:rPr>
        <w:t xml:space="preserve"> subcomisiones</w:t>
      </w:r>
      <w:r w:rsidR="00E82390">
        <w:rPr>
          <w:rFonts w:ascii="Times New Roman" w:hAnsi="Times New Roman" w:cs="Times New Roman"/>
          <w:sz w:val="24"/>
          <w:szCs w:val="24"/>
        </w:rPr>
        <w:t xml:space="preserve"> o bien</w:t>
      </w:r>
      <w:r w:rsidR="00622CC7">
        <w:rPr>
          <w:rFonts w:ascii="Times New Roman" w:hAnsi="Times New Roman" w:cs="Times New Roman"/>
          <w:sz w:val="24"/>
          <w:szCs w:val="24"/>
        </w:rPr>
        <w:t xml:space="preserve"> siendo parte</w:t>
      </w:r>
      <w:r w:rsidR="00BA06F0">
        <w:rPr>
          <w:rFonts w:ascii="Times New Roman" w:hAnsi="Times New Roman" w:cs="Times New Roman"/>
          <w:sz w:val="24"/>
          <w:szCs w:val="24"/>
        </w:rPr>
        <w:t xml:space="preserve"> de los cuerpos artísticos de la institución (grupos de baile, música, entre otros)</w:t>
      </w:r>
      <w:r w:rsidR="00325605">
        <w:rPr>
          <w:rFonts w:ascii="Times New Roman" w:hAnsi="Times New Roman" w:cs="Times New Roman"/>
          <w:sz w:val="24"/>
          <w:szCs w:val="24"/>
        </w:rPr>
        <w:t>. Cuando la participación se</w:t>
      </w:r>
      <w:r w:rsidR="005A385D">
        <w:rPr>
          <w:rFonts w:ascii="Times New Roman" w:hAnsi="Times New Roman" w:cs="Times New Roman"/>
          <w:sz w:val="24"/>
          <w:szCs w:val="24"/>
        </w:rPr>
        <w:t xml:space="preserve"> da a través de estos </w:t>
      </w:r>
      <w:r w:rsidR="00222CE6">
        <w:rPr>
          <w:rFonts w:ascii="Times New Roman" w:hAnsi="Times New Roman" w:cs="Times New Roman"/>
          <w:sz w:val="24"/>
          <w:szCs w:val="24"/>
        </w:rPr>
        <w:t>canales intrínseco</w:t>
      </w:r>
      <w:r w:rsidR="00325605">
        <w:rPr>
          <w:rFonts w:ascii="Times New Roman" w:hAnsi="Times New Roman" w:cs="Times New Roman"/>
          <w:sz w:val="24"/>
          <w:szCs w:val="24"/>
        </w:rPr>
        <w:t>s al Centro, la posición que ocupan sus miem</w:t>
      </w:r>
      <w:r w:rsidR="00515FF4">
        <w:rPr>
          <w:rFonts w:ascii="Times New Roman" w:hAnsi="Times New Roman" w:cs="Times New Roman"/>
          <w:sz w:val="24"/>
          <w:szCs w:val="24"/>
        </w:rPr>
        <w:t>bros no se asemeja a la rigidez que exigen</w:t>
      </w:r>
      <w:r w:rsidR="00325605">
        <w:rPr>
          <w:rFonts w:ascii="Times New Roman" w:hAnsi="Times New Roman" w:cs="Times New Roman"/>
          <w:sz w:val="24"/>
          <w:szCs w:val="24"/>
        </w:rPr>
        <w:t xml:space="preserve"> los pue</w:t>
      </w:r>
      <w:r w:rsidR="007347AE">
        <w:rPr>
          <w:rFonts w:ascii="Times New Roman" w:hAnsi="Times New Roman" w:cs="Times New Roman"/>
          <w:sz w:val="24"/>
          <w:szCs w:val="24"/>
        </w:rPr>
        <w:t xml:space="preserve">stos directivos. En estos últimos, </w:t>
      </w:r>
      <w:r w:rsidR="0096096C">
        <w:rPr>
          <w:rFonts w:ascii="Times New Roman" w:hAnsi="Times New Roman" w:cs="Times New Roman"/>
          <w:sz w:val="24"/>
          <w:szCs w:val="24"/>
        </w:rPr>
        <w:t xml:space="preserve">también son responsables formales de las diversas situaciones </w:t>
      </w:r>
      <w:r w:rsidR="00D1217A">
        <w:rPr>
          <w:rFonts w:ascii="Times New Roman" w:hAnsi="Times New Roman" w:cs="Times New Roman"/>
          <w:sz w:val="24"/>
          <w:szCs w:val="24"/>
        </w:rPr>
        <w:t>por las que pasa la institución. Por lo tanto, ser parte de estos espacio</w:t>
      </w:r>
      <w:r w:rsidR="000E7E65">
        <w:rPr>
          <w:rFonts w:ascii="Times New Roman" w:hAnsi="Times New Roman" w:cs="Times New Roman"/>
          <w:sz w:val="24"/>
          <w:szCs w:val="24"/>
        </w:rPr>
        <w:t>s</w:t>
      </w:r>
      <w:r w:rsidR="00D1217A">
        <w:rPr>
          <w:rFonts w:ascii="Times New Roman" w:hAnsi="Times New Roman" w:cs="Times New Roman"/>
          <w:sz w:val="24"/>
          <w:szCs w:val="24"/>
        </w:rPr>
        <w:t xml:space="preserve"> implica una menor actividad y una mayor flexibi</w:t>
      </w:r>
      <w:r w:rsidR="00F154BA">
        <w:rPr>
          <w:rFonts w:ascii="Times New Roman" w:hAnsi="Times New Roman" w:cs="Times New Roman"/>
          <w:sz w:val="24"/>
          <w:szCs w:val="24"/>
        </w:rPr>
        <w:t>lidad a la hora de elegir en qué</w:t>
      </w:r>
      <w:r w:rsidR="00D1217A">
        <w:rPr>
          <w:rFonts w:ascii="Times New Roman" w:hAnsi="Times New Roman" w:cs="Times New Roman"/>
          <w:sz w:val="24"/>
          <w:szCs w:val="24"/>
        </w:rPr>
        <w:t xml:space="preserve"> momento tomar </w:t>
      </w:r>
      <w:r w:rsidR="00D1217A">
        <w:rPr>
          <w:rFonts w:ascii="Times New Roman" w:hAnsi="Times New Roman" w:cs="Times New Roman"/>
          <w:sz w:val="24"/>
          <w:szCs w:val="24"/>
        </w:rPr>
        <w:lastRenderedPageBreak/>
        <w:t>posiciones fren</w:t>
      </w:r>
      <w:r w:rsidR="0075443B">
        <w:rPr>
          <w:rFonts w:ascii="Times New Roman" w:hAnsi="Times New Roman" w:cs="Times New Roman"/>
          <w:sz w:val="24"/>
          <w:szCs w:val="24"/>
        </w:rPr>
        <w:t>te a otro</w:t>
      </w:r>
      <w:r w:rsidR="00A870C7">
        <w:rPr>
          <w:rFonts w:ascii="Times New Roman" w:hAnsi="Times New Roman" w:cs="Times New Roman"/>
          <w:sz w:val="24"/>
          <w:szCs w:val="24"/>
        </w:rPr>
        <w:t>s miembros, involucrarse en la organización de</w:t>
      </w:r>
      <w:r w:rsidR="00D1217A">
        <w:rPr>
          <w:rFonts w:ascii="Times New Roman" w:hAnsi="Times New Roman" w:cs="Times New Roman"/>
          <w:sz w:val="24"/>
          <w:szCs w:val="24"/>
        </w:rPr>
        <w:t xml:space="preserve"> las celebraciones o acatar las decisiones de importancia a corto o largo</w:t>
      </w:r>
      <w:r w:rsidR="00C4525D">
        <w:rPr>
          <w:rFonts w:ascii="Times New Roman" w:hAnsi="Times New Roman" w:cs="Times New Roman"/>
          <w:sz w:val="24"/>
          <w:szCs w:val="24"/>
        </w:rPr>
        <w:t xml:space="preserve"> plazo que proponen </w:t>
      </w:r>
      <w:r w:rsidR="00D1217A">
        <w:rPr>
          <w:rFonts w:ascii="Times New Roman" w:hAnsi="Times New Roman" w:cs="Times New Roman"/>
          <w:sz w:val="24"/>
          <w:szCs w:val="24"/>
        </w:rPr>
        <w:t>quienes representan a la colectividad dentro de la asociación.</w:t>
      </w:r>
    </w:p>
    <w:p w:rsidR="007D78BE" w:rsidRDefault="00A6777C" w:rsidP="00027F43">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En cuanto a las terceras generaciones</w:t>
      </w:r>
      <w:r w:rsidR="006637CD">
        <w:rPr>
          <w:rFonts w:ascii="Times New Roman" w:hAnsi="Times New Roman" w:cs="Times New Roman"/>
          <w:sz w:val="24"/>
          <w:szCs w:val="24"/>
        </w:rPr>
        <w:t xml:space="preserve">, los nietos y </w:t>
      </w:r>
      <w:r w:rsidR="00E2514C">
        <w:rPr>
          <w:rFonts w:ascii="Times New Roman" w:hAnsi="Times New Roman" w:cs="Times New Roman"/>
          <w:sz w:val="24"/>
          <w:szCs w:val="24"/>
        </w:rPr>
        <w:t>nietas de est</w:t>
      </w:r>
      <w:r w:rsidR="003B3E0C">
        <w:rPr>
          <w:rFonts w:ascii="Times New Roman" w:hAnsi="Times New Roman" w:cs="Times New Roman"/>
          <w:sz w:val="24"/>
          <w:szCs w:val="24"/>
        </w:rPr>
        <w:t>os inmigrantes gallegos</w:t>
      </w:r>
      <w:r w:rsidR="00FB12FC">
        <w:rPr>
          <w:rFonts w:ascii="Times New Roman" w:hAnsi="Times New Roman" w:cs="Times New Roman"/>
          <w:sz w:val="24"/>
          <w:szCs w:val="24"/>
        </w:rPr>
        <w:t xml:space="preserve"> autóctonos</w:t>
      </w:r>
      <w:r w:rsidR="000B1061">
        <w:rPr>
          <w:rFonts w:ascii="Times New Roman" w:hAnsi="Times New Roman" w:cs="Times New Roman"/>
          <w:sz w:val="24"/>
          <w:szCs w:val="24"/>
        </w:rPr>
        <w:t xml:space="preserve"> </w:t>
      </w:r>
      <w:r w:rsidR="008C0A13">
        <w:rPr>
          <w:rFonts w:ascii="Times New Roman" w:hAnsi="Times New Roman" w:cs="Times New Roman"/>
          <w:sz w:val="24"/>
          <w:szCs w:val="24"/>
        </w:rPr>
        <w:t xml:space="preserve">participan </w:t>
      </w:r>
      <w:r w:rsidR="00774335">
        <w:rPr>
          <w:rFonts w:ascii="Times New Roman" w:hAnsi="Times New Roman" w:cs="Times New Roman"/>
          <w:sz w:val="24"/>
          <w:szCs w:val="24"/>
        </w:rPr>
        <w:t>de la institución</w:t>
      </w:r>
      <w:r w:rsidR="004F3E68">
        <w:rPr>
          <w:rFonts w:ascii="Times New Roman" w:hAnsi="Times New Roman" w:cs="Times New Roman"/>
          <w:sz w:val="24"/>
          <w:szCs w:val="24"/>
        </w:rPr>
        <w:t xml:space="preserve"> a través de los cuerpos de baile y músi</w:t>
      </w:r>
      <w:r w:rsidR="00C61AC0">
        <w:rPr>
          <w:rFonts w:ascii="Times New Roman" w:hAnsi="Times New Roman" w:cs="Times New Roman"/>
          <w:sz w:val="24"/>
          <w:szCs w:val="24"/>
        </w:rPr>
        <w:t>ca tradicional.</w:t>
      </w:r>
      <w:r w:rsidR="00FB12FC">
        <w:rPr>
          <w:rFonts w:ascii="Times New Roman" w:hAnsi="Times New Roman" w:cs="Times New Roman"/>
          <w:sz w:val="24"/>
          <w:szCs w:val="24"/>
        </w:rPr>
        <w:t xml:space="preserve"> Sin embargo</w:t>
      </w:r>
      <w:r w:rsidR="007342E4">
        <w:rPr>
          <w:rFonts w:ascii="Times New Roman" w:hAnsi="Times New Roman" w:cs="Times New Roman"/>
          <w:sz w:val="24"/>
          <w:szCs w:val="24"/>
        </w:rPr>
        <w:t>, en el año 2013 se creó</w:t>
      </w:r>
      <w:r w:rsidR="00E45B49">
        <w:rPr>
          <w:rFonts w:ascii="Times New Roman" w:hAnsi="Times New Roman" w:cs="Times New Roman"/>
          <w:sz w:val="24"/>
          <w:szCs w:val="24"/>
        </w:rPr>
        <w:t xml:space="preserve"> oficialmente</w:t>
      </w:r>
      <w:r w:rsidR="007342E4">
        <w:rPr>
          <w:rFonts w:ascii="Times New Roman" w:hAnsi="Times New Roman" w:cs="Times New Roman"/>
          <w:sz w:val="24"/>
          <w:szCs w:val="24"/>
        </w:rPr>
        <w:t xml:space="preserve"> la Subcomisión de Jóvenes del Centro Gallego de Mar Del Plata</w:t>
      </w:r>
      <w:r w:rsidR="006627E9">
        <w:rPr>
          <w:rStyle w:val="Refdenotaalpie"/>
          <w:rFonts w:ascii="Times New Roman" w:hAnsi="Times New Roman" w:cs="Times New Roman"/>
          <w:sz w:val="24"/>
          <w:szCs w:val="24"/>
        </w:rPr>
        <w:footnoteReference w:id="11"/>
      </w:r>
      <w:r w:rsidR="00E9399A">
        <w:rPr>
          <w:rFonts w:ascii="Times New Roman" w:hAnsi="Times New Roman" w:cs="Times New Roman"/>
          <w:sz w:val="24"/>
          <w:szCs w:val="24"/>
        </w:rPr>
        <w:t xml:space="preserve">, </w:t>
      </w:r>
      <w:r w:rsidR="00137E93">
        <w:rPr>
          <w:rFonts w:ascii="Times New Roman" w:hAnsi="Times New Roman" w:cs="Times New Roman"/>
          <w:sz w:val="24"/>
          <w:szCs w:val="24"/>
        </w:rPr>
        <w:t xml:space="preserve">pensando en el recambio generacional, </w:t>
      </w:r>
      <w:r w:rsidR="00FB12FC">
        <w:rPr>
          <w:rFonts w:ascii="Times New Roman" w:hAnsi="Times New Roman" w:cs="Times New Roman"/>
          <w:sz w:val="24"/>
          <w:szCs w:val="24"/>
        </w:rPr>
        <w:t>en la cual se insertan algunos de los nietos y nietas a los que se está refiriendo aquí</w:t>
      </w:r>
      <w:r w:rsidR="00AE2E60">
        <w:rPr>
          <w:rFonts w:ascii="Times New Roman" w:hAnsi="Times New Roman" w:cs="Times New Roman"/>
          <w:sz w:val="24"/>
          <w:szCs w:val="24"/>
        </w:rPr>
        <w:t>, pero no d</w:t>
      </w:r>
      <w:r w:rsidR="006B272A">
        <w:rPr>
          <w:rFonts w:ascii="Times New Roman" w:hAnsi="Times New Roman" w:cs="Times New Roman"/>
          <w:sz w:val="24"/>
          <w:szCs w:val="24"/>
        </w:rPr>
        <w:t>eja de representar un hecho</w:t>
      </w:r>
      <w:r w:rsidR="00AE2E60">
        <w:rPr>
          <w:rFonts w:ascii="Times New Roman" w:hAnsi="Times New Roman" w:cs="Times New Roman"/>
          <w:sz w:val="24"/>
          <w:szCs w:val="24"/>
        </w:rPr>
        <w:t xml:space="preserve"> anecdótico aún a fines de pensar su influencia dentro de la institución.</w:t>
      </w:r>
      <w:r w:rsidR="00AF1DAB">
        <w:rPr>
          <w:rFonts w:ascii="Times New Roman" w:hAnsi="Times New Roman" w:cs="Times New Roman"/>
          <w:sz w:val="24"/>
          <w:szCs w:val="24"/>
        </w:rPr>
        <w:t xml:space="preserve"> Además</w:t>
      </w:r>
      <w:r w:rsidR="00A21DF9">
        <w:rPr>
          <w:rFonts w:ascii="Times New Roman" w:hAnsi="Times New Roman" w:cs="Times New Roman"/>
          <w:sz w:val="24"/>
          <w:szCs w:val="24"/>
        </w:rPr>
        <w:t>, los miembros</w:t>
      </w:r>
      <w:r w:rsidR="001D153C">
        <w:rPr>
          <w:rFonts w:ascii="Times New Roman" w:hAnsi="Times New Roman" w:cs="Times New Roman"/>
          <w:sz w:val="24"/>
          <w:szCs w:val="24"/>
        </w:rPr>
        <w:t xml:space="preserve"> de</w:t>
      </w:r>
      <w:r w:rsidR="00AF1DAB">
        <w:rPr>
          <w:rFonts w:ascii="Times New Roman" w:hAnsi="Times New Roman" w:cs="Times New Roman"/>
          <w:sz w:val="24"/>
          <w:szCs w:val="24"/>
        </w:rPr>
        <w:t xml:space="preserve"> esta subcomisión, así como sucede con otras pertenecientes al Centro</w:t>
      </w:r>
      <w:r w:rsidR="00A21DF9">
        <w:rPr>
          <w:rFonts w:ascii="Times New Roman" w:hAnsi="Times New Roman" w:cs="Times New Roman"/>
          <w:sz w:val="24"/>
          <w:szCs w:val="24"/>
        </w:rPr>
        <w:t>, también participan en las actividades</w:t>
      </w:r>
      <w:r w:rsidR="004C6441">
        <w:rPr>
          <w:rFonts w:ascii="Times New Roman" w:hAnsi="Times New Roman" w:cs="Times New Roman"/>
          <w:sz w:val="24"/>
          <w:szCs w:val="24"/>
        </w:rPr>
        <w:t xml:space="preserve"> a la par o solapadamente</w:t>
      </w:r>
      <w:r w:rsidR="00F6298A">
        <w:rPr>
          <w:rFonts w:ascii="Times New Roman" w:hAnsi="Times New Roman" w:cs="Times New Roman"/>
          <w:sz w:val="24"/>
          <w:szCs w:val="24"/>
        </w:rPr>
        <w:t>, en este caso</w:t>
      </w:r>
      <w:r w:rsidR="00A21DF9">
        <w:rPr>
          <w:rFonts w:ascii="Times New Roman" w:hAnsi="Times New Roman" w:cs="Times New Roman"/>
          <w:sz w:val="24"/>
          <w:szCs w:val="24"/>
        </w:rPr>
        <w:t xml:space="preserve"> que se asocian a los cuerpos de baile y música, por lo que los no pertenecientes a esa subcomi</w:t>
      </w:r>
      <w:r w:rsidR="00455DF2">
        <w:rPr>
          <w:rFonts w:ascii="Times New Roman" w:hAnsi="Times New Roman" w:cs="Times New Roman"/>
          <w:sz w:val="24"/>
          <w:szCs w:val="24"/>
        </w:rPr>
        <w:t>sión no ven a estos jóvenes aún</w:t>
      </w:r>
      <w:r w:rsidR="008A7432">
        <w:rPr>
          <w:rFonts w:ascii="Times New Roman" w:hAnsi="Times New Roman" w:cs="Times New Roman"/>
          <w:sz w:val="24"/>
          <w:szCs w:val="24"/>
        </w:rPr>
        <w:t xml:space="preserve"> </w:t>
      </w:r>
      <w:r w:rsidR="00023BCA">
        <w:rPr>
          <w:rFonts w:ascii="Times New Roman" w:hAnsi="Times New Roman" w:cs="Times New Roman"/>
          <w:sz w:val="24"/>
          <w:szCs w:val="24"/>
        </w:rPr>
        <w:t xml:space="preserve">como </w:t>
      </w:r>
      <w:r w:rsidR="00A21DF9">
        <w:rPr>
          <w:rFonts w:ascii="Times New Roman" w:hAnsi="Times New Roman" w:cs="Times New Roman"/>
          <w:sz w:val="24"/>
          <w:szCs w:val="24"/>
        </w:rPr>
        <w:t>grupo más allá de lo artístico.</w:t>
      </w:r>
      <w:r w:rsidR="001975B3">
        <w:rPr>
          <w:rFonts w:ascii="Times New Roman" w:hAnsi="Times New Roman" w:cs="Times New Roman"/>
          <w:sz w:val="24"/>
          <w:szCs w:val="24"/>
        </w:rPr>
        <w:t xml:space="preserve"> De todas maneras, comienza a haber indicios de un accionar </w:t>
      </w:r>
      <w:r w:rsidR="007D10C5">
        <w:rPr>
          <w:rFonts w:ascii="Times New Roman" w:hAnsi="Times New Roman" w:cs="Times New Roman"/>
          <w:sz w:val="24"/>
          <w:szCs w:val="24"/>
        </w:rPr>
        <w:t>que indica una autonomía relativa de este grupo de jóvenes, por ejemplo</w:t>
      </w:r>
      <w:r w:rsidR="00804EF8">
        <w:rPr>
          <w:rFonts w:ascii="Times New Roman" w:hAnsi="Times New Roman" w:cs="Times New Roman"/>
          <w:sz w:val="24"/>
          <w:szCs w:val="24"/>
        </w:rPr>
        <w:t>, la donación p</w:t>
      </w:r>
      <w:r w:rsidR="001A1989">
        <w:rPr>
          <w:rFonts w:ascii="Times New Roman" w:hAnsi="Times New Roman" w:cs="Times New Roman"/>
          <w:sz w:val="24"/>
          <w:szCs w:val="24"/>
        </w:rPr>
        <w:t>or parte del mismo de mantas de confección propias</w:t>
      </w:r>
      <w:r w:rsidR="00804EF8">
        <w:rPr>
          <w:rFonts w:ascii="Times New Roman" w:hAnsi="Times New Roman" w:cs="Times New Roman"/>
          <w:sz w:val="24"/>
          <w:szCs w:val="24"/>
        </w:rPr>
        <w:t xml:space="preserve"> </w:t>
      </w:r>
      <w:r w:rsidR="00F1547E">
        <w:rPr>
          <w:rFonts w:ascii="Times New Roman" w:hAnsi="Times New Roman" w:cs="Times New Roman"/>
          <w:sz w:val="24"/>
          <w:szCs w:val="24"/>
        </w:rPr>
        <w:t>destinadas al Hogar de Nazaret</w:t>
      </w:r>
      <w:r w:rsidR="001A1989">
        <w:rPr>
          <w:rFonts w:ascii="Times New Roman" w:hAnsi="Times New Roman" w:cs="Times New Roman"/>
          <w:sz w:val="24"/>
          <w:szCs w:val="24"/>
        </w:rPr>
        <w:t>, dependiente de Caritas Mar Del Plata. Junto con el almuerzo que se</w:t>
      </w:r>
      <w:r w:rsidR="00413F77">
        <w:rPr>
          <w:rFonts w:ascii="Times New Roman" w:hAnsi="Times New Roman" w:cs="Times New Roman"/>
          <w:sz w:val="24"/>
          <w:szCs w:val="24"/>
        </w:rPr>
        <w:t xml:space="preserve"> está realizando todos los años en beneficio del Hogar de la Gruta de Lourdes</w:t>
      </w:r>
      <w:r w:rsidR="001C591E">
        <w:rPr>
          <w:rStyle w:val="Refdenotaalpie"/>
          <w:rFonts w:ascii="Times New Roman" w:hAnsi="Times New Roman" w:cs="Times New Roman"/>
          <w:sz w:val="24"/>
          <w:szCs w:val="24"/>
        </w:rPr>
        <w:footnoteReference w:id="12"/>
      </w:r>
      <w:r w:rsidR="00C3703B">
        <w:rPr>
          <w:rFonts w:ascii="Times New Roman" w:hAnsi="Times New Roman" w:cs="Times New Roman"/>
          <w:sz w:val="24"/>
          <w:szCs w:val="24"/>
        </w:rPr>
        <w:t xml:space="preserve">, es uno de los sucesos que permite afirmar la participación social hacia organismos exteriores por parte de los miembros del Centro Gallego, </w:t>
      </w:r>
      <w:r w:rsidR="00AB1100">
        <w:rPr>
          <w:rFonts w:ascii="Times New Roman" w:hAnsi="Times New Roman" w:cs="Times New Roman"/>
          <w:sz w:val="24"/>
          <w:szCs w:val="24"/>
        </w:rPr>
        <w:t>pese a constit</w:t>
      </w:r>
      <w:r w:rsidR="0080302B">
        <w:rPr>
          <w:rFonts w:ascii="Times New Roman" w:hAnsi="Times New Roman" w:cs="Times New Roman"/>
          <w:sz w:val="24"/>
          <w:szCs w:val="24"/>
        </w:rPr>
        <w:t xml:space="preserve">uirse como hechos algo aislados, </w:t>
      </w:r>
      <w:r w:rsidR="00AB1100">
        <w:rPr>
          <w:rFonts w:ascii="Times New Roman" w:hAnsi="Times New Roman" w:cs="Times New Roman"/>
          <w:sz w:val="24"/>
          <w:szCs w:val="24"/>
        </w:rPr>
        <w:t>debido a que la</w:t>
      </w:r>
      <w:r w:rsidR="00F9638B">
        <w:rPr>
          <w:rFonts w:ascii="Times New Roman" w:hAnsi="Times New Roman" w:cs="Times New Roman"/>
          <w:sz w:val="24"/>
          <w:szCs w:val="24"/>
        </w:rPr>
        <w:t xml:space="preserve">s ayudas se dan una vez </w:t>
      </w:r>
      <w:r w:rsidR="008A000D">
        <w:rPr>
          <w:rFonts w:ascii="Times New Roman" w:hAnsi="Times New Roman" w:cs="Times New Roman"/>
          <w:sz w:val="24"/>
          <w:szCs w:val="24"/>
        </w:rPr>
        <w:t>por año.</w:t>
      </w:r>
    </w:p>
    <w:p w:rsidR="00AA7B98" w:rsidRDefault="00AA7B98" w:rsidP="00027F43">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Las dimens</w:t>
      </w:r>
      <w:r w:rsidR="00907999">
        <w:rPr>
          <w:rFonts w:ascii="Times New Roman" w:hAnsi="Times New Roman" w:cs="Times New Roman"/>
          <w:sz w:val="24"/>
          <w:szCs w:val="24"/>
        </w:rPr>
        <w:t xml:space="preserve">iones educacionales y laborales </w:t>
      </w:r>
      <w:r>
        <w:rPr>
          <w:rFonts w:ascii="Times New Roman" w:hAnsi="Times New Roman" w:cs="Times New Roman"/>
          <w:sz w:val="24"/>
          <w:szCs w:val="24"/>
        </w:rPr>
        <w:t>también influyen a la hora de pensar las similitudes y lo</w:t>
      </w:r>
      <w:r w:rsidR="000838A5">
        <w:rPr>
          <w:rFonts w:ascii="Times New Roman" w:hAnsi="Times New Roman" w:cs="Times New Roman"/>
          <w:sz w:val="24"/>
          <w:szCs w:val="24"/>
        </w:rPr>
        <w:t>s conflictos entre los miembros, así como se retroalimentan con la formación política ya mencionada.</w:t>
      </w:r>
      <w:r w:rsidR="00920A5A">
        <w:rPr>
          <w:rFonts w:ascii="Times New Roman" w:hAnsi="Times New Roman" w:cs="Times New Roman"/>
          <w:sz w:val="24"/>
          <w:szCs w:val="24"/>
        </w:rPr>
        <w:t xml:space="preserve"> Uno de l</w:t>
      </w:r>
      <w:r w:rsidR="007B3FBB">
        <w:rPr>
          <w:rFonts w:ascii="Times New Roman" w:hAnsi="Times New Roman" w:cs="Times New Roman"/>
          <w:sz w:val="24"/>
          <w:szCs w:val="24"/>
        </w:rPr>
        <w:t>os interrogantes típicos en estudios sobre descendientes de inmigrantes es el que trata acerca</w:t>
      </w:r>
      <w:r w:rsidR="00920A5A">
        <w:rPr>
          <w:rFonts w:ascii="Times New Roman" w:hAnsi="Times New Roman" w:cs="Times New Roman"/>
          <w:sz w:val="24"/>
          <w:szCs w:val="24"/>
        </w:rPr>
        <w:t xml:space="preserve"> de la movilidad social intergeneracional y su influencia en estas instituciones</w:t>
      </w:r>
      <w:r w:rsidR="007B3FBB">
        <w:rPr>
          <w:rFonts w:ascii="Times New Roman" w:hAnsi="Times New Roman" w:cs="Times New Roman"/>
          <w:sz w:val="24"/>
          <w:szCs w:val="24"/>
        </w:rPr>
        <w:t>, así como lo analiza Martí (</w:t>
      </w:r>
      <w:r w:rsidR="00FF15AF">
        <w:rPr>
          <w:rFonts w:ascii="Times New Roman" w:hAnsi="Times New Roman" w:cs="Times New Roman"/>
          <w:sz w:val="24"/>
          <w:szCs w:val="24"/>
        </w:rPr>
        <w:t>2012</w:t>
      </w:r>
      <w:r w:rsidR="007B3FBB">
        <w:rPr>
          <w:rFonts w:ascii="Times New Roman" w:hAnsi="Times New Roman" w:cs="Times New Roman"/>
          <w:sz w:val="24"/>
          <w:szCs w:val="24"/>
        </w:rPr>
        <w:t>)</w:t>
      </w:r>
      <w:r w:rsidR="007564D8">
        <w:rPr>
          <w:rFonts w:ascii="Times New Roman" w:hAnsi="Times New Roman" w:cs="Times New Roman"/>
          <w:sz w:val="24"/>
          <w:szCs w:val="24"/>
        </w:rPr>
        <w:t xml:space="preserve"> en </w:t>
      </w:r>
      <w:r w:rsidR="00B13B9C">
        <w:rPr>
          <w:rFonts w:ascii="Times New Roman" w:hAnsi="Times New Roman" w:cs="Times New Roman"/>
          <w:sz w:val="24"/>
          <w:szCs w:val="24"/>
        </w:rPr>
        <w:t>un estudio acerca de descendientes de paraguayos en la Argentina.</w:t>
      </w:r>
      <w:r w:rsidR="00B47FB2">
        <w:rPr>
          <w:rFonts w:ascii="Times New Roman" w:hAnsi="Times New Roman" w:cs="Times New Roman"/>
          <w:sz w:val="24"/>
          <w:szCs w:val="24"/>
        </w:rPr>
        <w:t xml:space="preserve"> </w:t>
      </w:r>
      <w:r w:rsidR="00944681" w:rsidRPr="00F336EB">
        <w:rPr>
          <w:rFonts w:ascii="Times New Roman" w:hAnsi="Times New Roman" w:cs="Times New Roman"/>
          <w:sz w:val="24"/>
          <w:szCs w:val="24"/>
        </w:rPr>
        <w:t>Los inmigrantes</w:t>
      </w:r>
      <w:r w:rsidR="00B47FB2" w:rsidRPr="00F336EB">
        <w:rPr>
          <w:rFonts w:ascii="Times New Roman" w:hAnsi="Times New Roman" w:cs="Times New Roman"/>
          <w:sz w:val="24"/>
          <w:szCs w:val="24"/>
        </w:rPr>
        <w:t xml:space="preserve"> gallegos, en este caso, se definen a sí mismos como</w:t>
      </w:r>
      <w:r w:rsidR="00944681" w:rsidRPr="00F336EB">
        <w:rPr>
          <w:rFonts w:ascii="Times New Roman" w:hAnsi="Times New Roman" w:cs="Times New Roman"/>
          <w:sz w:val="24"/>
          <w:szCs w:val="24"/>
        </w:rPr>
        <w:t xml:space="preserve"> autóctonos</w:t>
      </w:r>
      <w:r w:rsidR="00737871" w:rsidRPr="00F336EB">
        <w:rPr>
          <w:rFonts w:ascii="Times New Roman" w:hAnsi="Times New Roman" w:cs="Times New Roman"/>
          <w:sz w:val="24"/>
          <w:szCs w:val="24"/>
        </w:rPr>
        <w:t xml:space="preserve"> que llegaron a la Argentina mientras que en su</w:t>
      </w:r>
      <w:r w:rsidR="009C60F7">
        <w:rPr>
          <w:rFonts w:ascii="Times New Roman" w:hAnsi="Times New Roman" w:cs="Times New Roman"/>
          <w:sz w:val="24"/>
          <w:szCs w:val="24"/>
        </w:rPr>
        <w:t>s países de origen se padecían</w:t>
      </w:r>
      <w:r w:rsidR="00737871" w:rsidRPr="00F336EB">
        <w:rPr>
          <w:rFonts w:ascii="Times New Roman" w:hAnsi="Times New Roman" w:cs="Times New Roman"/>
          <w:sz w:val="24"/>
          <w:szCs w:val="24"/>
        </w:rPr>
        <w:t xml:space="preserve"> momentos de crisis atados a causas múltiples</w:t>
      </w:r>
      <w:r w:rsidR="0084161C" w:rsidRPr="00F336EB">
        <w:rPr>
          <w:rFonts w:ascii="Times New Roman" w:hAnsi="Times New Roman" w:cs="Times New Roman"/>
          <w:sz w:val="24"/>
          <w:szCs w:val="24"/>
        </w:rPr>
        <w:t>. P</w:t>
      </w:r>
      <w:r w:rsidR="0057100B" w:rsidRPr="00F336EB">
        <w:rPr>
          <w:rFonts w:ascii="Times New Roman" w:hAnsi="Times New Roman" w:cs="Times New Roman"/>
          <w:sz w:val="24"/>
          <w:szCs w:val="24"/>
        </w:rPr>
        <w:t xml:space="preserve">oseían un nivel educativo básico y confiaban en </w:t>
      </w:r>
      <w:r w:rsidR="0057100B" w:rsidRPr="00F336EB">
        <w:rPr>
          <w:rFonts w:ascii="Times New Roman" w:hAnsi="Times New Roman" w:cs="Times New Roman"/>
          <w:sz w:val="24"/>
          <w:szCs w:val="24"/>
        </w:rPr>
        <w:lastRenderedPageBreak/>
        <w:t>salir adelan</w:t>
      </w:r>
      <w:r w:rsidR="001B785C" w:rsidRPr="00F336EB">
        <w:rPr>
          <w:rFonts w:ascii="Times New Roman" w:hAnsi="Times New Roman" w:cs="Times New Roman"/>
          <w:sz w:val="24"/>
          <w:szCs w:val="24"/>
        </w:rPr>
        <w:t xml:space="preserve">te, </w:t>
      </w:r>
      <w:r w:rsidR="0057100B" w:rsidRPr="00F336EB">
        <w:rPr>
          <w:rFonts w:ascii="Times New Roman" w:hAnsi="Times New Roman" w:cs="Times New Roman"/>
          <w:sz w:val="24"/>
          <w:szCs w:val="24"/>
        </w:rPr>
        <w:t>cr</w:t>
      </w:r>
      <w:r w:rsidR="00CB6EB2">
        <w:rPr>
          <w:rFonts w:ascii="Times New Roman" w:hAnsi="Times New Roman" w:cs="Times New Roman"/>
          <w:sz w:val="24"/>
          <w:szCs w:val="24"/>
        </w:rPr>
        <w:t>eyendo que en</w:t>
      </w:r>
      <w:r w:rsidR="0057100B" w:rsidRPr="00F336EB">
        <w:rPr>
          <w:rFonts w:ascii="Times New Roman" w:hAnsi="Times New Roman" w:cs="Times New Roman"/>
          <w:sz w:val="24"/>
          <w:szCs w:val="24"/>
        </w:rPr>
        <w:t xml:space="preserve"> la esfera laboral </w:t>
      </w:r>
      <w:r w:rsidR="008D6DFE">
        <w:rPr>
          <w:rFonts w:ascii="Times New Roman" w:hAnsi="Times New Roman" w:cs="Times New Roman"/>
          <w:sz w:val="24"/>
          <w:szCs w:val="24"/>
        </w:rPr>
        <w:t xml:space="preserve">iban a encontrar </w:t>
      </w:r>
      <w:r w:rsidR="0057100B" w:rsidRPr="00F336EB">
        <w:rPr>
          <w:rFonts w:ascii="Times New Roman" w:hAnsi="Times New Roman" w:cs="Times New Roman"/>
          <w:sz w:val="24"/>
          <w:szCs w:val="24"/>
        </w:rPr>
        <w:t xml:space="preserve">maneras de concretar el </w:t>
      </w:r>
      <w:r w:rsidR="00F24769" w:rsidRPr="00F336EB">
        <w:rPr>
          <w:rFonts w:ascii="Times New Roman" w:hAnsi="Times New Roman" w:cs="Times New Roman"/>
          <w:sz w:val="24"/>
          <w:szCs w:val="24"/>
        </w:rPr>
        <w:t xml:space="preserve">ascenso social. </w:t>
      </w:r>
      <w:r w:rsidR="00FD2C9A" w:rsidRPr="00F336EB">
        <w:rPr>
          <w:rFonts w:ascii="Times New Roman" w:hAnsi="Times New Roman" w:cs="Times New Roman"/>
          <w:sz w:val="24"/>
          <w:szCs w:val="24"/>
        </w:rPr>
        <w:t>H</w:t>
      </w:r>
      <w:r w:rsidR="0057100B" w:rsidRPr="00F336EB">
        <w:rPr>
          <w:rFonts w:ascii="Times New Roman" w:hAnsi="Times New Roman" w:cs="Times New Roman"/>
          <w:sz w:val="24"/>
          <w:szCs w:val="24"/>
        </w:rPr>
        <w:t xml:space="preserve">an sido los menos aquellos que se han dedicado a los estudios superiores  </w:t>
      </w:r>
      <w:r w:rsidR="00FB5151" w:rsidRPr="00F336EB">
        <w:rPr>
          <w:rFonts w:ascii="Times New Roman" w:hAnsi="Times New Roman" w:cs="Times New Roman"/>
          <w:sz w:val="24"/>
          <w:szCs w:val="24"/>
        </w:rPr>
        <w:t>o universitarios.</w:t>
      </w:r>
      <w:r w:rsidR="007319ED">
        <w:rPr>
          <w:rFonts w:ascii="Times New Roman" w:hAnsi="Times New Roman" w:cs="Times New Roman"/>
          <w:sz w:val="24"/>
          <w:szCs w:val="24"/>
        </w:rPr>
        <w:t xml:space="preserve"> En cambio, las segundas y terceras </w:t>
      </w:r>
      <w:r w:rsidR="00E66F46" w:rsidRPr="00F336EB">
        <w:rPr>
          <w:rFonts w:ascii="Times New Roman" w:hAnsi="Times New Roman" w:cs="Times New Roman"/>
          <w:sz w:val="24"/>
          <w:szCs w:val="24"/>
        </w:rPr>
        <w:t xml:space="preserve">generaciones, gracias al privilegio de </w:t>
      </w:r>
      <w:r w:rsidR="0083083F" w:rsidRPr="00F336EB">
        <w:rPr>
          <w:rFonts w:ascii="Times New Roman" w:hAnsi="Times New Roman" w:cs="Times New Roman"/>
          <w:sz w:val="24"/>
          <w:szCs w:val="24"/>
        </w:rPr>
        <w:t>pertenecer a</w:t>
      </w:r>
      <w:r w:rsidR="00E66F46" w:rsidRPr="00F336EB">
        <w:rPr>
          <w:rFonts w:ascii="Times New Roman" w:hAnsi="Times New Roman" w:cs="Times New Roman"/>
          <w:sz w:val="24"/>
          <w:szCs w:val="24"/>
        </w:rPr>
        <w:t xml:space="preserve"> fami</w:t>
      </w:r>
      <w:r w:rsidR="0083083F" w:rsidRPr="00F336EB">
        <w:rPr>
          <w:rFonts w:ascii="Times New Roman" w:hAnsi="Times New Roman" w:cs="Times New Roman"/>
          <w:sz w:val="24"/>
          <w:szCs w:val="24"/>
        </w:rPr>
        <w:t xml:space="preserve">lias de buena posición económica y </w:t>
      </w:r>
      <w:r w:rsidR="001B785C" w:rsidRPr="00F336EB">
        <w:rPr>
          <w:rFonts w:ascii="Times New Roman" w:hAnsi="Times New Roman" w:cs="Times New Roman"/>
          <w:sz w:val="24"/>
          <w:szCs w:val="24"/>
        </w:rPr>
        <w:t>social consolidada</w:t>
      </w:r>
      <w:r w:rsidR="0083083F" w:rsidRPr="00F336EB">
        <w:rPr>
          <w:rFonts w:ascii="Times New Roman" w:hAnsi="Times New Roman" w:cs="Times New Roman"/>
          <w:sz w:val="24"/>
          <w:szCs w:val="24"/>
        </w:rPr>
        <w:t xml:space="preserve"> previa</w:t>
      </w:r>
      <w:r w:rsidR="001B785C" w:rsidRPr="00F336EB">
        <w:rPr>
          <w:rFonts w:ascii="Times New Roman" w:hAnsi="Times New Roman" w:cs="Times New Roman"/>
          <w:sz w:val="24"/>
          <w:szCs w:val="24"/>
        </w:rPr>
        <w:t>mente</w:t>
      </w:r>
      <w:r w:rsidR="0083083F" w:rsidRPr="00F336EB">
        <w:rPr>
          <w:rFonts w:ascii="Times New Roman" w:hAnsi="Times New Roman" w:cs="Times New Roman"/>
          <w:sz w:val="24"/>
          <w:szCs w:val="24"/>
        </w:rPr>
        <w:t>, han podido dedicarse a estudiar en la universidad</w:t>
      </w:r>
      <w:r w:rsidR="001B785C" w:rsidRPr="00F336EB">
        <w:rPr>
          <w:rFonts w:ascii="Times New Roman" w:hAnsi="Times New Roman" w:cs="Times New Roman"/>
          <w:sz w:val="24"/>
          <w:szCs w:val="24"/>
        </w:rPr>
        <w:t xml:space="preserve"> o en otros establecimientos terciarios</w:t>
      </w:r>
      <w:r w:rsidR="0083083F" w:rsidRPr="00F336EB">
        <w:rPr>
          <w:rFonts w:ascii="Times New Roman" w:hAnsi="Times New Roman" w:cs="Times New Roman"/>
          <w:sz w:val="24"/>
          <w:szCs w:val="24"/>
        </w:rPr>
        <w:t>, lo que influye a la hora de insertarse políticamente en la institución, así como posibilita mayores disensos</w:t>
      </w:r>
      <w:r w:rsidR="00D57539" w:rsidRPr="00F336EB">
        <w:rPr>
          <w:rFonts w:ascii="Times New Roman" w:hAnsi="Times New Roman" w:cs="Times New Roman"/>
          <w:sz w:val="24"/>
          <w:szCs w:val="24"/>
        </w:rPr>
        <w:t xml:space="preserve"> con los autóct</w:t>
      </w:r>
      <w:r w:rsidR="00A61607">
        <w:rPr>
          <w:rFonts w:ascii="Times New Roman" w:hAnsi="Times New Roman" w:cs="Times New Roman"/>
          <w:sz w:val="24"/>
          <w:szCs w:val="24"/>
        </w:rPr>
        <w:t>onos. M</w:t>
      </w:r>
      <w:r w:rsidR="00DC44F1" w:rsidRPr="00F336EB">
        <w:rPr>
          <w:rFonts w:ascii="Times New Roman" w:hAnsi="Times New Roman" w:cs="Times New Roman"/>
          <w:sz w:val="24"/>
          <w:szCs w:val="24"/>
        </w:rPr>
        <w:t>ientras que los inmigrantes autóctonos basan su posición dentro de la asociación</w:t>
      </w:r>
      <w:r w:rsidR="00DF3CE0" w:rsidRPr="00F336EB">
        <w:rPr>
          <w:rFonts w:ascii="Times New Roman" w:hAnsi="Times New Roman" w:cs="Times New Roman"/>
          <w:sz w:val="24"/>
          <w:szCs w:val="24"/>
        </w:rPr>
        <w:t xml:space="preserve"> tanto por su autenticidad, </w:t>
      </w:r>
      <w:r w:rsidR="00103CEC" w:rsidRPr="00F336EB">
        <w:rPr>
          <w:rFonts w:ascii="Times New Roman" w:hAnsi="Times New Roman" w:cs="Times New Roman"/>
          <w:sz w:val="24"/>
          <w:szCs w:val="24"/>
        </w:rPr>
        <w:t>como por sus largas trayectorias dentro d</w:t>
      </w:r>
      <w:r w:rsidR="00174976" w:rsidRPr="00F336EB">
        <w:rPr>
          <w:rFonts w:ascii="Times New Roman" w:hAnsi="Times New Roman" w:cs="Times New Roman"/>
          <w:sz w:val="24"/>
          <w:szCs w:val="24"/>
        </w:rPr>
        <w:t>e la institución</w:t>
      </w:r>
      <w:r w:rsidR="00BA62C3">
        <w:rPr>
          <w:rFonts w:ascii="Times New Roman" w:hAnsi="Times New Roman" w:cs="Times New Roman"/>
          <w:sz w:val="24"/>
          <w:szCs w:val="24"/>
        </w:rPr>
        <w:t xml:space="preserve">, </w:t>
      </w:r>
      <w:r w:rsidR="009B4E0D" w:rsidRPr="00F336EB">
        <w:rPr>
          <w:rFonts w:ascii="Times New Roman" w:hAnsi="Times New Roman" w:cs="Times New Roman"/>
          <w:sz w:val="24"/>
          <w:szCs w:val="24"/>
        </w:rPr>
        <w:t>dependiendo del caso particular que estemos tratando</w:t>
      </w:r>
      <w:r w:rsidR="00DF3CE0" w:rsidRPr="00F336EB">
        <w:rPr>
          <w:rFonts w:ascii="Times New Roman" w:hAnsi="Times New Roman" w:cs="Times New Roman"/>
          <w:sz w:val="24"/>
          <w:szCs w:val="24"/>
        </w:rPr>
        <w:t xml:space="preserve">, </w:t>
      </w:r>
      <w:r w:rsidR="00A24C1E" w:rsidRPr="00F336EB">
        <w:rPr>
          <w:rFonts w:ascii="Times New Roman" w:hAnsi="Times New Roman" w:cs="Times New Roman"/>
          <w:sz w:val="24"/>
          <w:szCs w:val="24"/>
        </w:rPr>
        <w:t xml:space="preserve"> es más factible que </w:t>
      </w:r>
      <w:r w:rsidR="00DF3CE0" w:rsidRPr="00F336EB">
        <w:rPr>
          <w:rFonts w:ascii="Times New Roman" w:hAnsi="Times New Roman" w:cs="Times New Roman"/>
          <w:sz w:val="24"/>
          <w:szCs w:val="24"/>
        </w:rPr>
        <w:t xml:space="preserve">las segundas generaciones que se encuentran en puestos jerárquicamente similares u otros de importancia que son paralelos a la dirección </w:t>
      </w:r>
      <w:r w:rsidR="009B15FD" w:rsidRPr="00F336EB">
        <w:rPr>
          <w:rFonts w:ascii="Times New Roman" w:hAnsi="Times New Roman" w:cs="Times New Roman"/>
          <w:sz w:val="24"/>
          <w:szCs w:val="24"/>
        </w:rPr>
        <w:t>del Centro, se fundamentan a sí mismos más recurrentemente desde la legitimidad que les brinda ser profesionales en algún área por poseer un título universitario</w:t>
      </w:r>
      <w:r w:rsidR="00DE3EDA" w:rsidRPr="00F336EB">
        <w:rPr>
          <w:rFonts w:ascii="Times New Roman" w:hAnsi="Times New Roman" w:cs="Times New Roman"/>
          <w:sz w:val="24"/>
          <w:szCs w:val="24"/>
        </w:rPr>
        <w:t xml:space="preserve"> o una </w:t>
      </w:r>
      <w:r w:rsidR="00AE7B35" w:rsidRPr="00F336EB">
        <w:rPr>
          <w:rFonts w:ascii="Times New Roman" w:hAnsi="Times New Roman" w:cs="Times New Roman"/>
          <w:sz w:val="24"/>
          <w:szCs w:val="24"/>
        </w:rPr>
        <w:t>especialización de importancia</w:t>
      </w:r>
      <w:r w:rsidR="00FA7505" w:rsidRPr="00F336EB">
        <w:rPr>
          <w:rFonts w:ascii="Times New Roman" w:hAnsi="Times New Roman" w:cs="Times New Roman"/>
          <w:sz w:val="24"/>
          <w:szCs w:val="24"/>
        </w:rPr>
        <w:t xml:space="preserve">, sin desmerecer su trayectoria en la institución </w:t>
      </w:r>
      <w:r w:rsidR="00EB393A" w:rsidRPr="00F336EB">
        <w:rPr>
          <w:rFonts w:ascii="Times New Roman" w:hAnsi="Times New Roman" w:cs="Times New Roman"/>
          <w:sz w:val="24"/>
          <w:szCs w:val="24"/>
        </w:rPr>
        <w:t>que tambi</w:t>
      </w:r>
      <w:r w:rsidR="00517F8A" w:rsidRPr="00F336EB">
        <w:rPr>
          <w:rFonts w:ascii="Times New Roman" w:hAnsi="Times New Roman" w:cs="Times New Roman"/>
          <w:sz w:val="24"/>
          <w:szCs w:val="24"/>
        </w:rPr>
        <w:t>én es propia de muchos miembros</w:t>
      </w:r>
      <w:r w:rsidR="00DC3DA1" w:rsidRPr="00F336EB">
        <w:rPr>
          <w:rFonts w:ascii="Times New Roman" w:hAnsi="Times New Roman" w:cs="Times New Roman"/>
          <w:sz w:val="24"/>
          <w:szCs w:val="24"/>
        </w:rPr>
        <w:t xml:space="preserve"> en este trayecto generacional.</w:t>
      </w:r>
      <w:r w:rsidR="002F7CD0" w:rsidRPr="00F336EB">
        <w:rPr>
          <w:rFonts w:ascii="Times New Roman" w:hAnsi="Times New Roman" w:cs="Times New Roman"/>
          <w:sz w:val="24"/>
          <w:szCs w:val="24"/>
        </w:rPr>
        <w:t xml:space="preserve"> </w:t>
      </w:r>
    </w:p>
    <w:p w:rsidR="00FF1A99" w:rsidRDefault="00460FF7" w:rsidP="00D849E2">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En última instancia, la relación entre</w:t>
      </w:r>
      <w:r w:rsidR="005B24A9">
        <w:rPr>
          <w:rFonts w:ascii="Times New Roman" w:hAnsi="Times New Roman" w:cs="Times New Roman"/>
          <w:sz w:val="24"/>
          <w:szCs w:val="24"/>
        </w:rPr>
        <w:t xml:space="preserve"> la participación y la cuestión </w:t>
      </w:r>
      <w:r>
        <w:rPr>
          <w:rFonts w:ascii="Times New Roman" w:hAnsi="Times New Roman" w:cs="Times New Roman"/>
          <w:sz w:val="24"/>
          <w:szCs w:val="24"/>
        </w:rPr>
        <w:t>generacional i</w:t>
      </w:r>
      <w:r w:rsidR="005B5076">
        <w:rPr>
          <w:rFonts w:ascii="Times New Roman" w:hAnsi="Times New Roman" w:cs="Times New Roman"/>
          <w:sz w:val="24"/>
          <w:szCs w:val="24"/>
        </w:rPr>
        <w:t xml:space="preserve">ncidirá, fundamentalmente, </w:t>
      </w:r>
      <w:r w:rsidR="005B24A9">
        <w:rPr>
          <w:rFonts w:ascii="Times New Roman" w:hAnsi="Times New Roman" w:cs="Times New Roman"/>
          <w:sz w:val="24"/>
          <w:szCs w:val="24"/>
        </w:rPr>
        <w:t>en la representatividad de la dirección del centro, ya que</w:t>
      </w:r>
      <w:r w:rsidR="006729B7">
        <w:rPr>
          <w:rFonts w:ascii="Times New Roman" w:hAnsi="Times New Roman" w:cs="Times New Roman"/>
          <w:sz w:val="24"/>
          <w:szCs w:val="24"/>
        </w:rPr>
        <w:t xml:space="preserve"> </w:t>
      </w:r>
      <w:r w:rsidR="005B24A9">
        <w:rPr>
          <w:rFonts w:ascii="Times New Roman" w:hAnsi="Times New Roman" w:cs="Times New Roman"/>
          <w:sz w:val="24"/>
          <w:szCs w:val="24"/>
        </w:rPr>
        <w:t>la política suele estar asociada a las aptitudes para afrontar los cambio</w:t>
      </w:r>
      <w:r w:rsidR="006729B7">
        <w:rPr>
          <w:rFonts w:ascii="Times New Roman" w:hAnsi="Times New Roman" w:cs="Times New Roman"/>
          <w:sz w:val="24"/>
          <w:szCs w:val="24"/>
        </w:rPr>
        <w:t xml:space="preserve">s contextuales que se aproximan. </w:t>
      </w:r>
      <w:r w:rsidR="00BF38EA">
        <w:rPr>
          <w:rFonts w:ascii="Times New Roman" w:hAnsi="Times New Roman" w:cs="Times New Roman"/>
          <w:sz w:val="24"/>
          <w:szCs w:val="24"/>
        </w:rPr>
        <w:t>Gastón Juan Santos</w:t>
      </w:r>
      <w:r w:rsidR="009D328D">
        <w:rPr>
          <w:rFonts w:ascii="Times New Roman" w:hAnsi="Times New Roman" w:cs="Times New Roman"/>
          <w:sz w:val="24"/>
          <w:szCs w:val="24"/>
        </w:rPr>
        <w:t xml:space="preserve"> </w:t>
      </w:r>
      <w:r w:rsidR="006B2FD9">
        <w:rPr>
          <w:rFonts w:ascii="Times New Roman" w:hAnsi="Times New Roman" w:cs="Times New Roman"/>
          <w:sz w:val="24"/>
          <w:szCs w:val="24"/>
        </w:rPr>
        <w:t>(2007)</w:t>
      </w:r>
      <w:r w:rsidR="009D328D" w:rsidRPr="009D328D">
        <w:rPr>
          <w:rStyle w:val="Refdenotaalpie"/>
          <w:rFonts w:ascii="Times New Roman" w:hAnsi="Times New Roman" w:cs="Times New Roman"/>
          <w:sz w:val="24"/>
          <w:szCs w:val="24"/>
        </w:rPr>
        <w:t xml:space="preserve"> </w:t>
      </w:r>
      <w:r w:rsidR="009D328D">
        <w:rPr>
          <w:rStyle w:val="Refdenotaalpie"/>
          <w:rFonts w:ascii="Times New Roman" w:hAnsi="Times New Roman" w:cs="Times New Roman"/>
          <w:sz w:val="24"/>
          <w:szCs w:val="24"/>
        </w:rPr>
        <w:footnoteReference w:id="13"/>
      </w:r>
      <w:r w:rsidR="00D578D5">
        <w:rPr>
          <w:rFonts w:ascii="Times New Roman" w:hAnsi="Times New Roman" w:cs="Times New Roman"/>
          <w:sz w:val="24"/>
          <w:szCs w:val="24"/>
        </w:rPr>
        <w:t xml:space="preserve"> afirma que los dirigentes que son parte de la política en las instituciones gallegas</w:t>
      </w:r>
      <w:r w:rsidR="003154FE">
        <w:rPr>
          <w:rFonts w:ascii="Times New Roman" w:hAnsi="Times New Roman" w:cs="Times New Roman"/>
          <w:sz w:val="24"/>
          <w:szCs w:val="24"/>
        </w:rPr>
        <w:t xml:space="preserve"> deben hacer el esfuerzo po</w:t>
      </w:r>
      <w:r w:rsidR="00464A85">
        <w:rPr>
          <w:rFonts w:ascii="Times New Roman" w:hAnsi="Times New Roman" w:cs="Times New Roman"/>
          <w:sz w:val="24"/>
          <w:szCs w:val="24"/>
        </w:rPr>
        <w:t>r representar a todos por igual, entendiendo que pese a que individualmente los miembros pueden tener ideas políticas particulares, el lugar que se ocupe en la institución debe colocarse más allá de estos conflictos.</w:t>
      </w:r>
      <w:r w:rsidR="00FB07F4">
        <w:rPr>
          <w:rFonts w:ascii="Times New Roman" w:hAnsi="Times New Roman" w:cs="Times New Roman"/>
          <w:sz w:val="24"/>
          <w:szCs w:val="24"/>
        </w:rPr>
        <w:t xml:space="preserve"> </w:t>
      </w:r>
      <w:r w:rsidR="008F7416">
        <w:rPr>
          <w:rFonts w:ascii="Times New Roman" w:hAnsi="Times New Roman" w:cs="Times New Roman"/>
          <w:sz w:val="24"/>
          <w:szCs w:val="24"/>
        </w:rPr>
        <w:t xml:space="preserve">Quizás este sea uno de los argumentos más </w:t>
      </w:r>
      <w:r w:rsidR="007C536C">
        <w:rPr>
          <w:rFonts w:ascii="Times New Roman" w:hAnsi="Times New Roman" w:cs="Times New Roman"/>
          <w:sz w:val="24"/>
          <w:szCs w:val="24"/>
        </w:rPr>
        <w:t>sólidos</w:t>
      </w:r>
      <w:r w:rsidR="008F7416">
        <w:rPr>
          <w:rFonts w:ascii="Times New Roman" w:hAnsi="Times New Roman" w:cs="Times New Roman"/>
          <w:sz w:val="24"/>
          <w:szCs w:val="24"/>
        </w:rPr>
        <w:t xml:space="preserve"> para reflexionar acerca de esta problemática, teniendo en cuenta que</w:t>
      </w:r>
      <w:r w:rsidR="004A309B">
        <w:rPr>
          <w:rFonts w:ascii="Times New Roman" w:hAnsi="Times New Roman" w:cs="Times New Roman"/>
          <w:sz w:val="24"/>
          <w:szCs w:val="24"/>
        </w:rPr>
        <w:t xml:space="preserve"> está en juego</w:t>
      </w:r>
      <w:r w:rsidR="008F7416">
        <w:rPr>
          <w:rFonts w:ascii="Times New Roman" w:hAnsi="Times New Roman" w:cs="Times New Roman"/>
          <w:sz w:val="24"/>
          <w:szCs w:val="24"/>
        </w:rPr>
        <w:t xml:space="preserve"> la continuidad de las asociaciones pertenecientes a los inmigrantes provenientes de Galicia y sus descendientes</w:t>
      </w:r>
      <w:r w:rsidR="007C536C">
        <w:rPr>
          <w:rFonts w:ascii="Times New Roman" w:hAnsi="Times New Roman" w:cs="Times New Roman"/>
          <w:sz w:val="24"/>
          <w:szCs w:val="24"/>
        </w:rPr>
        <w:t>, junto con la capacidad de instituciones de esta clase para aglutinar dentro de su alcance a la colectividad gallega en el exterior</w:t>
      </w:r>
      <w:r w:rsidR="00116B86">
        <w:rPr>
          <w:rFonts w:ascii="Times New Roman" w:hAnsi="Times New Roman" w:cs="Times New Roman"/>
          <w:sz w:val="24"/>
          <w:szCs w:val="24"/>
        </w:rPr>
        <w:t xml:space="preserve"> del territorio español</w:t>
      </w:r>
      <w:r w:rsidR="007C536C">
        <w:rPr>
          <w:rFonts w:ascii="Times New Roman" w:hAnsi="Times New Roman" w:cs="Times New Roman"/>
          <w:sz w:val="24"/>
          <w:szCs w:val="24"/>
        </w:rPr>
        <w:t>.</w:t>
      </w:r>
      <w:r w:rsidR="008F7416">
        <w:rPr>
          <w:rFonts w:ascii="Times New Roman" w:hAnsi="Times New Roman" w:cs="Times New Roman"/>
          <w:sz w:val="24"/>
          <w:szCs w:val="24"/>
        </w:rPr>
        <w:t xml:space="preserve"> </w:t>
      </w:r>
    </w:p>
    <w:p w:rsidR="00D849E2" w:rsidRPr="00D849E2" w:rsidRDefault="00D849E2" w:rsidP="00D849E2">
      <w:pPr>
        <w:spacing w:line="360" w:lineRule="auto"/>
        <w:ind w:firstLine="709"/>
        <w:contextualSpacing/>
        <w:jc w:val="both"/>
        <w:rPr>
          <w:rFonts w:ascii="Times New Roman" w:hAnsi="Times New Roman" w:cs="Times New Roman"/>
          <w:sz w:val="24"/>
          <w:szCs w:val="24"/>
        </w:rPr>
      </w:pPr>
    </w:p>
    <w:p w:rsidR="00FF1A99" w:rsidRDefault="00FF1A99" w:rsidP="005B48CF">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Conclusiones</w:t>
      </w:r>
      <w:r w:rsidR="00FF1B2A">
        <w:rPr>
          <w:rFonts w:ascii="Times New Roman" w:hAnsi="Times New Roman" w:cs="Times New Roman"/>
          <w:b/>
          <w:sz w:val="24"/>
          <w:szCs w:val="24"/>
        </w:rPr>
        <w:t>.</w:t>
      </w:r>
    </w:p>
    <w:p w:rsidR="004C7D5D" w:rsidRPr="00566394" w:rsidRDefault="009B4459" w:rsidP="00566394">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Para culminar, </w:t>
      </w:r>
      <w:r w:rsidR="003B4E1B">
        <w:rPr>
          <w:rFonts w:ascii="Times New Roman" w:hAnsi="Times New Roman" w:cs="Times New Roman"/>
          <w:sz w:val="24"/>
          <w:szCs w:val="24"/>
        </w:rPr>
        <w:t>c</w:t>
      </w:r>
      <w:r w:rsidR="00AF6E0B">
        <w:rPr>
          <w:rFonts w:ascii="Times New Roman" w:hAnsi="Times New Roman" w:cs="Times New Roman"/>
          <w:sz w:val="24"/>
          <w:szCs w:val="24"/>
        </w:rPr>
        <w:t>abe resaltar otros aspectos posibles en conexión con el desarrollo expuesto</w:t>
      </w:r>
      <w:r w:rsidR="00F8399C">
        <w:rPr>
          <w:rFonts w:ascii="Times New Roman" w:hAnsi="Times New Roman" w:cs="Times New Roman"/>
          <w:sz w:val="24"/>
          <w:szCs w:val="24"/>
        </w:rPr>
        <w:t>, vinculados</w:t>
      </w:r>
      <w:r w:rsidR="00FD4FD5">
        <w:rPr>
          <w:rFonts w:ascii="Times New Roman" w:hAnsi="Times New Roman" w:cs="Times New Roman"/>
          <w:sz w:val="24"/>
          <w:szCs w:val="24"/>
        </w:rPr>
        <w:t xml:space="preserve"> con el problema de la participación en </w:t>
      </w:r>
      <w:r w:rsidR="001D0BB9">
        <w:rPr>
          <w:rFonts w:ascii="Times New Roman" w:hAnsi="Times New Roman" w:cs="Times New Roman"/>
          <w:sz w:val="24"/>
          <w:szCs w:val="24"/>
        </w:rPr>
        <w:t xml:space="preserve">ámbitos como </w:t>
      </w:r>
      <w:r w:rsidR="00FD4FD5">
        <w:rPr>
          <w:rFonts w:ascii="Times New Roman" w:hAnsi="Times New Roman" w:cs="Times New Roman"/>
          <w:sz w:val="24"/>
          <w:szCs w:val="24"/>
        </w:rPr>
        <w:t>el Centro Gallego que no llegaron a ser explorados aquí</w:t>
      </w:r>
      <w:r w:rsidR="00FB0235">
        <w:rPr>
          <w:rFonts w:ascii="Times New Roman" w:hAnsi="Times New Roman" w:cs="Times New Roman"/>
          <w:sz w:val="24"/>
          <w:szCs w:val="24"/>
        </w:rPr>
        <w:t xml:space="preserve">. </w:t>
      </w:r>
      <w:r w:rsidR="001953B2">
        <w:rPr>
          <w:rFonts w:ascii="Times New Roman" w:hAnsi="Times New Roman" w:cs="Times New Roman"/>
          <w:sz w:val="24"/>
          <w:szCs w:val="24"/>
        </w:rPr>
        <w:t>Se debe tener</w:t>
      </w:r>
      <w:r w:rsidR="00B03A52">
        <w:rPr>
          <w:rFonts w:ascii="Times New Roman" w:hAnsi="Times New Roman" w:cs="Times New Roman"/>
          <w:sz w:val="24"/>
          <w:szCs w:val="24"/>
        </w:rPr>
        <w:t xml:space="preserve"> en c</w:t>
      </w:r>
      <w:r w:rsidR="004A3A38">
        <w:rPr>
          <w:rFonts w:ascii="Times New Roman" w:hAnsi="Times New Roman" w:cs="Times New Roman"/>
          <w:sz w:val="24"/>
          <w:szCs w:val="24"/>
        </w:rPr>
        <w:t>u</w:t>
      </w:r>
      <w:r w:rsidR="008A458E">
        <w:rPr>
          <w:rFonts w:ascii="Times New Roman" w:hAnsi="Times New Roman" w:cs="Times New Roman"/>
          <w:sz w:val="24"/>
          <w:szCs w:val="24"/>
        </w:rPr>
        <w:t xml:space="preserve">enta que dichas características, potencialmente, </w:t>
      </w:r>
      <w:r w:rsidR="002E50FC">
        <w:rPr>
          <w:rFonts w:ascii="Times New Roman" w:hAnsi="Times New Roman" w:cs="Times New Roman"/>
          <w:sz w:val="24"/>
          <w:szCs w:val="24"/>
        </w:rPr>
        <w:t>interpelan a asociaciones de inmigrantes en general, pese a tener más en común con aquellas de procedencia europea.</w:t>
      </w:r>
      <w:r w:rsidR="00266B5B">
        <w:rPr>
          <w:rFonts w:ascii="Times New Roman" w:hAnsi="Times New Roman" w:cs="Times New Roman"/>
          <w:sz w:val="24"/>
          <w:szCs w:val="24"/>
        </w:rPr>
        <w:t xml:space="preserve"> </w:t>
      </w:r>
      <w:r w:rsidR="001851EC">
        <w:rPr>
          <w:rFonts w:ascii="Times New Roman" w:hAnsi="Times New Roman" w:cs="Times New Roman"/>
          <w:sz w:val="24"/>
          <w:szCs w:val="24"/>
        </w:rPr>
        <w:t>Entre las</w:t>
      </w:r>
      <w:r w:rsidR="00502FC6">
        <w:rPr>
          <w:rFonts w:ascii="Times New Roman" w:hAnsi="Times New Roman" w:cs="Times New Roman"/>
          <w:sz w:val="24"/>
          <w:szCs w:val="24"/>
        </w:rPr>
        <w:t xml:space="preserve"> dimensiones a nombrar que inciden en </w:t>
      </w:r>
      <w:r w:rsidR="00E34F26">
        <w:rPr>
          <w:rFonts w:ascii="Times New Roman" w:hAnsi="Times New Roman" w:cs="Times New Roman"/>
          <w:sz w:val="24"/>
          <w:szCs w:val="24"/>
        </w:rPr>
        <w:t>posibles estudios relacionados con</w:t>
      </w:r>
      <w:r w:rsidR="00502FC6">
        <w:rPr>
          <w:rFonts w:ascii="Times New Roman" w:hAnsi="Times New Roman" w:cs="Times New Roman"/>
          <w:sz w:val="24"/>
          <w:szCs w:val="24"/>
        </w:rPr>
        <w:t xml:space="preserve"> la problemática de la participación y la diferencia generacional, pero también frente a la dinámica asociativa de los inmigrantes, pueden yuxtaponerse el rol de las mujeres en el plano i</w:t>
      </w:r>
      <w:r w:rsidR="00B14E16">
        <w:rPr>
          <w:rFonts w:ascii="Times New Roman" w:hAnsi="Times New Roman" w:cs="Times New Roman"/>
          <w:sz w:val="24"/>
          <w:szCs w:val="24"/>
        </w:rPr>
        <w:t xml:space="preserve">nstitucional y sus actividades; </w:t>
      </w:r>
      <w:r w:rsidR="00502FC6">
        <w:rPr>
          <w:rFonts w:ascii="Times New Roman" w:hAnsi="Times New Roman" w:cs="Times New Roman"/>
          <w:sz w:val="24"/>
          <w:szCs w:val="24"/>
        </w:rPr>
        <w:t>el uso de las l</w:t>
      </w:r>
      <w:r w:rsidR="00031226">
        <w:rPr>
          <w:rFonts w:ascii="Times New Roman" w:hAnsi="Times New Roman" w:cs="Times New Roman"/>
          <w:sz w:val="24"/>
          <w:szCs w:val="24"/>
        </w:rPr>
        <w:t>enguas autóctonas que no son legitimadas por parte de los Estados Nación</w:t>
      </w:r>
      <w:r w:rsidR="00B14E16">
        <w:rPr>
          <w:rFonts w:ascii="Times New Roman" w:hAnsi="Times New Roman" w:cs="Times New Roman"/>
          <w:sz w:val="24"/>
          <w:szCs w:val="24"/>
        </w:rPr>
        <w:t xml:space="preserve">; o bien la comunicación al interior y al exterior de las asociaciones, aspecto inevitablemente vinculado </w:t>
      </w:r>
      <w:r w:rsidR="00001314">
        <w:rPr>
          <w:rFonts w:ascii="Times New Roman" w:hAnsi="Times New Roman" w:cs="Times New Roman"/>
          <w:sz w:val="24"/>
          <w:szCs w:val="24"/>
        </w:rPr>
        <w:t>a la influencia de I</w:t>
      </w:r>
      <w:r w:rsidR="00061A76">
        <w:rPr>
          <w:rFonts w:ascii="Times New Roman" w:hAnsi="Times New Roman" w:cs="Times New Roman"/>
          <w:sz w:val="24"/>
          <w:szCs w:val="24"/>
        </w:rPr>
        <w:t>nternet y los medios de</w:t>
      </w:r>
      <w:r w:rsidR="00483245">
        <w:rPr>
          <w:rFonts w:ascii="Times New Roman" w:hAnsi="Times New Roman" w:cs="Times New Roman"/>
          <w:sz w:val="24"/>
          <w:szCs w:val="24"/>
        </w:rPr>
        <w:t xml:space="preserve"> comunicación masivos que canalizan</w:t>
      </w:r>
      <w:r w:rsidR="009A0EBD">
        <w:rPr>
          <w:rFonts w:ascii="Times New Roman" w:hAnsi="Times New Roman" w:cs="Times New Roman"/>
          <w:sz w:val="24"/>
          <w:szCs w:val="24"/>
        </w:rPr>
        <w:t xml:space="preserve"> y atraviesan</w:t>
      </w:r>
      <w:r w:rsidR="00483245">
        <w:rPr>
          <w:rFonts w:ascii="Times New Roman" w:hAnsi="Times New Roman" w:cs="Times New Roman"/>
          <w:sz w:val="24"/>
          <w:szCs w:val="24"/>
        </w:rPr>
        <w:t xml:space="preserve"> las prácticas en</w:t>
      </w:r>
      <w:r w:rsidR="00061A76">
        <w:rPr>
          <w:rFonts w:ascii="Times New Roman" w:hAnsi="Times New Roman" w:cs="Times New Roman"/>
          <w:sz w:val="24"/>
          <w:szCs w:val="24"/>
        </w:rPr>
        <w:t xml:space="preserve"> nuestro tiempo.</w:t>
      </w:r>
      <w:r w:rsidR="0090315E">
        <w:rPr>
          <w:rFonts w:ascii="Times New Roman" w:hAnsi="Times New Roman" w:cs="Times New Roman"/>
          <w:sz w:val="24"/>
          <w:szCs w:val="24"/>
        </w:rPr>
        <w:t xml:space="preserve"> Los primeros dos son mencionados por Ruy Farias (2010</w:t>
      </w:r>
      <w:r w:rsidR="00167AD5">
        <w:rPr>
          <w:rFonts w:ascii="Times New Roman" w:hAnsi="Times New Roman" w:cs="Times New Roman"/>
          <w:sz w:val="24"/>
          <w:szCs w:val="24"/>
        </w:rPr>
        <w:t>)</w:t>
      </w:r>
      <w:r w:rsidR="00C0778B">
        <w:rPr>
          <w:rFonts w:ascii="Times New Roman" w:hAnsi="Times New Roman" w:cs="Times New Roman"/>
          <w:sz w:val="24"/>
          <w:szCs w:val="24"/>
        </w:rPr>
        <w:t>,</w:t>
      </w:r>
      <w:r w:rsidR="00D56DBD">
        <w:rPr>
          <w:rFonts w:ascii="Times New Roman" w:hAnsi="Times New Roman" w:cs="Times New Roman"/>
          <w:sz w:val="24"/>
          <w:szCs w:val="24"/>
        </w:rPr>
        <w:t xml:space="preserve"> en primer lugar porque </w:t>
      </w:r>
      <w:r w:rsidR="00C0778B">
        <w:rPr>
          <w:rFonts w:ascii="Times New Roman" w:hAnsi="Times New Roman" w:cs="Times New Roman"/>
          <w:sz w:val="24"/>
          <w:szCs w:val="24"/>
        </w:rPr>
        <w:t xml:space="preserve">la organización de las actividades festivas ligadas a elementos tradicionales del país de </w:t>
      </w:r>
      <w:r w:rsidR="00015F14">
        <w:rPr>
          <w:rFonts w:ascii="Times New Roman" w:hAnsi="Times New Roman" w:cs="Times New Roman"/>
          <w:sz w:val="24"/>
          <w:szCs w:val="24"/>
        </w:rPr>
        <w:t>origen mixturado</w:t>
      </w:r>
      <w:r w:rsidR="00C0778B">
        <w:rPr>
          <w:rFonts w:ascii="Times New Roman" w:hAnsi="Times New Roman" w:cs="Times New Roman"/>
          <w:sz w:val="24"/>
          <w:szCs w:val="24"/>
        </w:rPr>
        <w:t xml:space="preserve"> </w:t>
      </w:r>
      <w:r w:rsidR="00B7160E">
        <w:rPr>
          <w:rFonts w:ascii="Times New Roman" w:hAnsi="Times New Roman" w:cs="Times New Roman"/>
          <w:sz w:val="24"/>
          <w:szCs w:val="24"/>
        </w:rPr>
        <w:t>con los del país receptor</w:t>
      </w:r>
      <w:r w:rsidR="00F961DC">
        <w:rPr>
          <w:rFonts w:ascii="Times New Roman" w:hAnsi="Times New Roman" w:cs="Times New Roman"/>
          <w:sz w:val="24"/>
          <w:szCs w:val="24"/>
        </w:rPr>
        <w:t xml:space="preserve">, en este tipo de instituciones, </w:t>
      </w:r>
      <w:r w:rsidR="0080108E">
        <w:rPr>
          <w:rFonts w:ascii="Times New Roman" w:hAnsi="Times New Roman" w:cs="Times New Roman"/>
          <w:sz w:val="24"/>
          <w:szCs w:val="24"/>
        </w:rPr>
        <w:t xml:space="preserve">generalmente se realiza </w:t>
      </w:r>
      <w:r w:rsidR="00A91E53">
        <w:rPr>
          <w:rFonts w:ascii="Times New Roman" w:hAnsi="Times New Roman" w:cs="Times New Roman"/>
          <w:sz w:val="24"/>
          <w:szCs w:val="24"/>
        </w:rPr>
        <w:t>desde comisi</w:t>
      </w:r>
      <w:r w:rsidR="00794AD7">
        <w:rPr>
          <w:rFonts w:ascii="Times New Roman" w:hAnsi="Times New Roman" w:cs="Times New Roman"/>
          <w:sz w:val="24"/>
          <w:szCs w:val="24"/>
        </w:rPr>
        <w:t>ones de fiestas y comisiones de damas.</w:t>
      </w:r>
      <w:r w:rsidR="00871631">
        <w:rPr>
          <w:rFonts w:ascii="Times New Roman" w:hAnsi="Times New Roman" w:cs="Times New Roman"/>
          <w:sz w:val="24"/>
          <w:szCs w:val="24"/>
        </w:rPr>
        <w:t xml:space="preserve"> En este asunto, el Centro Gallego no es una excepción, ya que siempre existieron ambos tipos de comisiones </w:t>
      </w:r>
      <w:r w:rsidR="008754CD">
        <w:rPr>
          <w:rFonts w:ascii="Times New Roman" w:hAnsi="Times New Roman" w:cs="Times New Roman"/>
          <w:sz w:val="24"/>
          <w:szCs w:val="24"/>
        </w:rPr>
        <w:t>y queda por aclarar cuál es la incidencia en la configuración de los roles de género al interior de la asociación.</w:t>
      </w:r>
      <w:r w:rsidR="00F251BD">
        <w:rPr>
          <w:rFonts w:ascii="Times New Roman" w:hAnsi="Times New Roman" w:cs="Times New Roman"/>
          <w:sz w:val="24"/>
          <w:szCs w:val="24"/>
        </w:rPr>
        <w:t xml:space="preserve"> En cua</w:t>
      </w:r>
      <w:r w:rsidR="00916BAC">
        <w:rPr>
          <w:rFonts w:ascii="Times New Roman" w:hAnsi="Times New Roman" w:cs="Times New Roman"/>
          <w:sz w:val="24"/>
          <w:szCs w:val="24"/>
        </w:rPr>
        <w:t xml:space="preserve">nto al uso de la lengua </w:t>
      </w:r>
      <w:r w:rsidR="00F251BD">
        <w:rPr>
          <w:rFonts w:ascii="Times New Roman" w:hAnsi="Times New Roman" w:cs="Times New Roman"/>
          <w:sz w:val="24"/>
          <w:szCs w:val="24"/>
        </w:rPr>
        <w:t>en estos espacios</w:t>
      </w:r>
      <w:r w:rsidR="004A5FC7">
        <w:rPr>
          <w:rFonts w:ascii="Times New Roman" w:hAnsi="Times New Roman" w:cs="Times New Roman"/>
          <w:sz w:val="24"/>
          <w:szCs w:val="24"/>
        </w:rPr>
        <w:t xml:space="preserve">, queda pendiente detallar </w:t>
      </w:r>
      <w:r w:rsidR="00D340AB">
        <w:rPr>
          <w:rFonts w:ascii="Times New Roman" w:hAnsi="Times New Roman" w:cs="Times New Roman"/>
          <w:sz w:val="24"/>
          <w:szCs w:val="24"/>
        </w:rPr>
        <w:t>cuá</w:t>
      </w:r>
      <w:r w:rsidR="005678C2">
        <w:rPr>
          <w:rFonts w:ascii="Times New Roman" w:hAnsi="Times New Roman" w:cs="Times New Roman"/>
          <w:sz w:val="24"/>
          <w:szCs w:val="24"/>
        </w:rPr>
        <w:t>les son las</w:t>
      </w:r>
      <w:r w:rsidR="00916BAC">
        <w:rPr>
          <w:rFonts w:ascii="Times New Roman" w:hAnsi="Times New Roman" w:cs="Times New Roman"/>
          <w:sz w:val="24"/>
          <w:szCs w:val="24"/>
        </w:rPr>
        <w:t xml:space="preserve"> habilitaci</w:t>
      </w:r>
      <w:r w:rsidR="00D056AF">
        <w:rPr>
          <w:rFonts w:ascii="Times New Roman" w:hAnsi="Times New Roman" w:cs="Times New Roman"/>
          <w:sz w:val="24"/>
          <w:szCs w:val="24"/>
        </w:rPr>
        <w:t>ones y restricciones para hablar gallego en el presente del</w:t>
      </w:r>
      <w:r w:rsidR="00916BAC">
        <w:rPr>
          <w:rFonts w:ascii="Times New Roman" w:hAnsi="Times New Roman" w:cs="Times New Roman"/>
          <w:sz w:val="24"/>
          <w:szCs w:val="24"/>
        </w:rPr>
        <w:t xml:space="preserve"> Centro, así como </w:t>
      </w:r>
      <w:r w:rsidR="002632F9">
        <w:rPr>
          <w:rFonts w:ascii="Times New Roman" w:hAnsi="Times New Roman" w:cs="Times New Roman"/>
          <w:sz w:val="24"/>
          <w:szCs w:val="24"/>
        </w:rPr>
        <w:t>si el tema se encuentra en agenda institucional ante la posibilidad o no de la apertura de espa</w:t>
      </w:r>
      <w:r w:rsidR="006C0A18">
        <w:rPr>
          <w:rFonts w:ascii="Times New Roman" w:hAnsi="Times New Roman" w:cs="Times New Roman"/>
          <w:sz w:val="24"/>
          <w:szCs w:val="24"/>
        </w:rPr>
        <w:t>cios asociados a la difusión de la lengua gallega</w:t>
      </w:r>
      <w:r w:rsidR="002632F9">
        <w:rPr>
          <w:rFonts w:ascii="Times New Roman" w:hAnsi="Times New Roman" w:cs="Times New Roman"/>
          <w:sz w:val="24"/>
          <w:szCs w:val="24"/>
        </w:rPr>
        <w:t>.</w:t>
      </w:r>
      <w:r w:rsidR="000A3B47">
        <w:rPr>
          <w:rFonts w:ascii="Times New Roman" w:hAnsi="Times New Roman" w:cs="Times New Roman"/>
          <w:sz w:val="24"/>
          <w:szCs w:val="24"/>
        </w:rPr>
        <w:t xml:space="preserve"> </w:t>
      </w:r>
      <w:r w:rsidR="00E478F1">
        <w:rPr>
          <w:rFonts w:ascii="Times New Roman" w:hAnsi="Times New Roman" w:cs="Times New Roman"/>
          <w:sz w:val="24"/>
          <w:szCs w:val="24"/>
        </w:rPr>
        <w:t xml:space="preserve">Finalizando, la comunicación es intrínseca </w:t>
      </w:r>
      <w:r w:rsidR="00EE372B">
        <w:rPr>
          <w:rFonts w:ascii="Times New Roman" w:hAnsi="Times New Roman" w:cs="Times New Roman"/>
          <w:sz w:val="24"/>
          <w:szCs w:val="24"/>
        </w:rPr>
        <w:t xml:space="preserve">a la participación y a la relación entre las generaciones. De ella dependerá la construcción de consensos al interior de la asociación y, sumado a ello, la necesidad de apertura hacia </w:t>
      </w:r>
      <w:r w:rsidR="001D3238">
        <w:rPr>
          <w:rFonts w:ascii="Times New Roman" w:hAnsi="Times New Roman" w:cs="Times New Roman"/>
          <w:sz w:val="24"/>
          <w:szCs w:val="24"/>
        </w:rPr>
        <w:t>afuera, ya sea frente</w:t>
      </w:r>
      <w:r w:rsidR="00835E0A">
        <w:rPr>
          <w:rFonts w:ascii="Times New Roman" w:hAnsi="Times New Roman" w:cs="Times New Roman"/>
          <w:sz w:val="24"/>
          <w:szCs w:val="24"/>
        </w:rPr>
        <w:t xml:space="preserve"> a</w:t>
      </w:r>
      <w:r w:rsidR="001D3238">
        <w:rPr>
          <w:rFonts w:ascii="Times New Roman" w:hAnsi="Times New Roman" w:cs="Times New Roman"/>
          <w:sz w:val="24"/>
          <w:szCs w:val="24"/>
        </w:rPr>
        <w:t xml:space="preserve"> </w:t>
      </w:r>
      <w:r w:rsidR="00EE372B">
        <w:rPr>
          <w:rFonts w:ascii="Times New Roman" w:hAnsi="Times New Roman" w:cs="Times New Roman"/>
          <w:sz w:val="24"/>
          <w:szCs w:val="24"/>
        </w:rPr>
        <w:t>otras instituciones que se fundan en intereses similares</w:t>
      </w:r>
      <w:r w:rsidR="001D3238">
        <w:rPr>
          <w:rFonts w:ascii="Times New Roman" w:hAnsi="Times New Roman" w:cs="Times New Roman"/>
          <w:sz w:val="24"/>
          <w:szCs w:val="24"/>
        </w:rPr>
        <w:t xml:space="preserve"> o contrapuestos, como además a las personas que no pertenecen al Centro Gallego. </w:t>
      </w:r>
      <w:r w:rsidR="00BB4754">
        <w:rPr>
          <w:rFonts w:ascii="Times New Roman" w:hAnsi="Times New Roman" w:cs="Times New Roman"/>
          <w:sz w:val="24"/>
          <w:szCs w:val="24"/>
        </w:rPr>
        <w:t xml:space="preserve">En este contexto, </w:t>
      </w:r>
      <w:r w:rsidR="00256908">
        <w:rPr>
          <w:rFonts w:ascii="Times New Roman" w:hAnsi="Times New Roman" w:cs="Times New Roman"/>
          <w:sz w:val="24"/>
          <w:szCs w:val="24"/>
        </w:rPr>
        <w:t>el uso de I</w:t>
      </w:r>
      <w:r w:rsidR="00AF61C2" w:rsidRPr="00BE3620">
        <w:rPr>
          <w:rFonts w:ascii="Times New Roman" w:hAnsi="Times New Roman" w:cs="Times New Roman"/>
          <w:sz w:val="24"/>
          <w:szCs w:val="24"/>
        </w:rPr>
        <w:t xml:space="preserve">nternet y los </w:t>
      </w:r>
      <w:r w:rsidR="00BB4754">
        <w:rPr>
          <w:rFonts w:ascii="Times New Roman" w:hAnsi="Times New Roman" w:cs="Times New Roman"/>
          <w:sz w:val="24"/>
          <w:szCs w:val="24"/>
        </w:rPr>
        <w:t>nuevos medios de comunicación también se convierten</w:t>
      </w:r>
      <w:r w:rsidR="00C946BE">
        <w:rPr>
          <w:rFonts w:ascii="Times New Roman" w:hAnsi="Times New Roman" w:cs="Times New Roman"/>
          <w:sz w:val="24"/>
          <w:szCs w:val="24"/>
        </w:rPr>
        <w:t xml:space="preserve"> en </w:t>
      </w:r>
      <w:r w:rsidR="00AF61C2" w:rsidRPr="00BE3620">
        <w:rPr>
          <w:rFonts w:ascii="Times New Roman" w:hAnsi="Times New Roman" w:cs="Times New Roman"/>
          <w:sz w:val="24"/>
          <w:szCs w:val="24"/>
        </w:rPr>
        <w:t>una dimensión de importancia a tener en cuenta</w:t>
      </w:r>
      <w:r w:rsidR="002A3C1D">
        <w:rPr>
          <w:rFonts w:ascii="Times New Roman" w:hAnsi="Times New Roman" w:cs="Times New Roman"/>
          <w:sz w:val="24"/>
          <w:szCs w:val="24"/>
        </w:rPr>
        <w:t xml:space="preserve"> </w:t>
      </w:r>
      <w:r w:rsidR="00680674" w:rsidRPr="00BE3620">
        <w:rPr>
          <w:rFonts w:ascii="Times New Roman" w:hAnsi="Times New Roman" w:cs="Times New Roman"/>
          <w:sz w:val="24"/>
          <w:szCs w:val="24"/>
        </w:rPr>
        <w:t>(Vázquez</w:t>
      </w:r>
      <w:r w:rsidR="00680674">
        <w:rPr>
          <w:rFonts w:ascii="Times New Roman" w:hAnsi="Times New Roman" w:cs="Times New Roman"/>
          <w:sz w:val="24"/>
          <w:szCs w:val="24"/>
        </w:rPr>
        <w:t>, 2007)</w:t>
      </w:r>
      <w:r w:rsidR="00F9433C">
        <w:rPr>
          <w:rFonts w:ascii="Times New Roman" w:hAnsi="Times New Roman" w:cs="Times New Roman"/>
          <w:sz w:val="24"/>
          <w:szCs w:val="24"/>
        </w:rPr>
        <w:t xml:space="preserve">. </w:t>
      </w:r>
      <w:r w:rsidR="00AD2871">
        <w:rPr>
          <w:rFonts w:ascii="Times New Roman" w:hAnsi="Times New Roman" w:cs="Times New Roman"/>
          <w:sz w:val="24"/>
          <w:szCs w:val="24"/>
        </w:rPr>
        <w:t xml:space="preserve">Aunque </w:t>
      </w:r>
      <w:r w:rsidR="00216183">
        <w:rPr>
          <w:rFonts w:ascii="Times New Roman" w:hAnsi="Times New Roman" w:cs="Times New Roman"/>
          <w:sz w:val="24"/>
          <w:szCs w:val="24"/>
        </w:rPr>
        <w:t>el uso de las</w:t>
      </w:r>
      <w:r w:rsidR="00AF61C2" w:rsidRPr="00BE3620">
        <w:rPr>
          <w:rFonts w:ascii="Times New Roman" w:hAnsi="Times New Roman" w:cs="Times New Roman"/>
          <w:sz w:val="24"/>
          <w:szCs w:val="24"/>
        </w:rPr>
        <w:t xml:space="preserve"> diferentes platafo</w:t>
      </w:r>
      <w:r w:rsidR="000E2147">
        <w:rPr>
          <w:rFonts w:ascii="Times New Roman" w:hAnsi="Times New Roman" w:cs="Times New Roman"/>
          <w:sz w:val="24"/>
          <w:szCs w:val="24"/>
        </w:rPr>
        <w:t>rmas que funcionan a través de I</w:t>
      </w:r>
      <w:r w:rsidR="00AF61C2" w:rsidRPr="00BE3620">
        <w:rPr>
          <w:rFonts w:ascii="Times New Roman" w:hAnsi="Times New Roman" w:cs="Times New Roman"/>
          <w:sz w:val="24"/>
          <w:szCs w:val="24"/>
        </w:rPr>
        <w:t>nternet (redes sociales, blogs, diarios online, entre otros) propician la conceptualización de una Galicia dest</w:t>
      </w:r>
      <w:r w:rsidR="00965B92">
        <w:rPr>
          <w:rFonts w:ascii="Times New Roman" w:hAnsi="Times New Roman" w:cs="Times New Roman"/>
          <w:sz w:val="24"/>
          <w:szCs w:val="24"/>
        </w:rPr>
        <w:t xml:space="preserve">erritorializada, </w:t>
      </w:r>
      <w:r w:rsidR="00AD2871">
        <w:rPr>
          <w:rFonts w:ascii="Times New Roman" w:hAnsi="Times New Roman" w:cs="Times New Roman"/>
          <w:sz w:val="24"/>
          <w:szCs w:val="24"/>
        </w:rPr>
        <w:t xml:space="preserve">también hay limitaciones, principalmente cuando se asocia estas conceptualizaciones al denominado </w:t>
      </w:r>
      <w:r w:rsidR="008425BC">
        <w:rPr>
          <w:rFonts w:ascii="Times New Roman" w:hAnsi="Times New Roman" w:cs="Times New Roman"/>
          <w:sz w:val="24"/>
          <w:szCs w:val="24"/>
        </w:rPr>
        <w:t>transnacionalismo</w:t>
      </w:r>
      <w:r w:rsidR="00B109BA">
        <w:rPr>
          <w:rFonts w:ascii="Times New Roman" w:hAnsi="Times New Roman" w:cs="Times New Roman"/>
          <w:sz w:val="24"/>
          <w:szCs w:val="24"/>
        </w:rPr>
        <w:t xml:space="preserve"> (Blanco F. </w:t>
      </w:r>
      <w:r w:rsidR="008425BC">
        <w:rPr>
          <w:rFonts w:ascii="Times New Roman" w:hAnsi="Times New Roman" w:cs="Times New Roman"/>
          <w:sz w:val="24"/>
          <w:szCs w:val="24"/>
        </w:rPr>
        <w:t>de Valderrama, 2007)</w:t>
      </w:r>
      <w:r w:rsidR="00AF61C2" w:rsidRPr="00BE3620">
        <w:rPr>
          <w:rFonts w:ascii="Times New Roman" w:hAnsi="Times New Roman" w:cs="Times New Roman"/>
          <w:sz w:val="24"/>
          <w:szCs w:val="24"/>
        </w:rPr>
        <w:t xml:space="preserve">. </w:t>
      </w:r>
      <w:r w:rsidR="008425BC">
        <w:rPr>
          <w:rFonts w:ascii="Times New Roman" w:hAnsi="Times New Roman" w:cs="Times New Roman"/>
          <w:sz w:val="24"/>
          <w:szCs w:val="24"/>
        </w:rPr>
        <w:t>En un colectivo donde hay limitaciones generacionales, q</w:t>
      </w:r>
      <w:r w:rsidR="00DE168E">
        <w:rPr>
          <w:rFonts w:ascii="Times New Roman" w:hAnsi="Times New Roman" w:cs="Times New Roman"/>
          <w:sz w:val="24"/>
          <w:szCs w:val="24"/>
        </w:rPr>
        <w:t>uizá</w:t>
      </w:r>
      <w:r w:rsidR="00593139">
        <w:rPr>
          <w:rFonts w:ascii="Times New Roman" w:hAnsi="Times New Roman" w:cs="Times New Roman"/>
          <w:sz w:val="24"/>
          <w:szCs w:val="24"/>
        </w:rPr>
        <w:t xml:space="preserve">s el interrogante sea </w:t>
      </w:r>
      <w:r w:rsidR="00096120">
        <w:rPr>
          <w:rFonts w:ascii="Times New Roman" w:hAnsi="Times New Roman" w:cs="Times New Roman"/>
          <w:sz w:val="24"/>
          <w:szCs w:val="24"/>
        </w:rPr>
        <w:t>si los miembros</w:t>
      </w:r>
      <w:r w:rsidR="00DE168E">
        <w:rPr>
          <w:rFonts w:ascii="Times New Roman" w:hAnsi="Times New Roman" w:cs="Times New Roman"/>
          <w:sz w:val="24"/>
          <w:szCs w:val="24"/>
        </w:rPr>
        <w:t xml:space="preserve"> son capaces de acceder a estas herramientas, siendo que no </w:t>
      </w:r>
      <w:r w:rsidR="00DE168E">
        <w:rPr>
          <w:rFonts w:ascii="Times New Roman" w:hAnsi="Times New Roman" w:cs="Times New Roman"/>
          <w:sz w:val="24"/>
          <w:szCs w:val="24"/>
        </w:rPr>
        <w:lastRenderedPageBreak/>
        <w:t xml:space="preserve">todos poseen las aptitudes suficientes y puede que tampoco vinculen sus identidades en tanto inmigrantes con la comunicación a través de </w:t>
      </w:r>
      <w:r w:rsidR="00AD2871">
        <w:rPr>
          <w:rFonts w:ascii="Times New Roman" w:hAnsi="Times New Roman" w:cs="Times New Roman"/>
          <w:sz w:val="24"/>
          <w:szCs w:val="24"/>
        </w:rPr>
        <w:t>estas plataformas</w:t>
      </w:r>
      <w:r w:rsidR="002E6415">
        <w:rPr>
          <w:rFonts w:ascii="Times New Roman" w:hAnsi="Times New Roman" w:cs="Times New Roman"/>
          <w:sz w:val="24"/>
          <w:szCs w:val="24"/>
        </w:rPr>
        <w:t>, ya sea respecto a la transmisión de información, símbolos, bienes o personas.</w:t>
      </w:r>
    </w:p>
    <w:p w:rsidR="00566394" w:rsidRDefault="00566394" w:rsidP="00566394">
      <w:pPr>
        <w:spacing w:line="360" w:lineRule="auto"/>
        <w:contextualSpacing/>
        <w:jc w:val="both"/>
        <w:rPr>
          <w:rFonts w:ascii="Times New Roman" w:hAnsi="Times New Roman" w:cs="Times New Roman"/>
          <w:b/>
          <w:sz w:val="24"/>
          <w:szCs w:val="24"/>
        </w:rPr>
      </w:pPr>
    </w:p>
    <w:p w:rsidR="0067699E" w:rsidRDefault="001D6B5B" w:rsidP="00566394">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Bibliografía</w:t>
      </w:r>
    </w:p>
    <w:p w:rsidR="00131CE4" w:rsidRPr="0067699E" w:rsidRDefault="00131CE4" w:rsidP="0067699E">
      <w:pPr>
        <w:spacing w:line="360" w:lineRule="auto"/>
        <w:ind w:firstLine="709"/>
        <w:contextualSpacing/>
        <w:jc w:val="both"/>
        <w:rPr>
          <w:rFonts w:ascii="Times New Roman" w:hAnsi="Times New Roman" w:cs="Times New Roman"/>
          <w:b/>
          <w:sz w:val="24"/>
          <w:szCs w:val="24"/>
        </w:rPr>
      </w:pPr>
    </w:p>
    <w:p w:rsidR="00DD3765" w:rsidRPr="006E1337" w:rsidRDefault="00DD3765" w:rsidP="00B458E5">
      <w:pPr>
        <w:numPr>
          <w:ilvl w:val="0"/>
          <w:numId w:val="1"/>
        </w:numPr>
        <w:autoSpaceDE w:val="0"/>
        <w:autoSpaceDN w:val="0"/>
        <w:adjustRightInd w:val="0"/>
        <w:spacing w:after="0" w:line="360" w:lineRule="auto"/>
        <w:ind w:firstLine="709"/>
        <w:contextualSpacing/>
        <w:jc w:val="both"/>
        <w:rPr>
          <w:rFonts w:ascii="Times New Roman" w:hAnsi="Times New Roman" w:cs="Times New Roman"/>
          <w:i/>
          <w:sz w:val="24"/>
          <w:szCs w:val="24"/>
        </w:rPr>
      </w:pPr>
      <w:r w:rsidRPr="00EA48BD">
        <w:rPr>
          <w:rFonts w:ascii="Times New Roman" w:hAnsi="Times New Roman" w:cs="Times New Roman"/>
          <w:sz w:val="24"/>
          <w:szCs w:val="24"/>
        </w:rPr>
        <w:t xml:space="preserve">Benencia, R. (1997) “De peones a patrones quinteros. Movilidad social de familias de bolivianos en la periferia bonaerense” En </w:t>
      </w:r>
      <w:r w:rsidRPr="00EA48BD">
        <w:rPr>
          <w:rFonts w:ascii="Times New Roman" w:hAnsi="Times New Roman" w:cs="Times New Roman"/>
          <w:i/>
          <w:sz w:val="24"/>
          <w:szCs w:val="24"/>
        </w:rPr>
        <w:t>Estudios Migratorios Latinoamericanos.</w:t>
      </w:r>
      <w:r w:rsidR="00BF1176">
        <w:rPr>
          <w:rFonts w:ascii="Times New Roman" w:hAnsi="Times New Roman" w:cs="Times New Roman"/>
          <w:sz w:val="24"/>
          <w:szCs w:val="24"/>
        </w:rPr>
        <w:t xml:space="preserve"> </w:t>
      </w:r>
      <w:r w:rsidRPr="00EA48BD">
        <w:rPr>
          <w:rFonts w:ascii="Times New Roman" w:hAnsi="Times New Roman" w:cs="Times New Roman"/>
          <w:sz w:val="24"/>
          <w:szCs w:val="24"/>
        </w:rPr>
        <w:t>10</w:t>
      </w:r>
      <w:r w:rsidR="00BF1176">
        <w:rPr>
          <w:rFonts w:ascii="Times New Roman" w:hAnsi="Times New Roman" w:cs="Times New Roman"/>
          <w:sz w:val="24"/>
          <w:szCs w:val="24"/>
        </w:rPr>
        <w:t xml:space="preserve">(31), </w:t>
      </w:r>
      <w:r w:rsidR="00A57BE1">
        <w:rPr>
          <w:rFonts w:ascii="Times New Roman" w:hAnsi="Times New Roman" w:cs="Times New Roman"/>
          <w:sz w:val="24"/>
          <w:szCs w:val="24"/>
        </w:rPr>
        <w:t>63-102.</w:t>
      </w:r>
    </w:p>
    <w:p w:rsidR="00DD3765" w:rsidRPr="00111734" w:rsidRDefault="00DD3765" w:rsidP="00B458E5">
      <w:pPr>
        <w:numPr>
          <w:ilvl w:val="0"/>
          <w:numId w:val="1"/>
        </w:numPr>
        <w:autoSpaceDE w:val="0"/>
        <w:autoSpaceDN w:val="0"/>
        <w:adjustRightInd w:val="0"/>
        <w:spacing w:after="0" w:line="360" w:lineRule="auto"/>
        <w:ind w:firstLine="709"/>
        <w:contextualSpacing/>
        <w:jc w:val="both"/>
        <w:rPr>
          <w:rFonts w:ascii="Times New Roman" w:hAnsi="Times New Roman" w:cs="Times New Roman"/>
          <w:i/>
          <w:sz w:val="24"/>
          <w:szCs w:val="24"/>
        </w:rPr>
      </w:pPr>
      <w:r w:rsidRPr="00EA48BD">
        <w:rPr>
          <w:rFonts w:ascii="Times New Roman" w:hAnsi="Times New Roman" w:cs="Times New Roman"/>
          <w:sz w:val="24"/>
          <w:szCs w:val="24"/>
        </w:rPr>
        <w:t xml:space="preserve">Benencia, R. (2005) “Migración limítrofe y mercado de trabajo rural en la Argentina. Estrategias de las familias bolivianas en la conformación de comunidades transnacionales.” En </w:t>
      </w:r>
      <w:r w:rsidRPr="00EA48BD">
        <w:rPr>
          <w:rFonts w:ascii="Times New Roman" w:hAnsi="Times New Roman" w:cs="Times New Roman"/>
          <w:i/>
          <w:sz w:val="24"/>
          <w:szCs w:val="24"/>
        </w:rPr>
        <w:t>Revista Latinoamericana de Estudios del Trabajo</w:t>
      </w:r>
      <w:r w:rsidR="00EC041C">
        <w:rPr>
          <w:rFonts w:ascii="Times New Roman" w:hAnsi="Times New Roman" w:cs="Times New Roman"/>
          <w:sz w:val="24"/>
          <w:szCs w:val="24"/>
        </w:rPr>
        <w:t>, 17, 5-30</w:t>
      </w:r>
      <w:r w:rsidRPr="00EA48BD">
        <w:rPr>
          <w:rFonts w:ascii="Times New Roman" w:hAnsi="Times New Roman" w:cs="Times New Roman"/>
          <w:sz w:val="24"/>
          <w:szCs w:val="24"/>
        </w:rPr>
        <w:t>.</w:t>
      </w:r>
    </w:p>
    <w:p w:rsidR="00DD3765" w:rsidRDefault="00DD3765" w:rsidP="00B458E5">
      <w:pPr>
        <w:numPr>
          <w:ilvl w:val="0"/>
          <w:numId w:val="1"/>
        </w:numPr>
        <w:autoSpaceDE w:val="0"/>
        <w:autoSpaceDN w:val="0"/>
        <w:adjustRightInd w:val="0"/>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Bialogorskik, M. (2001) “Los espacios conceptuales en la construcción de la identidad por la comunidad coreana.” En </w:t>
      </w:r>
      <w:r>
        <w:rPr>
          <w:rFonts w:ascii="Times New Roman" w:hAnsi="Times New Roman" w:cs="Times New Roman"/>
          <w:i/>
          <w:sz w:val="24"/>
          <w:szCs w:val="24"/>
        </w:rPr>
        <w:t>Cuadernos</w:t>
      </w:r>
      <w:r w:rsidR="00B46541">
        <w:rPr>
          <w:rFonts w:ascii="Times New Roman" w:hAnsi="Times New Roman" w:cs="Times New Roman"/>
          <w:sz w:val="24"/>
          <w:szCs w:val="24"/>
        </w:rPr>
        <w:t xml:space="preserve"> </w:t>
      </w:r>
      <w:r w:rsidR="00B46541">
        <w:rPr>
          <w:rFonts w:ascii="Times New Roman" w:hAnsi="Times New Roman" w:cs="Times New Roman"/>
          <w:i/>
          <w:sz w:val="24"/>
          <w:szCs w:val="24"/>
        </w:rPr>
        <w:t>de la Facultad de Humanidades y Ciencias Sociales – Universidad Nacional de Jujuy.</w:t>
      </w:r>
      <w:r w:rsidR="00FB038C">
        <w:rPr>
          <w:rFonts w:ascii="Times New Roman" w:hAnsi="Times New Roman" w:cs="Times New Roman"/>
          <w:i/>
          <w:sz w:val="24"/>
          <w:szCs w:val="24"/>
        </w:rPr>
        <w:t xml:space="preserve"> </w:t>
      </w:r>
      <w:r w:rsidR="00DA0E97">
        <w:rPr>
          <w:rFonts w:ascii="Times New Roman" w:hAnsi="Times New Roman" w:cs="Times New Roman"/>
          <w:sz w:val="24"/>
          <w:szCs w:val="24"/>
        </w:rPr>
        <w:t>17, 39-51.</w:t>
      </w:r>
    </w:p>
    <w:p w:rsidR="00DD3765" w:rsidRPr="00EA48BD" w:rsidRDefault="00DD3765" w:rsidP="00B458E5">
      <w:pPr>
        <w:numPr>
          <w:ilvl w:val="0"/>
          <w:numId w:val="1"/>
        </w:numPr>
        <w:autoSpaceDE w:val="0"/>
        <w:autoSpaceDN w:val="0"/>
        <w:adjustRightInd w:val="0"/>
        <w:spacing w:after="0" w:line="360" w:lineRule="auto"/>
        <w:ind w:firstLine="709"/>
        <w:contextualSpacing/>
        <w:jc w:val="both"/>
        <w:rPr>
          <w:rFonts w:ascii="Times New Roman" w:hAnsi="Times New Roman" w:cs="Times New Roman"/>
          <w:i/>
          <w:sz w:val="24"/>
          <w:szCs w:val="24"/>
        </w:rPr>
      </w:pPr>
      <w:r>
        <w:rPr>
          <w:rFonts w:ascii="Times New Roman" w:hAnsi="Times New Roman" w:cs="Times New Roman"/>
          <w:sz w:val="24"/>
          <w:szCs w:val="24"/>
        </w:rPr>
        <w:t xml:space="preserve">Blanco Rodriguez, Juan A. (2008) “Aspectos del asociacionismo en la emigración española a América.” En Blanco Rodriguez, Juan A. (Ed.) </w:t>
      </w:r>
      <w:r>
        <w:rPr>
          <w:rFonts w:ascii="Times New Roman" w:hAnsi="Times New Roman" w:cs="Times New Roman"/>
          <w:i/>
          <w:sz w:val="24"/>
          <w:szCs w:val="24"/>
        </w:rPr>
        <w:t>El asociacionismo en la emigración española a América.</w:t>
      </w:r>
      <w:r w:rsidR="009C7F1A">
        <w:rPr>
          <w:rFonts w:ascii="Times New Roman" w:hAnsi="Times New Roman" w:cs="Times New Roman"/>
          <w:sz w:val="24"/>
          <w:szCs w:val="24"/>
        </w:rPr>
        <w:t xml:space="preserve"> </w:t>
      </w:r>
      <w:r w:rsidR="00183B78">
        <w:rPr>
          <w:rFonts w:ascii="Times New Roman" w:hAnsi="Times New Roman" w:cs="Times New Roman"/>
          <w:sz w:val="24"/>
          <w:szCs w:val="24"/>
        </w:rPr>
        <w:t xml:space="preserve">(pp. 8-30) </w:t>
      </w:r>
      <w:r w:rsidR="00A86053">
        <w:rPr>
          <w:rFonts w:ascii="Times New Roman" w:hAnsi="Times New Roman" w:cs="Times New Roman"/>
          <w:sz w:val="24"/>
          <w:szCs w:val="24"/>
        </w:rPr>
        <w:t xml:space="preserve">Zamora: Universidad Nacional de Educación a Distancia, </w:t>
      </w:r>
      <w:r>
        <w:rPr>
          <w:rFonts w:ascii="Times New Roman" w:hAnsi="Times New Roman" w:cs="Times New Roman"/>
          <w:sz w:val="24"/>
          <w:szCs w:val="24"/>
        </w:rPr>
        <w:t>Junta de Castilla y León</w:t>
      </w:r>
    </w:p>
    <w:p w:rsidR="00DD3765" w:rsidRPr="00EA48BD" w:rsidRDefault="00DD3765" w:rsidP="00B458E5">
      <w:pPr>
        <w:numPr>
          <w:ilvl w:val="0"/>
          <w:numId w:val="1"/>
        </w:numPr>
        <w:autoSpaceDE w:val="0"/>
        <w:autoSpaceDN w:val="0"/>
        <w:adjustRightInd w:val="0"/>
        <w:spacing w:after="0" w:line="360" w:lineRule="auto"/>
        <w:ind w:firstLine="709"/>
        <w:contextualSpacing/>
        <w:jc w:val="both"/>
        <w:rPr>
          <w:rFonts w:ascii="Times New Roman" w:hAnsi="Times New Roman" w:cs="Times New Roman"/>
          <w:i/>
          <w:sz w:val="24"/>
          <w:szCs w:val="24"/>
        </w:rPr>
      </w:pPr>
      <w:r w:rsidRPr="00EA48BD">
        <w:rPr>
          <w:rFonts w:ascii="Times New Roman" w:hAnsi="Times New Roman" w:cs="Times New Roman"/>
          <w:sz w:val="24"/>
          <w:szCs w:val="24"/>
        </w:rPr>
        <w:t xml:space="preserve">Caggiano, S. (2004) “El Centro de Estudiantes Bolivianos en La Plata” </w:t>
      </w:r>
      <w:r w:rsidRPr="00EA48BD">
        <w:rPr>
          <w:rFonts w:ascii="Times New Roman" w:hAnsi="Times New Roman" w:cs="Times New Roman"/>
          <w:i/>
          <w:sz w:val="24"/>
          <w:szCs w:val="24"/>
        </w:rPr>
        <w:t>Ponencia presentada en: Congreso Argentino de Antropología Social.</w:t>
      </w:r>
      <w:r w:rsidRPr="00EA48BD">
        <w:rPr>
          <w:rFonts w:ascii="Times New Roman" w:hAnsi="Times New Roman" w:cs="Times New Roman"/>
          <w:sz w:val="24"/>
          <w:szCs w:val="24"/>
        </w:rPr>
        <w:t xml:space="preserve"> Villa Giardino, Córdoba.</w:t>
      </w:r>
    </w:p>
    <w:p w:rsidR="00DD3765" w:rsidRPr="00EA48BD" w:rsidRDefault="00DD3765" w:rsidP="00B458E5">
      <w:pPr>
        <w:numPr>
          <w:ilvl w:val="0"/>
          <w:numId w:val="1"/>
        </w:numPr>
        <w:autoSpaceDE w:val="0"/>
        <w:autoSpaceDN w:val="0"/>
        <w:adjustRightInd w:val="0"/>
        <w:spacing w:after="0" w:line="360" w:lineRule="auto"/>
        <w:ind w:firstLine="709"/>
        <w:contextualSpacing/>
        <w:jc w:val="both"/>
        <w:rPr>
          <w:rFonts w:ascii="Times New Roman" w:hAnsi="Times New Roman" w:cs="Times New Roman"/>
          <w:i/>
          <w:sz w:val="24"/>
          <w:szCs w:val="24"/>
        </w:rPr>
      </w:pPr>
      <w:r w:rsidRPr="00EA48BD">
        <w:rPr>
          <w:rFonts w:ascii="Times New Roman" w:hAnsi="Times New Roman" w:cs="Times New Roman"/>
          <w:sz w:val="24"/>
          <w:szCs w:val="24"/>
        </w:rPr>
        <w:t xml:space="preserve">Caggiano, S. (2005) </w:t>
      </w:r>
      <w:r w:rsidRPr="00EA48BD">
        <w:rPr>
          <w:rFonts w:ascii="Times New Roman" w:hAnsi="Times New Roman" w:cs="Times New Roman"/>
          <w:i/>
          <w:sz w:val="24"/>
          <w:szCs w:val="24"/>
        </w:rPr>
        <w:t xml:space="preserve">Lo que no entra en el crisol. </w:t>
      </w:r>
      <w:r w:rsidR="00ED093C">
        <w:rPr>
          <w:rFonts w:ascii="Times New Roman" w:hAnsi="Times New Roman" w:cs="Times New Roman"/>
          <w:sz w:val="24"/>
          <w:szCs w:val="24"/>
        </w:rPr>
        <w:t>Buenos Aires: Prometeo.</w:t>
      </w:r>
    </w:p>
    <w:p w:rsidR="00DD3765" w:rsidRDefault="00DD3765" w:rsidP="00B458E5">
      <w:pPr>
        <w:numPr>
          <w:ilvl w:val="0"/>
          <w:numId w:val="1"/>
        </w:numPr>
        <w:autoSpaceDE w:val="0"/>
        <w:autoSpaceDN w:val="0"/>
        <w:adjustRightInd w:val="0"/>
        <w:spacing w:after="0" w:line="360" w:lineRule="auto"/>
        <w:ind w:firstLine="709"/>
        <w:contextualSpacing/>
        <w:jc w:val="both"/>
        <w:rPr>
          <w:rFonts w:ascii="Times New Roman" w:hAnsi="Times New Roman" w:cs="Times New Roman"/>
          <w:sz w:val="24"/>
          <w:szCs w:val="24"/>
        </w:rPr>
      </w:pPr>
      <w:r w:rsidRPr="00EA48BD">
        <w:rPr>
          <w:rFonts w:ascii="Times New Roman" w:hAnsi="Times New Roman" w:cs="Times New Roman"/>
          <w:sz w:val="24"/>
          <w:szCs w:val="24"/>
        </w:rPr>
        <w:t xml:space="preserve">Da Orden, L (2003) “Romerías españolas e insersión social en tiempos de la inmigración masiva a la Argentina” en A. Grileira, </w:t>
      </w:r>
      <w:r w:rsidRPr="009512FB">
        <w:rPr>
          <w:rFonts w:ascii="Times New Roman" w:hAnsi="Times New Roman" w:cs="Times New Roman"/>
          <w:i/>
          <w:sz w:val="24"/>
          <w:szCs w:val="24"/>
        </w:rPr>
        <w:t>Revista de Musicología y Archivo histórico de la Fundación Xeito Novo de Cultura Gallega</w:t>
      </w:r>
      <w:r w:rsidR="00CD4D9C">
        <w:rPr>
          <w:rFonts w:ascii="Times New Roman" w:hAnsi="Times New Roman" w:cs="Times New Roman"/>
          <w:sz w:val="24"/>
          <w:szCs w:val="24"/>
        </w:rPr>
        <w:t>, n°5, 2015</w:t>
      </w:r>
    </w:p>
    <w:p w:rsidR="00DD3765" w:rsidRPr="00EA48BD" w:rsidRDefault="002851AC" w:rsidP="00B458E5">
      <w:pPr>
        <w:numPr>
          <w:ilvl w:val="0"/>
          <w:numId w:val="1"/>
        </w:numPr>
        <w:autoSpaceDE w:val="0"/>
        <w:autoSpaceDN w:val="0"/>
        <w:adjustRightInd w:val="0"/>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Da Orden, L (2010) </w:t>
      </w:r>
      <w:r w:rsidR="00DD3765" w:rsidRPr="0065123F">
        <w:rPr>
          <w:rFonts w:ascii="Times New Roman" w:hAnsi="Times New Roman" w:cs="Times New Roman"/>
          <w:i/>
          <w:sz w:val="24"/>
          <w:szCs w:val="24"/>
        </w:rPr>
        <w:t>Una familia y un océano de por medio. La emigración gallega a la Argentina: una historia a través de la</w:t>
      </w:r>
      <w:r w:rsidRPr="0065123F">
        <w:rPr>
          <w:rFonts w:ascii="Times New Roman" w:hAnsi="Times New Roman" w:cs="Times New Roman"/>
          <w:i/>
          <w:sz w:val="24"/>
          <w:szCs w:val="24"/>
        </w:rPr>
        <w:t xml:space="preserve"> memoria epistolar.</w:t>
      </w:r>
      <w:r>
        <w:rPr>
          <w:rFonts w:ascii="Times New Roman" w:hAnsi="Times New Roman" w:cs="Times New Roman"/>
          <w:sz w:val="24"/>
          <w:szCs w:val="24"/>
        </w:rPr>
        <w:t xml:space="preserve"> Barcelona: </w:t>
      </w:r>
      <w:r w:rsidR="00DD3765" w:rsidRPr="00EA48BD">
        <w:rPr>
          <w:rFonts w:ascii="Times New Roman" w:hAnsi="Times New Roman" w:cs="Times New Roman"/>
          <w:sz w:val="24"/>
          <w:szCs w:val="24"/>
        </w:rPr>
        <w:t>Anthropos.</w:t>
      </w:r>
    </w:p>
    <w:p w:rsidR="00DD3765" w:rsidRPr="00EA48BD" w:rsidRDefault="00DD3765" w:rsidP="00B458E5">
      <w:pPr>
        <w:numPr>
          <w:ilvl w:val="0"/>
          <w:numId w:val="1"/>
        </w:numPr>
        <w:autoSpaceDE w:val="0"/>
        <w:autoSpaceDN w:val="0"/>
        <w:adjustRightInd w:val="0"/>
        <w:spacing w:after="0" w:line="360" w:lineRule="auto"/>
        <w:ind w:firstLine="709"/>
        <w:contextualSpacing/>
        <w:jc w:val="both"/>
        <w:rPr>
          <w:rFonts w:ascii="Times New Roman" w:hAnsi="Times New Roman" w:cs="Times New Roman"/>
          <w:sz w:val="24"/>
          <w:szCs w:val="24"/>
        </w:rPr>
      </w:pPr>
      <w:r w:rsidRPr="00EA48BD">
        <w:rPr>
          <w:rFonts w:ascii="Times New Roman" w:hAnsi="Times New Roman" w:cs="Times New Roman"/>
          <w:color w:val="000000"/>
          <w:sz w:val="24"/>
          <w:szCs w:val="24"/>
        </w:rPr>
        <w:lastRenderedPageBreak/>
        <w:t xml:space="preserve">De Cristóforis, N (2007) “Argentina como destino de emigración gallega durante la segunda guerra mundial.” En Ruy Farias (coord.) </w:t>
      </w:r>
      <w:r w:rsidRPr="00EA48BD">
        <w:rPr>
          <w:rFonts w:ascii="Times New Roman" w:hAnsi="Times New Roman" w:cs="Times New Roman"/>
          <w:i/>
          <w:color w:val="000000"/>
          <w:sz w:val="24"/>
          <w:szCs w:val="24"/>
        </w:rPr>
        <w:t>Buenos Aires Gallega</w:t>
      </w:r>
      <w:r w:rsidR="0065123F">
        <w:rPr>
          <w:rFonts w:ascii="Times New Roman" w:hAnsi="Times New Roman" w:cs="Times New Roman"/>
          <w:color w:val="000000"/>
          <w:sz w:val="24"/>
          <w:szCs w:val="24"/>
        </w:rPr>
        <w:t xml:space="preserve">. </w:t>
      </w:r>
      <w:r w:rsidR="00DB78CF">
        <w:rPr>
          <w:rFonts w:ascii="Times New Roman" w:hAnsi="Times New Roman" w:cs="Times New Roman"/>
          <w:color w:val="000000"/>
          <w:sz w:val="24"/>
          <w:szCs w:val="24"/>
        </w:rPr>
        <w:t xml:space="preserve">(pp. 71-94) </w:t>
      </w:r>
      <w:r w:rsidR="0065123F">
        <w:rPr>
          <w:rFonts w:ascii="Times New Roman" w:hAnsi="Times New Roman" w:cs="Times New Roman"/>
          <w:color w:val="000000"/>
          <w:sz w:val="24"/>
          <w:szCs w:val="24"/>
        </w:rPr>
        <w:t>La Coruña: Toxosoutos.</w:t>
      </w:r>
    </w:p>
    <w:p w:rsidR="00DD3765" w:rsidRPr="009B451D" w:rsidRDefault="00DD3765" w:rsidP="00B458E5">
      <w:pPr>
        <w:numPr>
          <w:ilvl w:val="0"/>
          <w:numId w:val="1"/>
        </w:numPr>
        <w:autoSpaceDE w:val="0"/>
        <w:autoSpaceDN w:val="0"/>
        <w:adjustRightInd w:val="0"/>
        <w:spacing w:after="0" w:line="360" w:lineRule="auto"/>
        <w:ind w:firstLine="709"/>
        <w:contextualSpacing/>
        <w:jc w:val="both"/>
        <w:rPr>
          <w:rFonts w:ascii="Times New Roman" w:hAnsi="Times New Roman" w:cs="Times New Roman"/>
        </w:rPr>
      </w:pPr>
      <w:r>
        <w:rPr>
          <w:rFonts w:ascii="Times New Roman" w:hAnsi="Times New Roman" w:cs="Times New Roman"/>
        </w:rPr>
        <w:t xml:space="preserve">Devoto, F (2009) </w:t>
      </w:r>
      <w:r w:rsidRPr="00A93532">
        <w:rPr>
          <w:rFonts w:ascii="Times New Roman" w:hAnsi="Times New Roman" w:cs="Times New Roman"/>
          <w:i/>
        </w:rPr>
        <w:t>Historia de la inmigración Argentina</w:t>
      </w:r>
      <w:r w:rsidR="00A75C23">
        <w:rPr>
          <w:rFonts w:ascii="Times New Roman" w:hAnsi="Times New Roman" w:cs="Times New Roman"/>
        </w:rPr>
        <w:t>, Buenos Aires:</w:t>
      </w:r>
      <w:r w:rsidRPr="009B451D">
        <w:rPr>
          <w:rFonts w:ascii="Times New Roman" w:hAnsi="Times New Roman" w:cs="Times New Roman"/>
        </w:rPr>
        <w:t xml:space="preserve"> Sudamericana.</w:t>
      </w:r>
    </w:p>
    <w:p w:rsidR="00DD3765" w:rsidRPr="00EA48BD" w:rsidRDefault="00DD3765" w:rsidP="00B458E5">
      <w:pPr>
        <w:numPr>
          <w:ilvl w:val="0"/>
          <w:numId w:val="1"/>
        </w:numPr>
        <w:autoSpaceDE w:val="0"/>
        <w:autoSpaceDN w:val="0"/>
        <w:adjustRightInd w:val="0"/>
        <w:spacing w:after="0" w:line="360" w:lineRule="auto"/>
        <w:ind w:firstLine="709"/>
        <w:contextualSpacing/>
        <w:jc w:val="both"/>
        <w:rPr>
          <w:rFonts w:ascii="Times New Roman" w:hAnsi="Times New Roman" w:cs="Times New Roman"/>
          <w:sz w:val="24"/>
          <w:szCs w:val="24"/>
        </w:rPr>
      </w:pPr>
      <w:r w:rsidRPr="00EA48BD">
        <w:rPr>
          <w:rFonts w:ascii="Times New Roman" w:hAnsi="Times New Roman" w:cs="Times New Roman"/>
          <w:color w:val="000000"/>
          <w:sz w:val="24"/>
          <w:szCs w:val="24"/>
        </w:rPr>
        <w:t xml:space="preserve">Farias, R (2010) “Asociacionismo gallego en Buenos Aires y las posibilidades que ofrece para el estudio de la integración de los migrantes: un análisis a partir del archivo de la Federación de Asociaciones Gallegas de la República Argentina y el Museo de Emigración Gallega en la Argentina.” En </w:t>
      </w:r>
      <w:r w:rsidRPr="00B506F7">
        <w:rPr>
          <w:rFonts w:ascii="Times New Roman" w:hAnsi="Times New Roman" w:cs="Times New Roman"/>
          <w:i/>
          <w:color w:val="000000"/>
          <w:sz w:val="24"/>
          <w:szCs w:val="24"/>
        </w:rPr>
        <w:t>Revista Antiteses</w:t>
      </w:r>
      <w:r w:rsidR="00926F7C">
        <w:rPr>
          <w:rFonts w:ascii="Times New Roman" w:hAnsi="Times New Roman" w:cs="Times New Roman"/>
          <w:color w:val="000000"/>
          <w:sz w:val="24"/>
          <w:szCs w:val="24"/>
        </w:rPr>
        <w:t>, 7</w:t>
      </w:r>
      <w:r w:rsidR="005837D3">
        <w:rPr>
          <w:rFonts w:ascii="Times New Roman" w:hAnsi="Times New Roman" w:cs="Times New Roman"/>
          <w:sz w:val="24"/>
          <w:szCs w:val="24"/>
        </w:rPr>
        <w:t>, 151-171</w:t>
      </w:r>
      <w:r w:rsidR="008A786A">
        <w:rPr>
          <w:rFonts w:ascii="Times New Roman" w:hAnsi="Times New Roman" w:cs="Times New Roman"/>
          <w:sz w:val="24"/>
          <w:szCs w:val="24"/>
        </w:rPr>
        <w:t>.</w:t>
      </w:r>
    </w:p>
    <w:p w:rsidR="00DD3765" w:rsidRPr="00EA48BD" w:rsidRDefault="00DD3765" w:rsidP="00B458E5">
      <w:pPr>
        <w:numPr>
          <w:ilvl w:val="0"/>
          <w:numId w:val="1"/>
        </w:numPr>
        <w:autoSpaceDE w:val="0"/>
        <w:autoSpaceDN w:val="0"/>
        <w:adjustRightInd w:val="0"/>
        <w:spacing w:after="0" w:line="360" w:lineRule="auto"/>
        <w:ind w:firstLine="709"/>
        <w:contextualSpacing/>
        <w:jc w:val="both"/>
        <w:rPr>
          <w:rFonts w:ascii="Times New Roman" w:hAnsi="Times New Roman" w:cs="Times New Roman"/>
          <w:sz w:val="24"/>
          <w:szCs w:val="24"/>
        </w:rPr>
      </w:pPr>
      <w:r w:rsidRPr="00EA48BD">
        <w:rPr>
          <w:rFonts w:ascii="Times New Roman" w:hAnsi="Times New Roman" w:cs="Times New Roman"/>
          <w:sz w:val="24"/>
          <w:szCs w:val="24"/>
        </w:rPr>
        <w:t xml:space="preserve">Ganza, Rocío D. (2015) “Asociacionismo microterritorial gallego y vínculos intersocietarios: algunas reflexiones sobre el Centro Betanzos de Buenos Aires (1941-1965) en </w:t>
      </w:r>
      <w:r w:rsidRPr="00EA48BD">
        <w:rPr>
          <w:rFonts w:ascii="Times New Roman" w:hAnsi="Times New Roman" w:cs="Times New Roman"/>
          <w:i/>
          <w:sz w:val="24"/>
          <w:szCs w:val="24"/>
        </w:rPr>
        <w:t>Historia Regi</w:t>
      </w:r>
      <w:r w:rsidR="005E70C2">
        <w:rPr>
          <w:rFonts w:ascii="Times New Roman" w:hAnsi="Times New Roman" w:cs="Times New Roman"/>
          <w:i/>
          <w:sz w:val="24"/>
          <w:szCs w:val="24"/>
        </w:rPr>
        <w:t xml:space="preserve">onal, </w:t>
      </w:r>
      <w:r w:rsidR="005E70C2">
        <w:rPr>
          <w:rFonts w:ascii="Times New Roman" w:hAnsi="Times New Roman" w:cs="Times New Roman"/>
          <w:sz w:val="24"/>
          <w:szCs w:val="24"/>
        </w:rPr>
        <w:t>3 (28)</w:t>
      </w:r>
      <w:r w:rsidR="00822FD5">
        <w:rPr>
          <w:rFonts w:ascii="Times New Roman" w:hAnsi="Times New Roman" w:cs="Times New Roman"/>
          <w:sz w:val="24"/>
          <w:szCs w:val="24"/>
        </w:rPr>
        <w:t>, 103-125</w:t>
      </w:r>
      <w:r w:rsidRPr="00EA48BD">
        <w:rPr>
          <w:rFonts w:ascii="Times New Roman" w:hAnsi="Times New Roman" w:cs="Times New Roman"/>
          <w:sz w:val="24"/>
          <w:szCs w:val="24"/>
        </w:rPr>
        <w:t>.</w:t>
      </w:r>
    </w:p>
    <w:p w:rsidR="00DD3765" w:rsidRPr="00EA48BD" w:rsidRDefault="00DD3765" w:rsidP="00B458E5">
      <w:pPr>
        <w:numPr>
          <w:ilvl w:val="0"/>
          <w:numId w:val="1"/>
        </w:numPr>
        <w:autoSpaceDE w:val="0"/>
        <w:autoSpaceDN w:val="0"/>
        <w:adjustRightInd w:val="0"/>
        <w:spacing w:after="0" w:line="360" w:lineRule="auto"/>
        <w:ind w:firstLine="709"/>
        <w:contextualSpacing/>
        <w:jc w:val="both"/>
        <w:rPr>
          <w:rFonts w:ascii="Times New Roman" w:hAnsi="Times New Roman" w:cs="Times New Roman"/>
          <w:i/>
          <w:sz w:val="24"/>
          <w:szCs w:val="24"/>
        </w:rPr>
      </w:pPr>
      <w:r w:rsidRPr="00EA48BD">
        <w:rPr>
          <w:rFonts w:ascii="Times New Roman" w:hAnsi="Times New Roman" w:cs="Times New Roman"/>
          <w:sz w:val="24"/>
          <w:szCs w:val="24"/>
        </w:rPr>
        <w:t xml:space="preserve">García Borrego, I. (2003) “Los hijos de inmigrantes extranjeros como objeto de estudio de la sociología” </w:t>
      </w:r>
      <w:r w:rsidRPr="00EA48BD">
        <w:rPr>
          <w:rFonts w:ascii="Times New Roman" w:hAnsi="Times New Roman" w:cs="Times New Roman"/>
          <w:i/>
          <w:sz w:val="24"/>
          <w:szCs w:val="24"/>
        </w:rPr>
        <w:t>Revista A</w:t>
      </w:r>
      <w:r w:rsidR="00A5343B">
        <w:rPr>
          <w:rFonts w:ascii="Times New Roman" w:hAnsi="Times New Roman" w:cs="Times New Roman"/>
          <w:i/>
          <w:sz w:val="24"/>
          <w:szCs w:val="24"/>
        </w:rPr>
        <w:t>ndaluza de Ciencias Sociales</w:t>
      </w:r>
      <w:r w:rsidR="00A5343B">
        <w:rPr>
          <w:rFonts w:ascii="Times New Roman" w:hAnsi="Times New Roman" w:cs="Times New Roman"/>
          <w:sz w:val="24"/>
          <w:szCs w:val="24"/>
        </w:rPr>
        <w:t xml:space="preserve">, 3, </w:t>
      </w:r>
      <w:r w:rsidR="00CD3A14">
        <w:rPr>
          <w:rFonts w:ascii="Times New Roman" w:hAnsi="Times New Roman" w:cs="Times New Roman"/>
          <w:sz w:val="24"/>
          <w:szCs w:val="24"/>
        </w:rPr>
        <w:t>27-46.</w:t>
      </w:r>
    </w:p>
    <w:p w:rsidR="00DD3765" w:rsidRDefault="00DD3765" w:rsidP="00B458E5">
      <w:pPr>
        <w:numPr>
          <w:ilvl w:val="0"/>
          <w:numId w:val="1"/>
        </w:numPr>
        <w:autoSpaceDE w:val="0"/>
        <w:autoSpaceDN w:val="0"/>
        <w:adjustRightInd w:val="0"/>
        <w:spacing w:after="0" w:line="360" w:lineRule="auto"/>
        <w:ind w:firstLine="709"/>
        <w:contextualSpacing/>
        <w:jc w:val="both"/>
        <w:rPr>
          <w:rFonts w:ascii="Times New Roman" w:hAnsi="Times New Roman" w:cs="Times New Roman"/>
          <w:sz w:val="24"/>
          <w:szCs w:val="24"/>
        </w:rPr>
      </w:pPr>
      <w:r w:rsidRPr="00EA48BD">
        <w:rPr>
          <w:rFonts w:ascii="Times New Roman" w:hAnsi="Times New Roman" w:cs="Times New Roman"/>
          <w:sz w:val="24"/>
          <w:szCs w:val="24"/>
        </w:rPr>
        <w:t xml:space="preserve">Gavazzo, Natalia (2014), “La generación de los hijos: identificaciones y participación de los descendientes de bolivianos y paraguayos en Buenos Aires.”, </w:t>
      </w:r>
      <w:r w:rsidR="004E2654">
        <w:rPr>
          <w:rFonts w:ascii="Times New Roman" w:hAnsi="Times New Roman" w:cs="Times New Roman"/>
          <w:i/>
          <w:sz w:val="24"/>
          <w:szCs w:val="24"/>
        </w:rPr>
        <w:t xml:space="preserve">Revista Sociedad y Equidad, </w:t>
      </w:r>
      <w:r w:rsidR="004E2654">
        <w:rPr>
          <w:rFonts w:ascii="Times New Roman" w:hAnsi="Times New Roman" w:cs="Times New Roman"/>
          <w:sz w:val="24"/>
          <w:szCs w:val="24"/>
        </w:rPr>
        <w:t xml:space="preserve">6, </w:t>
      </w:r>
      <w:r w:rsidR="00A37345">
        <w:rPr>
          <w:rFonts w:ascii="Times New Roman" w:hAnsi="Times New Roman" w:cs="Times New Roman"/>
          <w:sz w:val="24"/>
          <w:szCs w:val="24"/>
        </w:rPr>
        <w:t>58-87</w:t>
      </w:r>
      <w:r w:rsidR="004E2654">
        <w:rPr>
          <w:rFonts w:ascii="Times New Roman" w:hAnsi="Times New Roman" w:cs="Times New Roman"/>
          <w:sz w:val="24"/>
          <w:szCs w:val="24"/>
        </w:rPr>
        <w:t>.</w:t>
      </w:r>
    </w:p>
    <w:p w:rsidR="0063588B" w:rsidRPr="0063588B" w:rsidRDefault="00DD3765" w:rsidP="00B458E5">
      <w:pPr>
        <w:numPr>
          <w:ilvl w:val="0"/>
          <w:numId w:val="1"/>
        </w:numPr>
        <w:autoSpaceDE w:val="0"/>
        <w:autoSpaceDN w:val="0"/>
        <w:adjustRightInd w:val="0"/>
        <w:spacing w:after="0" w:line="360" w:lineRule="auto"/>
        <w:ind w:firstLine="709"/>
        <w:contextualSpacing/>
        <w:jc w:val="both"/>
        <w:rPr>
          <w:rFonts w:ascii="Times New Roman" w:hAnsi="Times New Roman" w:cs="Times New Roman"/>
          <w:i/>
          <w:sz w:val="24"/>
          <w:szCs w:val="24"/>
        </w:rPr>
      </w:pPr>
      <w:r w:rsidRPr="0063588B">
        <w:rPr>
          <w:rFonts w:ascii="Times New Roman" w:hAnsi="Times New Roman" w:cs="Times New Roman"/>
          <w:sz w:val="24"/>
          <w:szCs w:val="24"/>
        </w:rPr>
        <w:t xml:space="preserve">Grimson, A. (1999) </w:t>
      </w:r>
      <w:r w:rsidRPr="0063588B">
        <w:rPr>
          <w:rFonts w:ascii="Times New Roman" w:hAnsi="Times New Roman" w:cs="Times New Roman"/>
          <w:i/>
          <w:sz w:val="24"/>
          <w:szCs w:val="24"/>
        </w:rPr>
        <w:t>Relatos de la diferencia y la igualdad. Los bolivianos en Buenos Aires.</w:t>
      </w:r>
      <w:r w:rsidR="0063588B">
        <w:rPr>
          <w:rFonts w:ascii="Times New Roman" w:hAnsi="Times New Roman" w:cs="Times New Roman"/>
          <w:sz w:val="24"/>
          <w:szCs w:val="24"/>
        </w:rPr>
        <w:t xml:space="preserve"> Buenos Aires: Eudeba.</w:t>
      </w:r>
    </w:p>
    <w:p w:rsidR="00DD3765" w:rsidRPr="0063588B" w:rsidRDefault="00DD3765" w:rsidP="00B458E5">
      <w:pPr>
        <w:numPr>
          <w:ilvl w:val="0"/>
          <w:numId w:val="1"/>
        </w:numPr>
        <w:autoSpaceDE w:val="0"/>
        <w:autoSpaceDN w:val="0"/>
        <w:adjustRightInd w:val="0"/>
        <w:spacing w:after="0" w:line="360" w:lineRule="auto"/>
        <w:ind w:firstLine="709"/>
        <w:contextualSpacing/>
        <w:jc w:val="both"/>
        <w:rPr>
          <w:rFonts w:ascii="Times New Roman" w:hAnsi="Times New Roman" w:cs="Times New Roman"/>
          <w:i/>
          <w:sz w:val="24"/>
          <w:szCs w:val="24"/>
        </w:rPr>
      </w:pPr>
      <w:r w:rsidRPr="0063588B">
        <w:rPr>
          <w:rFonts w:ascii="Times New Roman" w:hAnsi="Times New Roman" w:cs="Times New Roman"/>
          <w:sz w:val="24"/>
          <w:szCs w:val="24"/>
        </w:rPr>
        <w:t xml:space="preserve">Grimson, A. (2006) “Nuevas xenofobias, nuevas política étnicas en la Argentina.” En Alejandro Grimson y Elizabeth Jelin (comp.) </w:t>
      </w:r>
      <w:r w:rsidRPr="0063588B">
        <w:rPr>
          <w:rFonts w:ascii="Times New Roman" w:hAnsi="Times New Roman" w:cs="Times New Roman"/>
          <w:i/>
          <w:sz w:val="24"/>
          <w:szCs w:val="24"/>
        </w:rPr>
        <w:t>Migraciones regionales hacia la Argentina. Diferencia, desigualdad y derechos.</w:t>
      </w:r>
      <w:r w:rsidR="0017030C">
        <w:rPr>
          <w:rFonts w:ascii="Times New Roman" w:hAnsi="Times New Roman" w:cs="Times New Roman"/>
          <w:sz w:val="24"/>
          <w:szCs w:val="24"/>
        </w:rPr>
        <w:t xml:space="preserve"> (</w:t>
      </w:r>
      <w:r w:rsidR="00590CEC">
        <w:rPr>
          <w:rFonts w:ascii="Times New Roman" w:hAnsi="Times New Roman" w:cs="Times New Roman"/>
          <w:sz w:val="24"/>
          <w:szCs w:val="24"/>
        </w:rPr>
        <w:t xml:space="preserve">pp. </w:t>
      </w:r>
      <w:r w:rsidR="0017030C">
        <w:rPr>
          <w:rFonts w:ascii="Times New Roman" w:hAnsi="Times New Roman" w:cs="Times New Roman"/>
          <w:sz w:val="24"/>
          <w:szCs w:val="24"/>
        </w:rPr>
        <w:t xml:space="preserve">69-97) </w:t>
      </w:r>
      <w:r w:rsidR="000C39DD">
        <w:rPr>
          <w:rFonts w:ascii="Times New Roman" w:hAnsi="Times New Roman" w:cs="Times New Roman"/>
          <w:sz w:val="24"/>
          <w:szCs w:val="24"/>
        </w:rPr>
        <w:t>Buenos Aires:</w:t>
      </w:r>
      <w:r w:rsidR="006D2CE1">
        <w:rPr>
          <w:rFonts w:ascii="Times New Roman" w:hAnsi="Times New Roman" w:cs="Times New Roman"/>
          <w:sz w:val="24"/>
          <w:szCs w:val="24"/>
        </w:rPr>
        <w:t xml:space="preserve"> Prometeo Libros.</w:t>
      </w:r>
    </w:p>
    <w:p w:rsidR="00DD3765" w:rsidRPr="00EA48BD" w:rsidRDefault="00DD3765" w:rsidP="00B458E5">
      <w:pPr>
        <w:numPr>
          <w:ilvl w:val="0"/>
          <w:numId w:val="1"/>
        </w:numPr>
        <w:autoSpaceDE w:val="0"/>
        <w:autoSpaceDN w:val="0"/>
        <w:adjustRightInd w:val="0"/>
        <w:spacing w:after="0" w:line="360" w:lineRule="auto"/>
        <w:ind w:firstLine="709"/>
        <w:contextualSpacing/>
        <w:jc w:val="both"/>
        <w:rPr>
          <w:rFonts w:ascii="Times New Roman" w:hAnsi="Times New Roman" w:cs="Times New Roman"/>
          <w:i/>
          <w:sz w:val="24"/>
          <w:szCs w:val="24"/>
        </w:rPr>
      </w:pPr>
      <w:r w:rsidRPr="00EA48BD">
        <w:rPr>
          <w:rFonts w:ascii="Times New Roman" w:hAnsi="Times New Roman" w:cs="Times New Roman"/>
          <w:sz w:val="24"/>
          <w:szCs w:val="24"/>
        </w:rPr>
        <w:t xml:space="preserve">Jelín, E. (2006) “Migraciones y derechos: instituciones y prácticas sociales en la construcción de la igualdad y la diferencia.” En Alejandro Grimson y Elizabeth Jelin (comp.) </w:t>
      </w:r>
      <w:r w:rsidRPr="00EA48BD">
        <w:rPr>
          <w:rFonts w:ascii="Times New Roman" w:hAnsi="Times New Roman" w:cs="Times New Roman"/>
          <w:i/>
          <w:sz w:val="24"/>
          <w:szCs w:val="24"/>
        </w:rPr>
        <w:t>Migraciones regionales hacia la Argentina. Diferencia, desigualdad y derechos.</w:t>
      </w:r>
      <w:r w:rsidR="007D41E3">
        <w:rPr>
          <w:rFonts w:ascii="Times New Roman" w:hAnsi="Times New Roman" w:cs="Times New Roman"/>
          <w:i/>
          <w:sz w:val="24"/>
          <w:szCs w:val="24"/>
        </w:rPr>
        <w:t xml:space="preserve"> </w:t>
      </w:r>
      <w:r w:rsidR="000E13F2">
        <w:rPr>
          <w:rFonts w:ascii="Times New Roman" w:hAnsi="Times New Roman" w:cs="Times New Roman"/>
          <w:sz w:val="24"/>
          <w:szCs w:val="24"/>
        </w:rPr>
        <w:t>(</w:t>
      </w:r>
      <w:r w:rsidR="00590CEC">
        <w:rPr>
          <w:rFonts w:ascii="Times New Roman" w:hAnsi="Times New Roman" w:cs="Times New Roman"/>
          <w:sz w:val="24"/>
          <w:szCs w:val="24"/>
        </w:rPr>
        <w:t xml:space="preserve">pp. </w:t>
      </w:r>
      <w:r w:rsidR="007D41E3">
        <w:rPr>
          <w:rFonts w:ascii="Times New Roman" w:hAnsi="Times New Roman" w:cs="Times New Roman"/>
          <w:sz w:val="24"/>
          <w:szCs w:val="24"/>
        </w:rPr>
        <w:t>47-68</w:t>
      </w:r>
      <w:r w:rsidR="000E13F2">
        <w:rPr>
          <w:rFonts w:ascii="Times New Roman" w:hAnsi="Times New Roman" w:cs="Times New Roman"/>
          <w:sz w:val="24"/>
          <w:szCs w:val="24"/>
        </w:rPr>
        <w:t xml:space="preserve">). Buenos Aires: </w:t>
      </w:r>
      <w:r w:rsidRPr="00EA48BD">
        <w:rPr>
          <w:rFonts w:ascii="Times New Roman" w:hAnsi="Times New Roman" w:cs="Times New Roman"/>
          <w:sz w:val="24"/>
          <w:szCs w:val="24"/>
        </w:rPr>
        <w:t>Prom</w:t>
      </w:r>
      <w:r w:rsidR="000E13F2">
        <w:rPr>
          <w:rFonts w:ascii="Times New Roman" w:hAnsi="Times New Roman" w:cs="Times New Roman"/>
          <w:sz w:val="24"/>
          <w:szCs w:val="24"/>
        </w:rPr>
        <w:t>eteo Libros.</w:t>
      </w:r>
    </w:p>
    <w:p w:rsidR="00DD3765" w:rsidRDefault="00DD3765" w:rsidP="00B458E5">
      <w:pPr>
        <w:numPr>
          <w:ilvl w:val="0"/>
          <w:numId w:val="1"/>
        </w:numPr>
        <w:autoSpaceDE w:val="0"/>
        <w:autoSpaceDN w:val="0"/>
        <w:adjustRightInd w:val="0"/>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Maffia, Marta M. (2010) “Una constribución al estudio de la nueva inmigración africana subsahariana en la Argentina.” En </w:t>
      </w:r>
      <w:r>
        <w:rPr>
          <w:rFonts w:ascii="Times New Roman" w:hAnsi="Times New Roman" w:cs="Times New Roman"/>
          <w:i/>
          <w:sz w:val="24"/>
          <w:szCs w:val="24"/>
        </w:rPr>
        <w:t xml:space="preserve">Cuadernos de Antropología </w:t>
      </w:r>
      <w:r w:rsidR="003166B5">
        <w:rPr>
          <w:rFonts w:ascii="Times New Roman" w:hAnsi="Times New Roman" w:cs="Times New Roman"/>
          <w:i/>
          <w:sz w:val="24"/>
          <w:szCs w:val="24"/>
        </w:rPr>
        <w:t>Social,</w:t>
      </w:r>
      <w:r w:rsidR="00EC041C">
        <w:rPr>
          <w:rFonts w:ascii="Times New Roman" w:hAnsi="Times New Roman" w:cs="Times New Roman"/>
          <w:sz w:val="24"/>
          <w:szCs w:val="24"/>
        </w:rPr>
        <w:t xml:space="preserve"> </w:t>
      </w:r>
      <w:r w:rsidR="003A0BA3">
        <w:rPr>
          <w:rFonts w:ascii="Times New Roman" w:hAnsi="Times New Roman" w:cs="Times New Roman"/>
          <w:sz w:val="24"/>
          <w:szCs w:val="24"/>
        </w:rPr>
        <w:t xml:space="preserve">31, </w:t>
      </w:r>
      <w:r>
        <w:rPr>
          <w:rFonts w:ascii="Times New Roman" w:hAnsi="Times New Roman" w:cs="Times New Roman"/>
          <w:sz w:val="24"/>
          <w:szCs w:val="24"/>
        </w:rPr>
        <w:t>7-32</w:t>
      </w:r>
      <w:r w:rsidR="00A409FB">
        <w:rPr>
          <w:rFonts w:ascii="Times New Roman" w:hAnsi="Times New Roman" w:cs="Times New Roman"/>
          <w:sz w:val="24"/>
          <w:szCs w:val="24"/>
        </w:rPr>
        <w:t>.</w:t>
      </w:r>
    </w:p>
    <w:p w:rsidR="00DD3765" w:rsidRPr="00EA48BD" w:rsidRDefault="00DD3765" w:rsidP="00B458E5">
      <w:pPr>
        <w:numPr>
          <w:ilvl w:val="0"/>
          <w:numId w:val="1"/>
        </w:numPr>
        <w:autoSpaceDE w:val="0"/>
        <w:autoSpaceDN w:val="0"/>
        <w:adjustRightInd w:val="0"/>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Maffia, Marta M. y Zubrzycki, B. (2011) “Africanos y afrodescendientes en la Argentina del siglo XXI. Un breve panorama.” En </w:t>
      </w:r>
      <w:r>
        <w:rPr>
          <w:rFonts w:ascii="Times New Roman" w:hAnsi="Times New Roman" w:cs="Times New Roman"/>
          <w:i/>
          <w:sz w:val="24"/>
          <w:szCs w:val="24"/>
        </w:rPr>
        <w:t>Anuario</w:t>
      </w:r>
      <w:r w:rsidR="00E43EE7">
        <w:rPr>
          <w:rFonts w:ascii="Times New Roman" w:hAnsi="Times New Roman" w:cs="Times New Roman"/>
          <w:i/>
          <w:sz w:val="24"/>
          <w:szCs w:val="24"/>
        </w:rPr>
        <w:t xml:space="preserve"> en relaciones internacionales,</w:t>
      </w:r>
      <w:r w:rsidR="00E43EE7">
        <w:rPr>
          <w:rFonts w:ascii="Times New Roman" w:hAnsi="Times New Roman" w:cs="Times New Roman"/>
          <w:sz w:val="24"/>
          <w:szCs w:val="24"/>
        </w:rPr>
        <w:t>1-17.</w:t>
      </w:r>
    </w:p>
    <w:p w:rsidR="00DD3765" w:rsidRDefault="00DD3765" w:rsidP="00B458E5">
      <w:pPr>
        <w:numPr>
          <w:ilvl w:val="0"/>
          <w:numId w:val="1"/>
        </w:numPr>
        <w:autoSpaceDE w:val="0"/>
        <w:autoSpaceDN w:val="0"/>
        <w:adjustRightInd w:val="0"/>
        <w:spacing w:after="0" w:line="360" w:lineRule="auto"/>
        <w:ind w:firstLine="709"/>
        <w:contextualSpacing/>
        <w:jc w:val="both"/>
        <w:rPr>
          <w:rFonts w:ascii="Times New Roman" w:hAnsi="Times New Roman" w:cs="Times New Roman"/>
          <w:sz w:val="24"/>
          <w:szCs w:val="24"/>
        </w:rPr>
      </w:pPr>
      <w:r w:rsidRPr="00EA48BD">
        <w:rPr>
          <w:rFonts w:ascii="Times New Roman" w:hAnsi="Times New Roman" w:cs="Times New Roman"/>
          <w:color w:val="000000"/>
          <w:sz w:val="24"/>
          <w:szCs w:val="24"/>
        </w:rPr>
        <w:t xml:space="preserve">Marchioni, M. (1999) </w:t>
      </w:r>
      <w:r w:rsidRPr="00EA48BD">
        <w:rPr>
          <w:rFonts w:ascii="Times New Roman" w:hAnsi="Times New Roman" w:cs="Times New Roman"/>
          <w:i/>
          <w:color w:val="000000"/>
          <w:sz w:val="24"/>
          <w:szCs w:val="24"/>
        </w:rPr>
        <w:t>Comunidad, participación y desarrollo. Teoría y metodología de la intervención comunitaria.</w:t>
      </w:r>
      <w:r w:rsidR="00E60669">
        <w:rPr>
          <w:rFonts w:ascii="Times New Roman" w:hAnsi="Times New Roman" w:cs="Times New Roman"/>
          <w:color w:val="000000"/>
          <w:sz w:val="24"/>
          <w:szCs w:val="24"/>
        </w:rPr>
        <w:t xml:space="preserve"> Madrid: Editorial Popular.</w:t>
      </w:r>
    </w:p>
    <w:p w:rsidR="00DD3765" w:rsidRPr="00DD3765" w:rsidRDefault="00DD3765" w:rsidP="00B458E5">
      <w:pPr>
        <w:numPr>
          <w:ilvl w:val="0"/>
          <w:numId w:val="1"/>
        </w:numPr>
        <w:autoSpaceDE w:val="0"/>
        <w:autoSpaceDN w:val="0"/>
        <w:adjustRightInd w:val="0"/>
        <w:spacing w:after="0" w:line="360" w:lineRule="auto"/>
        <w:ind w:firstLine="709"/>
        <w:contextualSpacing/>
        <w:jc w:val="both"/>
        <w:rPr>
          <w:rFonts w:ascii="Times New Roman" w:hAnsi="Times New Roman" w:cs="Times New Roman"/>
          <w:sz w:val="24"/>
          <w:szCs w:val="24"/>
        </w:rPr>
      </w:pPr>
      <w:r w:rsidRPr="00DD3765">
        <w:rPr>
          <w:rFonts w:ascii="Times New Roman" w:hAnsi="Times New Roman" w:cs="Times New Roman"/>
          <w:color w:val="000000"/>
          <w:sz w:val="24"/>
          <w:szCs w:val="24"/>
        </w:rPr>
        <w:t xml:space="preserve">Martí, S. (2012) “Hijos de inmigrantes en argentina. Reflexiones y acercamiento a un caso concreto”. </w:t>
      </w:r>
      <w:r w:rsidRPr="004F0634">
        <w:rPr>
          <w:rFonts w:ascii="Times New Roman" w:hAnsi="Times New Roman" w:cs="Times New Roman"/>
          <w:i/>
          <w:color w:val="000000"/>
          <w:sz w:val="24"/>
          <w:szCs w:val="24"/>
        </w:rPr>
        <w:t>Ponencia presentada en</w:t>
      </w:r>
      <w:r w:rsidR="004F0634" w:rsidRPr="004F0634">
        <w:rPr>
          <w:rFonts w:ascii="Times New Roman" w:hAnsi="Times New Roman" w:cs="Times New Roman"/>
          <w:i/>
          <w:color w:val="000000"/>
          <w:sz w:val="24"/>
          <w:szCs w:val="24"/>
        </w:rPr>
        <w:t>:</w:t>
      </w:r>
      <w:r w:rsidRPr="004F0634">
        <w:rPr>
          <w:rFonts w:ascii="Times New Roman" w:hAnsi="Times New Roman" w:cs="Times New Roman"/>
          <w:i/>
          <w:color w:val="000000"/>
          <w:sz w:val="24"/>
          <w:szCs w:val="24"/>
        </w:rPr>
        <w:t xml:space="preserve"> Universidad Nacional de General Sarmiento. </w:t>
      </w:r>
      <w:r w:rsidR="00390D28">
        <w:rPr>
          <w:rFonts w:ascii="Times New Roman" w:hAnsi="Times New Roman" w:cs="Times New Roman"/>
          <w:color w:val="000000"/>
          <w:sz w:val="24"/>
          <w:szCs w:val="24"/>
        </w:rPr>
        <w:t xml:space="preserve">Recuperado </w:t>
      </w:r>
      <w:r w:rsidRPr="00DD3765">
        <w:rPr>
          <w:rFonts w:ascii="Times New Roman" w:hAnsi="Times New Roman" w:cs="Times New Roman"/>
          <w:color w:val="000000"/>
          <w:sz w:val="24"/>
          <w:szCs w:val="24"/>
        </w:rPr>
        <w:t xml:space="preserve">en http://www.ungs.edu.ar/ms_ici/wp-content/uploads/2012/11/GT-Nº-7_Martí.pdf </w:t>
      </w:r>
    </w:p>
    <w:p w:rsidR="00DD3765" w:rsidRPr="00EA48BD" w:rsidRDefault="00DD3765" w:rsidP="00B458E5">
      <w:pPr>
        <w:numPr>
          <w:ilvl w:val="0"/>
          <w:numId w:val="1"/>
        </w:numPr>
        <w:autoSpaceDE w:val="0"/>
        <w:autoSpaceDN w:val="0"/>
        <w:adjustRightInd w:val="0"/>
        <w:spacing w:after="0" w:line="360" w:lineRule="auto"/>
        <w:ind w:firstLine="709"/>
        <w:contextualSpacing/>
        <w:jc w:val="both"/>
        <w:rPr>
          <w:rFonts w:ascii="Times New Roman" w:hAnsi="Times New Roman" w:cs="Times New Roman"/>
          <w:i/>
          <w:sz w:val="24"/>
          <w:szCs w:val="24"/>
        </w:rPr>
      </w:pPr>
      <w:r w:rsidRPr="00EA48BD">
        <w:rPr>
          <w:rFonts w:ascii="Times New Roman" w:hAnsi="Times New Roman" w:cs="Times New Roman"/>
          <w:sz w:val="24"/>
          <w:szCs w:val="24"/>
        </w:rPr>
        <w:t xml:space="preserve">Monkevicius, P. (2003) “Aproximación antropológica al estudio de la comunidad lituana en la Argentina.” </w:t>
      </w:r>
      <w:r w:rsidRPr="00EA48BD">
        <w:rPr>
          <w:rFonts w:ascii="Times New Roman" w:hAnsi="Times New Roman" w:cs="Times New Roman"/>
          <w:i/>
          <w:sz w:val="24"/>
          <w:szCs w:val="24"/>
        </w:rPr>
        <w:t>Cuad</w:t>
      </w:r>
      <w:r w:rsidR="004F0634">
        <w:rPr>
          <w:rFonts w:ascii="Times New Roman" w:hAnsi="Times New Roman" w:cs="Times New Roman"/>
          <w:i/>
          <w:sz w:val="24"/>
          <w:szCs w:val="24"/>
        </w:rPr>
        <w:t>ernos de Antropología Social</w:t>
      </w:r>
      <w:r w:rsidR="004F0634" w:rsidRPr="004F0634">
        <w:rPr>
          <w:rFonts w:ascii="Times New Roman" w:hAnsi="Times New Roman" w:cs="Times New Roman"/>
          <w:sz w:val="24"/>
          <w:szCs w:val="24"/>
        </w:rPr>
        <w:t xml:space="preserve">, </w:t>
      </w:r>
      <w:r w:rsidRPr="004F0634">
        <w:rPr>
          <w:rFonts w:ascii="Times New Roman" w:hAnsi="Times New Roman" w:cs="Times New Roman"/>
          <w:sz w:val="24"/>
          <w:szCs w:val="24"/>
        </w:rPr>
        <w:t>18</w:t>
      </w:r>
      <w:r w:rsidRPr="00EA48BD">
        <w:rPr>
          <w:rFonts w:ascii="Times New Roman" w:hAnsi="Times New Roman" w:cs="Times New Roman"/>
          <w:i/>
          <w:sz w:val="24"/>
          <w:szCs w:val="24"/>
        </w:rPr>
        <w:t xml:space="preserve">, </w:t>
      </w:r>
      <w:r w:rsidR="004F0634">
        <w:rPr>
          <w:rFonts w:ascii="Times New Roman" w:hAnsi="Times New Roman" w:cs="Times New Roman"/>
          <w:sz w:val="24"/>
          <w:szCs w:val="24"/>
        </w:rPr>
        <w:t>223-238.</w:t>
      </w:r>
    </w:p>
    <w:p w:rsidR="00DD3765" w:rsidRPr="00EA48BD" w:rsidRDefault="00DD3765" w:rsidP="00B458E5">
      <w:pPr>
        <w:numPr>
          <w:ilvl w:val="0"/>
          <w:numId w:val="1"/>
        </w:numPr>
        <w:autoSpaceDE w:val="0"/>
        <w:autoSpaceDN w:val="0"/>
        <w:adjustRightInd w:val="0"/>
        <w:spacing w:after="0" w:line="360" w:lineRule="auto"/>
        <w:ind w:firstLine="709"/>
        <w:contextualSpacing/>
        <w:jc w:val="both"/>
        <w:rPr>
          <w:rFonts w:ascii="Times New Roman" w:hAnsi="Times New Roman" w:cs="Times New Roman"/>
          <w:sz w:val="24"/>
          <w:szCs w:val="24"/>
        </w:rPr>
      </w:pPr>
      <w:r w:rsidRPr="00EA48BD">
        <w:rPr>
          <w:rFonts w:ascii="Times New Roman" w:hAnsi="Times New Roman" w:cs="Times New Roman"/>
          <w:color w:val="000000"/>
          <w:sz w:val="24"/>
          <w:szCs w:val="24"/>
        </w:rPr>
        <w:t xml:space="preserve">Nadali, Débora B. (2007) “Inmigración y discriminación en la frontera argentino-paraguaya.” En </w:t>
      </w:r>
      <w:r w:rsidRPr="007D7C65">
        <w:rPr>
          <w:rFonts w:ascii="Times New Roman" w:hAnsi="Times New Roman" w:cs="Times New Roman"/>
          <w:i/>
          <w:color w:val="000000"/>
          <w:sz w:val="24"/>
          <w:szCs w:val="24"/>
        </w:rPr>
        <w:t>Migraciones Internacionales</w:t>
      </w:r>
      <w:r w:rsidR="007D7C65">
        <w:rPr>
          <w:rFonts w:ascii="Times New Roman" w:hAnsi="Times New Roman" w:cs="Times New Roman"/>
          <w:color w:val="000000"/>
          <w:sz w:val="24"/>
          <w:szCs w:val="24"/>
        </w:rPr>
        <w:t>,</w:t>
      </w:r>
      <w:r w:rsidR="00051BF0">
        <w:rPr>
          <w:rFonts w:ascii="Times New Roman" w:hAnsi="Times New Roman" w:cs="Times New Roman"/>
          <w:color w:val="000000"/>
          <w:sz w:val="24"/>
          <w:szCs w:val="24"/>
        </w:rPr>
        <w:t>4</w:t>
      </w:r>
      <w:r w:rsidR="00182915">
        <w:rPr>
          <w:rFonts w:ascii="Times New Roman" w:hAnsi="Times New Roman" w:cs="Times New Roman"/>
          <w:color w:val="000000"/>
          <w:sz w:val="24"/>
          <w:szCs w:val="24"/>
        </w:rPr>
        <w:t>(1</w:t>
      </w:r>
      <w:r w:rsidR="007D7C65">
        <w:rPr>
          <w:rFonts w:ascii="Times New Roman" w:hAnsi="Times New Roman" w:cs="Times New Roman"/>
          <w:color w:val="000000"/>
          <w:sz w:val="24"/>
          <w:szCs w:val="24"/>
        </w:rPr>
        <w:t>)</w:t>
      </w:r>
      <w:r w:rsidR="00827A22">
        <w:rPr>
          <w:rFonts w:ascii="Times New Roman" w:hAnsi="Times New Roman" w:cs="Times New Roman"/>
          <w:color w:val="000000"/>
          <w:sz w:val="24"/>
          <w:szCs w:val="24"/>
        </w:rPr>
        <w:t>,</w:t>
      </w:r>
      <w:r w:rsidR="005D42A2">
        <w:rPr>
          <w:rFonts w:ascii="Times New Roman" w:hAnsi="Times New Roman" w:cs="Times New Roman"/>
          <w:color w:val="000000"/>
          <w:sz w:val="24"/>
          <w:szCs w:val="24"/>
        </w:rPr>
        <w:t xml:space="preserve"> 141-164.</w:t>
      </w:r>
      <w:r w:rsidR="00827A22">
        <w:rPr>
          <w:rFonts w:ascii="Times New Roman" w:hAnsi="Times New Roman" w:cs="Times New Roman"/>
          <w:color w:val="000000"/>
          <w:sz w:val="24"/>
          <w:szCs w:val="24"/>
        </w:rPr>
        <w:t xml:space="preserve"> </w:t>
      </w:r>
    </w:p>
    <w:p w:rsidR="00DD3765" w:rsidRDefault="00DD3765" w:rsidP="00B458E5">
      <w:pPr>
        <w:numPr>
          <w:ilvl w:val="0"/>
          <w:numId w:val="1"/>
        </w:numPr>
        <w:autoSpaceDE w:val="0"/>
        <w:autoSpaceDN w:val="0"/>
        <w:adjustRightInd w:val="0"/>
        <w:spacing w:after="0" w:line="360" w:lineRule="auto"/>
        <w:ind w:firstLine="709"/>
        <w:contextualSpacing/>
        <w:rPr>
          <w:rFonts w:ascii="Times New Roman" w:hAnsi="Times New Roman" w:cs="Times New Roman"/>
          <w:sz w:val="24"/>
          <w:szCs w:val="24"/>
        </w:rPr>
      </w:pPr>
      <w:r w:rsidRPr="00EA48BD">
        <w:rPr>
          <w:rFonts w:ascii="Times New Roman" w:hAnsi="Times New Roman" w:cs="Times New Roman"/>
          <w:sz w:val="24"/>
          <w:szCs w:val="24"/>
        </w:rPr>
        <w:t>Peña Saavedra, V. (1991) “Éxodo, organización comunitaria e intervención escolar: la impronta socio-educativa de la emigración transoceánica en Galicia.</w:t>
      </w:r>
      <w:r w:rsidR="009D1BC0">
        <w:rPr>
          <w:rFonts w:ascii="Times New Roman" w:hAnsi="Times New Roman" w:cs="Times New Roman"/>
          <w:sz w:val="24"/>
          <w:szCs w:val="24"/>
        </w:rPr>
        <w:t>”</w:t>
      </w:r>
      <w:r w:rsidRPr="00EA48BD">
        <w:rPr>
          <w:rFonts w:ascii="Times New Roman" w:hAnsi="Times New Roman" w:cs="Times New Roman"/>
          <w:sz w:val="24"/>
          <w:szCs w:val="24"/>
        </w:rPr>
        <w:t xml:space="preserve"> Santiago de Compostela: Xunta de Galicia, 1991, 2.</w:t>
      </w:r>
    </w:p>
    <w:p w:rsidR="00DD3765" w:rsidRPr="008605A0" w:rsidRDefault="00DD3765" w:rsidP="00B458E5">
      <w:pPr>
        <w:numPr>
          <w:ilvl w:val="0"/>
          <w:numId w:val="1"/>
        </w:numPr>
        <w:autoSpaceDE w:val="0"/>
        <w:autoSpaceDN w:val="0"/>
        <w:adjustRightInd w:val="0"/>
        <w:spacing w:after="0" w:line="360" w:lineRule="auto"/>
        <w:ind w:firstLine="709"/>
        <w:contextualSpacing/>
        <w:rPr>
          <w:rFonts w:ascii="Times New Roman" w:hAnsi="Times New Roman" w:cs="Times New Roman"/>
          <w:sz w:val="24"/>
          <w:szCs w:val="24"/>
        </w:rPr>
      </w:pPr>
      <w:r w:rsidRPr="008605A0">
        <w:rPr>
          <w:rFonts w:ascii="Times New Roman" w:hAnsi="Times New Roman" w:cs="Times New Roman"/>
          <w:sz w:val="24"/>
          <w:szCs w:val="24"/>
        </w:rPr>
        <w:t>Santos, Gastón J.(2007) ”La pervivencia organizada de las colectividades gallegas en Argentina y la juventud.” En Ruy Farias (coord.)</w:t>
      </w:r>
      <w:r w:rsidRPr="009B451D">
        <w:rPr>
          <w:rFonts w:ascii="Times New Roman" w:hAnsi="Times New Roman" w:cs="Times New Roman"/>
          <w:color w:val="000000"/>
        </w:rPr>
        <w:t xml:space="preserve"> </w:t>
      </w:r>
      <w:r w:rsidRPr="009B451D">
        <w:rPr>
          <w:rFonts w:ascii="Times New Roman" w:hAnsi="Times New Roman" w:cs="Times New Roman"/>
          <w:i/>
          <w:color w:val="000000"/>
        </w:rPr>
        <w:t xml:space="preserve">Buenos Aires </w:t>
      </w:r>
      <w:r w:rsidRPr="008605A0">
        <w:rPr>
          <w:rFonts w:ascii="Times New Roman" w:hAnsi="Times New Roman" w:cs="Times New Roman"/>
          <w:i/>
          <w:color w:val="000000"/>
        </w:rPr>
        <w:t>Gallega</w:t>
      </w:r>
      <w:r w:rsidR="00BF3D46">
        <w:rPr>
          <w:rFonts w:ascii="Times New Roman" w:hAnsi="Times New Roman" w:cs="Times New Roman"/>
        </w:rPr>
        <w:t xml:space="preserve">. (pp. 189-198) </w:t>
      </w:r>
      <w:r w:rsidR="00BF3D46">
        <w:rPr>
          <w:rFonts w:ascii="Times New Roman" w:hAnsi="Times New Roman" w:cs="Times New Roman"/>
          <w:color w:val="000000"/>
          <w:sz w:val="24"/>
          <w:szCs w:val="24"/>
        </w:rPr>
        <w:t>La Coruña: Toxosoutos.</w:t>
      </w:r>
    </w:p>
    <w:p w:rsidR="00522CBC" w:rsidRDefault="00DD3765" w:rsidP="00522CBC">
      <w:pPr>
        <w:numPr>
          <w:ilvl w:val="0"/>
          <w:numId w:val="1"/>
        </w:numPr>
        <w:autoSpaceDE w:val="0"/>
        <w:autoSpaceDN w:val="0"/>
        <w:adjustRightInd w:val="0"/>
        <w:spacing w:after="0" w:line="360" w:lineRule="auto"/>
        <w:ind w:firstLine="709"/>
        <w:contextualSpacing/>
        <w:jc w:val="both"/>
        <w:rPr>
          <w:rFonts w:ascii="Times New Roman" w:hAnsi="Times New Roman" w:cs="Times New Roman"/>
          <w:sz w:val="24"/>
          <w:szCs w:val="24"/>
        </w:rPr>
      </w:pPr>
      <w:r w:rsidRPr="00EA48BD">
        <w:rPr>
          <w:rFonts w:ascii="Times New Roman" w:hAnsi="Times New Roman" w:cs="Times New Roman"/>
          <w:color w:val="000000"/>
          <w:sz w:val="24"/>
          <w:szCs w:val="24"/>
        </w:rPr>
        <w:t xml:space="preserve">Schwarzstein, D. (1990) “Historia oral y memoria del exilio. Reflexiones sobre los republicanos españoles en la Argentina.” </w:t>
      </w:r>
      <w:r w:rsidR="00FB3563">
        <w:rPr>
          <w:rFonts w:ascii="Times New Roman" w:hAnsi="Times New Roman" w:cs="Times New Roman"/>
          <w:color w:val="000000"/>
          <w:sz w:val="24"/>
          <w:szCs w:val="24"/>
        </w:rPr>
        <w:t xml:space="preserve">En </w:t>
      </w:r>
      <w:r w:rsidRPr="00EA48BD">
        <w:rPr>
          <w:rFonts w:ascii="Times New Roman" w:hAnsi="Times New Roman" w:cs="Times New Roman"/>
          <w:i/>
          <w:color w:val="000000"/>
          <w:sz w:val="24"/>
          <w:szCs w:val="24"/>
        </w:rPr>
        <w:t xml:space="preserve">Estudios sobre las Culturas contemporáneas. </w:t>
      </w:r>
      <w:r w:rsidR="00FB3563">
        <w:rPr>
          <w:rFonts w:ascii="Times New Roman" w:hAnsi="Times New Roman" w:cs="Times New Roman"/>
          <w:color w:val="000000"/>
          <w:sz w:val="24"/>
          <w:szCs w:val="24"/>
        </w:rPr>
        <w:t>3(</w:t>
      </w:r>
      <w:r w:rsidRPr="00EA48BD">
        <w:rPr>
          <w:rFonts w:ascii="Times New Roman" w:hAnsi="Times New Roman" w:cs="Times New Roman"/>
          <w:color w:val="000000"/>
          <w:sz w:val="24"/>
          <w:szCs w:val="24"/>
        </w:rPr>
        <w:t>9</w:t>
      </w:r>
      <w:r w:rsidR="00FB3563">
        <w:rPr>
          <w:rFonts w:ascii="Times New Roman" w:hAnsi="Times New Roman" w:cs="Times New Roman"/>
          <w:color w:val="000000"/>
          <w:sz w:val="24"/>
          <w:szCs w:val="24"/>
        </w:rPr>
        <w:t>)</w:t>
      </w:r>
      <w:r w:rsidR="002E23ED">
        <w:rPr>
          <w:rFonts w:ascii="Times New Roman" w:hAnsi="Times New Roman" w:cs="Times New Roman"/>
          <w:color w:val="000000"/>
          <w:sz w:val="24"/>
          <w:szCs w:val="24"/>
        </w:rPr>
        <w:t>,</w:t>
      </w:r>
      <w:r w:rsidR="00B36823">
        <w:rPr>
          <w:rFonts w:ascii="Times New Roman" w:hAnsi="Times New Roman" w:cs="Times New Roman"/>
          <w:color w:val="000000"/>
          <w:sz w:val="24"/>
          <w:szCs w:val="24"/>
        </w:rPr>
        <w:t xml:space="preserve"> 149-172.</w:t>
      </w:r>
    </w:p>
    <w:p w:rsidR="00DD3765" w:rsidRPr="00522CBC" w:rsidRDefault="00DD3765" w:rsidP="00522CBC">
      <w:pPr>
        <w:numPr>
          <w:ilvl w:val="0"/>
          <w:numId w:val="1"/>
        </w:numPr>
        <w:autoSpaceDE w:val="0"/>
        <w:autoSpaceDN w:val="0"/>
        <w:adjustRightInd w:val="0"/>
        <w:spacing w:after="0" w:line="360" w:lineRule="auto"/>
        <w:ind w:firstLine="709"/>
        <w:contextualSpacing/>
        <w:jc w:val="both"/>
        <w:rPr>
          <w:rFonts w:ascii="Times New Roman" w:hAnsi="Times New Roman" w:cs="Times New Roman"/>
          <w:sz w:val="24"/>
          <w:szCs w:val="24"/>
        </w:rPr>
      </w:pPr>
      <w:r w:rsidRPr="00522CBC">
        <w:rPr>
          <w:rFonts w:ascii="Times New Roman" w:hAnsi="Times New Roman" w:cs="Times New Roman"/>
          <w:sz w:val="24"/>
          <w:szCs w:val="24"/>
        </w:rPr>
        <w:t xml:space="preserve">Segato, Rita (1998), “Alteridades históricas/Identidades políticas: una crítica a las certezas del pluralismo global”, </w:t>
      </w:r>
      <w:r w:rsidR="00D740DD" w:rsidRPr="00522CBC">
        <w:rPr>
          <w:rFonts w:ascii="Times New Roman" w:hAnsi="Times New Roman" w:cs="Times New Roman"/>
          <w:sz w:val="24"/>
          <w:szCs w:val="24"/>
        </w:rPr>
        <w:t xml:space="preserve">En </w:t>
      </w:r>
      <w:r w:rsidR="007D57F4" w:rsidRPr="00522CBC">
        <w:rPr>
          <w:rFonts w:ascii="Times New Roman" w:hAnsi="Times New Roman" w:cs="Times New Roman"/>
          <w:i/>
          <w:sz w:val="24"/>
          <w:szCs w:val="24"/>
        </w:rPr>
        <w:t>Anuário Antropológico/97.</w:t>
      </w:r>
      <w:r w:rsidR="009D165E" w:rsidRPr="00522CBC">
        <w:rPr>
          <w:rFonts w:ascii="Times New Roman" w:hAnsi="Times New Roman" w:cs="Times New Roman"/>
          <w:sz w:val="24"/>
          <w:szCs w:val="24"/>
        </w:rPr>
        <w:t xml:space="preserve"> Recuperado de http://nuso.org/media/articles/downloads/3045_1.pdf</w:t>
      </w:r>
      <w:r w:rsidR="00225165" w:rsidRPr="00522CBC">
        <w:rPr>
          <w:rFonts w:ascii="Times New Roman" w:hAnsi="Times New Roman" w:cs="Times New Roman"/>
          <w:sz w:val="24"/>
          <w:szCs w:val="24"/>
        </w:rPr>
        <w:t xml:space="preserve"> </w:t>
      </w:r>
      <w:r w:rsidRPr="00522CBC">
        <w:rPr>
          <w:rFonts w:ascii="Times New Roman" w:hAnsi="Times New Roman" w:cs="Times New Roman"/>
          <w:i/>
          <w:sz w:val="24"/>
          <w:szCs w:val="24"/>
        </w:rPr>
        <w:t xml:space="preserve"> </w:t>
      </w:r>
    </w:p>
    <w:p w:rsidR="00DD3765" w:rsidRPr="00D71E7C" w:rsidRDefault="00DD3765" w:rsidP="00B458E5">
      <w:pPr>
        <w:numPr>
          <w:ilvl w:val="0"/>
          <w:numId w:val="1"/>
        </w:numPr>
        <w:autoSpaceDE w:val="0"/>
        <w:autoSpaceDN w:val="0"/>
        <w:adjustRightInd w:val="0"/>
        <w:spacing w:after="0" w:line="360"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Vázquez, Campos Débora </w:t>
      </w:r>
      <w:r w:rsidRPr="008605A0">
        <w:rPr>
          <w:rFonts w:ascii="Times New Roman" w:hAnsi="Times New Roman" w:cs="Times New Roman"/>
          <w:sz w:val="24"/>
          <w:szCs w:val="24"/>
        </w:rPr>
        <w:t>(</w:t>
      </w:r>
      <w:r>
        <w:rPr>
          <w:rFonts w:ascii="Times New Roman" w:hAnsi="Times New Roman" w:cs="Times New Roman"/>
          <w:sz w:val="24"/>
          <w:szCs w:val="24"/>
        </w:rPr>
        <w:t>2007)”Los blogs como espacio de construcción de una identidad gallega en la diáspora: tres blogs escritos desde Buenos Aires.</w:t>
      </w:r>
      <w:r w:rsidRPr="008605A0">
        <w:rPr>
          <w:rFonts w:ascii="Times New Roman" w:hAnsi="Times New Roman" w:cs="Times New Roman"/>
          <w:sz w:val="24"/>
          <w:szCs w:val="24"/>
        </w:rPr>
        <w:t>” En Ruy Farias (coord.)</w:t>
      </w:r>
      <w:r w:rsidRPr="009B451D">
        <w:rPr>
          <w:rFonts w:ascii="Times New Roman" w:hAnsi="Times New Roman" w:cs="Times New Roman"/>
          <w:color w:val="000000"/>
        </w:rPr>
        <w:t xml:space="preserve"> </w:t>
      </w:r>
      <w:r w:rsidRPr="009B451D">
        <w:rPr>
          <w:rFonts w:ascii="Times New Roman" w:hAnsi="Times New Roman" w:cs="Times New Roman"/>
          <w:i/>
          <w:color w:val="000000"/>
        </w:rPr>
        <w:t xml:space="preserve">Buenos Aires </w:t>
      </w:r>
      <w:r w:rsidRPr="008605A0">
        <w:rPr>
          <w:rFonts w:ascii="Times New Roman" w:hAnsi="Times New Roman" w:cs="Times New Roman"/>
          <w:i/>
          <w:color w:val="000000"/>
        </w:rPr>
        <w:t>Gallega</w:t>
      </w:r>
      <w:r w:rsidRPr="009B451D">
        <w:rPr>
          <w:rFonts w:ascii="Times New Roman" w:hAnsi="Times New Roman" w:cs="Times New Roman"/>
        </w:rPr>
        <w:t>,</w:t>
      </w:r>
      <w:r w:rsidR="000C3E01">
        <w:rPr>
          <w:rFonts w:ascii="Times New Roman" w:hAnsi="Times New Roman" w:cs="Times New Roman"/>
        </w:rPr>
        <w:t xml:space="preserve"> La Coruña:</w:t>
      </w:r>
      <w:r w:rsidRPr="009B451D">
        <w:rPr>
          <w:rFonts w:ascii="Times New Roman" w:hAnsi="Times New Roman" w:cs="Times New Roman"/>
        </w:rPr>
        <w:t xml:space="preserve"> </w:t>
      </w:r>
      <w:r w:rsidR="000C3E01">
        <w:rPr>
          <w:rFonts w:ascii="Times New Roman" w:hAnsi="Times New Roman" w:cs="Times New Roman"/>
          <w:sz w:val="24"/>
          <w:szCs w:val="24"/>
        </w:rPr>
        <w:t xml:space="preserve">Toxosoutos. </w:t>
      </w:r>
    </w:p>
    <w:p w:rsidR="005B48CF" w:rsidRPr="00965B92" w:rsidRDefault="00DD3765" w:rsidP="002D341E">
      <w:pPr>
        <w:numPr>
          <w:ilvl w:val="0"/>
          <w:numId w:val="1"/>
        </w:numPr>
        <w:autoSpaceDE w:val="0"/>
        <w:autoSpaceDN w:val="0"/>
        <w:adjustRightInd w:val="0"/>
        <w:spacing w:after="0" w:line="360" w:lineRule="auto"/>
        <w:ind w:firstLine="709"/>
        <w:contextualSpacing/>
        <w:jc w:val="both"/>
        <w:rPr>
          <w:rFonts w:ascii="Times New Roman" w:hAnsi="Times New Roman" w:cs="Times New Roman"/>
          <w:sz w:val="24"/>
          <w:szCs w:val="24"/>
        </w:rPr>
      </w:pPr>
      <w:r w:rsidRPr="00EA48BD">
        <w:rPr>
          <w:rFonts w:ascii="Times New Roman" w:hAnsi="Times New Roman" w:cs="Times New Roman"/>
          <w:sz w:val="24"/>
          <w:szCs w:val="24"/>
        </w:rPr>
        <w:t xml:space="preserve">Vidal Rodríguez, JOSÉ A. (2001) “La reconstrucción de la identidad gallega en Cuba: procesiones, festivales y romerías regionales en La Habana (1804-1920)”, </w:t>
      </w:r>
      <w:r w:rsidR="004F7990">
        <w:rPr>
          <w:rFonts w:ascii="Times New Roman" w:hAnsi="Times New Roman" w:cs="Times New Roman"/>
          <w:i/>
          <w:sz w:val="24"/>
          <w:szCs w:val="24"/>
        </w:rPr>
        <w:t>Anuario de Estudios Americanos</w:t>
      </w:r>
      <w:r w:rsidR="00926FED">
        <w:rPr>
          <w:rFonts w:ascii="Times New Roman" w:hAnsi="Times New Roman" w:cs="Times New Roman"/>
          <w:sz w:val="24"/>
          <w:szCs w:val="24"/>
        </w:rPr>
        <w:t>.</w:t>
      </w:r>
      <w:r w:rsidR="004F7990" w:rsidRPr="00926FED">
        <w:rPr>
          <w:rFonts w:ascii="Times New Roman" w:hAnsi="Times New Roman" w:cs="Times New Roman"/>
          <w:sz w:val="24"/>
          <w:szCs w:val="24"/>
        </w:rPr>
        <w:t xml:space="preserve"> 59(2)</w:t>
      </w:r>
      <w:r w:rsidR="00C948BB">
        <w:rPr>
          <w:rFonts w:ascii="Times New Roman" w:hAnsi="Times New Roman" w:cs="Times New Roman"/>
          <w:sz w:val="24"/>
          <w:szCs w:val="24"/>
        </w:rPr>
        <w:t xml:space="preserve">, </w:t>
      </w:r>
      <w:r w:rsidR="00743435">
        <w:rPr>
          <w:rFonts w:ascii="Times New Roman" w:hAnsi="Times New Roman" w:cs="Times New Roman"/>
          <w:sz w:val="24"/>
          <w:szCs w:val="24"/>
        </w:rPr>
        <w:t>511-540.</w:t>
      </w:r>
    </w:p>
    <w:sectPr w:rsidR="005B48CF" w:rsidRPr="00965B92" w:rsidSect="00335695">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E61" w:rsidRDefault="00B46E61" w:rsidP="00C25543">
      <w:pPr>
        <w:spacing w:after="0" w:line="240" w:lineRule="auto"/>
      </w:pPr>
      <w:r>
        <w:separator/>
      </w:r>
    </w:p>
  </w:endnote>
  <w:endnote w:type="continuationSeparator" w:id="0">
    <w:p w:rsidR="00B46E61" w:rsidRDefault="00B46E61" w:rsidP="00C25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1"/>
    <w:family w:val="roman"/>
    <w:pitch w:val="variable"/>
  </w:font>
  <w:font w:name="Droid Sans Fallback">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E61" w:rsidRDefault="00B46E61" w:rsidP="00C25543">
      <w:pPr>
        <w:spacing w:after="0" w:line="240" w:lineRule="auto"/>
      </w:pPr>
      <w:r>
        <w:separator/>
      </w:r>
    </w:p>
  </w:footnote>
  <w:footnote w:type="continuationSeparator" w:id="0">
    <w:p w:rsidR="00B46E61" w:rsidRDefault="00B46E61" w:rsidP="00C25543">
      <w:pPr>
        <w:spacing w:after="0" w:line="240" w:lineRule="auto"/>
      </w:pPr>
      <w:r>
        <w:continuationSeparator/>
      </w:r>
    </w:p>
  </w:footnote>
  <w:footnote w:id="1">
    <w:p w:rsidR="0050555E" w:rsidRDefault="0050555E">
      <w:pPr>
        <w:pStyle w:val="Textonotapie"/>
      </w:pPr>
      <w:r w:rsidRPr="00BC12C7">
        <w:rPr>
          <w:rFonts w:asciiTheme="minorHAnsi" w:hAnsiTheme="minorHAnsi"/>
          <w:sz w:val="18"/>
        </w:rPr>
        <w:footnoteRef/>
      </w:r>
      <w:r w:rsidRPr="00BC12C7">
        <w:rPr>
          <w:rFonts w:asciiTheme="minorHAnsi" w:hAnsiTheme="minorHAnsi"/>
          <w:sz w:val="18"/>
        </w:rPr>
        <w:t xml:space="preserve"> La Xunta de Galicia es el órgano de gobierno en Galicia</w:t>
      </w:r>
      <w:r w:rsidR="00523537" w:rsidRPr="00BC12C7">
        <w:rPr>
          <w:rFonts w:asciiTheme="minorHAnsi" w:hAnsiTheme="minorHAnsi"/>
          <w:sz w:val="18"/>
        </w:rPr>
        <w:t>, concebida como comunidad autónoma</w:t>
      </w:r>
      <w:r w:rsidRPr="00BC12C7">
        <w:rPr>
          <w:rFonts w:asciiTheme="minorHAnsi" w:hAnsiTheme="minorHAnsi"/>
          <w:sz w:val="18"/>
        </w:rPr>
        <w:t>.</w:t>
      </w:r>
      <w:r w:rsidR="00B83139" w:rsidRPr="00BC12C7">
        <w:rPr>
          <w:rFonts w:asciiTheme="minorHAnsi" w:hAnsiTheme="minorHAnsi"/>
          <w:sz w:val="18"/>
        </w:rPr>
        <w:t xml:space="preserve"> Se ejercen funciones administrativas a través de órgano y sus consejerías.</w:t>
      </w:r>
    </w:p>
  </w:footnote>
  <w:footnote w:id="2">
    <w:p w:rsidR="00DA702E" w:rsidRDefault="00DA702E">
      <w:pPr>
        <w:pStyle w:val="Textonotapie"/>
      </w:pPr>
      <w:r>
        <w:rPr>
          <w:rStyle w:val="Refdenotaalpie"/>
        </w:rPr>
        <w:footnoteRef/>
      </w:r>
      <w:r>
        <w:t xml:space="preserve"> </w:t>
      </w:r>
      <w:r w:rsidRPr="00F26613">
        <w:rPr>
          <w:rFonts w:asciiTheme="minorHAnsi" w:hAnsiTheme="minorHAnsi"/>
          <w:sz w:val="18"/>
        </w:rPr>
        <w:t>La revista se denomina “Galicia en Mar Del Plata” y está auspiciada por la Xunta de Galicia. Es uno de los órganos de difusión del Centro Galle</w:t>
      </w:r>
      <w:r w:rsidR="00D64C4A" w:rsidRPr="00F26613">
        <w:rPr>
          <w:rFonts w:asciiTheme="minorHAnsi" w:hAnsiTheme="minorHAnsi"/>
          <w:sz w:val="18"/>
        </w:rPr>
        <w:t>go, que se confecciona anualmente con partici</w:t>
      </w:r>
      <w:r w:rsidR="00E536EA" w:rsidRPr="00F26613">
        <w:rPr>
          <w:rFonts w:asciiTheme="minorHAnsi" w:hAnsiTheme="minorHAnsi"/>
          <w:sz w:val="18"/>
        </w:rPr>
        <w:t>pación del Instituto de Cultura G</w:t>
      </w:r>
      <w:r w:rsidR="00D64C4A" w:rsidRPr="00F26613">
        <w:rPr>
          <w:rFonts w:asciiTheme="minorHAnsi" w:hAnsiTheme="minorHAnsi"/>
          <w:sz w:val="18"/>
        </w:rPr>
        <w:t>allega.</w:t>
      </w:r>
      <w:r w:rsidR="00B340C9" w:rsidRPr="00F26613">
        <w:rPr>
          <w:rFonts w:asciiTheme="minorHAnsi" w:hAnsiTheme="minorHAnsi"/>
          <w:sz w:val="18"/>
        </w:rPr>
        <w:t xml:space="preserve"> Está declarada como revista de interés Municipal por el Ente de Cultura y la Municipalidad del Partido de General Pueyrredón (Decreto N° 1847-06/2001), de Interés Turístico y Cultural por el Ente Municipal de Turismo, Cultura y Deportes</w:t>
      </w:r>
      <w:r w:rsidR="00F9766C" w:rsidRPr="00F26613">
        <w:rPr>
          <w:rFonts w:asciiTheme="minorHAnsi" w:hAnsiTheme="minorHAnsi"/>
          <w:sz w:val="18"/>
        </w:rPr>
        <w:t xml:space="preserve"> (Decreto N°0131-04/2002)</w:t>
      </w:r>
      <w:r w:rsidR="00B340C9" w:rsidRPr="00F26613">
        <w:rPr>
          <w:rFonts w:asciiTheme="minorHAnsi" w:hAnsiTheme="minorHAnsi"/>
          <w:sz w:val="18"/>
        </w:rPr>
        <w:t>, además de estar Declarada de Interés Parlamentario por el Congreso de la Nación</w:t>
      </w:r>
      <w:r w:rsidR="00436B29" w:rsidRPr="00F26613">
        <w:rPr>
          <w:rFonts w:asciiTheme="minorHAnsi" w:hAnsiTheme="minorHAnsi"/>
          <w:sz w:val="18"/>
        </w:rPr>
        <w:t xml:space="preserve"> (HCN – 06/2002)</w:t>
      </w:r>
    </w:p>
  </w:footnote>
  <w:footnote w:id="3">
    <w:p w:rsidR="008A30CA" w:rsidRPr="00F26613" w:rsidRDefault="008A30CA" w:rsidP="001E7C1C">
      <w:pPr>
        <w:pStyle w:val="Textonotapie"/>
        <w:contextualSpacing/>
        <w:jc w:val="both"/>
        <w:rPr>
          <w:rFonts w:asciiTheme="minorHAnsi" w:hAnsiTheme="minorHAnsi"/>
          <w:sz w:val="18"/>
        </w:rPr>
      </w:pPr>
      <w:r w:rsidRPr="00F26613">
        <w:rPr>
          <w:rStyle w:val="Refdenotaalpie"/>
          <w:rFonts w:asciiTheme="minorHAnsi" w:hAnsiTheme="minorHAnsi"/>
          <w:sz w:val="18"/>
        </w:rPr>
        <w:footnoteRef/>
      </w:r>
      <w:r w:rsidR="005C7132" w:rsidRPr="00F26613">
        <w:rPr>
          <w:rFonts w:asciiTheme="minorHAnsi" w:hAnsiTheme="minorHAnsi"/>
          <w:sz w:val="18"/>
        </w:rPr>
        <w:t xml:space="preserve"> Ordenanza N° 10615</w:t>
      </w:r>
      <w:r w:rsidR="007C0449" w:rsidRPr="00F26613">
        <w:rPr>
          <w:rFonts w:asciiTheme="minorHAnsi" w:hAnsiTheme="minorHAnsi"/>
          <w:sz w:val="18"/>
        </w:rPr>
        <w:t>, Honorable Consejo Deliberante de la ciudad de Mar Del Plata</w:t>
      </w:r>
      <w:r w:rsidR="008F2FA3" w:rsidRPr="00F26613">
        <w:rPr>
          <w:rFonts w:asciiTheme="minorHAnsi" w:hAnsiTheme="minorHAnsi"/>
          <w:sz w:val="18"/>
        </w:rPr>
        <w:t xml:space="preserve">. </w:t>
      </w:r>
      <w:r w:rsidR="005C7132" w:rsidRPr="00F26613">
        <w:rPr>
          <w:rFonts w:asciiTheme="minorHAnsi" w:hAnsiTheme="minorHAnsi"/>
          <w:sz w:val="18"/>
        </w:rPr>
        <w:t>Disponible</w:t>
      </w:r>
      <w:r w:rsidR="007C0449" w:rsidRPr="00F26613">
        <w:rPr>
          <w:rFonts w:asciiTheme="minorHAnsi" w:hAnsiTheme="minorHAnsi"/>
          <w:sz w:val="18"/>
        </w:rPr>
        <w:t xml:space="preserve"> </w:t>
      </w:r>
      <w:r w:rsidRPr="00F26613">
        <w:rPr>
          <w:rFonts w:asciiTheme="minorHAnsi" w:hAnsiTheme="minorHAnsi"/>
          <w:sz w:val="18"/>
        </w:rPr>
        <w:t>en http://www.concejomdp.gov.ar/biblioteca/docs/o10615.htm</w:t>
      </w:r>
    </w:p>
  </w:footnote>
  <w:footnote w:id="4">
    <w:p w:rsidR="00AD4E84" w:rsidRPr="00F26613" w:rsidRDefault="00AD4E84">
      <w:pPr>
        <w:pStyle w:val="Textonotapie"/>
        <w:rPr>
          <w:rFonts w:asciiTheme="minorHAnsi" w:hAnsiTheme="minorHAnsi"/>
        </w:rPr>
      </w:pPr>
      <w:r w:rsidRPr="00F26613">
        <w:rPr>
          <w:rStyle w:val="Refdenotaalpie"/>
          <w:rFonts w:asciiTheme="minorHAnsi" w:hAnsiTheme="minorHAnsi"/>
        </w:rPr>
        <w:footnoteRef/>
      </w:r>
      <w:r w:rsidRPr="00F26613">
        <w:rPr>
          <w:rFonts w:asciiTheme="minorHAnsi" w:hAnsiTheme="minorHAnsi"/>
        </w:rPr>
        <w:t xml:space="preserve"> </w:t>
      </w:r>
      <w:r w:rsidRPr="00F26613">
        <w:rPr>
          <w:rFonts w:asciiTheme="minorHAnsi" w:hAnsiTheme="minorHAnsi"/>
          <w:sz w:val="18"/>
        </w:rPr>
        <w:t xml:space="preserve">Alfonzo M. Tobio (23 de julio de 2014). El Centro Gallego de Mar Del Plata retomó su tradicional recorrido cultural hasta el cruzeiro a orillas del Atlántico. </w:t>
      </w:r>
      <w:r w:rsidRPr="00F26613">
        <w:rPr>
          <w:rFonts w:asciiTheme="minorHAnsi" w:hAnsiTheme="minorHAnsi"/>
          <w:i/>
          <w:sz w:val="18"/>
        </w:rPr>
        <w:t>Crónicas de la emigración.</w:t>
      </w:r>
      <w:r w:rsidRPr="00F26613">
        <w:rPr>
          <w:rFonts w:asciiTheme="minorHAnsi" w:hAnsiTheme="minorHAnsi"/>
          <w:sz w:val="18"/>
        </w:rPr>
        <w:t xml:space="preserve"> Disponible en </w:t>
      </w:r>
      <w:hyperlink r:id="rId1" w:history="1">
        <w:r w:rsidRPr="00F26613">
          <w:rPr>
            <w:rFonts w:asciiTheme="minorHAnsi" w:hAnsiTheme="minorHAnsi"/>
            <w:sz w:val="18"/>
          </w:rPr>
          <w:t>http://www.cronicasdelaemigracion.com/articulo/galicia/centro-gallego-mar-plata-retomo-tradicional-recorrido-cultural-cruceiro-orillas-atlantico/20140723125606059864.html</w:t>
        </w:r>
      </w:hyperlink>
    </w:p>
  </w:footnote>
  <w:footnote w:id="5">
    <w:p w:rsidR="00A4135F" w:rsidRPr="00F26613" w:rsidRDefault="00A4135F" w:rsidP="001E7C1C">
      <w:pPr>
        <w:spacing w:line="240" w:lineRule="auto"/>
        <w:contextualSpacing/>
        <w:jc w:val="both"/>
        <w:rPr>
          <w:color w:val="0000FF" w:themeColor="hyperlink"/>
          <w:sz w:val="18"/>
          <w:szCs w:val="18"/>
          <w:u w:val="single"/>
        </w:rPr>
      </w:pPr>
      <w:r w:rsidRPr="00F26613">
        <w:rPr>
          <w:rStyle w:val="Refdenotaalpie"/>
          <w:sz w:val="18"/>
          <w:szCs w:val="18"/>
        </w:rPr>
        <w:footnoteRef/>
      </w:r>
      <w:r w:rsidR="003E02EB" w:rsidRPr="00F26613">
        <w:rPr>
          <w:rFonts w:eastAsia="Droid Sans Fallback" w:cs="Mangal"/>
          <w:color w:val="00000A"/>
          <w:sz w:val="18"/>
          <w:szCs w:val="18"/>
          <w:lang w:eastAsia="zh-CN" w:bidi="hi-IN"/>
        </w:rPr>
        <w:t>Alfonzo M. Tobio (02 de octubre de 2013). El Centro Gallego de Mar Del Plata inauguró el cruzeiro que le envió la S</w:t>
      </w:r>
      <w:r w:rsidR="00CC06A3" w:rsidRPr="00F26613">
        <w:rPr>
          <w:rFonts w:eastAsia="Droid Sans Fallback" w:cs="Mangal"/>
          <w:color w:val="00000A"/>
          <w:sz w:val="18"/>
          <w:szCs w:val="18"/>
          <w:lang w:eastAsia="zh-CN" w:bidi="hi-IN"/>
        </w:rPr>
        <w:t xml:space="preserve">ecretaria Xeral de Emigración. </w:t>
      </w:r>
      <w:r w:rsidR="003E02EB" w:rsidRPr="00F26613">
        <w:rPr>
          <w:rFonts w:eastAsia="Droid Sans Fallback" w:cs="Mangal"/>
          <w:i/>
          <w:color w:val="00000A"/>
          <w:sz w:val="18"/>
          <w:szCs w:val="18"/>
          <w:lang w:eastAsia="zh-CN" w:bidi="hi-IN"/>
        </w:rPr>
        <w:t xml:space="preserve">Crónicas de la emigración. </w:t>
      </w:r>
      <w:r w:rsidR="003E02EB" w:rsidRPr="00F26613">
        <w:rPr>
          <w:rFonts w:eastAsia="Droid Sans Fallback" w:cs="Mangal"/>
          <w:color w:val="00000A"/>
          <w:sz w:val="18"/>
          <w:szCs w:val="18"/>
          <w:lang w:eastAsia="zh-CN" w:bidi="hi-IN"/>
        </w:rPr>
        <w:t xml:space="preserve">Disponible </w:t>
      </w:r>
      <w:r w:rsidRPr="00F26613">
        <w:rPr>
          <w:rFonts w:eastAsia="Droid Sans Fallback" w:cs="Mangal"/>
          <w:color w:val="00000A"/>
          <w:sz w:val="18"/>
          <w:szCs w:val="18"/>
          <w:lang w:eastAsia="zh-CN" w:bidi="hi-IN"/>
        </w:rPr>
        <w:t xml:space="preserve">en </w:t>
      </w:r>
      <w:hyperlink r:id="rId2" w:history="1">
        <w:r w:rsidRPr="00F26613">
          <w:rPr>
            <w:rFonts w:eastAsia="Droid Sans Fallback" w:cs="Mangal"/>
            <w:color w:val="00000A"/>
            <w:sz w:val="18"/>
            <w:szCs w:val="18"/>
            <w:lang w:eastAsia="zh-CN" w:bidi="hi-IN"/>
          </w:rPr>
          <w:t>http://www.cronicasdelaemigracion.com/articulo/galicia/centro-gallego-mar-plata-inauguro-cruceiro-envio-secretaria-xeral-emigracion/20131002133816053333.html</w:t>
        </w:r>
      </w:hyperlink>
    </w:p>
  </w:footnote>
  <w:footnote w:id="6">
    <w:p w:rsidR="00E41832" w:rsidRDefault="00E41832">
      <w:pPr>
        <w:pStyle w:val="Textonotapie"/>
      </w:pPr>
      <w:r w:rsidRPr="00F26613">
        <w:rPr>
          <w:rStyle w:val="Refdenotaalpie"/>
          <w:rFonts w:asciiTheme="minorHAnsi" w:hAnsiTheme="minorHAnsi"/>
        </w:rPr>
        <w:footnoteRef/>
      </w:r>
      <w:r w:rsidRPr="00F26613">
        <w:rPr>
          <w:rFonts w:asciiTheme="minorHAnsi" w:hAnsiTheme="minorHAnsi"/>
        </w:rPr>
        <w:t xml:space="preserve"> </w:t>
      </w:r>
      <w:r w:rsidRPr="00F26613">
        <w:rPr>
          <w:rFonts w:asciiTheme="minorHAnsi" w:hAnsiTheme="minorHAnsi"/>
          <w:sz w:val="18"/>
        </w:rPr>
        <w:t xml:space="preserve">Alfonzo M. Tobio (30 de noviembre de 2015). El Centro de Día del Centro Gallego de Mar Del Plata celebró un almuerzo para conmemorar sus 11 años. </w:t>
      </w:r>
      <w:r w:rsidRPr="00F26613">
        <w:rPr>
          <w:rFonts w:asciiTheme="minorHAnsi" w:hAnsiTheme="minorHAnsi"/>
          <w:i/>
          <w:sz w:val="18"/>
        </w:rPr>
        <w:t xml:space="preserve">Crónicas de la emigración. </w:t>
      </w:r>
      <w:r w:rsidRPr="00F26613">
        <w:rPr>
          <w:rFonts w:asciiTheme="minorHAnsi" w:hAnsiTheme="minorHAnsi"/>
          <w:sz w:val="18"/>
        </w:rPr>
        <w:t>Disponible en  http://www.cronicasdelaemigracion.com/articulo/galicia/centro-dia-centro-gallego-mar-plata-celebro-almuerzo-conmemorar-11-anos/20151130100922070003.html</w:t>
      </w:r>
    </w:p>
  </w:footnote>
  <w:footnote w:id="7">
    <w:p w:rsidR="00B16B8F" w:rsidRPr="00BA3BC3" w:rsidRDefault="00B16B8F" w:rsidP="00B16B8F">
      <w:pPr>
        <w:pStyle w:val="Textonotapie"/>
        <w:rPr>
          <w:rFonts w:asciiTheme="minorHAnsi" w:hAnsiTheme="minorHAnsi"/>
          <w:sz w:val="18"/>
        </w:rPr>
      </w:pPr>
      <w:r w:rsidRPr="00BA3BC3">
        <w:rPr>
          <w:rStyle w:val="Refdenotaalpie"/>
          <w:rFonts w:asciiTheme="minorHAnsi" w:hAnsiTheme="minorHAnsi"/>
          <w:sz w:val="18"/>
        </w:rPr>
        <w:footnoteRef/>
      </w:r>
      <w:r w:rsidRPr="00BA3BC3">
        <w:rPr>
          <w:rFonts w:asciiTheme="minorHAnsi" w:hAnsiTheme="minorHAnsi"/>
          <w:sz w:val="18"/>
        </w:rPr>
        <w:t xml:space="preserve"> </w:t>
      </w:r>
      <w:r w:rsidR="009A324D" w:rsidRPr="00BA3BC3">
        <w:rPr>
          <w:rFonts w:asciiTheme="minorHAnsi" w:hAnsiTheme="minorHAnsi"/>
          <w:sz w:val="18"/>
        </w:rPr>
        <w:t xml:space="preserve">Este reconocimiento fue </w:t>
      </w:r>
      <w:r w:rsidRPr="00BA3BC3">
        <w:rPr>
          <w:rFonts w:asciiTheme="minorHAnsi" w:hAnsiTheme="minorHAnsi"/>
          <w:sz w:val="18"/>
        </w:rPr>
        <w:t xml:space="preserve">realizado en el recinto del </w:t>
      </w:r>
      <w:r w:rsidR="009A324D" w:rsidRPr="00BA3BC3">
        <w:rPr>
          <w:rFonts w:asciiTheme="minorHAnsi" w:hAnsiTheme="minorHAnsi"/>
          <w:sz w:val="18"/>
        </w:rPr>
        <w:t xml:space="preserve">Honorable </w:t>
      </w:r>
      <w:r w:rsidRPr="00BA3BC3">
        <w:rPr>
          <w:rFonts w:asciiTheme="minorHAnsi" w:hAnsiTheme="minorHAnsi"/>
          <w:sz w:val="18"/>
        </w:rPr>
        <w:t>Consejo</w:t>
      </w:r>
      <w:r w:rsidR="009A324D" w:rsidRPr="00BA3BC3">
        <w:rPr>
          <w:rFonts w:asciiTheme="minorHAnsi" w:hAnsiTheme="minorHAnsi"/>
          <w:sz w:val="18"/>
        </w:rPr>
        <w:t xml:space="preserve"> Deliberante</w:t>
      </w:r>
      <w:r w:rsidR="00D92265" w:rsidRPr="00BA3BC3">
        <w:rPr>
          <w:rFonts w:asciiTheme="minorHAnsi" w:hAnsiTheme="minorHAnsi"/>
          <w:sz w:val="18"/>
        </w:rPr>
        <w:t xml:space="preserve"> el día 15/8/12. Disponible </w:t>
      </w:r>
      <w:r w:rsidRPr="00BA3BC3">
        <w:rPr>
          <w:rFonts w:asciiTheme="minorHAnsi" w:hAnsiTheme="minorHAnsi"/>
          <w:sz w:val="18"/>
        </w:rPr>
        <w:t>en http://www.concejo.mdp.gob.ar/legislacion/actas_especiales/Actos%20Protocolares/Reconocimiento%20al%20Centro%20Gallego%2015-8-12.pdf</w:t>
      </w:r>
    </w:p>
  </w:footnote>
  <w:footnote w:id="8">
    <w:p w:rsidR="005427FD" w:rsidRDefault="005427FD">
      <w:pPr>
        <w:pStyle w:val="Textonotapie"/>
      </w:pPr>
      <w:r w:rsidRPr="00BA3BC3">
        <w:rPr>
          <w:rStyle w:val="Refdenotaalpie"/>
          <w:rFonts w:asciiTheme="minorHAnsi" w:hAnsiTheme="minorHAnsi"/>
          <w:sz w:val="18"/>
        </w:rPr>
        <w:footnoteRef/>
      </w:r>
      <w:r w:rsidR="00E41832" w:rsidRPr="00BA3BC3">
        <w:rPr>
          <w:rFonts w:asciiTheme="minorHAnsi" w:hAnsiTheme="minorHAnsi"/>
          <w:sz w:val="18"/>
        </w:rPr>
        <w:t xml:space="preserve"> </w:t>
      </w:r>
      <w:r w:rsidR="00E63883" w:rsidRPr="00BA3BC3">
        <w:rPr>
          <w:rFonts w:asciiTheme="minorHAnsi" w:hAnsiTheme="minorHAnsi"/>
          <w:sz w:val="18"/>
        </w:rPr>
        <w:t>Mar del Plata (Argentina) acoge la muestra de paisajes gallegos “Cien lugares para volver la mirada”.</w:t>
      </w:r>
      <w:r w:rsidR="00DE3E88" w:rsidRPr="00BA3BC3">
        <w:rPr>
          <w:rFonts w:asciiTheme="minorHAnsi" w:hAnsiTheme="minorHAnsi"/>
          <w:sz w:val="18"/>
        </w:rPr>
        <w:t xml:space="preserve"> </w:t>
      </w:r>
      <w:r w:rsidR="00DE3E88" w:rsidRPr="00BA3BC3">
        <w:rPr>
          <w:rFonts w:asciiTheme="minorHAnsi" w:hAnsiTheme="minorHAnsi"/>
          <w:i/>
          <w:sz w:val="18"/>
        </w:rPr>
        <w:t>Hemeroteca de la Xunta de Galicia.</w:t>
      </w:r>
      <w:r w:rsidR="004362CF" w:rsidRPr="00BA3BC3">
        <w:rPr>
          <w:rFonts w:asciiTheme="minorHAnsi" w:hAnsiTheme="minorHAnsi"/>
          <w:sz w:val="18"/>
        </w:rPr>
        <w:t xml:space="preserve"> </w:t>
      </w:r>
      <w:r w:rsidR="00E41832" w:rsidRPr="00BA3BC3">
        <w:rPr>
          <w:rFonts w:asciiTheme="minorHAnsi" w:hAnsiTheme="minorHAnsi"/>
          <w:sz w:val="18"/>
        </w:rPr>
        <w:t xml:space="preserve">Disponible </w:t>
      </w:r>
      <w:r w:rsidRPr="00BA3BC3">
        <w:rPr>
          <w:rFonts w:asciiTheme="minorHAnsi" w:hAnsiTheme="minorHAnsi"/>
          <w:sz w:val="18"/>
        </w:rPr>
        <w:t>en http://emigracion.xunta.gal/es/actualidad/noticia/mar-del-plata-argentina-acoge-la-muestra-paisajes-gallegos-cien-lugares-volver-la</w:t>
      </w:r>
    </w:p>
  </w:footnote>
  <w:footnote w:id="9">
    <w:p w:rsidR="007715CE" w:rsidRPr="005E2D20" w:rsidRDefault="007715CE">
      <w:pPr>
        <w:pStyle w:val="Textonotapie"/>
        <w:rPr>
          <w:rFonts w:asciiTheme="minorHAnsi" w:hAnsiTheme="minorHAnsi"/>
          <w:sz w:val="18"/>
        </w:rPr>
      </w:pPr>
      <w:r w:rsidRPr="005E2D20">
        <w:rPr>
          <w:rStyle w:val="Refdenotaalpie"/>
          <w:rFonts w:asciiTheme="minorHAnsi" w:hAnsiTheme="minorHAnsi"/>
          <w:sz w:val="18"/>
        </w:rPr>
        <w:footnoteRef/>
      </w:r>
      <w:r w:rsidR="00DC6C4C" w:rsidRPr="005E2D20">
        <w:rPr>
          <w:rFonts w:asciiTheme="minorHAnsi" w:hAnsiTheme="minorHAnsi"/>
          <w:sz w:val="18"/>
        </w:rPr>
        <w:t xml:space="preserve"> Información disponible </w:t>
      </w:r>
      <w:r w:rsidRPr="005E2D20">
        <w:rPr>
          <w:rFonts w:asciiTheme="minorHAnsi" w:hAnsiTheme="minorHAnsi"/>
          <w:sz w:val="18"/>
        </w:rPr>
        <w:t>en http://diadasletrasgalegas.galiciadigital.com/historia</w:t>
      </w:r>
    </w:p>
  </w:footnote>
  <w:footnote w:id="10">
    <w:p w:rsidR="00797214" w:rsidRDefault="00797214">
      <w:pPr>
        <w:pStyle w:val="Textonotapie"/>
      </w:pPr>
      <w:r w:rsidRPr="005E2D20">
        <w:rPr>
          <w:rStyle w:val="Refdenotaalpie"/>
          <w:rFonts w:asciiTheme="minorHAnsi" w:hAnsiTheme="minorHAnsi"/>
          <w:sz w:val="18"/>
        </w:rPr>
        <w:footnoteRef/>
      </w:r>
      <w:r w:rsidRPr="005E2D20">
        <w:rPr>
          <w:rFonts w:asciiTheme="minorHAnsi" w:hAnsiTheme="minorHAnsi"/>
          <w:sz w:val="18"/>
        </w:rPr>
        <w:t xml:space="preserve"> Esta breve descripción s</w:t>
      </w:r>
      <w:r w:rsidR="00BC3775" w:rsidRPr="005E2D20">
        <w:rPr>
          <w:rFonts w:asciiTheme="minorHAnsi" w:hAnsiTheme="minorHAnsi"/>
          <w:sz w:val="18"/>
        </w:rPr>
        <w:t xml:space="preserve">e basa en observaciones propias, </w:t>
      </w:r>
      <w:r w:rsidRPr="005E2D20">
        <w:rPr>
          <w:rFonts w:asciiTheme="minorHAnsi" w:hAnsiTheme="minorHAnsi"/>
          <w:sz w:val="18"/>
        </w:rPr>
        <w:t xml:space="preserve">realizadas en las romerías </w:t>
      </w:r>
      <w:r w:rsidR="00B743A9" w:rsidRPr="005E2D20">
        <w:rPr>
          <w:rFonts w:asciiTheme="minorHAnsi" w:hAnsiTheme="minorHAnsi"/>
          <w:sz w:val="18"/>
        </w:rPr>
        <w:t>correspondientes a los años 2016 y 2017.</w:t>
      </w:r>
    </w:p>
  </w:footnote>
  <w:footnote w:id="11">
    <w:p w:rsidR="006627E9" w:rsidRPr="00536EC8" w:rsidRDefault="006627E9" w:rsidP="00536EC8">
      <w:pPr>
        <w:pStyle w:val="Textonotapie"/>
        <w:rPr>
          <w:rFonts w:asciiTheme="minorHAnsi" w:hAnsiTheme="minorHAnsi"/>
          <w:sz w:val="18"/>
        </w:rPr>
      </w:pPr>
      <w:r w:rsidRPr="00536EC8">
        <w:rPr>
          <w:rStyle w:val="Refdenotaalpie"/>
          <w:rFonts w:asciiTheme="minorHAnsi" w:hAnsiTheme="minorHAnsi"/>
          <w:sz w:val="18"/>
        </w:rPr>
        <w:footnoteRef/>
      </w:r>
      <w:r w:rsidRPr="00536EC8">
        <w:rPr>
          <w:rFonts w:asciiTheme="minorHAnsi" w:hAnsiTheme="minorHAnsi"/>
          <w:sz w:val="18"/>
        </w:rPr>
        <w:t xml:space="preserve"> </w:t>
      </w:r>
      <w:r w:rsidR="001A69AD" w:rsidRPr="00536EC8">
        <w:rPr>
          <w:rFonts w:asciiTheme="minorHAnsi" w:hAnsiTheme="minorHAnsi"/>
          <w:sz w:val="18"/>
        </w:rPr>
        <w:t xml:space="preserve">Alfonzo M. </w:t>
      </w:r>
      <w:r w:rsidR="00265570" w:rsidRPr="00536EC8">
        <w:rPr>
          <w:rFonts w:asciiTheme="minorHAnsi" w:hAnsiTheme="minorHAnsi"/>
          <w:sz w:val="18"/>
        </w:rPr>
        <w:t>Tobio (13</w:t>
      </w:r>
      <w:r w:rsidR="001A69AD" w:rsidRPr="00536EC8">
        <w:rPr>
          <w:rFonts w:asciiTheme="minorHAnsi" w:hAnsiTheme="minorHAnsi"/>
          <w:sz w:val="18"/>
        </w:rPr>
        <w:t xml:space="preserve"> de </w:t>
      </w:r>
      <w:r w:rsidR="00946680" w:rsidRPr="00536EC8">
        <w:rPr>
          <w:rFonts w:asciiTheme="minorHAnsi" w:hAnsiTheme="minorHAnsi"/>
          <w:sz w:val="18"/>
        </w:rPr>
        <w:t>diciembre</w:t>
      </w:r>
      <w:r w:rsidR="00265570" w:rsidRPr="00536EC8">
        <w:rPr>
          <w:rFonts w:asciiTheme="minorHAnsi" w:hAnsiTheme="minorHAnsi"/>
          <w:sz w:val="18"/>
        </w:rPr>
        <w:t xml:space="preserve"> de 2013</w:t>
      </w:r>
      <w:r w:rsidR="001A69AD" w:rsidRPr="00536EC8">
        <w:rPr>
          <w:rFonts w:asciiTheme="minorHAnsi" w:hAnsiTheme="minorHAnsi"/>
          <w:sz w:val="18"/>
        </w:rPr>
        <w:t xml:space="preserve">). </w:t>
      </w:r>
      <w:r w:rsidR="00A30280" w:rsidRPr="00536EC8">
        <w:rPr>
          <w:rFonts w:asciiTheme="minorHAnsi" w:hAnsiTheme="minorHAnsi"/>
          <w:sz w:val="18"/>
        </w:rPr>
        <w:t>Manuel Crespo Martinez, nuevo presidente del Centro gallego de Mar Del Plata</w:t>
      </w:r>
      <w:r w:rsidR="001A69AD" w:rsidRPr="00536EC8">
        <w:rPr>
          <w:rFonts w:asciiTheme="minorHAnsi" w:hAnsiTheme="minorHAnsi"/>
          <w:sz w:val="18"/>
        </w:rPr>
        <w:t xml:space="preserve">. </w:t>
      </w:r>
      <w:r w:rsidR="001A69AD" w:rsidRPr="00536EC8">
        <w:rPr>
          <w:rFonts w:asciiTheme="minorHAnsi" w:hAnsiTheme="minorHAnsi"/>
          <w:i/>
          <w:sz w:val="18"/>
        </w:rPr>
        <w:t xml:space="preserve">Crónicas de la emigración. </w:t>
      </w:r>
      <w:r w:rsidR="00A30280" w:rsidRPr="00536EC8">
        <w:rPr>
          <w:rFonts w:asciiTheme="minorHAnsi" w:hAnsiTheme="minorHAnsi"/>
          <w:sz w:val="18"/>
        </w:rPr>
        <w:t xml:space="preserve">Disponible en </w:t>
      </w:r>
      <w:r w:rsidR="00AD74BF" w:rsidRPr="00536EC8">
        <w:rPr>
          <w:rFonts w:asciiTheme="minorHAnsi" w:hAnsiTheme="minorHAnsi"/>
          <w:sz w:val="18"/>
        </w:rPr>
        <w:t>http://www.cronicasdelaemigracion.com/articulo/galicia/manuel-crespo-martinez-nuevo-presidente-centro-gallego-mar-plata/20131213143417055339.html</w:t>
      </w:r>
    </w:p>
  </w:footnote>
  <w:footnote w:id="12">
    <w:p w:rsidR="001C591E" w:rsidRDefault="001C591E" w:rsidP="00536EC8">
      <w:pPr>
        <w:pStyle w:val="Textonotapie"/>
      </w:pPr>
      <w:r w:rsidRPr="00536EC8">
        <w:rPr>
          <w:rStyle w:val="Refdenotaalpie"/>
          <w:rFonts w:asciiTheme="minorHAnsi" w:hAnsiTheme="minorHAnsi"/>
          <w:sz w:val="18"/>
        </w:rPr>
        <w:footnoteRef/>
      </w:r>
      <w:r w:rsidRPr="00536EC8">
        <w:rPr>
          <w:rFonts w:asciiTheme="minorHAnsi" w:hAnsiTheme="minorHAnsi"/>
          <w:sz w:val="18"/>
        </w:rPr>
        <w:t xml:space="preserve"> </w:t>
      </w:r>
      <w:r w:rsidR="00493E5D" w:rsidRPr="00536EC8">
        <w:rPr>
          <w:rFonts w:asciiTheme="minorHAnsi" w:hAnsiTheme="minorHAnsi"/>
          <w:sz w:val="18"/>
        </w:rPr>
        <w:t xml:space="preserve">Alfonzo M. Tobio (09 de marzo de 2016). </w:t>
      </w:r>
      <w:r w:rsidR="009552E2" w:rsidRPr="00536EC8">
        <w:rPr>
          <w:rFonts w:asciiTheme="minorHAnsi" w:hAnsiTheme="minorHAnsi"/>
          <w:sz w:val="18"/>
        </w:rPr>
        <w:t>El hogar de la Gruta de Lourdes recibió la colaboración del Centro Gallego de Mar Del Plata</w:t>
      </w:r>
      <w:r w:rsidR="00493E5D" w:rsidRPr="00536EC8">
        <w:rPr>
          <w:rFonts w:asciiTheme="minorHAnsi" w:hAnsiTheme="minorHAnsi"/>
          <w:sz w:val="18"/>
        </w:rPr>
        <w:t xml:space="preserve">. </w:t>
      </w:r>
      <w:r w:rsidR="00493E5D" w:rsidRPr="00536EC8">
        <w:rPr>
          <w:rFonts w:asciiTheme="minorHAnsi" w:hAnsiTheme="minorHAnsi"/>
          <w:i/>
          <w:sz w:val="18"/>
        </w:rPr>
        <w:t>Crónicas de la emigración</w:t>
      </w:r>
      <w:r w:rsidR="00493E5D" w:rsidRPr="00536EC8">
        <w:rPr>
          <w:rFonts w:asciiTheme="minorHAnsi" w:hAnsiTheme="minorHAnsi"/>
          <w:sz w:val="18"/>
        </w:rPr>
        <w:t xml:space="preserve">. </w:t>
      </w:r>
      <w:r w:rsidR="005928B5" w:rsidRPr="00536EC8">
        <w:rPr>
          <w:rFonts w:asciiTheme="minorHAnsi" w:hAnsiTheme="minorHAnsi"/>
          <w:sz w:val="18"/>
        </w:rPr>
        <w:t xml:space="preserve">Disponible en </w:t>
      </w:r>
      <w:r w:rsidRPr="00536EC8">
        <w:rPr>
          <w:rFonts w:asciiTheme="minorHAnsi" w:hAnsiTheme="minorHAnsi"/>
          <w:sz w:val="18"/>
        </w:rPr>
        <w:t>http://www.cronicasdelaemigracion.com/articulo/galicia/hogar-gruta-lourdes-recibio-colaboracion-centro-gallego-mar-plata/20160309144353071533.html</w:t>
      </w:r>
    </w:p>
  </w:footnote>
  <w:footnote w:id="13">
    <w:p w:rsidR="009D328D" w:rsidRPr="00BC12C7" w:rsidRDefault="009D328D" w:rsidP="009D328D">
      <w:pPr>
        <w:pStyle w:val="Textonotapie"/>
      </w:pPr>
      <w:r>
        <w:rPr>
          <w:rStyle w:val="Refdenotaalpie"/>
        </w:rPr>
        <w:footnoteRef/>
      </w:r>
      <w:r>
        <w:t xml:space="preserve"> </w:t>
      </w:r>
      <w:r w:rsidRPr="00BC12C7">
        <w:rPr>
          <w:rStyle w:val="Refdenotaalpie"/>
          <w:rFonts w:asciiTheme="minorHAnsi" w:hAnsiTheme="minorHAnsi"/>
          <w:sz w:val="18"/>
          <w:vertAlign w:val="baseline"/>
        </w:rPr>
        <w:t>Es el actual presidente de la Sociedad Galega de Arantei, Vilamarín e A Peroxa, así como también de la Asociación de Jóvenes Descendientes de Españoles de la República Argentina (AJDERA).</w:t>
      </w:r>
    </w:p>
    <w:p w:rsidR="009D328D" w:rsidRDefault="009D328D" w:rsidP="009D328D">
      <w:pPr>
        <w:pStyle w:val="Textonotapi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905E7"/>
    <w:multiLevelType w:val="hybridMultilevel"/>
    <w:tmpl w:val="07D4B134"/>
    <w:lvl w:ilvl="0" w:tplc="84B6BF5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4A0"/>
    <w:rsid w:val="00000925"/>
    <w:rsid w:val="00001314"/>
    <w:rsid w:val="00003528"/>
    <w:rsid w:val="000059A1"/>
    <w:rsid w:val="00010FF8"/>
    <w:rsid w:val="000120D4"/>
    <w:rsid w:val="00012B69"/>
    <w:rsid w:val="00015F14"/>
    <w:rsid w:val="0002050D"/>
    <w:rsid w:val="00020885"/>
    <w:rsid w:val="00020BDD"/>
    <w:rsid w:val="00020C7A"/>
    <w:rsid w:val="000216B4"/>
    <w:rsid w:val="000230C4"/>
    <w:rsid w:val="00023BCA"/>
    <w:rsid w:val="000241A9"/>
    <w:rsid w:val="000244C5"/>
    <w:rsid w:val="00025DE2"/>
    <w:rsid w:val="00025F45"/>
    <w:rsid w:val="00026809"/>
    <w:rsid w:val="00026996"/>
    <w:rsid w:val="00027D35"/>
    <w:rsid w:val="00027F43"/>
    <w:rsid w:val="00031226"/>
    <w:rsid w:val="00033DE1"/>
    <w:rsid w:val="00035AA4"/>
    <w:rsid w:val="00036A4A"/>
    <w:rsid w:val="00037455"/>
    <w:rsid w:val="0003769B"/>
    <w:rsid w:val="000425D7"/>
    <w:rsid w:val="00042D47"/>
    <w:rsid w:val="000504D2"/>
    <w:rsid w:val="00050865"/>
    <w:rsid w:val="00051BF0"/>
    <w:rsid w:val="00052A0C"/>
    <w:rsid w:val="00061633"/>
    <w:rsid w:val="00061A76"/>
    <w:rsid w:val="00061C44"/>
    <w:rsid w:val="00062013"/>
    <w:rsid w:val="00062BB8"/>
    <w:rsid w:val="00064115"/>
    <w:rsid w:val="000650E3"/>
    <w:rsid w:val="00072BA7"/>
    <w:rsid w:val="0008190D"/>
    <w:rsid w:val="0008338B"/>
    <w:rsid w:val="000838A5"/>
    <w:rsid w:val="00083E28"/>
    <w:rsid w:val="0009069D"/>
    <w:rsid w:val="000921F4"/>
    <w:rsid w:val="00093E98"/>
    <w:rsid w:val="00096120"/>
    <w:rsid w:val="00096243"/>
    <w:rsid w:val="000A0235"/>
    <w:rsid w:val="000A3B47"/>
    <w:rsid w:val="000B1061"/>
    <w:rsid w:val="000B1AFE"/>
    <w:rsid w:val="000B2ACF"/>
    <w:rsid w:val="000B3476"/>
    <w:rsid w:val="000B4113"/>
    <w:rsid w:val="000B4323"/>
    <w:rsid w:val="000B6395"/>
    <w:rsid w:val="000C0113"/>
    <w:rsid w:val="000C0551"/>
    <w:rsid w:val="000C2573"/>
    <w:rsid w:val="000C25BF"/>
    <w:rsid w:val="000C2F3B"/>
    <w:rsid w:val="000C39DD"/>
    <w:rsid w:val="000C3E01"/>
    <w:rsid w:val="000C4E64"/>
    <w:rsid w:val="000C5BC6"/>
    <w:rsid w:val="000C6464"/>
    <w:rsid w:val="000D155C"/>
    <w:rsid w:val="000D1EFA"/>
    <w:rsid w:val="000D3D90"/>
    <w:rsid w:val="000D661F"/>
    <w:rsid w:val="000D7C08"/>
    <w:rsid w:val="000E13F2"/>
    <w:rsid w:val="000E2147"/>
    <w:rsid w:val="000E338D"/>
    <w:rsid w:val="000E6386"/>
    <w:rsid w:val="000E655D"/>
    <w:rsid w:val="000E771B"/>
    <w:rsid w:val="000E7E65"/>
    <w:rsid w:val="000F3B8D"/>
    <w:rsid w:val="000F42F9"/>
    <w:rsid w:val="000F4F0D"/>
    <w:rsid w:val="000F5453"/>
    <w:rsid w:val="000F63A9"/>
    <w:rsid w:val="00103CEC"/>
    <w:rsid w:val="001049E0"/>
    <w:rsid w:val="0010660A"/>
    <w:rsid w:val="0011076E"/>
    <w:rsid w:val="00111734"/>
    <w:rsid w:val="00116145"/>
    <w:rsid w:val="00116AEF"/>
    <w:rsid w:val="00116B86"/>
    <w:rsid w:val="00116EAA"/>
    <w:rsid w:val="00124EE1"/>
    <w:rsid w:val="00125EC7"/>
    <w:rsid w:val="00130B0F"/>
    <w:rsid w:val="00131CE4"/>
    <w:rsid w:val="00131D52"/>
    <w:rsid w:val="001320D8"/>
    <w:rsid w:val="00134619"/>
    <w:rsid w:val="00136D5E"/>
    <w:rsid w:val="00137E93"/>
    <w:rsid w:val="00141E00"/>
    <w:rsid w:val="00142FA9"/>
    <w:rsid w:val="001470EE"/>
    <w:rsid w:val="00147FD9"/>
    <w:rsid w:val="00150B6C"/>
    <w:rsid w:val="00151792"/>
    <w:rsid w:val="0015404F"/>
    <w:rsid w:val="00157AF1"/>
    <w:rsid w:val="00161481"/>
    <w:rsid w:val="0016211D"/>
    <w:rsid w:val="001627EF"/>
    <w:rsid w:val="00163D1B"/>
    <w:rsid w:val="00164790"/>
    <w:rsid w:val="00164E23"/>
    <w:rsid w:val="00165A04"/>
    <w:rsid w:val="00167AD5"/>
    <w:rsid w:val="0017030C"/>
    <w:rsid w:val="0017043B"/>
    <w:rsid w:val="0017423F"/>
    <w:rsid w:val="00174976"/>
    <w:rsid w:val="0017797F"/>
    <w:rsid w:val="00180B13"/>
    <w:rsid w:val="00182304"/>
    <w:rsid w:val="00182915"/>
    <w:rsid w:val="00183395"/>
    <w:rsid w:val="00183B78"/>
    <w:rsid w:val="001851EC"/>
    <w:rsid w:val="00187B82"/>
    <w:rsid w:val="00187ECD"/>
    <w:rsid w:val="00190B12"/>
    <w:rsid w:val="00191DB9"/>
    <w:rsid w:val="001925C0"/>
    <w:rsid w:val="0019494C"/>
    <w:rsid w:val="001953B2"/>
    <w:rsid w:val="00195975"/>
    <w:rsid w:val="00196F6E"/>
    <w:rsid w:val="001975B3"/>
    <w:rsid w:val="00197806"/>
    <w:rsid w:val="001A1989"/>
    <w:rsid w:val="001A273A"/>
    <w:rsid w:val="001A2CB7"/>
    <w:rsid w:val="001A2FAB"/>
    <w:rsid w:val="001A57A0"/>
    <w:rsid w:val="001A5D3A"/>
    <w:rsid w:val="001A69AD"/>
    <w:rsid w:val="001B0A1D"/>
    <w:rsid w:val="001B2439"/>
    <w:rsid w:val="001B3310"/>
    <w:rsid w:val="001B40B8"/>
    <w:rsid w:val="001B6E60"/>
    <w:rsid w:val="001B7024"/>
    <w:rsid w:val="001B785C"/>
    <w:rsid w:val="001C3670"/>
    <w:rsid w:val="001C591E"/>
    <w:rsid w:val="001D0BB9"/>
    <w:rsid w:val="001D1062"/>
    <w:rsid w:val="001D153C"/>
    <w:rsid w:val="001D1A8C"/>
    <w:rsid w:val="001D3238"/>
    <w:rsid w:val="001D4AB9"/>
    <w:rsid w:val="001D4E36"/>
    <w:rsid w:val="001D66C9"/>
    <w:rsid w:val="001D6B5B"/>
    <w:rsid w:val="001E0478"/>
    <w:rsid w:val="001E07CC"/>
    <w:rsid w:val="001E0C3E"/>
    <w:rsid w:val="001E3817"/>
    <w:rsid w:val="001E4067"/>
    <w:rsid w:val="001E5ABB"/>
    <w:rsid w:val="001E7C1C"/>
    <w:rsid w:val="001F0AB3"/>
    <w:rsid w:val="001F1BAD"/>
    <w:rsid w:val="001F75D1"/>
    <w:rsid w:val="00200663"/>
    <w:rsid w:val="00202D73"/>
    <w:rsid w:val="00206BA8"/>
    <w:rsid w:val="002110E9"/>
    <w:rsid w:val="00212F07"/>
    <w:rsid w:val="0021412A"/>
    <w:rsid w:val="00216183"/>
    <w:rsid w:val="00216656"/>
    <w:rsid w:val="0021772F"/>
    <w:rsid w:val="002213AE"/>
    <w:rsid w:val="0022237E"/>
    <w:rsid w:val="002227A6"/>
    <w:rsid w:val="00222836"/>
    <w:rsid w:val="00222CE6"/>
    <w:rsid w:val="002233FA"/>
    <w:rsid w:val="00223C05"/>
    <w:rsid w:val="00225165"/>
    <w:rsid w:val="00231FA7"/>
    <w:rsid w:val="00232862"/>
    <w:rsid w:val="00236BF7"/>
    <w:rsid w:val="00236F9B"/>
    <w:rsid w:val="00243640"/>
    <w:rsid w:val="00244903"/>
    <w:rsid w:val="002453A5"/>
    <w:rsid w:val="0024658A"/>
    <w:rsid w:val="002476B5"/>
    <w:rsid w:val="00250CBA"/>
    <w:rsid w:val="002539ED"/>
    <w:rsid w:val="00255EB6"/>
    <w:rsid w:val="00256908"/>
    <w:rsid w:val="00257987"/>
    <w:rsid w:val="00262D2F"/>
    <w:rsid w:val="002632F9"/>
    <w:rsid w:val="00265570"/>
    <w:rsid w:val="00266B5B"/>
    <w:rsid w:val="00267D4F"/>
    <w:rsid w:val="00275604"/>
    <w:rsid w:val="00277563"/>
    <w:rsid w:val="00277644"/>
    <w:rsid w:val="002851AC"/>
    <w:rsid w:val="00286966"/>
    <w:rsid w:val="00286DF5"/>
    <w:rsid w:val="0028782B"/>
    <w:rsid w:val="00291122"/>
    <w:rsid w:val="002917CF"/>
    <w:rsid w:val="0029382F"/>
    <w:rsid w:val="00295DB7"/>
    <w:rsid w:val="0029632D"/>
    <w:rsid w:val="002A0D0B"/>
    <w:rsid w:val="002A2BA3"/>
    <w:rsid w:val="002A3B33"/>
    <w:rsid w:val="002A3C1D"/>
    <w:rsid w:val="002A5151"/>
    <w:rsid w:val="002B3042"/>
    <w:rsid w:val="002B3AC9"/>
    <w:rsid w:val="002B4153"/>
    <w:rsid w:val="002B504A"/>
    <w:rsid w:val="002C0F0E"/>
    <w:rsid w:val="002C108C"/>
    <w:rsid w:val="002C3E54"/>
    <w:rsid w:val="002C786D"/>
    <w:rsid w:val="002C7B16"/>
    <w:rsid w:val="002C7EDF"/>
    <w:rsid w:val="002D2E66"/>
    <w:rsid w:val="002D341E"/>
    <w:rsid w:val="002D3DA4"/>
    <w:rsid w:val="002D7BDE"/>
    <w:rsid w:val="002E0695"/>
    <w:rsid w:val="002E1356"/>
    <w:rsid w:val="002E177C"/>
    <w:rsid w:val="002E23ED"/>
    <w:rsid w:val="002E25AA"/>
    <w:rsid w:val="002E28E2"/>
    <w:rsid w:val="002E324C"/>
    <w:rsid w:val="002E4972"/>
    <w:rsid w:val="002E50FC"/>
    <w:rsid w:val="002E51FE"/>
    <w:rsid w:val="002E6415"/>
    <w:rsid w:val="002F2E99"/>
    <w:rsid w:val="002F4B85"/>
    <w:rsid w:val="002F7AAE"/>
    <w:rsid w:val="002F7CD0"/>
    <w:rsid w:val="00301FD6"/>
    <w:rsid w:val="0030429D"/>
    <w:rsid w:val="0030451C"/>
    <w:rsid w:val="003124AA"/>
    <w:rsid w:val="00313620"/>
    <w:rsid w:val="003154FE"/>
    <w:rsid w:val="003166B5"/>
    <w:rsid w:val="00316BF1"/>
    <w:rsid w:val="003171E2"/>
    <w:rsid w:val="0031735D"/>
    <w:rsid w:val="00320A0B"/>
    <w:rsid w:val="00320AE7"/>
    <w:rsid w:val="00322248"/>
    <w:rsid w:val="003222D1"/>
    <w:rsid w:val="00323E97"/>
    <w:rsid w:val="00325605"/>
    <w:rsid w:val="003268F3"/>
    <w:rsid w:val="00332196"/>
    <w:rsid w:val="003324B6"/>
    <w:rsid w:val="00335695"/>
    <w:rsid w:val="00336488"/>
    <w:rsid w:val="00336CAC"/>
    <w:rsid w:val="003408C0"/>
    <w:rsid w:val="003413C6"/>
    <w:rsid w:val="00342F08"/>
    <w:rsid w:val="003441F5"/>
    <w:rsid w:val="00344867"/>
    <w:rsid w:val="0034598E"/>
    <w:rsid w:val="00345D36"/>
    <w:rsid w:val="00347235"/>
    <w:rsid w:val="00347AA1"/>
    <w:rsid w:val="003526FA"/>
    <w:rsid w:val="00363BD8"/>
    <w:rsid w:val="0036430F"/>
    <w:rsid w:val="003664EC"/>
    <w:rsid w:val="00366819"/>
    <w:rsid w:val="003677E4"/>
    <w:rsid w:val="00371066"/>
    <w:rsid w:val="00372690"/>
    <w:rsid w:val="003726CF"/>
    <w:rsid w:val="00373537"/>
    <w:rsid w:val="00375A6E"/>
    <w:rsid w:val="00375B0B"/>
    <w:rsid w:val="00375F7C"/>
    <w:rsid w:val="0037654E"/>
    <w:rsid w:val="0038064D"/>
    <w:rsid w:val="00380995"/>
    <w:rsid w:val="00380EF4"/>
    <w:rsid w:val="00382E0C"/>
    <w:rsid w:val="003875BC"/>
    <w:rsid w:val="00387BCE"/>
    <w:rsid w:val="00390D28"/>
    <w:rsid w:val="003927CE"/>
    <w:rsid w:val="00393192"/>
    <w:rsid w:val="003941BD"/>
    <w:rsid w:val="0039451F"/>
    <w:rsid w:val="00395547"/>
    <w:rsid w:val="003A0BA3"/>
    <w:rsid w:val="003A36CD"/>
    <w:rsid w:val="003A581B"/>
    <w:rsid w:val="003A773B"/>
    <w:rsid w:val="003A7EB5"/>
    <w:rsid w:val="003B0677"/>
    <w:rsid w:val="003B2F94"/>
    <w:rsid w:val="003B3E0C"/>
    <w:rsid w:val="003B4AF2"/>
    <w:rsid w:val="003B4E1B"/>
    <w:rsid w:val="003B5D79"/>
    <w:rsid w:val="003B62BB"/>
    <w:rsid w:val="003B7F60"/>
    <w:rsid w:val="003C04E0"/>
    <w:rsid w:val="003C2FDB"/>
    <w:rsid w:val="003C3DEB"/>
    <w:rsid w:val="003C45FE"/>
    <w:rsid w:val="003C5459"/>
    <w:rsid w:val="003C58DF"/>
    <w:rsid w:val="003C596D"/>
    <w:rsid w:val="003C6B25"/>
    <w:rsid w:val="003C6C30"/>
    <w:rsid w:val="003D112C"/>
    <w:rsid w:val="003D173A"/>
    <w:rsid w:val="003D4B2A"/>
    <w:rsid w:val="003E02EB"/>
    <w:rsid w:val="003E504A"/>
    <w:rsid w:val="003E5914"/>
    <w:rsid w:val="003E5ABA"/>
    <w:rsid w:val="003F1181"/>
    <w:rsid w:val="003F1B44"/>
    <w:rsid w:val="003F494F"/>
    <w:rsid w:val="004011F2"/>
    <w:rsid w:val="00403BBB"/>
    <w:rsid w:val="00404D6B"/>
    <w:rsid w:val="00405C49"/>
    <w:rsid w:val="004063E9"/>
    <w:rsid w:val="0040735A"/>
    <w:rsid w:val="0040788D"/>
    <w:rsid w:val="00413EB9"/>
    <w:rsid w:val="00413F77"/>
    <w:rsid w:val="00414081"/>
    <w:rsid w:val="0041453E"/>
    <w:rsid w:val="00415345"/>
    <w:rsid w:val="004221D5"/>
    <w:rsid w:val="00424FF3"/>
    <w:rsid w:val="00425BB5"/>
    <w:rsid w:val="00425FA0"/>
    <w:rsid w:val="004269F7"/>
    <w:rsid w:val="004270CA"/>
    <w:rsid w:val="00430D3A"/>
    <w:rsid w:val="004310C6"/>
    <w:rsid w:val="0043136B"/>
    <w:rsid w:val="00435C84"/>
    <w:rsid w:val="004362CF"/>
    <w:rsid w:val="00436B29"/>
    <w:rsid w:val="004411C6"/>
    <w:rsid w:val="004427D6"/>
    <w:rsid w:val="00445D73"/>
    <w:rsid w:val="00446A0E"/>
    <w:rsid w:val="004516AF"/>
    <w:rsid w:val="00451AA0"/>
    <w:rsid w:val="004534C5"/>
    <w:rsid w:val="0045397E"/>
    <w:rsid w:val="00455326"/>
    <w:rsid w:val="00455DF2"/>
    <w:rsid w:val="00456025"/>
    <w:rsid w:val="00456955"/>
    <w:rsid w:val="004602DC"/>
    <w:rsid w:val="00460B0D"/>
    <w:rsid w:val="00460FF7"/>
    <w:rsid w:val="00461F7A"/>
    <w:rsid w:val="00464501"/>
    <w:rsid w:val="0046460D"/>
    <w:rsid w:val="00464924"/>
    <w:rsid w:val="00464A85"/>
    <w:rsid w:val="00465AAE"/>
    <w:rsid w:val="004712AA"/>
    <w:rsid w:val="00472D46"/>
    <w:rsid w:val="00473BEE"/>
    <w:rsid w:val="00474F2A"/>
    <w:rsid w:val="00483245"/>
    <w:rsid w:val="004833A8"/>
    <w:rsid w:val="00483A58"/>
    <w:rsid w:val="00483C31"/>
    <w:rsid w:val="004854CC"/>
    <w:rsid w:val="0048629E"/>
    <w:rsid w:val="0048678E"/>
    <w:rsid w:val="0049081D"/>
    <w:rsid w:val="004922BD"/>
    <w:rsid w:val="00493BE3"/>
    <w:rsid w:val="00493E5D"/>
    <w:rsid w:val="00494884"/>
    <w:rsid w:val="00495B7E"/>
    <w:rsid w:val="004A140B"/>
    <w:rsid w:val="004A309B"/>
    <w:rsid w:val="004A3A38"/>
    <w:rsid w:val="004A3B3C"/>
    <w:rsid w:val="004A5FC7"/>
    <w:rsid w:val="004B1BBE"/>
    <w:rsid w:val="004B4663"/>
    <w:rsid w:val="004B6110"/>
    <w:rsid w:val="004B6A9B"/>
    <w:rsid w:val="004B6F12"/>
    <w:rsid w:val="004C3788"/>
    <w:rsid w:val="004C4281"/>
    <w:rsid w:val="004C43AD"/>
    <w:rsid w:val="004C4F00"/>
    <w:rsid w:val="004C6441"/>
    <w:rsid w:val="004C7464"/>
    <w:rsid w:val="004C7D5D"/>
    <w:rsid w:val="004C7DE5"/>
    <w:rsid w:val="004D1490"/>
    <w:rsid w:val="004D3D3A"/>
    <w:rsid w:val="004D5164"/>
    <w:rsid w:val="004D58D7"/>
    <w:rsid w:val="004D6C39"/>
    <w:rsid w:val="004D6E15"/>
    <w:rsid w:val="004D743A"/>
    <w:rsid w:val="004E0D76"/>
    <w:rsid w:val="004E1AB5"/>
    <w:rsid w:val="004E25A9"/>
    <w:rsid w:val="004E2654"/>
    <w:rsid w:val="004E3EBF"/>
    <w:rsid w:val="004E6049"/>
    <w:rsid w:val="004E61D8"/>
    <w:rsid w:val="004F0634"/>
    <w:rsid w:val="004F1089"/>
    <w:rsid w:val="004F227D"/>
    <w:rsid w:val="004F3E68"/>
    <w:rsid w:val="004F54A0"/>
    <w:rsid w:val="004F56E1"/>
    <w:rsid w:val="004F5BCF"/>
    <w:rsid w:val="004F7990"/>
    <w:rsid w:val="0050014E"/>
    <w:rsid w:val="005009C9"/>
    <w:rsid w:val="00502A20"/>
    <w:rsid w:val="00502DC0"/>
    <w:rsid w:val="00502FC6"/>
    <w:rsid w:val="0050555E"/>
    <w:rsid w:val="00505EC6"/>
    <w:rsid w:val="00513C02"/>
    <w:rsid w:val="005155ED"/>
    <w:rsid w:val="00515FF4"/>
    <w:rsid w:val="00517449"/>
    <w:rsid w:val="00517F8A"/>
    <w:rsid w:val="00520DB2"/>
    <w:rsid w:val="00522558"/>
    <w:rsid w:val="00522CBC"/>
    <w:rsid w:val="00523537"/>
    <w:rsid w:val="005255E3"/>
    <w:rsid w:val="00530A43"/>
    <w:rsid w:val="00532F5D"/>
    <w:rsid w:val="00533389"/>
    <w:rsid w:val="005336DE"/>
    <w:rsid w:val="00536BAC"/>
    <w:rsid w:val="00536EC8"/>
    <w:rsid w:val="0053712D"/>
    <w:rsid w:val="005375D3"/>
    <w:rsid w:val="00542729"/>
    <w:rsid w:val="005427FD"/>
    <w:rsid w:val="005431A2"/>
    <w:rsid w:val="0054427B"/>
    <w:rsid w:val="005450B1"/>
    <w:rsid w:val="005519DF"/>
    <w:rsid w:val="005605BE"/>
    <w:rsid w:val="00560663"/>
    <w:rsid w:val="00561913"/>
    <w:rsid w:val="00561B65"/>
    <w:rsid w:val="00563348"/>
    <w:rsid w:val="00566394"/>
    <w:rsid w:val="00566B2C"/>
    <w:rsid w:val="005678C2"/>
    <w:rsid w:val="00567A34"/>
    <w:rsid w:val="0057001A"/>
    <w:rsid w:val="00570B6C"/>
    <w:rsid w:val="0057100B"/>
    <w:rsid w:val="005752D2"/>
    <w:rsid w:val="00577E87"/>
    <w:rsid w:val="005837D3"/>
    <w:rsid w:val="00584617"/>
    <w:rsid w:val="005860EE"/>
    <w:rsid w:val="00587491"/>
    <w:rsid w:val="00590CEC"/>
    <w:rsid w:val="005928B5"/>
    <w:rsid w:val="005930BD"/>
    <w:rsid w:val="00593139"/>
    <w:rsid w:val="00596E33"/>
    <w:rsid w:val="0059709E"/>
    <w:rsid w:val="00597828"/>
    <w:rsid w:val="005A1AAA"/>
    <w:rsid w:val="005A1BA7"/>
    <w:rsid w:val="005A2C8B"/>
    <w:rsid w:val="005A385D"/>
    <w:rsid w:val="005A42E9"/>
    <w:rsid w:val="005A5DDF"/>
    <w:rsid w:val="005B24A9"/>
    <w:rsid w:val="005B48CF"/>
    <w:rsid w:val="005B5076"/>
    <w:rsid w:val="005C0050"/>
    <w:rsid w:val="005C51D2"/>
    <w:rsid w:val="005C6148"/>
    <w:rsid w:val="005C6635"/>
    <w:rsid w:val="005C67CC"/>
    <w:rsid w:val="005C7132"/>
    <w:rsid w:val="005C7419"/>
    <w:rsid w:val="005D2D0A"/>
    <w:rsid w:val="005D42A2"/>
    <w:rsid w:val="005D51B1"/>
    <w:rsid w:val="005D7419"/>
    <w:rsid w:val="005E0C21"/>
    <w:rsid w:val="005E2D20"/>
    <w:rsid w:val="005E2F0A"/>
    <w:rsid w:val="005E4E7B"/>
    <w:rsid w:val="005E70C2"/>
    <w:rsid w:val="005E7611"/>
    <w:rsid w:val="005E78DE"/>
    <w:rsid w:val="005F5CBE"/>
    <w:rsid w:val="006041C9"/>
    <w:rsid w:val="006057BA"/>
    <w:rsid w:val="00612790"/>
    <w:rsid w:val="006154A2"/>
    <w:rsid w:val="00617ECC"/>
    <w:rsid w:val="006220A8"/>
    <w:rsid w:val="00622B8F"/>
    <w:rsid w:val="00622CC7"/>
    <w:rsid w:val="006236AA"/>
    <w:rsid w:val="006238A0"/>
    <w:rsid w:val="006241F8"/>
    <w:rsid w:val="006256B7"/>
    <w:rsid w:val="00632242"/>
    <w:rsid w:val="00634499"/>
    <w:rsid w:val="0063588B"/>
    <w:rsid w:val="00635B5D"/>
    <w:rsid w:val="00637CA4"/>
    <w:rsid w:val="00640A52"/>
    <w:rsid w:val="00641848"/>
    <w:rsid w:val="00643DE6"/>
    <w:rsid w:val="006450C4"/>
    <w:rsid w:val="00645162"/>
    <w:rsid w:val="00645D47"/>
    <w:rsid w:val="0065123F"/>
    <w:rsid w:val="00652155"/>
    <w:rsid w:val="00652624"/>
    <w:rsid w:val="00654A0A"/>
    <w:rsid w:val="006551C2"/>
    <w:rsid w:val="00657CE8"/>
    <w:rsid w:val="006609F7"/>
    <w:rsid w:val="0066156F"/>
    <w:rsid w:val="00661BB7"/>
    <w:rsid w:val="006627E9"/>
    <w:rsid w:val="006637CD"/>
    <w:rsid w:val="00664210"/>
    <w:rsid w:val="00664D37"/>
    <w:rsid w:val="0066598E"/>
    <w:rsid w:val="006729B7"/>
    <w:rsid w:val="00675D8D"/>
    <w:rsid w:val="006764EF"/>
    <w:rsid w:val="0067699E"/>
    <w:rsid w:val="00680598"/>
    <w:rsid w:val="00680674"/>
    <w:rsid w:val="006836F1"/>
    <w:rsid w:val="006944F7"/>
    <w:rsid w:val="00696D71"/>
    <w:rsid w:val="006A3775"/>
    <w:rsid w:val="006A4E77"/>
    <w:rsid w:val="006B272A"/>
    <w:rsid w:val="006B2FD9"/>
    <w:rsid w:val="006B7EB9"/>
    <w:rsid w:val="006C0A18"/>
    <w:rsid w:val="006C1D43"/>
    <w:rsid w:val="006D2CE1"/>
    <w:rsid w:val="006D2F4C"/>
    <w:rsid w:val="006D5937"/>
    <w:rsid w:val="006E1337"/>
    <w:rsid w:val="006E4927"/>
    <w:rsid w:val="006E52E7"/>
    <w:rsid w:val="006F0F81"/>
    <w:rsid w:val="006F1B4A"/>
    <w:rsid w:val="006F2825"/>
    <w:rsid w:val="006F2972"/>
    <w:rsid w:val="006F4753"/>
    <w:rsid w:val="006F4A4F"/>
    <w:rsid w:val="00700B36"/>
    <w:rsid w:val="00703014"/>
    <w:rsid w:val="00703BED"/>
    <w:rsid w:val="00703CEF"/>
    <w:rsid w:val="00704DA8"/>
    <w:rsid w:val="0070582A"/>
    <w:rsid w:val="00717B4A"/>
    <w:rsid w:val="00722A2B"/>
    <w:rsid w:val="007319ED"/>
    <w:rsid w:val="007342E4"/>
    <w:rsid w:val="007347AE"/>
    <w:rsid w:val="00735B3A"/>
    <w:rsid w:val="00737305"/>
    <w:rsid w:val="00737871"/>
    <w:rsid w:val="00743435"/>
    <w:rsid w:val="00745EEF"/>
    <w:rsid w:val="0074747E"/>
    <w:rsid w:val="00750586"/>
    <w:rsid w:val="0075443B"/>
    <w:rsid w:val="007564D8"/>
    <w:rsid w:val="0075790E"/>
    <w:rsid w:val="00757A2D"/>
    <w:rsid w:val="00761792"/>
    <w:rsid w:val="00762F53"/>
    <w:rsid w:val="0076333D"/>
    <w:rsid w:val="00766743"/>
    <w:rsid w:val="0076772E"/>
    <w:rsid w:val="00767A8C"/>
    <w:rsid w:val="00771088"/>
    <w:rsid w:val="007715CE"/>
    <w:rsid w:val="00771ED0"/>
    <w:rsid w:val="00772613"/>
    <w:rsid w:val="00774335"/>
    <w:rsid w:val="00774C43"/>
    <w:rsid w:val="007768A8"/>
    <w:rsid w:val="00776BCB"/>
    <w:rsid w:val="007817D2"/>
    <w:rsid w:val="00782925"/>
    <w:rsid w:val="0078347B"/>
    <w:rsid w:val="00791129"/>
    <w:rsid w:val="00792435"/>
    <w:rsid w:val="00794443"/>
    <w:rsid w:val="00794AD7"/>
    <w:rsid w:val="00797214"/>
    <w:rsid w:val="007A0A1A"/>
    <w:rsid w:val="007A2F7F"/>
    <w:rsid w:val="007A3E53"/>
    <w:rsid w:val="007A7112"/>
    <w:rsid w:val="007B09A9"/>
    <w:rsid w:val="007B1744"/>
    <w:rsid w:val="007B3FBB"/>
    <w:rsid w:val="007B3FDD"/>
    <w:rsid w:val="007B4DCC"/>
    <w:rsid w:val="007B54F1"/>
    <w:rsid w:val="007B6AF7"/>
    <w:rsid w:val="007B6DEF"/>
    <w:rsid w:val="007B767C"/>
    <w:rsid w:val="007C0449"/>
    <w:rsid w:val="007C265D"/>
    <w:rsid w:val="007C3A93"/>
    <w:rsid w:val="007C536C"/>
    <w:rsid w:val="007C588F"/>
    <w:rsid w:val="007C6514"/>
    <w:rsid w:val="007C6DBF"/>
    <w:rsid w:val="007C77AE"/>
    <w:rsid w:val="007C7A4B"/>
    <w:rsid w:val="007D10C5"/>
    <w:rsid w:val="007D40AE"/>
    <w:rsid w:val="007D41E3"/>
    <w:rsid w:val="007D4303"/>
    <w:rsid w:val="007D57F4"/>
    <w:rsid w:val="007D6EBA"/>
    <w:rsid w:val="007D78BE"/>
    <w:rsid w:val="007D7C65"/>
    <w:rsid w:val="007D7D7B"/>
    <w:rsid w:val="007D7EDD"/>
    <w:rsid w:val="007E2D00"/>
    <w:rsid w:val="007E3FD6"/>
    <w:rsid w:val="007E563D"/>
    <w:rsid w:val="007F65FC"/>
    <w:rsid w:val="007F7741"/>
    <w:rsid w:val="007F7BF3"/>
    <w:rsid w:val="008005F8"/>
    <w:rsid w:val="0080108E"/>
    <w:rsid w:val="00802D32"/>
    <w:rsid w:val="0080302B"/>
    <w:rsid w:val="00803F5C"/>
    <w:rsid w:val="00804EF8"/>
    <w:rsid w:val="00805133"/>
    <w:rsid w:val="00807124"/>
    <w:rsid w:val="0080714E"/>
    <w:rsid w:val="008125D1"/>
    <w:rsid w:val="0081422B"/>
    <w:rsid w:val="00815092"/>
    <w:rsid w:val="008219B1"/>
    <w:rsid w:val="00822FD5"/>
    <w:rsid w:val="00823AC0"/>
    <w:rsid w:val="00826E48"/>
    <w:rsid w:val="008272EA"/>
    <w:rsid w:val="00827A22"/>
    <w:rsid w:val="0083083F"/>
    <w:rsid w:val="00831559"/>
    <w:rsid w:val="00834676"/>
    <w:rsid w:val="0083469B"/>
    <w:rsid w:val="00835320"/>
    <w:rsid w:val="008356AD"/>
    <w:rsid w:val="00835E0A"/>
    <w:rsid w:val="00837AC8"/>
    <w:rsid w:val="008404A2"/>
    <w:rsid w:val="00840E21"/>
    <w:rsid w:val="0084161C"/>
    <w:rsid w:val="008425BC"/>
    <w:rsid w:val="0085034C"/>
    <w:rsid w:val="00851866"/>
    <w:rsid w:val="00853B2F"/>
    <w:rsid w:val="008572CB"/>
    <w:rsid w:val="008605A0"/>
    <w:rsid w:val="00860628"/>
    <w:rsid w:val="00860A38"/>
    <w:rsid w:val="008610B9"/>
    <w:rsid w:val="00862FCD"/>
    <w:rsid w:val="00866C2B"/>
    <w:rsid w:val="00867D92"/>
    <w:rsid w:val="008708A9"/>
    <w:rsid w:val="008709E8"/>
    <w:rsid w:val="00871631"/>
    <w:rsid w:val="00871FEE"/>
    <w:rsid w:val="008723EE"/>
    <w:rsid w:val="00872D78"/>
    <w:rsid w:val="00875493"/>
    <w:rsid w:val="008754CD"/>
    <w:rsid w:val="0087725D"/>
    <w:rsid w:val="008813C6"/>
    <w:rsid w:val="00882D9B"/>
    <w:rsid w:val="00887091"/>
    <w:rsid w:val="00887222"/>
    <w:rsid w:val="00891762"/>
    <w:rsid w:val="008930F4"/>
    <w:rsid w:val="00893126"/>
    <w:rsid w:val="008A000D"/>
    <w:rsid w:val="008A1663"/>
    <w:rsid w:val="008A2298"/>
    <w:rsid w:val="008A25B0"/>
    <w:rsid w:val="008A30CA"/>
    <w:rsid w:val="008A36DD"/>
    <w:rsid w:val="008A458E"/>
    <w:rsid w:val="008A7432"/>
    <w:rsid w:val="008A786A"/>
    <w:rsid w:val="008A7C59"/>
    <w:rsid w:val="008B04AC"/>
    <w:rsid w:val="008B4A84"/>
    <w:rsid w:val="008B5910"/>
    <w:rsid w:val="008B63E3"/>
    <w:rsid w:val="008C0A13"/>
    <w:rsid w:val="008C2080"/>
    <w:rsid w:val="008C2751"/>
    <w:rsid w:val="008C36B2"/>
    <w:rsid w:val="008C6C97"/>
    <w:rsid w:val="008C7E52"/>
    <w:rsid w:val="008D2CE9"/>
    <w:rsid w:val="008D3916"/>
    <w:rsid w:val="008D4C11"/>
    <w:rsid w:val="008D6DFE"/>
    <w:rsid w:val="008E1626"/>
    <w:rsid w:val="008E2AE9"/>
    <w:rsid w:val="008E47DB"/>
    <w:rsid w:val="008E51CE"/>
    <w:rsid w:val="008E53C9"/>
    <w:rsid w:val="008E6ABE"/>
    <w:rsid w:val="008F1750"/>
    <w:rsid w:val="008F252F"/>
    <w:rsid w:val="008F2FA3"/>
    <w:rsid w:val="008F71A1"/>
    <w:rsid w:val="008F7416"/>
    <w:rsid w:val="009004D9"/>
    <w:rsid w:val="009011B2"/>
    <w:rsid w:val="0090315E"/>
    <w:rsid w:val="00903F92"/>
    <w:rsid w:val="009042C0"/>
    <w:rsid w:val="00905F27"/>
    <w:rsid w:val="00907999"/>
    <w:rsid w:val="00910818"/>
    <w:rsid w:val="00912B92"/>
    <w:rsid w:val="009139E0"/>
    <w:rsid w:val="00914E64"/>
    <w:rsid w:val="00915B26"/>
    <w:rsid w:val="00916BAC"/>
    <w:rsid w:val="00917122"/>
    <w:rsid w:val="009171CD"/>
    <w:rsid w:val="00917FB3"/>
    <w:rsid w:val="00920633"/>
    <w:rsid w:val="00920A5A"/>
    <w:rsid w:val="00922B0C"/>
    <w:rsid w:val="0092373F"/>
    <w:rsid w:val="009247B2"/>
    <w:rsid w:val="009266CA"/>
    <w:rsid w:val="00926F28"/>
    <w:rsid w:val="00926F7C"/>
    <w:rsid w:val="00926FED"/>
    <w:rsid w:val="0093421B"/>
    <w:rsid w:val="00934307"/>
    <w:rsid w:val="00934D76"/>
    <w:rsid w:val="0093690C"/>
    <w:rsid w:val="00940C5B"/>
    <w:rsid w:val="00940CE2"/>
    <w:rsid w:val="0094121B"/>
    <w:rsid w:val="00941341"/>
    <w:rsid w:val="00944681"/>
    <w:rsid w:val="00944A95"/>
    <w:rsid w:val="00944C51"/>
    <w:rsid w:val="00945D07"/>
    <w:rsid w:val="00946680"/>
    <w:rsid w:val="0095003E"/>
    <w:rsid w:val="009512FB"/>
    <w:rsid w:val="00952B2B"/>
    <w:rsid w:val="009552E2"/>
    <w:rsid w:val="00957018"/>
    <w:rsid w:val="0095777C"/>
    <w:rsid w:val="00960710"/>
    <w:rsid w:val="0096096C"/>
    <w:rsid w:val="00961E73"/>
    <w:rsid w:val="00965B92"/>
    <w:rsid w:val="009663F8"/>
    <w:rsid w:val="009675C4"/>
    <w:rsid w:val="0096767D"/>
    <w:rsid w:val="00974AE1"/>
    <w:rsid w:val="009762A5"/>
    <w:rsid w:val="00976713"/>
    <w:rsid w:val="009807A3"/>
    <w:rsid w:val="00981A87"/>
    <w:rsid w:val="00986BC6"/>
    <w:rsid w:val="00986F79"/>
    <w:rsid w:val="00987D50"/>
    <w:rsid w:val="009904A7"/>
    <w:rsid w:val="00993663"/>
    <w:rsid w:val="009A04EC"/>
    <w:rsid w:val="009A0EBD"/>
    <w:rsid w:val="009A22BB"/>
    <w:rsid w:val="009A324D"/>
    <w:rsid w:val="009A4424"/>
    <w:rsid w:val="009B15FD"/>
    <w:rsid w:val="009B1934"/>
    <w:rsid w:val="009B1E65"/>
    <w:rsid w:val="009B31D3"/>
    <w:rsid w:val="009B4459"/>
    <w:rsid w:val="009B4E0D"/>
    <w:rsid w:val="009B530D"/>
    <w:rsid w:val="009B5410"/>
    <w:rsid w:val="009C173D"/>
    <w:rsid w:val="009C1C74"/>
    <w:rsid w:val="009C22EA"/>
    <w:rsid w:val="009C28F9"/>
    <w:rsid w:val="009C29AD"/>
    <w:rsid w:val="009C60F7"/>
    <w:rsid w:val="009C7F1A"/>
    <w:rsid w:val="009D165E"/>
    <w:rsid w:val="009D1BC0"/>
    <w:rsid w:val="009D31D5"/>
    <w:rsid w:val="009D328D"/>
    <w:rsid w:val="009D55E8"/>
    <w:rsid w:val="009E0C89"/>
    <w:rsid w:val="009E0FCF"/>
    <w:rsid w:val="009E7130"/>
    <w:rsid w:val="009E7BF2"/>
    <w:rsid w:val="009F1464"/>
    <w:rsid w:val="009F21DE"/>
    <w:rsid w:val="009F380A"/>
    <w:rsid w:val="009F6FC5"/>
    <w:rsid w:val="009F74CC"/>
    <w:rsid w:val="00A0100B"/>
    <w:rsid w:val="00A04FDA"/>
    <w:rsid w:val="00A0721E"/>
    <w:rsid w:val="00A10F0D"/>
    <w:rsid w:val="00A1140B"/>
    <w:rsid w:val="00A155A9"/>
    <w:rsid w:val="00A16095"/>
    <w:rsid w:val="00A17348"/>
    <w:rsid w:val="00A179B8"/>
    <w:rsid w:val="00A21DF9"/>
    <w:rsid w:val="00A228CD"/>
    <w:rsid w:val="00A22D32"/>
    <w:rsid w:val="00A23C49"/>
    <w:rsid w:val="00A2417D"/>
    <w:rsid w:val="00A2494F"/>
    <w:rsid w:val="00A24C1E"/>
    <w:rsid w:val="00A2643D"/>
    <w:rsid w:val="00A30280"/>
    <w:rsid w:val="00A3035F"/>
    <w:rsid w:val="00A306E3"/>
    <w:rsid w:val="00A3415B"/>
    <w:rsid w:val="00A3452F"/>
    <w:rsid w:val="00A35B67"/>
    <w:rsid w:val="00A37345"/>
    <w:rsid w:val="00A409FB"/>
    <w:rsid w:val="00A4135F"/>
    <w:rsid w:val="00A41B2A"/>
    <w:rsid w:val="00A46271"/>
    <w:rsid w:val="00A46C93"/>
    <w:rsid w:val="00A46D1C"/>
    <w:rsid w:val="00A47BF0"/>
    <w:rsid w:val="00A50B62"/>
    <w:rsid w:val="00A5343B"/>
    <w:rsid w:val="00A567B4"/>
    <w:rsid w:val="00A57A98"/>
    <w:rsid w:val="00A57BE1"/>
    <w:rsid w:val="00A61607"/>
    <w:rsid w:val="00A61846"/>
    <w:rsid w:val="00A623CC"/>
    <w:rsid w:val="00A62DA6"/>
    <w:rsid w:val="00A65C26"/>
    <w:rsid w:val="00A6777C"/>
    <w:rsid w:val="00A67CF4"/>
    <w:rsid w:val="00A700D3"/>
    <w:rsid w:val="00A722EF"/>
    <w:rsid w:val="00A72966"/>
    <w:rsid w:val="00A72B53"/>
    <w:rsid w:val="00A73E5F"/>
    <w:rsid w:val="00A75C23"/>
    <w:rsid w:val="00A76ED5"/>
    <w:rsid w:val="00A77CB2"/>
    <w:rsid w:val="00A803FE"/>
    <w:rsid w:val="00A8084D"/>
    <w:rsid w:val="00A81C5A"/>
    <w:rsid w:val="00A82878"/>
    <w:rsid w:val="00A84247"/>
    <w:rsid w:val="00A86053"/>
    <w:rsid w:val="00A870C7"/>
    <w:rsid w:val="00A91E53"/>
    <w:rsid w:val="00A93532"/>
    <w:rsid w:val="00A94F7E"/>
    <w:rsid w:val="00A976EF"/>
    <w:rsid w:val="00AA08A0"/>
    <w:rsid w:val="00AA16BA"/>
    <w:rsid w:val="00AA2D44"/>
    <w:rsid w:val="00AA2DC3"/>
    <w:rsid w:val="00AA354D"/>
    <w:rsid w:val="00AA7B98"/>
    <w:rsid w:val="00AA7D08"/>
    <w:rsid w:val="00AB067D"/>
    <w:rsid w:val="00AB0DFB"/>
    <w:rsid w:val="00AB1100"/>
    <w:rsid w:val="00AB633D"/>
    <w:rsid w:val="00AB6948"/>
    <w:rsid w:val="00AB69A4"/>
    <w:rsid w:val="00AB745F"/>
    <w:rsid w:val="00AC0996"/>
    <w:rsid w:val="00AC7FA7"/>
    <w:rsid w:val="00AD2871"/>
    <w:rsid w:val="00AD4E84"/>
    <w:rsid w:val="00AD53CE"/>
    <w:rsid w:val="00AD578C"/>
    <w:rsid w:val="00AD6AF1"/>
    <w:rsid w:val="00AD74BF"/>
    <w:rsid w:val="00AE1489"/>
    <w:rsid w:val="00AE22CB"/>
    <w:rsid w:val="00AE2E60"/>
    <w:rsid w:val="00AE7B35"/>
    <w:rsid w:val="00AF0736"/>
    <w:rsid w:val="00AF1A16"/>
    <w:rsid w:val="00AF1DAB"/>
    <w:rsid w:val="00AF5BD1"/>
    <w:rsid w:val="00AF61C2"/>
    <w:rsid w:val="00AF6E0B"/>
    <w:rsid w:val="00AF77C1"/>
    <w:rsid w:val="00AF7C63"/>
    <w:rsid w:val="00B00032"/>
    <w:rsid w:val="00B03A52"/>
    <w:rsid w:val="00B0406C"/>
    <w:rsid w:val="00B050B0"/>
    <w:rsid w:val="00B059D1"/>
    <w:rsid w:val="00B06113"/>
    <w:rsid w:val="00B07F7E"/>
    <w:rsid w:val="00B109BA"/>
    <w:rsid w:val="00B10C68"/>
    <w:rsid w:val="00B114BA"/>
    <w:rsid w:val="00B13B9C"/>
    <w:rsid w:val="00B14E16"/>
    <w:rsid w:val="00B16B8F"/>
    <w:rsid w:val="00B201D5"/>
    <w:rsid w:val="00B221C2"/>
    <w:rsid w:val="00B226D4"/>
    <w:rsid w:val="00B23315"/>
    <w:rsid w:val="00B241A3"/>
    <w:rsid w:val="00B27B4A"/>
    <w:rsid w:val="00B3179E"/>
    <w:rsid w:val="00B32BAF"/>
    <w:rsid w:val="00B340C9"/>
    <w:rsid w:val="00B3588F"/>
    <w:rsid w:val="00B36823"/>
    <w:rsid w:val="00B3770C"/>
    <w:rsid w:val="00B40CCA"/>
    <w:rsid w:val="00B418C6"/>
    <w:rsid w:val="00B42492"/>
    <w:rsid w:val="00B4583F"/>
    <w:rsid w:val="00B458E5"/>
    <w:rsid w:val="00B462D0"/>
    <w:rsid w:val="00B46541"/>
    <w:rsid w:val="00B4669B"/>
    <w:rsid w:val="00B46E61"/>
    <w:rsid w:val="00B47FB2"/>
    <w:rsid w:val="00B506F7"/>
    <w:rsid w:val="00B51028"/>
    <w:rsid w:val="00B51397"/>
    <w:rsid w:val="00B52D47"/>
    <w:rsid w:val="00B5360C"/>
    <w:rsid w:val="00B54C4D"/>
    <w:rsid w:val="00B578D4"/>
    <w:rsid w:val="00B601DE"/>
    <w:rsid w:val="00B7160E"/>
    <w:rsid w:val="00B72972"/>
    <w:rsid w:val="00B743A9"/>
    <w:rsid w:val="00B754A1"/>
    <w:rsid w:val="00B772B0"/>
    <w:rsid w:val="00B817F6"/>
    <w:rsid w:val="00B83028"/>
    <w:rsid w:val="00B83139"/>
    <w:rsid w:val="00B856C6"/>
    <w:rsid w:val="00B85995"/>
    <w:rsid w:val="00B85FE6"/>
    <w:rsid w:val="00B873E9"/>
    <w:rsid w:val="00B92AF0"/>
    <w:rsid w:val="00B94FDA"/>
    <w:rsid w:val="00B9604D"/>
    <w:rsid w:val="00BA06F0"/>
    <w:rsid w:val="00BA3BC3"/>
    <w:rsid w:val="00BA48BA"/>
    <w:rsid w:val="00BA50E5"/>
    <w:rsid w:val="00BA62C3"/>
    <w:rsid w:val="00BA6F06"/>
    <w:rsid w:val="00BA7E86"/>
    <w:rsid w:val="00BB457C"/>
    <w:rsid w:val="00BB4754"/>
    <w:rsid w:val="00BC12C7"/>
    <w:rsid w:val="00BC1496"/>
    <w:rsid w:val="00BC3775"/>
    <w:rsid w:val="00BC390E"/>
    <w:rsid w:val="00BC4E1A"/>
    <w:rsid w:val="00BC6C48"/>
    <w:rsid w:val="00BD6C0D"/>
    <w:rsid w:val="00BD744C"/>
    <w:rsid w:val="00BD7590"/>
    <w:rsid w:val="00BE0244"/>
    <w:rsid w:val="00BE04A7"/>
    <w:rsid w:val="00BE0AAA"/>
    <w:rsid w:val="00BE3620"/>
    <w:rsid w:val="00BE7B2F"/>
    <w:rsid w:val="00BF1176"/>
    <w:rsid w:val="00BF38EA"/>
    <w:rsid w:val="00BF3D46"/>
    <w:rsid w:val="00BF5080"/>
    <w:rsid w:val="00BF51A6"/>
    <w:rsid w:val="00BF6FDB"/>
    <w:rsid w:val="00BF7281"/>
    <w:rsid w:val="00C01488"/>
    <w:rsid w:val="00C0664B"/>
    <w:rsid w:val="00C0684E"/>
    <w:rsid w:val="00C0778B"/>
    <w:rsid w:val="00C0794C"/>
    <w:rsid w:val="00C07BED"/>
    <w:rsid w:val="00C107A1"/>
    <w:rsid w:val="00C11136"/>
    <w:rsid w:val="00C17235"/>
    <w:rsid w:val="00C21DD7"/>
    <w:rsid w:val="00C2366D"/>
    <w:rsid w:val="00C25543"/>
    <w:rsid w:val="00C257A8"/>
    <w:rsid w:val="00C25C1E"/>
    <w:rsid w:val="00C25CA8"/>
    <w:rsid w:val="00C26815"/>
    <w:rsid w:val="00C31AC3"/>
    <w:rsid w:val="00C325FC"/>
    <w:rsid w:val="00C34BF5"/>
    <w:rsid w:val="00C35CB8"/>
    <w:rsid w:val="00C36C48"/>
    <w:rsid w:val="00C3703B"/>
    <w:rsid w:val="00C40B40"/>
    <w:rsid w:val="00C440A3"/>
    <w:rsid w:val="00C4525D"/>
    <w:rsid w:val="00C45B27"/>
    <w:rsid w:val="00C45C71"/>
    <w:rsid w:val="00C50469"/>
    <w:rsid w:val="00C527AD"/>
    <w:rsid w:val="00C54C45"/>
    <w:rsid w:val="00C575EE"/>
    <w:rsid w:val="00C61791"/>
    <w:rsid w:val="00C61AC0"/>
    <w:rsid w:val="00C7071F"/>
    <w:rsid w:val="00C70823"/>
    <w:rsid w:val="00C7256A"/>
    <w:rsid w:val="00C73801"/>
    <w:rsid w:val="00C75A5E"/>
    <w:rsid w:val="00C77CD1"/>
    <w:rsid w:val="00C82908"/>
    <w:rsid w:val="00C904FE"/>
    <w:rsid w:val="00C911F7"/>
    <w:rsid w:val="00C93869"/>
    <w:rsid w:val="00C93E30"/>
    <w:rsid w:val="00C946BE"/>
    <w:rsid w:val="00C948BB"/>
    <w:rsid w:val="00C95ADB"/>
    <w:rsid w:val="00C963FB"/>
    <w:rsid w:val="00CA3D59"/>
    <w:rsid w:val="00CA3EFC"/>
    <w:rsid w:val="00CA5AA0"/>
    <w:rsid w:val="00CB2B54"/>
    <w:rsid w:val="00CB3E99"/>
    <w:rsid w:val="00CB4D20"/>
    <w:rsid w:val="00CB4FF9"/>
    <w:rsid w:val="00CB6EB2"/>
    <w:rsid w:val="00CC020E"/>
    <w:rsid w:val="00CC06A3"/>
    <w:rsid w:val="00CC1FCF"/>
    <w:rsid w:val="00CC293A"/>
    <w:rsid w:val="00CC2F90"/>
    <w:rsid w:val="00CC36D8"/>
    <w:rsid w:val="00CC65F1"/>
    <w:rsid w:val="00CD2CAE"/>
    <w:rsid w:val="00CD3A14"/>
    <w:rsid w:val="00CD4D9C"/>
    <w:rsid w:val="00CD632B"/>
    <w:rsid w:val="00CE0AD7"/>
    <w:rsid w:val="00CE0DA8"/>
    <w:rsid w:val="00CE2E34"/>
    <w:rsid w:val="00CE314B"/>
    <w:rsid w:val="00CE425E"/>
    <w:rsid w:val="00CE46B3"/>
    <w:rsid w:val="00CE6B3A"/>
    <w:rsid w:val="00CE787D"/>
    <w:rsid w:val="00CF2C5E"/>
    <w:rsid w:val="00CF67BC"/>
    <w:rsid w:val="00CF794A"/>
    <w:rsid w:val="00D02983"/>
    <w:rsid w:val="00D056AF"/>
    <w:rsid w:val="00D06430"/>
    <w:rsid w:val="00D06C70"/>
    <w:rsid w:val="00D07CF1"/>
    <w:rsid w:val="00D07FBD"/>
    <w:rsid w:val="00D11E9D"/>
    <w:rsid w:val="00D11F0F"/>
    <w:rsid w:val="00D1217A"/>
    <w:rsid w:val="00D128D1"/>
    <w:rsid w:val="00D12FC8"/>
    <w:rsid w:val="00D13DBF"/>
    <w:rsid w:val="00D15C5F"/>
    <w:rsid w:val="00D21AED"/>
    <w:rsid w:val="00D22F4A"/>
    <w:rsid w:val="00D24903"/>
    <w:rsid w:val="00D30E3D"/>
    <w:rsid w:val="00D31E0F"/>
    <w:rsid w:val="00D31FC3"/>
    <w:rsid w:val="00D33F6C"/>
    <w:rsid w:val="00D340AB"/>
    <w:rsid w:val="00D37549"/>
    <w:rsid w:val="00D377F7"/>
    <w:rsid w:val="00D42042"/>
    <w:rsid w:val="00D42D35"/>
    <w:rsid w:val="00D44EA5"/>
    <w:rsid w:val="00D52ECF"/>
    <w:rsid w:val="00D537B1"/>
    <w:rsid w:val="00D55249"/>
    <w:rsid w:val="00D56977"/>
    <w:rsid w:val="00D56DBD"/>
    <w:rsid w:val="00D57539"/>
    <w:rsid w:val="00D578D5"/>
    <w:rsid w:val="00D6000A"/>
    <w:rsid w:val="00D606EC"/>
    <w:rsid w:val="00D62E01"/>
    <w:rsid w:val="00D6392F"/>
    <w:rsid w:val="00D642B4"/>
    <w:rsid w:val="00D64C4A"/>
    <w:rsid w:val="00D655EC"/>
    <w:rsid w:val="00D65738"/>
    <w:rsid w:val="00D65B49"/>
    <w:rsid w:val="00D67CA0"/>
    <w:rsid w:val="00D714EF"/>
    <w:rsid w:val="00D71E7C"/>
    <w:rsid w:val="00D740DD"/>
    <w:rsid w:val="00D758A2"/>
    <w:rsid w:val="00D76041"/>
    <w:rsid w:val="00D7627E"/>
    <w:rsid w:val="00D77D9D"/>
    <w:rsid w:val="00D8055A"/>
    <w:rsid w:val="00D81EC1"/>
    <w:rsid w:val="00D829E3"/>
    <w:rsid w:val="00D83C0A"/>
    <w:rsid w:val="00D849E2"/>
    <w:rsid w:val="00D863CF"/>
    <w:rsid w:val="00D8791C"/>
    <w:rsid w:val="00D91E2A"/>
    <w:rsid w:val="00D92072"/>
    <w:rsid w:val="00D92265"/>
    <w:rsid w:val="00D95A05"/>
    <w:rsid w:val="00D97476"/>
    <w:rsid w:val="00DA0E97"/>
    <w:rsid w:val="00DA702E"/>
    <w:rsid w:val="00DA7409"/>
    <w:rsid w:val="00DB0E86"/>
    <w:rsid w:val="00DB1F6C"/>
    <w:rsid w:val="00DB2426"/>
    <w:rsid w:val="00DB27EC"/>
    <w:rsid w:val="00DB4C54"/>
    <w:rsid w:val="00DB6461"/>
    <w:rsid w:val="00DB78CF"/>
    <w:rsid w:val="00DC0E27"/>
    <w:rsid w:val="00DC17FD"/>
    <w:rsid w:val="00DC1E30"/>
    <w:rsid w:val="00DC29B9"/>
    <w:rsid w:val="00DC3DA1"/>
    <w:rsid w:val="00DC44F1"/>
    <w:rsid w:val="00DC4D3D"/>
    <w:rsid w:val="00DC6C4C"/>
    <w:rsid w:val="00DC7E17"/>
    <w:rsid w:val="00DD0D23"/>
    <w:rsid w:val="00DD10CC"/>
    <w:rsid w:val="00DD3201"/>
    <w:rsid w:val="00DD3765"/>
    <w:rsid w:val="00DD493F"/>
    <w:rsid w:val="00DE168E"/>
    <w:rsid w:val="00DE21AD"/>
    <w:rsid w:val="00DE21CF"/>
    <w:rsid w:val="00DE2B55"/>
    <w:rsid w:val="00DE2F49"/>
    <w:rsid w:val="00DE3E88"/>
    <w:rsid w:val="00DE3EDA"/>
    <w:rsid w:val="00DE6045"/>
    <w:rsid w:val="00DE7237"/>
    <w:rsid w:val="00DF1810"/>
    <w:rsid w:val="00DF3794"/>
    <w:rsid w:val="00DF3815"/>
    <w:rsid w:val="00DF3CE0"/>
    <w:rsid w:val="00E01F3A"/>
    <w:rsid w:val="00E03BCD"/>
    <w:rsid w:val="00E04D76"/>
    <w:rsid w:val="00E07247"/>
    <w:rsid w:val="00E117E6"/>
    <w:rsid w:val="00E118A6"/>
    <w:rsid w:val="00E120C5"/>
    <w:rsid w:val="00E135D0"/>
    <w:rsid w:val="00E16AF5"/>
    <w:rsid w:val="00E223C2"/>
    <w:rsid w:val="00E23709"/>
    <w:rsid w:val="00E2514C"/>
    <w:rsid w:val="00E252BB"/>
    <w:rsid w:val="00E25530"/>
    <w:rsid w:val="00E255B0"/>
    <w:rsid w:val="00E301FB"/>
    <w:rsid w:val="00E30D9D"/>
    <w:rsid w:val="00E30E80"/>
    <w:rsid w:val="00E31635"/>
    <w:rsid w:val="00E32127"/>
    <w:rsid w:val="00E34DE5"/>
    <w:rsid w:val="00E34F26"/>
    <w:rsid w:val="00E359F6"/>
    <w:rsid w:val="00E35AC8"/>
    <w:rsid w:val="00E36B16"/>
    <w:rsid w:val="00E4048E"/>
    <w:rsid w:val="00E41832"/>
    <w:rsid w:val="00E43EE7"/>
    <w:rsid w:val="00E44FF1"/>
    <w:rsid w:val="00E454F7"/>
    <w:rsid w:val="00E45B49"/>
    <w:rsid w:val="00E478F1"/>
    <w:rsid w:val="00E50A19"/>
    <w:rsid w:val="00E5131E"/>
    <w:rsid w:val="00E536EA"/>
    <w:rsid w:val="00E53FEF"/>
    <w:rsid w:val="00E60669"/>
    <w:rsid w:val="00E60C91"/>
    <w:rsid w:val="00E63350"/>
    <w:rsid w:val="00E63883"/>
    <w:rsid w:val="00E65B6C"/>
    <w:rsid w:val="00E66F46"/>
    <w:rsid w:val="00E73934"/>
    <w:rsid w:val="00E76593"/>
    <w:rsid w:val="00E76623"/>
    <w:rsid w:val="00E76B9B"/>
    <w:rsid w:val="00E77232"/>
    <w:rsid w:val="00E80B85"/>
    <w:rsid w:val="00E80FBF"/>
    <w:rsid w:val="00E82390"/>
    <w:rsid w:val="00E8277B"/>
    <w:rsid w:val="00E8489A"/>
    <w:rsid w:val="00E84CF4"/>
    <w:rsid w:val="00E90657"/>
    <w:rsid w:val="00E922F1"/>
    <w:rsid w:val="00E930A9"/>
    <w:rsid w:val="00E93476"/>
    <w:rsid w:val="00E935C6"/>
    <w:rsid w:val="00E9399A"/>
    <w:rsid w:val="00E94779"/>
    <w:rsid w:val="00E95D42"/>
    <w:rsid w:val="00EA38B7"/>
    <w:rsid w:val="00EA3D59"/>
    <w:rsid w:val="00EA454E"/>
    <w:rsid w:val="00EA48BD"/>
    <w:rsid w:val="00EA628A"/>
    <w:rsid w:val="00EA6810"/>
    <w:rsid w:val="00EA6CC5"/>
    <w:rsid w:val="00EA75A1"/>
    <w:rsid w:val="00EB393A"/>
    <w:rsid w:val="00EB6D66"/>
    <w:rsid w:val="00EB6E56"/>
    <w:rsid w:val="00EB6FFD"/>
    <w:rsid w:val="00EC041C"/>
    <w:rsid w:val="00EC0D6C"/>
    <w:rsid w:val="00EC2A24"/>
    <w:rsid w:val="00EC5D12"/>
    <w:rsid w:val="00EC6952"/>
    <w:rsid w:val="00EC7182"/>
    <w:rsid w:val="00EC75CE"/>
    <w:rsid w:val="00ED093C"/>
    <w:rsid w:val="00ED3D2E"/>
    <w:rsid w:val="00ED44E4"/>
    <w:rsid w:val="00ED645C"/>
    <w:rsid w:val="00ED69F9"/>
    <w:rsid w:val="00EE21F1"/>
    <w:rsid w:val="00EE372B"/>
    <w:rsid w:val="00EE7795"/>
    <w:rsid w:val="00EF23A4"/>
    <w:rsid w:val="00EF2933"/>
    <w:rsid w:val="00EF409F"/>
    <w:rsid w:val="00EF48C2"/>
    <w:rsid w:val="00EF514A"/>
    <w:rsid w:val="00EF5583"/>
    <w:rsid w:val="00F0196C"/>
    <w:rsid w:val="00F01FEA"/>
    <w:rsid w:val="00F04800"/>
    <w:rsid w:val="00F10062"/>
    <w:rsid w:val="00F11AE9"/>
    <w:rsid w:val="00F12664"/>
    <w:rsid w:val="00F12EFB"/>
    <w:rsid w:val="00F1547E"/>
    <w:rsid w:val="00F154BA"/>
    <w:rsid w:val="00F170F0"/>
    <w:rsid w:val="00F17E84"/>
    <w:rsid w:val="00F20231"/>
    <w:rsid w:val="00F21D18"/>
    <w:rsid w:val="00F23BC9"/>
    <w:rsid w:val="00F24731"/>
    <w:rsid w:val="00F24769"/>
    <w:rsid w:val="00F251BD"/>
    <w:rsid w:val="00F25789"/>
    <w:rsid w:val="00F26613"/>
    <w:rsid w:val="00F30076"/>
    <w:rsid w:val="00F3047A"/>
    <w:rsid w:val="00F30AA1"/>
    <w:rsid w:val="00F31AA6"/>
    <w:rsid w:val="00F336EB"/>
    <w:rsid w:val="00F33CC0"/>
    <w:rsid w:val="00F341D2"/>
    <w:rsid w:val="00F37FC1"/>
    <w:rsid w:val="00F4101A"/>
    <w:rsid w:val="00F41DFE"/>
    <w:rsid w:val="00F42553"/>
    <w:rsid w:val="00F4519F"/>
    <w:rsid w:val="00F54192"/>
    <w:rsid w:val="00F559EF"/>
    <w:rsid w:val="00F56364"/>
    <w:rsid w:val="00F60B41"/>
    <w:rsid w:val="00F61A0A"/>
    <w:rsid w:val="00F6298A"/>
    <w:rsid w:val="00F65EEE"/>
    <w:rsid w:val="00F66A1F"/>
    <w:rsid w:val="00F67077"/>
    <w:rsid w:val="00F6737F"/>
    <w:rsid w:val="00F706BF"/>
    <w:rsid w:val="00F80A39"/>
    <w:rsid w:val="00F8399C"/>
    <w:rsid w:val="00F83C89"/>
    <w:rsid w:val="00F85551"/>
    <w:rsid w:val="00F92421"/>
    <w:rsid w:val="00F9415E"/>
    <w:rsid w:val="00F9433C"/>
    <w:rsid w:val="00F961DC"/>
    <w:rsid w:val="00F9638B"/>
    <w:rsid w:val="00F96924"/>
    <w:rsid w:val="00F9766C"/>
    <w:rsid w:val="00F976FB"/>
    <w:rsid w:val="00FA054A"/>
    <w:rsid w:val="00FA1A5F"/>
    <w:rsid w:val="00FA7505"/>
    <w:rsid w:val="00FB0235"/>
    <w:rsid w:val="00FB032C"/>
    <w:rsid w:val="00FB038C"/>
    <w:rsid w:val="00FB0611"/>
    <w:rsid w:val="00FB07F4"/>
    <w:rsid w:val="00FB12FC"/>
    <w:rsid w:val="00FB33EB"/>
    <w:rsid w:val="00FB3563"/>
    <w:rsid w:val="00FB5151"/>
    <w:rsid w:val="00FB58E9"/>
    <w:rsid w:val="00FB6C6D"/>
    <w:rsid w:val="00FB7339"/>
    <w:rsid w:val="00FC27F3"/>
    <w:rsid w:val="00FC2F21"/>
    <w:rsid w:val="00FC33C3"/>
    <w:rsid w:val="00FC4018"/>
    <w:rsid w:val="00FC5A0D"/>
    <w:rsid w:val="00FD0295"/>
    <w:rsid w:val="00FD0691"/>
    <w:rsid w:val="00FD14E9"/>
    <w:rsid w:val="00FD1CC4"/>
    <w:rsid w:val="00FD218C"/>
    <w:rsid w:val="00FD2C9A"/>
    <w:rsid w:val="00FD33C5"/>
    <w:rsid w:val="00FD3ABE"/>
    <w:rsid w:val="00FD40A4"/>
    <w:rsid w:val="00FD4167"/>
    <w:rsid w:val="00FD4FD5"/>
    <w:rsid w:val="00FD55DD"/>
    <w:rsid w:val="00FE4282"/>
    <w:rsid w:val="00FE5C13"/>
    <w:rsid w:val="00FE5C97"/>
    <w:rsid w:val="00FE7C91"/>
    <w:rsid w:val="00FF15AF"/>
    <w:rsid w:val="00FF187D"/>
    <w:rsid w:val="00FF1A99"/>
    <w:rsid w:val="00FF1B2A"/>
    <w:rsid w:val="00FF2ACC"/>
    <w:rsid w:val="00FF2D27"/>
    <w:rsid w:val="00FF2EC3"/>
    <w:rsid w:val="00FF7B1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255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5543"/>
  </w:style>
  <w:style w:type="paragraph" w:styleId="Piedepgina">
    <w:name w:val="footer"/>
    <w:basedOn w:val="Normal"/>
    <w:link w:val="PiedepginaCar"/>
    <w:uiPriority w:val="99"/>
    <w:unhideWhenUsed/>
    <w:rsid w:val="00C255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5543"/>
  </w:style>
  <w:style w:type="character" w:styleId="Hipervnculo">
    <w:name w:val="Hyperlink"/>
    <w:basedOn w:val="Fuentedeprrafopredeter"/>
    <w:uiPriority w:val="99"/>
    <w:unhideWhenUsed/>
    <w:rsid w:val="00301FD6"/>
    <w:rPr>
      <w:color w:val="0000FF" w:themeColor="hyperlink"/>
      <w:u w:val="single"/>
    </w:rPr>
  </w:style>
  <w:style w:type="paragraph" w:styleId="Textonotapie">
    <w:name w:val="footnote text"/>
    <w:basedOn w:val="Normal"/>
    <w:link w:val="TextonotapieCar"/>
    <w:uiPriority w:val="99"/>
    <w:semiHidden/>
    <w:unhideWhenUsed/>
    <w:rsid w:val="00563348"/>
    <w:pPr>
      <w:widowControl w:val="0"/>
      <w:spacing w:after="0" w:line="240" w:lineRule="auto"/>
    </w:pPr>
    <w:rPr>
      <w:rFonts w:ascii="Liberation Serif" w:eastAsia="Droid Sans Fallback" w:hAnsi="Liberation Serif" w:cs="Mangal"/>
      <w:color w:val="00000A"/>
      <w:sz w:val="20"/>
      <w:szCs w:val="18"/>
      <w:lang w:eastAsia="zh-CN" w:bidi="hi-IN"/>
    </w:rPr>
  </w:style>
  <w:style w:type="character" w:customStyle="1" w:styleId="TextonotapieCar">
    <w:name w:val="Texto nota pie Car"/>
    <w:basedOn w:val="Fuentedeprrafopredeter"/>
    <w:link w:val="Textonotapie"/>
    <w:uiPriority w:val="99"/>
    <w:semiHidden/>
    <w:rsid w:val="00563348"/>
    <w:rPr>
      <w:rFonts w:ascii="Liberation Serif" w:eastAsia="Droid Sans Fallback" w:hAnsi="Liberation Serif" w:cs="Mangal"/>
      <w:color w:val="00000A"/>
      <w:sz w:val="20"/>
      <w:szCs w:val="18"/>
      <w:lang w:eastAsia="zh-CN" w:bidi="hi-IN"/>
    </w:rPr>
  </w:style>
  <w:style w:type="character" w:styleId="Refdenotaalpie">
    <w:name w:val="footnote reference"/>
    <w:uiPriority w:val="99"/>
    <w:semiHidden/>
    <w:unhideWhenUsed/>
    <w:rsid w:val="00563348"/>
    <w:rPr>
      <w:vertAlign w:val="superscript"/>
    </w:rPr>
  </w:style>
  <w:style w:type="paragraph" w:styleId="Prrafodelista">
    <w:name w:val="List Paragraph"/>
    <w:basedOn w:val="Normal"/>
    <w:uiPriority w:val="34"/>
    <w:qFormat/>
    <w:rsid w:val="00C21DD7"/>
    <w:pPr>
      <w:ind w:left="720"/>
      <w:contextualSpacing/>
    </w:pPr>
  </w:style>
  <w:style w:type="paragraph" w:styleId="Textonotaalfinal">
    <w:name w:val="endnote text"/>
    <w:basedOn w:val="Normal"/>
    <w:link w:val="TextonotaalfinalCar"/>
    <w:uiPriority w:val="99"/>
    <w:semiHidden/>
    <w:unhideWhenUsed/>
    <w:rsid w:val="00DA702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A702E"/>
    <w:rPr>
      <w:sz w:val="20"/>
      <w:szCs w:val="20"/>
    </w:rPr>
  </w:style>
  <w:style w:type="character" w:styleId="Refdenotaalfinal">
    <w:name w:val="endnote reference"/>
    <w:basedOn w:val="Fuentedeprrafopredeter"/>
    <w:uiPriority w:val="99"/>
    <w:semiHidden/>
    <w:unhideWhenUsed/>
    <w:rsid w:val="00DA702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255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5543"/>
  </w:style>
  <w:style w:type="paragraph" w:styleId="Piedepgina">
    <w:name w:val="footer"/>
    <w:basedOn w:val="Normal"/>
    <w:link w:val="PiedepginaCar"/>
    <w:uiPriority w:val="99"/>
    <w:unhideWhenUsed/>
    <w:rsid w:val="00C255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5543"/>
  </w:style>
  <w:style w:type="character" w:styleId="Hipervnculo">
    <w:name w:val="Hyperlink"/>
    <w:basedOn w:val="Fuentedeprrafopredeter"/>
    <w:uiPriority w:val="99"/>
    <w:unhideWhenUsed/>
    <w:rsid w:val="00301FD6"/>
    <w:rPr>
      <w:color w:val="0000FF" w:themeColor="hyperlink"/>
      <w:u w:val="single"/>
    </w:rPr>
  </w:style>
  <w:style w:type="paragraph" w:styleId="Textonotapie">
    <w:name w:val="footnote text"/>
    <w:basedOn w:val="Normal"/>
    <w:link w:val="TextonotapieCar"/>
    <w:uiPriority w:val="99"/>
    <w:semiHidden/>
    <w:unhideWhenUsed/>
    <w:rsid w:val="00563348"/>
    <w:pPr>
      <w:widowControl w:val="0"/>
      <w:spacing w:after="0" w:line="240" w:lineRule="auto"/>
    </w:pPr>
    <w:rPr>
      <w:rFonts w:ascii="Liberation Serif" w:eastAsia="Droid Sans Fallback" w:hAnsi="Liberation Serif" w:cs="Mangal"/>
      <w:color w:val="00000A"/>
      <w:sz w:val="20"/>
      <w:szCs w:val="18"/>
      <w:lang w:eastAsia="zh-CN" w:bidi="hi-IN"/>
    </w:rPr>
  </w:style>
  <w:style w:type="character" w:customStyle="1" w:styleId="TextonotapieCar">
    <w:name w:val="Texto nota pie Car"/>
    <w:basedOn w:val="Fuentedeprrafopredeter"/>
    <w:link w:val="Textonotapie"/>
    <w:uiPriority w:val="99"/>
    <w:semiHidden/>
    <w:rsid w:val="00563348"/>
    <w:rPr>
      <w:rFonts w:ascii="Liberation Serif" w:eastAsia="Droid Sans Fallback" w:hAnsi="Liberation Serif" w:cs="Mangal"/>
      <w:color w:val="00000A"/>
      <w:sz w:val="20"/>
      <w:szCs w:val="18"/>
      <w:lang w:eastAsia="zh-CN" w:bidi="hi-IN"/>
    </w:rPr>
  </w:style>
  <w:style w:type="character" w:styleId="Refdenotaalpie">
    <w:name w:val="footnote reference"/>
    <w:uiPriority w:val="99"/>
    <w:semiHidden/>
    <w:unhideWhenUsed/>
    <w:rsid w:val="00563348"/>
    <w:rPr>
      <w:vertAlign w:val="superscript"/>
    </w:rPr>
  </w:style>
  <w:style w:type="paragraph" w:styleId="Prrafodelista">
    <w:name w:val="List Paragraph"/>
    <w:basedOn w:val="Normal"/>
    <w:uiPriority w:val="34"/>
    <w:qFormat/>
    <w:rsid w:val="00C21DD7"/>
    <w:pPr>
      <w:ind w:left="720"/>
      <w:contextualSpacing/>
    </w:pPr>
  </w:style>
  <w:style w:type="paragraph" w:styleId="Textonotaalfinal">
    <w:name w:val="endnote text"/>
    <w:basedOn w:val="Normal"/>
    <w:link w:val="TextonotaalfinalCar"/>
    <w:uiPriority w:val="99"/>
    <w:semiHidden/>
    <w:unhideWhenUsed/>
    <w:rsid w:val="00DA702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A702E"/>
    <w:rPr>
      <w:sz w:val="20"/>
      <w:szCs w:val="20"/>
    </w:rPr>
  </w:style>
  <w:style w:type="character" w:styleId="Refdenotaalfinal">
    <w:name w:val="endnote reference"/>
    <w:basedOn w:val="Fuentedeprrafopredeter"/>
    <w:uiPriority w:val="99"/>
    <w:semiHidden/>
    <w:unhideWhenUsed/>
    <w:rsid w:val="00DA70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77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antiivarela13@gmail.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cronicasdelaemigracion.com/articulo/galicia/centro-gallego-mar-plata-inauguro-cruceiro-envio-secretaria-xeral-emigracion/20131002133816053333.html" TargetMode="External"/><Relationship Id="rId1" Type="http://schemas.openxmlformats.org/officeDocument/2006/relationships/hyperlink" Target="http://www.cronicasdelaemigracion.com/articulo/galicia/centro-gallego-mar-plata-retomo-tradicional-recorrido-cultural-cruceiro-orillas-atlantico/20140723125606059864.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143FD-E30A-4FD1-8652-2E58269FD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7285</Words>
  <Characters>39849</Characters>
  <Application>Microsoft Office Word</Application>
  <DocSecurity>0</DocSecurity>
  <Lines>577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 Varela</dc:creator>
  <cp:lastModifiedBy>Santi Varela</cp:lastModifiedBy>
  <cp:revision>12</cp:revision>
  <dcterms:created xsi:type="dcterms:W3CDTF">2017-08-18T03:46:00Z</dcterms:created>
  <dcterms:modified xsi:type="dcterms:W3CDTF">2017-08-18T03:50:00Z</dcterms:modified>
</cp:coreProperties>
</file>