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3EF" w:rsidRDefault="006913EF" w:rsidP="006913EF">
      <w:pPr>
        <w:spacing w:after="0"/>
        <w:jc w:val="both"/>
        <w:rPr>
          <w:rFonts w:ascii="Times New Roman" w:hAnsi="Times New Roman" w:cs="Times New Roman"/>
          <w:sz w:val="24"/>
          <w:szCs w:val="24"/>
        </w:rPr>
      </w:pPr>
      <w:r w:rsidRPr="006913EF">
        <w:rPr>
          <w:rFonts w:ascii="Times New Roman" w:hAnsi="Times New Roman" w:cs="Times New Roman"/>
          <w:sz w:val="24"/>
          <w:szCs w:val="24"/>
        </w:rPr>
        <w:t xml:space="preserve">IX Jornadas de Jóvenes Investigadores </w:t>
      </w:r>
    </w:p>
    <w:p w:rsidR="006913EF" w:rsidRDefault="006913EF" w:rsidP="006913EF">
      <w:pPr>
        <w:spacing w:after="0"/>
        <w:jc w:val="both"/>
        <w:rPr>
          <w:rFonts w:ascii="Times New Roman" w:hAnsi="Times New Roman" w:cs="Times New Roman"/>
          <w:sz w:val="24"/>
          <w:szCs w:val="24"/>
        </w:rPr>
      </w:pPr>
      <w:r w:rsidRPr="006913EF">
        <w:rPr>
          <w:rFonts w:ascii="Times New Roman" w:hAnsi="Times New Roman" w:cs="Times New Roman"/>
          <w:sz w:val="24"/>
          <w:szCs w:val="24"/>
        </w:rPr>
        <w:t xml:space="preserve">Instituto de Investigaciones Gino </w:t>
      </w:r>
      <w:proofErr w:type="spellStart"/>
      <w:r w:rsidRPr="006913EF">
        <w:rPr>
          <w:rFonts w:ascii="Times New Roman" w:hAnsi="Times New Roman" w:cs="Times New Roman"/>
          <w:sz w:val="24"/>
          <w:szCs w:val="24"/>
        </w:rPr>
        <w:t>Germani</w:t>
      </w:r>
      <w:proofErr w:type="spellEnd"/>
      <w:r w:rsidRPr="006913EF">
        <w:rPr>
          <w:rFonts w:ascii="Times New Roman" w:hAnsi="Times New Roman" w:cs="Times New Roman"/>
          <w:sz w:val="24"/>
          <w:szCs w:val="24"/>
        </w:rPr>
        <w:t xml:space="preserve"> </w:t>
      </w:r>
    </w:p>
    <w:p w:rsidR="00072248" w:rsidRDefault="006913EF" w:rsidP="006913EF">
      <w:pPr>
        <w:spacing w:after="0"/>
        <w:jc w:val="both"/>
        <w:rPr>
          <w:rFonts w:ascii="Times New Roman" w:hAnsi="Times New Roman" w:cs="Times New Roman"/>
          <w:sz w:val="24"/>
          <w:szCs w:val="24"/>
        </w:rPr>
      </w:pPr>
      <w:r w:rsidRPr="006913EF">
        <w:rPr>
          <w:rFonts w:ascii="Times New Roman" w:hAnsi="Times New Roman" w:cs="Times New Roman"/>
          <w:sz w:val="24"/>
          <w:szCs w:val="24"/>
        </w:rPr>
        <w:t>1, 2 y 3 de Noviembre de 2017</w:t>
      </w:r>
    </w:p>
    <w:p w:rsidR="006913EF" w:rsidRDefault="006913EF" w:rsidP="006913EF">
      <w:pPr>
        <w:spacing w:after="0"/>
        <w:jc w:val="both"/>
        <w:rPr>
          <w:rFonts w:ascii="Times New Roman" w:hAnsi="Times New Roman" w:cs="Times New Roman"/>
          <w:b/>
          <w:sz w:val="24"/>
          <w:szCs w:val="24"/>
        </w:rPr>
      </w:pPr>
    </w:p>
    <w:p w:rsidR="006913EF" w:rsidRPr="006913EF" w:rsidRDefault="006913EF" w:rsidP="006913EF">
      <w:pPr>
        <w:spacing w:after="0"/>
        <w:jc w:val="both"/>
        <w:rPr>
          <w:rFonts w:ascii="Times New Roman" w:hAnsi="Times New Roman" w:cs="Times New Roman"/>
          <w:sz w:val="24"/>
          <w:szCs w:val="24"/>
        </w:rPr>
      </w:pPr>
      <w:r w:rsidRPr="006913EF">
        <w:rPr>
          <w:rFonts w:ascii="Times New Roman" w:hAnsi="Times New Roman" w:cs="Times New Roman"/>
          <w:b/>
          <w:sz w:val="24"/>
          <w:szCs w:val="24"/>
        </w:rPr>
        <w:t>Apellido y Nombres</w:t>
      </w:r>
      <w:r w:rsidRPr="006913EF">
        <w:rPr>
          <w:rFonts w:ascii="Times New Roman" w:hAnsi="Times New Roman" w:cs="Times New Roman"/>
          <w:sz w:val="24"/>
          <w:szCs w:val="24"/>
        </w:rPr>
        <w:t xml:space="preserve">: </w:t>
      </w:r>
      <w:proofErr w:type="spellStart"/>
      <w:r w:rsidRPr="006913EF">
        <w:rPr>
          <w:rFonts w:ascii="Times New Roman" w:hAnsi="Times New Roman" w:cs="Times New Roman"/>
          <w:sz w:val="24"/>
          <w:szCs w:val="24"/>
        </w:rPr>
        <w:t>Lescano</w:t>
      </w:r>
      <w:proofErr w:type="spellEnd"/>
      <w:r w:rsidRPr="006913EF">
        <w:rPr>
          <w:rFonts w:ascii="Times New Roman" w:hAnsi="Times New Roman" w:cs="Times New Roman"/>
          <w:sz w:val="24"/>
          <w:szCs w:val="24"/>
        </w:rPr>
        <w:t>, Pablo Matías</w:t>
      </w:r>
    </w:p>
    <w:p w:rsidR="006913EF" w:rsidRPr="006913EF" w:rsidRDefault="006913EF" w:rsidP="006913EF">
      <w:pPr>
        <w:spacing w:after="0"/>
        <w:jc w:val="both"/>
        <w:rPr>
          <w:rFonts w:ascii="Times New Roman" w:hAnsi="Times New Roman" w:cs="Times New Roman"/>
          <w:sz w:val="24"/>
          <w:szCs w:val="24"/>
        </w:rPr>
      </w:pPr>
      <w:r w:rsidRPr="006913EF">
        <w:rPr>
          <w:rFonts w:ascii="Times New Roman" w:hAnsi="Times New Roman" w:cs="Times New Roman"/>
          <w:b/>
          <w:sz w:val="24"/>
          <w:szCs w:val="24"/>
        </w:rPr>
        <w:t>Afiliación Institucional</w:t>
      </w:r>
      <w:r w:rsidRPr="006913EF">
        <w:rPr>
          <w:rFonts w:ascii="Times New Roman" w:hAnsi="Times New Roman" w:cs="Times New Roman"/>
          <w:sz w:val="24"/>
          <w:szCs w:val="24"/>
        </w:rPr>
        <w:t>: Universidad de Buenos Aires – Facultad de Ciencias Sociales</w:t>
      </w:r>
    </w:p>
    <w:p w:rsidR="006913EF" w:rsidRPr="006913EF" w:rsidRDefault="006913EF" w:rsidP="006913EF">
      <w:pPr>
        <w:spacing w:after="0"/>
        <w:jc w:val="both"/>
        <w:rPr>
          <w:rFonts w:ascii="Times New Roman" w:hAnsi="Times New Roman" w:cs="Times New Roman"/>
          <w:sz w:val="24"/>
          <w:szCs w:val="24"/>
        </w:rPr>
      </w:pPr>
      <w:r w:rsidRPr="006913EF">
        <w:rPr>
          <w:rFonts w:ascii="Times New Roman" w:hAnsi="Times New Roman" w:cs="Times New Roman"/>
          <w:b/>
          <w:sz w:val="24"/>
          <w:szCs w:val="24"/>
        </w:rPr>
        <w:t>Mail</w:t>
      </w:r>
      <w:r w:rsidRPr="006913EF">
        <w:rPr>
          <w:rFonts w:ascii="Times New Roman" w:hAnsi="Times New Roman" w:cs="Times New Roman"/>
          <w:sz w:val="24"/>
          <w:szCs w:val="24"/>
        </w:rPr>
        <w:t xml:space="preserve">: </w:t>
      </w:r>
      <w:hyperlink r:id="rId7" w:history="1">
        <w:r w:rsidRPr="006913EF">
          <w:rPr>
            <w:rStyle w:val="Hipervnculo"/>
            <w:rFonts w:ascii="Times New Roman" w:hAnsi="Times New Roman" w:cs="Times New Roman"/>
            <w:sz w:val="24"/>
            <w:szCs w:val="24"/>
          </w:rPr>
          <w:t>lescanopablo.28@gmail.com</w:t>
        </w:r>
      </w:hyperlink>
    </w:p>
    <w:p w:rsidR="006913EF" w:rsidRPr="006913EF" w:rsidRDefault="006913EF" w:rsidP="006913EF">
      <w:pPr>
        <w:spacing w:after="0"/>
        <w:jc w:val="both"/>
        <w:rPr>
          <w:rFonts w:ascii="Times New Roman" w:hAnsi="Times New Roman" w:cs="Times New Roman"/>
          <w:sz w:val="24"/>
          <w:szCs w:val="24"/>
        </w:rPr>
      </w:pPr>
      <w:r w:rsidRPr="006913EF">
        <w:rPr>
          <w:rFonts w:ascii="Times New Roman" w:hAnsi="Times New Roman" w:cs="Times New Roman"/>
          <w:b/>
          <w:sz w:val="24"/>
          <w:szCs w:val="24"/>
        </w:rPr>
        <w:t>Formación académica en curso</w:t>
      </w:r>
      <w:r w:rsidRPr="006913EF">
        <w:rPr>
          <w:rFonts w:ascii="Times New Roman" w:hAnsi="Times New Roman" w:cs="Times New Roman"/>
          <w:sz w:val="24"/>
          <w:szCs w:val="24"/>
        </w:rPr>
        <w:t>: estudiante de la Maestría en Estudios Sociales Latinoamericanos</w:t>
      </w:r>
    </w:p>
    <w:p w:rsidR="006913EF" w:rsidRPr="006913EF" w:rsidRDefault="006913EF" w:rsidP="006913EF">
      <w:pPr>
        <w:spacing w:after="0"/>
        <w:jc w:val="both"/>
        <w:rPr>
          <w:rFonts w:ascii="Times New Roman" w:hAnsi="Times New Roman" w:cs="Times New Roman"/>
          <w:sz w:val="24"/>
          <w:szCs w:val="24"/>
        </w:rPr>
      </w:pPr>
      <w:r w:rsidRPr="006913EF">
        <w:rPr>
          <w:rFonts w:ascii="Times New Roman" w:hAnsi="Times New Roman" w:cs="Times New Roman"/>
          <w:b/>
          <w:sz w:val="24"/>
          <w:szCs w:val="24"/>
        </w:rPr>
        <w:t>Eje problemático propuesto</w:t>
      </w:r>
      <w:r w:rsidRPr="006913EF">
        <w:rPr>
          <w:rFonts w:ascii="Times New Roman" w:hAnsi="Times New Roman" w:cs="Times New Roman"/>
          <w:sz w:val="24"/>
          <w:szCs w:val="24"/>
        </w:rPr>
        <w:t xml:space="preserve">: Eje 13. Crímenes de Estado. Derechos Humanos. Memorias </w:t>
      </w:r>
    </w:p>
    <w:p w:rsidR="006913EF" w:rsidRPr="006913EF" w:rsidRDefault="006913EF" w:rsidP="006913EF">
      <w:pPr>
        <w:spacing w:after="0"/>
        <w:jc w:val="both"/>
        <w:rPr>
          <w:rFonts w:ascii="Times New Roman" w:hAnsi="Times New Roman" w:cs="Times New Roman"/>
          <w:b/>
          <w:sz w:val="24"/>
          <w:szCs w:val="24"/>
        </w:rPr>
      </w:pPr>
      <w:r w:rsidRPr="006913EF">
        <w:rPr>
          <w:rFonts w:ascii="Times New Roman" w:hAnsi="Times New Roman" w:cs="Times New Roman"/>
          <w:b/>
          <w:sz w:val="24"/>
          <w:szCs w:val="24"/>
        </w:rPr>
        <w:t>Título de la ponencia</w:t>
      </w:r>
      <w:r w:rsidRPr="006913EF">
        <w:rPr>
          <w:rFonts w:ascii="Times New Roman" w:hAnsi="Times New Roman" w:cs="Times New Roman"/>
          <w:sz w:val="24"/>
          <w:szCs w:val="24"/>
        </w:rPr>
        <w:t>: La coordinación represiva argentino-uruguaya en Buenos Aires entre 1973 y 1977: el caso de los militantes uruguayos del Partido por la Victoria del Pueblo.</w:t>
      </w:r>
      <w:r w:rsidRPr="006913EF">
        <w:rPr>
          <w:rFonts w:ascii="Times New Roman" w:hAnsi="Times New Roman" w:cs="Times New Roman"/>
          <w:b/>
          <w:sz w:val="24"/>
          <w:szCs w:val="24"/>
        </w:rPr>
        <w:t xml:space="preserve"> </w:t>
      </w:r>
    </w:p>
    <w:p w:rsidR="0038181A" w:rsidRDefault="006913EF" w:rsidP="0038181A">
      <w:pPr>
        <w:spacing w:after="0"/>
        <w:jc w:val="both"/>
        <w:rPr>
          <w:rFonts w:ascii="Times New Roman" w:hAnsi="Times New Roman" w:cs="Times New Roman"/>
          <w:sz w:val="24"/>
          <w:szCs w:val="24"/>
        </w:rPr>
      </w:pPr>
      <w:r w:rsidRPr="006913EF">
        <w:rPr>
          <w:rFonts w:ascii="Times New Roman" w:hAnsi="Times New Roman" w:cs="Times New Roman"/>
          <w:b/>
          <w:sz w:val="24"/>
          <w:szCs w:val="24"/>
        </w:rPr>
        <w:t>Palabras claves</w:t>
      </w:r>
      <w:r w:rsidRPr="006913EF">
        <w:rPr>
          <w:rFonts w:ascii="Times New Roman" w:hAnsi="Times New Roman" w:cs="Times New Roman"/>
          <w:sz w:val="24"/>
          <w:szCs w:val="24"/>
        </w:rPr>
        <w:t>: Coordinación represiva – Argentina – Uruguay - Operación Cóndor – Partido por la Victoria del Pueblo</w:t>
      </w:r>
    </w:p>
    <w:p w:rsidR="0038181A" w:rsidRDefault="0038181A" w:rsidP="0038181A">
      <w:pPr>
        <w:spacing w:after="0"/>
        <w:jc w:val="both"/>
        <w:rPr>
          <w:rFonts w:ascii="Times New Roman" w:hAnsi="Times New Roman" w:cs="Times New Roman"/>
          <w:sz w:val="24"/>
          <w:szCs w:val="24"/>
        </w:rPr>
      </w:pPr>
    </w:p>
    <w:p w:rsidR="005D1D16" w:rsidRDefault="00043498"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8640C5">
        <w:rPr>
          <w:rFonts w:ascii="Times New Roman" w:hAnsi="Times New Roman" w:cs="Times New Roman"/>
          <w:sz w:val="24"/>
          <w:szCs w:val="24"/>
        </w:rPr>
        <w:t>presente ponencia</w:t>
      </w:r>
      <w:r w:rsidR="005D1D16">
        <w:rPr>
          <w:rFonts w:ascii="Times New Roman" w:hAnsi="Times New Roman" w:cs="Times New Roman"/>
          <w:sz w:val="24"/>
          <w:szCs w:val="24"/>
        </w:rPr>
        <w:t xml:space="preserve"> reúne las primeras aproximaciones y reflexiones</w:t>
      </w:r>
      <w:r w:rsidR="00E64F45">
        <w:rPr>
          <w:rFonts w:ascii="Times New Roman" w:hAnsi="Times New Roman" w:cs="Times New Roman"/>
          <w:sz w:val="24"/>
          <w:szCs w:val="24"/>
        </w:rPr>
        <w:t xml:space="preserve"> en torno a</w:t>
      </w:r>
      <w:r w:rsidR="005D1D16">
        <w:rPr>
          <w:rFonts w:ascii="Times New Roman" w:hAnsi="Times New Roman" w:cs="Times New Roman"/>
          <w:sz w:val="24"/>
          <w:szCs w:val="24"/>
        </w:rPr>
        <w:t xml:space="preserve"> un proceso de</w:t>
      </w:r>
      <w:r w:rsidR="008640C5">
        <w:rPr>
          <w:rFonts w:ascii="Times New Roman" w:hAnsi="Times New Roman" w:cs="Times New Roman"/>
          <w:sz w:val="24"/>
          <w:szCs w:val="24"/>
        </w:rPr>
        <w:t xml:space="preserve"> investigación en curso, el cual se inscribe en la realización de la tesis</w:t>
      </w:r>
      <w:r w:rsidR="005D1D16">
        <w:rPr>
          <w:rFonts w:ascii="Times New Roman" w:hAnsi="Times New Roman" w:cs="Times New Roman"/>
          <w:sz w:val="24"/>
          <w:szCs w:val="24"/>
        </w:rPr>
        <w:t xml:space="preserve"> para</w:t>
      </w:r>
      <w:r w:rsidR="008640C5">
        <w:rPr>
          <w:rFonts w:ascii="Times New Roman" w:hAnsi="Times New Roman" w:cs="Times New Roman"/>
          <w:sz w:val="24"/>
          <w:szCs w:val="24"/>
        </w:rPr>
        <w:t xml:space="preserve"> la Maestría en Estudios Sociales Latinoamericanos de la Universidad de Buenos Aires.</w:t>
      </w:r>
      <w:r w:rsidR="005D1D16">
        <w:rPr>
          <w:rFonts w:ascii="Times New Roman" w:hAnsi="Times New Roman" w:cs="Times New Roman"/>
          <w:sz w:val="24"/>
          <w:szCs w:val="24"/>
        </w:rPr>
        <w:t xml:space="preserve"> </w:t>
      </w:r>
    </w:p>
    <w:p w:rsidR="005D1D16" w:rsidRPr="005D1D16" w:rsidRDefault="00E64F45"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5D1D16" w:rsidRPr="005D1D16">
        <w:rPr>
          <w:rFonts w:ascii="Times New Roman" w:hAnsi="Times New Roman" w:cs="Times New Roman"/>
          <w:sz w:val="24"/>
          <w:szCs w:val="24"/>
        </w:rPr>
        <w:t>n la actualidad existe una literatura abundante acerca de la represión transnacional</w:t>
      </w:r>
      <w:r>
        <w:rPr>
          <w:rFonts w:ascii="Times New Roman" w:hAnsi="Times New Roman" w:cs="Times New Roman"/>
          <w:sz w:val="24"/>
          <w:szCs w:val="24"/>
        </w:rPr>
        <w:t xml:space="preserve"> en el Cono Sur durante la segunda mitad de la década de 1970, conocida</w:t>
      </w:r>
      <w:r w:rsidR="005D1D16" w:rsidRPr="005D1D16">
        <w:rPr>
          <w:rFonts w:ascii="Times New Roman" w:hAnsi="Times New Roman" w:cs="Times New Roman"/>
          <w:sz w:val="24"/>
          <w:szCs w:val="24"/>
        </w:rPr>
        <w:t xml:space="preserve"> com</w:t>
      </w:r>
      <w:r>
        <w:rPr>
          <w:rFonts w:ascii="Times New Roman" w:hAnsi="Times New Roman" w:cs="Times New Roman"/>
          <w:sz w:val="24"/>
          <w:szCs w:val="24"/>
        </w:rPr>
        <w:t>o Operación Cóndor, desarrollada</w:t>
      </w:r>
      <w:r w:rsidR="005D1D16" w:rsidRPr="005D1D16">
        <w:rPr>
          <w:rFonts w:ascii="Times New Roman" w:hAnsi="Times New Roman" w:cs="Times New Roman"/>
          <w:sz w:val="24"/>
          <w:szCs w:val="24"/>
        </w:rPr>
        <w:t xml:space="preserve"> por las dictaduras institucionales de </w:t>
      </w:r>
      <w:r>
        <w:rPr>
          <w:rFonts w:ascii="Times New Roman" w:hAnsi="Times New Roman" w:cs="Times New Roman"/>
          <w:sz w:val="24"/>
          <w:szCs w:val="24"/>
        </w:rPr>
        <w:t>las Fuerzas Armadas</w:t>
      </w:r>
      <w:r w:rsidR="005D1D16" w:rsidRPr="005D1D16">
        <w:rPr>
          <w:rFonts w:ascii="Times New Roman" w:hAnsi="Times New Roman" w:cs="Times New Roman"/>
          <w:sz w:val="24"/>
          <w:szCs w:val="24"/>
        </w:rPr>
        <w:t>. Sin embargo, consideramos que todavía hay aspectos que nos</w:t>
      </w:r>
      <w:r>
        <w:rPr>
          <w:rFonts w:ascii="Times New Roman" w:hAnsi="Times New Roman" w:cs="Times New Roman"/>
          <w:sz w:val="24"/>
          <w:szCs w:val="24"/>
        </w:rPr>
        <w:t xml:space="preserve"> pueden llamar</w:t>
      </w:r>
      <w:r w:rsidR="005D1D16" w:rsidRPr="005D1D16">
        <w:rPr>
          <w:rFonts w:ascii="Times New Roman" w:hAnsi="Times New Roman" w:cs="Times New Roman"/>
          <w:sz w:val="24"/>
          <w:szCs w:val="24"/>
        </w:rPr>
        <w:t xml:space="preserve"> a repensar y complejizar la cuestión de la coordinación represiva: ¿se puede hablar de la existencia de este fenómeno en la región antes de Cóndor? ¿Qué formas adoptó?   </w:t>
      </w:r>
    </w:p>
    <w:p w:rsidR="005D1D16" w:rsidRPr="005D1D16" w:rsidRDefault="005D1D16" w:rsidP="0038181A">
      <w:pPr>
        <w:spacing w:after="0" w:line="360" w:lineRule="auto"/>
        <w:ind w:firstLine="708"/>
        <w:jc w:val="both"/>
        <w:rPr>
          <w:rFonts w:ascii="Times New Roman" w:hAnsi="Times New Roman" w:cs="Times New Roman"/>
          <w:sz w:val="24"/>
          <w:szCs w:val="24"/>
        </w:rPr>
      </w:pPr>
      <w:r w:rsidRPr="005D1D16">
        <w:rPr>
          <w:rFonts w:ascii="Times New Roman" w:hAnsi="Times New Roman" w:cs="Times New Roman"/>
          <w:sz w:val="24"/>
          <w:szCs w:val="24"/>
        </w:rPr>
        <w:t xml:space="preserve">Efectivamente, la institucionalización de la Operación Cóndor, formalizada a fines de 1975, no inauguró la política represiva en la región. Por el contrario, se venían desplegando modalidades interestatales de represión, denominadas entendimientos bilaterales o “acuerdos de caballeros”, cimientos de lo que luego fue la compleja infraestructura operativa de Cóndor.    </w:t>
      </w:r>
    </w:p>
    <w:p w:rsidR="005D1D16" w:rsidRPr="005D1D16" w:rsidRDefault="005D1D16" w:rsidP="0038181A">
      <w:pPr>
        <w:spacing w:after="0" w:line="360" w:lineRule="auto"/>
        <w:ind w:firstLine="708"/>
        <w:jc w:val="both"/>
        <w:rPr>
          <w:rFonts w:ascii="Times New Roman" w:hAnsi="Times New Roman" w:cs="Times New Roman"/>
          <w:sz w:val="24"/>
          <w:szCs w:val="24"/>
        </w:rPr>
      </w:pPr>
      <w:r w:rsidRPr="005D1D16">
        <w:rPr>
          <w:rFonts w:ascii="Times New Roman" w:hAnsi="Times New Roman" w:cs="Times New Roman"/>
          <w:sz w:val="24"/>
          <w:szCs w:val="24"/>
        </w:rPr>
        <w:t>En este sentido, el presente trabajo busca, a través del abordaje de un estudio de caso como lo es el de los exiliados uruguayos que conformaron el Partido por la Victoria del Pueblo (PVP), trazar una aproximación acerca de cómo se desarrolló la coordinación represiva argentino-urug</w:t>
      </w:r>
      <w:r w:rsidR="00E64F45">
        <w:rPr>
          <w:rFonts w:ascii="Times New Roman" w:hAnsi="Times New Roman" w:cs="Times New Roman"/>
          <w:sz w:val="24"/>
          <w:szCs w:val="24"/>
        </w:rPr>
        <w:t>uaya en Buenos Aires, entre 1973</w:t>
      </w:r>
      <w:r w:rsidRPr="005D1D16">
        <w:rPr>
          <w:rFonts w:ascii="Times New Roman" w:hAnsi="Times New Roman" w:cs="Times New Roman"/>
          <w:sz w:val="24"/>
          <w:szCs w:val="24"/>
        </w:rPr>
        <w:t xml:space="preserve"> y 1977. ¿De dónde procedían políticamente estos exiliados? ¿Por qué </w:t>
      </w:r>
      <w:proofErr w:type="gramStart"/>
      <w:r w:rsidRPr="005D1D16">
        <w:rPr>
          <w:rFonts w:ascii="Times New Roman" w:hAnsi="Times New Roman" w:cs="Times New Roman"/>
          <w:sz w:val="24"/>
          <w:szCs w:val="24"/>
        </w:rPr>
        <w:t>eran</w:t>
      </w:r>
      <w:proofErr w:type="gramEnd"/>
      <w:r w:rsidRPr="005D1D16">
        <w:rPr>
          <w:rFonts w:ascii="Times New Roman" w:hAnsi="Times New Roman" w:cs="Times New Roman"/>
          <w:sz w:val="24"/>
          <w:szCs w:val="24"/>
        </w:rPr>
        <w:t xml:space="preserve"> una amenaza para ambos gobiernos? ¿Cómo se llevó adelante el intercambio de información entre los aparatos de inteligencia de ambos Estados? ¿Qué metodologías represivas se aplicaron sobre ellos?    </w:t>
      </w:r>
    </w:p>
    <w:p w:rsidR="005D1D16" w:rsidRPr="005D1D16" w:rsidRDefault="005D1D16" w:rsidP="0038181A">
      <w:pPr>
        <w:spacing w:after="0" w:line="360" w:lineRule="auto"/>
        <w:ind w:firstLine="708"/>
        <w:jc w:val="both"/>
        <w:rPr>
          <w:rFonts w:ascii="Times New Roman" w:hAnsi="Times New Roman" w:cs="Times New Roman"/>
          <w:sz w:val="24"/>
          <w:szCs w:val="24"/>
        </w:rPr>
      </w:pPr>
      <w:r w:rsidRPr="005D1D16">
        <w:rPr>
          <w:rFonts w:ascii="Times New Roman" w:hAnsi="Times New Roman" w:cs="Times New Roman"/>
          <w:sz w:val="24"/>
          <w:szCs w:val="24"/>
        </w:rPr>
        <w:lastRenderedPageBreak/>
        <w:t>A través del análisis de testimonios de la causa judicial Plan Cóndor-</w:t>
      </w:r>
      <w:proofErr w:type="spellStart"/>
      <w:r w:rsidRPr="005D1D16">
        <w:rPr>
          <w:rFonts w:ascii="Times New Roman" w:hAnsi="Times New Roman" w:cs="Times New Roman"/>
          <w:sz w:val="24"/>
          <w:szCs w:val="24"/>
        </w:rPr>
        <w:t>Orletti</w:t>
      </w:r>
      <w:proofErr w:type="spellEnd"/>
      <w:r w:rsidRPr="005D1D16">
        <w:rPr>
          <w:rFonts w:ascii="Times New Roman" w:hAnsi="Times New Roman" w:cs="Times New Roman"/>
          <w:sz w:val="24"/>
          <w:szCs w:val="24"/>
        </w:rPr>
        <w:t xml:space="preserve"> II, como también de documentos desclasificados e informes de comisiones de la verdad, observaremos como la desarticulación del PVP, fundado en Argentina en 1975, entre 1976 y 1977 en el marco de Cóndor, fue posible, en buena medida, gracias a operaciones preexistentes que tuvieron como blanco a quienes luego formarían parte del partido y sirvieron para secuestrar, detener y desaparecer a muchas de esas personas a la posterioridad.</w:t>
      </w:r>
    </w:p>
    <w:p w:rsidR="00043498" w:rsidRDefault="008640C5" w:rsidP="00691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3498">
        <w:rPr>
          <w:rFonts w:ascii="Times New Roman" w:hAnsi="Times New Roman" w:cs="Times New Roman"/>
          <w:sz w:val="24"/>
          <w:szCs w:val="24"/>
        </w:rPr>
        <w:t xml:space="preserve"> </w:t>
      </w:r>
    </w:p>
    <w:p w:rsidR="00621498" w:rsidRPr="00621498" w:rsidRDefault="0053798D" w:rsidP="00DD20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En contexto</w:t>
      </w:r>
    </w:p>
    <w:p w:rsidR="002A2BFC" w:rsidRDefault="002A2BFC" w:rsidP="0038181A">
      <w:pPr>
        <w:spacing w:after="0" w:line="360" w:lineRule="auto"/>
        <w:ind w:firstLine="708"/>
        <w:jc w:val="both"/>
        <w:rPr>
          <w:rFonts w:ascii="Times New Roman" w:hAnsi="Times New Roman" w:cs="Times New Roman"/>
          <w:sz w:val="24"/>
          <w:szCs w:val="24"/>
        </w:rPr>
      </w:pPr>
      <w:r w:rsidRPr="002A2BFC">
        <w:rPr>
          <w:rFonts w:ascii="Times New Roman" w:hAnsi="Times New Roman" w:cs="Times New Roman"/>
          <w:sz w:val="24"/>
          <w:szCs w:val="24"/>
        </w:rPr>
        <w:t>Hacia mediados de los años cincuenta del siglo XX comenzó a revertirse la relativa prosperidad económi</w:t>
      </w:r>
      <w:r w:rsidR="00BC50FB">
        <w:rPr>
          <w:rFonts w:ascii="Times New Roman" w:hAnsi="Times New Roman" w:cs="Times New Roman"/>
          <w:sz w:val="24"/>
          <w:szCs w:val="24"/>
        </w:rPr>
        <w:t>ca que Uruguay conocía</w:t>
      </w:r>
      <w:r w:rsidRPr="002A2BFC">
        <w:rPr>
          <w:rFonts w:ascii="Times New Roman" w:hAnsi="Times New Roman" w:cs="Times New Roman"/>
          <w:sz w:val="24"/>
          <w:szCs w:val="24"/>
        </w:rPr>
        <w:t xml:space="preserve"> desde el fin de la Segunda Guerra Mundial. </w:t>
      </w:r>
      <w:r w:rsidR="00BC50FB">
        <w:rPr>
          <w:rFonts w:ascii="Times New Roman" w:hAnsi="Times New Roman" w:cs="Times New Roman"/>
          <w:sz w:val="24"/>
          <w:szCs w:val="24"/>
        </w:rPr>
        <w:t>Esto se debió a la finalización</w:t>
      </w:r>
      <w:r w:rsidR="00E07C71">
        <w:rPr>
          <w:rFonts w:ascii="Times New Roman" w:hAnsi="Times New Roman" w:cs="Times New Roman"/>
          <w:sz w:val="24"/>
          <w:szCs w:val="24"/>
        </w:rPr>
        <w:t xml:space="preserve"> de una</w:t>
      </w:r>
      <w:r w:rsidRPr="002A2BFC">
        <w:rPr>
          <w:rFonts w:ascii="Times New Roman" w:hAnsi="Times New Roman" w:cs="Times New Roman"/>
          <w:sz w:val="24"/>
          <w:szCs w:val="24"/>
        </w:rPr>
        <w:t xml:space="preserve"> coyuntura externa</w:t>
      </w:r>
      <w:r w:rsidR="00E07C71">
        <w:rPr>
          <w:rFonts w:ascii="Times New Roman" w:hAnsi="Times New Roman" w:cs="Times New Roman"/>
          <w:sz w:val="24"/>
          <w:szCs w:val="24"/>
        </w:rPr>
        <w:t xml:space="preserve"> que había sido</w:t>
      </w:r>
      <w:r w:rsidRPr="002A2BFC">
        <w:rPr>
          <w:rFonts w:ascii="Times New Roman" w:hAnsi="Times New Roman" w:cs="Times New Roman"/>
          <w:sz w:val="24"/>
          <w:szCs w:val="24"/>
        </w:rPr>
        <w:t xml:space="preserve"> favorable</w:t>
      </w:r>
      <w:r w:rsidR="00E07C71">
        <w:rPr>
          <w:rFonts w:ascii="Times New Roman" w:hAnsi="Times New Roman" w:cs="Times New Roman"/>
          <w:sz w:val="24"/>
          <w:szCs w:val="24"/>
        </w:rPr>
        <w:t xml:space="preserve"> durante</w:t>
      </w:r>
      <w:r w:rsidRPr="002A2BFC">
        <w:rPr>
          <w:rFonts w:ascii="Times New Roman" w:hAnsi="Times New Roman" w:cs="Times New Roman"/>
          <w:sz w:val="24"/>
          <w:szCs w:val="24"/>
        </w:rPr>
        <w:t xml:space="preserve"> el</w:t>
      </w:r>
      <w:r w:rsidR="00BC50FB">
        <w:rPr>
          <w:rFonts w:ascii="Times New Roman" w:hAnsi="Times New Roman" w:cs="Times New Roman"/>
          <w:sz w:val="24"/>
          <w:szCs w:val="24"/>
        </w:rPr>
        <w:t xml:space="preserve"> decenio anterior, lo cual dio como resultado</w:t>
      </w:r>
      <w:r w:rsidRPr="002A2BFC">
        <w:rPr>
          <w:rFonts w:ascii="Times New Roman" w:hAnsi="Times New Roman" w:cs="Times New Roman"/>
          <w:sz w:val="24"/>
          <w:szCs w:val="24"/>
        </w:rPr>
        <w:t xml:space="preserve"> el crecimiento de una industria de bienes suntuarios y</w:t>
      </w:r>
      <w:r w:rsidR="00BC50FB">
        <w:rPr>
          <w:rFonts w:ascii="Times New Roman" w:hAnsi="Times New Roman" w:cs="Times New Roman"/>
          <w:sz w:val="24"/>
          <w:szCs w:val="24"/>
        </w:rPr>
        <w:t xml:space="preserve"> una</w:t>
      </w:r>
      <w:r w:rsidRPr="002A2BFC">
        <w:rPr>
          <w:rFonts w:ascii="Times New Roman" w:hAnsi="Times New Roman" w:cs="Times New Roman"/>
          <w:sz w:val="24"/>
          <w:szCs w:val="24"/>
        </w:rPr>
        <w:t xml:space="preserve"> cierta mejora en el nivel de vida de los sectores asalariados y las capas medias en general. La crisis se manifestaba a través del agotamiento de una industria protegida -que había resultado viable hasta la recuperación de los mercados europeos</w:t>
      </w:r>
      <w:r w:rsidR="00BC50FB">
        <w:rPr>
          <w:rFonts w:ascii="Times New Roman" w:hAnsi="Times New Roman" w:cs="Times New Roman"/>
          <w:sz w:val="24"/>
          <w:szCs w:val="24"/>
        </w:rPr>
        <w:t xml:space="preserve"> y la ocupación del lugar de</w:t>
      </w:r>
      <w:r w:rsidRPr="002A2BFC">
        <w:rPr>
          <w:rFonts w:ascii="Times New Roman" w:hAnsi="Times New Roman" w:cs="Times New Roman"/>
          <w:sz w:val="24"/>
          <w:szCs w:val="24"/>
        </w:rPr>
        <w:t xml:space="preserve"> potencia mundial hegemónica</w:t>
      </w:r>
      <w:r w:rsidR="00BC50FB">
        <w:rPr>
          <w:rFonts w:ascii="Times New Roman" w:hAnsi="Times New Roman" w:cs="Times New Roman"/>
          <w:sz w:val="24"/>
          <w:szCs w:val="24"/>
        </w:rPr>
        <w:t xml:space="preserve"> por parte de Estados Unidos</w:t>
      </w:r>
      <w:r w:rsidRPr="002A2BFC">
        <w:rPr>
          <w:rFonts w:ascii="Times New Roman" w:hAnsi="Times New Roman" w:cs="Times New Roman"/>
          <w:sz w:val="24"/>
          <w:szCs w:val="24"/>
        </w:rPr>
        <w:t xml:space="preserve">-, del estancamiento del sector agropecuario y de la expansión de la actividad especulativa por parte de varios grupos sociales. </w:t>
      </w:r>
      <w:r w:rsidR="00BC50FB">
        <w:rPr>
          <w:rFonts w:ascii="Times New Roman" w:hAnsi="Times New Roman" w:cs="Times New Roman"/>
          <w:sz w:val="24"/>
          <w:szCs w:val="24"/>
        </w:rPr>
        <w:t>Esto generó un</w:t>
      </w:r>
      <w:r w:rsidRPr="002A2BFC">
        <w:rPr>
          <w:rFonts w:ascii="Times New Roman" w:hAnsi="Times New Roman" w:cs="Times New Roman"/>
          <w:sz w:val="24"/>
          <w:szCs w:val="24"/>
        </w:rPr>
        <w:t xml:space="preserve"> clima de tensión social que</w:t>
      </w:r>
      <w:r w:rsidR="00BC50FB">
        <w:rPr>
          <w:rFonts w:ascii="Times New Roman" w:hAnsi="Times New Roman" w:cs="Times New Roman"/>
          <w:sz w:val="24"/>
          <w:szCs w:val="24"/>
        </w:rPr>
        <w:t xml:space="preserve"> fue leído por</w:t>
      </w:r>
      <w:r w:rsidRPr="002A2BFC">
        <w:rPr>
          <w:rFonts w:ascii="Times New Roman" w:hAnsi="Times New Roman" w:cs="Times New Roman"/>
          <w:sz w:val="24"/>
          <w:szCs w:val="24"/>
        </w:rPr>
        <w:t xml:space="preserve"> </w:t>
      </w:r>
      <w:r w:rsidR="00BC50FB">
        <w:rPr>
          <w:rFonts w:ascii="Times New Roman" w:hAnsi="Times New Roman" w:cs="Times New Roman"/>
          <w:sz w:val="24"/>
          <w:szCs w:val="24"/>
        </w:rPr>
        <w:t>los contemporáneos como</w:t>
      </w:r>
      <w:r w:rsidRPr="002A2BFC">
        <w:rPr>
          <w:rFonts w:ascii="Times New Roman" w:hAnsi="Times New Roman" w:cs="Times New Roman"/>
          <w:sz w:val="24"/>
          <w:szCs w:val="24"/>
        </w:rPr>
        <w:t xml:space="preserve"> una crisis de carácter estruct</w:t>
      </w:r>
      <w:r w:rsidR="00BC50FB">
        <w:rPr>
          <w:rFonts w:ascii="Times New Roman" w:hAnsi="Times New Roman" w:cs="Times New Roman"/>
          <w:sz w:val="24"/>
          <w:szCs w:val="24"/>
        </w:rPr>
        <w:t>ural, en donde se debía</w:t>
      </w:r>
      <w:r w:rsidRPr="002A2BFC">
        <w:rPr>
          <w:rFonts w:ascii="Times New Roman" w:hAnsi="Times New Roman" w:cs="Times New Roman"/>
          <w:sz w:val="24"/>
          <w:szCs w:val="24"/>
        </w:rPr>
        <w:t xml:space="preserve"> lograr un nuevo modelo de país</w:t>
      </w:r>
      <w:r w:rsidR="00BC50FB">
        <w:rPr>
          <w:rFonts w:ascii="Times New Roman" w:hAnsi="Times New Roman" w:cs="Times New Roman"/>
          <w:sz w:val="24"/>
          <w:szCs w:val="24"/>
        </w:rPr>
        <w:t>, empresa en la que se van a embarcar</w:t>
      </w:r>
      <w:r w:rsidRPr="002A2BFC">
        <w:rPr>
          <w:rFonts w:ascii="Times New Roman" w:hAnsi="Times New Roman" w:cs="Times New Roman"/>
          <w:sz w:val="24"/>
          <w:szCs w:val="24"/>
        </w:rPr>
        <w:t xml:space="preserve"> viejas y nuevas corrientes de pensamiento que abarcaban la totalidad del espectro ideológico</w:t>
      </w:r>
      <w:r w:rsidR="00204BD0">
        <w:rPr>
          <w:rFonts w:ascii="Times New Roman" w:hAnsi="Times New Roman" w:cs="Times New Roman"/>
          <w:sz w:val="24"/>
          <w:szCs w:val="24"/>
        </w:rPr>
        <w:t xml:space="preserve"> (Broquetas;</w:t>
      </w:r>
      <w:r w:rsidR="004856BF">
        <w:rPr>
          <w:rFonts w:ascii="Times New Roman" w:hAnsi="Times New Roman" w:cs="Times New Roman"/>
          <w:sz w:val="24"/>
          <w:szCs w:val="24"/>
        </w:rPr>
        <w:t xml:space="preserve"> 2013</w:t>
      </w:r>
      <w:r w:rsidR="00A3165C">
        <w:rPr>
          <w:rFonts w:ascii="Times New Roman" w:hAnsi="Times New Roman" w:cs="Times New Roman"/>
          <w:sz w:val="24"/>
          <w:szCs w:val="24"/>
        </w:rPr>
        <w:t>:</w:t>
      </w:r>
      <w:r w:rsidR="00204BD0">
        <w:rPr>
          <w:rFonts w:ascii="Times New Roman" w:hAnsi="Times New Roman" w:cs="Times New Roman"/>
          <w:sz w:val="24"/>
          <w:szCs w:val="24"/>
        </w:rPr>
        <w:t xml:space="preserve"> 45-46)</w:t>
      </w:r>
      <w:r w:rsidR="00E07C71">
        <w:rPr>
          <w:rFonts w:ascii="Times New Roman" w:hAnsi="Times New Roman" w:cs="Times New Roman"/>
          <w:sz w:val="24"/>
          <w:szCs w:val="24"/>
        </w:rPr>
        <w:t>.</w:t>
      </w:r>
    </w:p>
    <w:p w:rsidR="000C5E8E" w:rsidRDefault="000A6B67"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Así es como la década de 1960 </w:t>
      </w:r>
      <w:r w:rsidR="00356F54">
        <w:rPr>
          <w:rFonts w:ascii="Times New Roman" w:hAnsi="Times New Roman" w:cs="Times New Roman"/>
          <w:sz w:val="24"/>
          <w:szCs w:val="24"/>
        </w:rPr>
        <w:t>se va a inaugurar en</w:t>
      </w:r>
      <w:r>
        <w:rPr>
          <w:rFonts w:ascii="Times New Roman" w:hAnsi="Times New Roman" w:cs="Times New Roman"/>
          <w:sz w:val="24"/>
          <w:szCs w:val="24"/>
        </w:rPr>
        <w:t xml:space="preserve"> Uruguay en medio de</w:t>
      </w:r>
      <w:r w:rsidR="00B46092">
        <w:rPr>
          <w:rFonts w:ascii="Times New Roman" w:hAnsi="Times New Roman" w:cs="Times New Roman"/>
          <w:sz w:val="24"/>
          <w:szCs w:val="24"/>
        </w:rPr>
        <w:t xml:space="preserve"> un contexto convulsio</w:t>
      </w:r>
      <w:r w:rsidR="00356F54">
        <w:rPr>
          <w:rFonts w:ascii="Times New Roman" w:hAnsi="Times New Roman" w:cs="Times New Roman"/>
          <w:sz w:val="24"/>
          <w:szCs w:val="24"/>
        </w:rPr>
        <w:t>n</w:t>
      </w:r>
      <w:r w:rsidR="00B46092">
        <w:rPr>
          <w:rFonts w:ascii="Times New Roman" w:hAnsi="Times New Roman" w:cs="Times New Roman"/>
          <w:sz w:val="24"/>
          <w:szCs w:val="24"/>
        </w:rPr>
        <w:t>ado en donde, además de lo señalado anteriormente,</w:t>
      </w:r>
      <w:r w:rsidR="00356F54">
        <w:rPr>
          <w:rFonts w:ascii="Times New Roman" w:hAnsi="Times New Roman" w:cs="Times New Roman"/>
          <w:sz w:val="24"/>
          <w:szCs w:val="24"/>
        </w:rPr>
        <w:t xml:space="preserve"> </w:t>
      </w:r>
      <w:r w:rsidR="00B46092">
        <w:rPr>
          <w:rFonts w:ascii="Times New Roman" w:hAnsi="Times New Roman" w:cs="Times New Roman"/>
          <w:sz w:val="24"/>
          <w:szCs w:val="24"/>
        </w:rPr>
        <w:t>se va a presenciar</w:t>
      </w:r>
      <w:r w:rsidR="003F25BF">
        <w:rPr>
          <w:rFonts w:ascii="Times New Roman" w:hAnsi="Times New Roman" w:cs="Times New Roman"/>
          <w:sz w:val="24"/>
          <w:szCs w:val="24"/>
        </w:rPr>
        <w:t xml:space="preserve"> un gran auge de movilizaciones sindicales y estudiantiles, acompañadas de una intensa actividad política, </w:t>
      </w:r>
      <w:r w:rsidR="000C5E8E">
        <w:rPr>
          <w:rFonts w:ascii="Times New Roman" w:hAnsi="Times New Roman" w:cs="Times New Roman"/>
          <w:sz w:val="24"/>
          <w:szCs w:val="24"/>
        </w:rPr>
        <w:t xml:space="preserve">las cuales </w:t>
      </w:r>
      <w:r w:rsidR="00B46092">
        <w:rPr>
          <w:rFonts w:ascii="Times New Roman" w:hAnsi="Times New Roman" w:cs="Times New Roman"/>
          <w:sz w:val="24"/>
          <w:szCs w:val="24"/>
        </w:rPr>
        <w:t>encontrará</w:t>
      </w:r>
      <w:r w:rsidR="000C5E8E">
        <w:rPr>
          <w:rFonts w:ascii="Times New Roman" w:hAnsi="Times New Roman" w:cs="Times New Roman"/>
          <w:sz w:val="24"/>
          <w:szCs w:val="24"/>
        </w:rPr>
        <w:t>n como respuesta por parte del gobierno una escalada represiva.</w:t>
      </w:r>
    </w:p>
    <w:p w:rsidR="002A2BFC" w:rsidRDefault="00B46092" w:rsidP="0038181A">
      <w:pPr>
        <w:spacing w:after="0" w:line="360" w:lineRule="auto"/>
        <w:ind w:firstLine="708"/>
        <w:jc w:val="both"/>
        <w:rPr>
          <w:rFonts w:ascii="Times New Roman" w:hAnsi="Times New Roman" w:cs="Times New Roman"/>
          <w:sz w:val="24"/>
          <w:szCs w:val="24"/>
        </w:rPr>
      </w:pPr>
      <w:r w:rsidRPr="00B46092">
        <w:rPr>
          <w:rFonts w:ascii="Times New Roman" w:hAnsi="Times New Roman" w:cs="Times New Roman"/>
          <w:sz w:val="24"/>
          <w:szCs w:val="24"/>
        </w:rPr>
        <w:t xml:space="preserve">Al mismo tiempo, frente a un escenario nacional ya agitado, se le sumó otro acontecimiento relevante, en clave continental, que no pasará desapercibido para la vida política uruguaya: el triunfo de la revolución cubana en 1959. </w:t>
      </w:r>
      <w:r>
        <w:rPr>
          <w:rFonts w:ascii="Times New Roman" w:hAnsi="Times New Roman" w:cs="Times New Roman"/>
          <w:sz w:val="24"/>
          <w:szCs w:val="24"/>
        </w:rPr>
        <w:t>Por lo cual</w:t>
      </w:r>
      <w:r w:rsidR="002A2BFC" w:rsidRPr="002A2BFC">
        <w:rPr>
          <w:rFonts w:ascii="Times New Roman" w:hAnsi="Times New Roman" w:cs="Times New Roman"/>
          <w:sz w:val="24"/>
          <w:szCs w:val="24"/>
        </w:rPr>
        <w:t>,</w:t>
      </w:r>
      <w:r>
        <w:rPr>
          <w:rFonts w:ascii="Times New Roman" w:hAnsi="Times New Roman" w:cs="Times New Roman"/>
          <w:sz w:val="24"/>
          <w:szCs w:val="24"/>
        </w:rPr>
        <w:t xml:space="preserve"> si bien</w:t>
      </w:r>
      <w:r w:rsidR="002A2BFC" w:rsidRPr="002A2BFC">
        <w:rPr>
          <w:rFonts w:ascii="Times New Roman" w:hAnsi="Times New Roman" w:cs="Times New Roman"/>
          <w:sz w:val="24"/>
          <w:szCs w:val="24"/>
        </w:rPr>
        <w:t xml:space="preserve"> desde el inicio de la Guerra Fría Uruguay se había mantenido alineado a la órbita estadounidense y había sido permeable a las manifestaciones de anti</w:t>
      </w:r>
      <w:r>
        <w:rPr>
          <w:rFonts w:ascii="Times New Roman" w:hAnsi="Times New Roman" w:cs="Times New Roman"/>
          <w:sz w:val="24"/>
          <w:szCs w:val="24"/>
        </w:rPr>
        <w:t xml:space="preserve">comunismo de ese país, será </w:t>
      </w:r>
      <w:r w:rsidR="002A2BFC" w:rsidRPr="002A2BFC">
        <w:rPr>
          <w:rFonts w:ascii="Times New Roman" w:hAnsi="Times New Roman" w:cs="Times New Roman"/>
          <w:sz w:val="24"/>
          <w:szCs w:val="24"/>
        </w:rPr>
        <w:t xml:space="preserve">recién en los albores de la </w:t>
      </w:r>
      <w:r w:rsidR="002A2BFC" w:rsidRPr="002A2BFC">
        <w:rPr>
          <w:rFonts w:ascii="Times New Roman" w:hAnsi="Times New Roman" w:cs="Times New Roman"/>
          <w:sz w:val="24"/>
          <w:szCs w:val="24"/>
        </w:rPr>
        <w:lastRenderedPageBreak/>
        <w:t>década de 1960 cuando esta relación se profundizó y se manifestó, sobre todo en la asistencia financiera y tecnológica a los brazos represivos del Estado.</w:t>
      </w:r>
    </w:p>
    <w:p w:rsidR="00CC633A" w:rsidRDefault="00B46092" w:rsidP="0038181A">
      <w:pPr>
        <w:spacing w:after="0" w:line="360" w:lineRule="auto"/>
        <w:ind w:firstLine="708"/>
        <w:jc w:val="both"/>
        <w:rPr>
          <w:rFonts w:ascii="Times New Roman" w:hAnsi="Times New Roman" w:cs="Times New Roman"/>
          <w:sz w:val="24"/>
          <w:szCs w:val="24"/>
        </w:rPr>
      </w:pPr>
      <w:r w:rsidRPr="00B46092">
        <w:rPr>
          <w:rFonts w:ascii="Times New Roman" w:hAnsi="Times New Roman" w:cs="Times New Roman"/>
          <w:sz w:val="24"/>
          <w:szCs w:val="24"/>
        </w:rPr>
        <w:t>En este sentido, si algo caracterizó, entre otras cosas, al Cono Sur en las décadas de 1960 y 1970 fue la materialización en la práctica de aquello que se denominó como la Doctrina de Seguridad Nacional (DSN). De esta forma, en medio del clima de la Guerra Fría y el mundo bipolar, que enfrentaba a Estados Unidos y la Unión Soviética, se procedió a trazar una división internacional del trabajo en materia de seguridad: así, “la principal misión de los militares latinoamericanos era el combate a los “enemigos internos” –las llamadas “</w:t>
      </w:r>
      <w:proofErr w:type="spellStart"/>
      <w:r w:rsidRPr="00B46092">
        <w:rPr>
          <w:rFonts w:ascii="Times New Roman" w:hAnsi="Times New Roman" w:cs="Times New Roman"/>
          <w:sz w:val="24"/>
          <w:szCs w:val="24"/>
        </w:rPr>
        <w:t>quintacolumnas</w:t>
      </w:r>
      <w:proofErr w:type="spellEnd"/>
      <w:r w:rsidRPr="00B46092">
        <w:rPr>
          <w:rFonts w:ascii="Times New Roman" w:hAnsi="Times New Roman" w:cs="Times New Roman"/>
          <w:sz w:val="24"/>
          <w:szCs w:val="24"/>
        </w:rPr>
        <w:t xml:space="preserve"> del comunismo internacional”- que operaban, según decían los teóricos de la DSN, en el interior de cada país, dejando la lucha contra el enemigo exterior –el bloque de la Unión Soviética y sus aliados del Pacto de Varsovia, y China Popular- a las fuerzas d</w:t>
      </w:r>
      <w:r w:rsidR="00426EC9">
        <w:rPr>
          <w:rFonts w:ascii="Times New Roman" w:hAnsi="Times New Roman" w:cs="Times New Roman"/>
          <w:sz w:val="24"/>
          <w:szCs w:val="24"/>
        </w:rPr>
        <w:t>e la OTAN.” (Ansaldi y Giordano; 2012:</w:t>
      </w:r>
      <w:r w:rsidRPr="00B46092">
        <w:rPr>
          <w:rFonts w:ascii="Times New Roman" w:hAnsi="Times New Roman" w:cs="Times New Roman"/>
          <w:sz w:val="24"/>
          <w:szCs w:val="24"/>
        </w:rPr>
        <w:t xml:space="preserve"> 410). </w:t>
      </w:r>
    </w:p>
    <w:p w:rsidR="00CC633A" w:rsidRPr="00CC633A" w:rsidRDefault="00CC633A"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materialización en la práctica de la DSN en Uruguay se pudo ver expresada adentrándonos en la década de 1970. </w:t>
      </w:r>
      <w:r w:rsidRPr="00CC633A">
        <w:rPr>
          <w:rFonts w:ascii="Times New Roman" w:hAnsi="Times New Roman" w:cs="Times New Roman"/>
          <w:sz w:val="24"/>
          <w:szCs w:val="24"/>
        </w:rPr>
        <w:t>En 1971 se celebraron elecciones y triunfó el oficialismo con Juan María Bordaberry. Pero en este escenario apareció una nueva fuerza política: el Frente Amplio, que nucleó sectores de izquierda, progresistas y demócratas cristianos. Ante esta situación, en</w:t>
      </w:r>
      <w:r>
        <w:rPr>
          <w:rFonts w:ascii="Times New Roman" w:hAnsi="Times New Roman" w:cs="Times New Roman"/>
          <w:sz w:val="24"/>
          <w:szCs w:val="24"/>
        </w:rPr>
        <w:t xml:space="preserve"> junio de</w:t>
      </w:r>
      <w:r w:rsidRPr="00CC633A">
        <w:rPr>
          <w:rFonts w:ascii="Times New Roman" w:hAnsi="Times New Roman" w:cs="Times New Roman"/>
          <w:sz w:val="24"/>
          <w:szCs w:val="24"/>
        </w:rPr>
        <w:t xml:space="preserve"> 1973, el Parlamento suspendió las garantías individuales y votó el estado de guerra interna. La represión se tornó sistemática, persiguiendo a toda forma de oposición política o sindical. Al poco tiempo, se creó el Consejo de Seguridad Nacional, se terminó por disolver tanto el Parlamento, se censuraron varios periódicos opositores y se ilegalizaron todas las expresiones políticas progresistas. Este “golpe en cámara lenta” aplicó el terrorismo de Estado y dejó un saldo de miles de</w:t>
      </w:r>
      <w:r>
        <w:rPr>
          <w:rFonts w:ascii="Times New Roman" w:hAnsi="Times New Roman" w:cs="Times New Roman"/>
          <w:sz w:val="24"/>
          <w:szCs w:val="24"/>
        </w:rPr>
        <w:t xml:space="preserve"> encarcelados,</w:t>
      </w:r>
      <w:r w:rsidR="00575B23">
        <w:rPr>
          <w:rFonts w:ascii="Times New Roman" w:hAnsi="Times New Roman" w:cs="Times New Roman"/>
          <w:sz w:val="24"/>
          <w:szCs w:val="24"/>
        </w:rPr>
        <w:t xml:space="preserve"> torturados y exiliados </w:t>
      </w:r>
      <w:r w:rsidR="00575B23" w:rsidRPr="00B622E7">
        <w:rPr>
          <w:rFonts w:ascii="Times New Roman" w:hAnsi="Times New Roman" w:cs="Times New Roman"/>
          <w:sz w:val="24"/>
          <w:szCs w:val="24"/>
        </w:rPr>
        <w:t>(Garzón;</w:t>
      </w:r>
      <w:r w:rsidR="00B622E7" w:rsidRPr="00B622E7">
        <w:rPr>
          <w:rFonts w:ascii="Times New Roman" w:hAnsi="Times New Roman" w:cs="Times New Roman"/>
          <w:sz w:val="24"/>
          <w:szCs w:val="24"/>
        </w:rPr>
        <w:t xml:space="preserve"> 2016:</w:t>
      </w:r>
      <w:r w:rsidR="00575B23" w:rsidRPr="00B622E7">
        <w:rPr>
          <w:rFonts w:ascii="Times New Roman" w:hAnsi="Times New Roman" w:cs="Times New Roman"/>
          <w:sz w:val="24"/>
          <w:szCs w:val="24"/>
        </w:rPr>
        <w:t xml:space="preserve"> 34).</w:t>
      </w:r>
    </w:p>
    <w:p w:rsidR="00B46092" w:rsidRDefault="00B46092" w:rsidP="00DD20A5">
      <w:pPr>
        <w:spacing w:after="0" w:line="360" w:lineRule="auto"/>
        <w:jc w:val="both"/>
        <w:rPr>
          <w:rFonts w:ascii="Times New Roman" w:hAnsi="Times New Roman" w:cs="Times New Roman"/>
          <w:sz w:val="24"/>
          <w:szCs w:val="24"/>
        </w:rPr>
      </w:pPr>
      <w:r w:rsidRPr="00B46092">
        <w:rPr>
          <w:rFonts w:ascii="Times New Roman" w:hAnsi="Times New Roman" w:cs="Times New Roman"/>
          <w:sz w:val="24"/>
          <w:szCs w:val="24"/>
        </w:rPr>
        <w:t xml:space="preserve"> </w:t>
      </w:r>
    </w:p>
    <w:p w:rsidR="0053798D" w:rsidRPr="0053798D" w:rsidRDefault="0053798D" w:rsidP="00DD20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El Partido por la Victoria del Pueblo, una historia: del anarquismo a la fundación del partido</w:t>
      </w:r>
    </w:p>
    <w:p w:rsidR="00B46092" w:rsidRDefault="002A2BFC" w:rsidP="0038181A">
      <w:pPr>
        <w:spacing w:after="0" w:line="360" w:lineRule="auto"/>
        <w:ind w:firstLine="708"/>
        <w:jc w:val="both"/>
        <w:rPr>
          <w:rFonts w:ascii="Times New Roman" w:hAnsi="Times New Roman" w:cs="Times New Roman"/>
          <w:sz w:val="24"/>
          <w:szCs w:val="24"/>
        </w:rPr>
      </w:pPr>
      <w:r w:rsidRPr="002A2BFC">
        <w:rPr>
          <w:rFonts w:ascii="Times New Roman" w:hAnsi="Times New Roman" w:cs="Times New Roman"/>
          <w:sz w:val="24"/>
          <w:szCs w:val="24"/>
        </w:rPr>
        <w:t xml:space="preserve">De acuerdo a la Investigación Histórica sobre los detenidos-desaparecidos y asesinados políticos llevada adelante por la Universidad de la República de Uruguay, el PVP, fundado en el exilio en Argentina en 1975, comparte orígenes y antecedentes históricos con la Federación Anarquista del Uruguay (FAU), la Resistencia Obrero Estudiantil (ROE) y la Organización Popular Revolucionaria (OPR-33). Por tanto, la represión a militantes del PVP se encuentra </w:t>
      </w:r>
      <w:r w:rsidRPr="002A2BFC">
        <w:rPr>
          <w:rFonts w:ascii="Times New Roman" w:hAnsi="Times New Roman" w:cs="Times New Roman"/>
          <w:sz w:val="24"/>
          <w:szCs w:val="24"/>
        </w:rPr>
        <w:lastRenderedPageBreak/>
        <w:t>también vinculada a acciones y operaciones realizadas por las organizaciones anteriormente mencionadas y sus dirigentes históricos.</w:t>
      </w:r>
      <w:r w:rsidR="003224E3">
        <w:rPr>
          <w:rFonts w:ascii="Times New Roman" w:hAnsi="Times New Roman" w:cs="Times New Roman"/>
          <w:sz w:val="24"/>
          <w:szCs w:val="24"/>
        </w:rPr>
        <w:t xml:space="preserve"> </w:t>
      </w:r>
      <w:r w:rsidR="00AC4AAA">
        <w:rPr>
          <w:rFonts w:ascii="Times New Roman" w:hAnsi="Times New Roman" w:cs="Times New Roman"/>
          <w:sz w:val="24"/>
          <w:szCs w:val="24"/>
        </w:rPr>
        <w:t xml:space="preserve"> </w:t>
      </w:r>
    </w:p>
    <w:p w:rsidR="00B46092" w:rsidRDefault="00DD20A5" w:rsidP="0038181A">
      <w:pPr>
        <w:spacing w:after="0" w:line="360" w:lineRule="auto"/>
        <w:ind w:firstLine="708"/>
        <w:jc w:val="both"/>
        <w:rPr>
          <w:rFonts w:ascii="Times New Roman" w:hAnsi="Times New Roman" w:cs="Times New Roman"/>
          <w:sz w:val="24"/>
          <w:szCs w:val="24"/>
        </w:rPr>
      </w:pPr>
      <w:r w:rsidRPr="00DD20A5">
        <w:rPr>
          <w:rFonts w:ascii="Times New Roman" w:hAnsi="Times New Roman" w:cs="Times New Roman"/>
          <w:sz w:val="24"/>
          <w:szCs w:val="24"/>
        </w:rPr>
        <w:t>En octubre de 1956 se</w:t>
      </w:r>
      <w:r w:rsidR="00D94666">
        <w:rPr>
          <w:rFonts w:ascii="Times New Roman" w:hAnsi="Times New Roman" w:cs="Times New Roman"/>
          <w:sz w:val="24"/>
          <w:szCs w:val="24"/>
        </w:rPr>
        <w:t xml:space="preserve"> había fundado</w:t>
      </w:r>
      <w:r w:rsidRPr="00DD20A5">
        <w:rPr>
          <w:rFonts w:ascii="Times New Roman" w:hAnsi="Times New Roman" w:cs="Times New Roman"/>
          <w:sz w:val="24"/>
          <w:szCs w:val="24"/>
        </w:rPr>
        <w:t xml:space="preserve"> la Fe</w:t>
      </w:r>
      <w:r w:rsidR="00D94666">
        <w:rPr>
          <w:rFonts w:ascii="Times New Roman" w:hAnsi="Times New Roman" w:cs="Times New Roman"/>
          <w:sz w:val="24"/>
          <w:szCs w:val="24"/>
        </w:rPr>
        <w:t xml:space="preserve">deración Anarquista del Uruguay, la cual tenía en sus inicios una clara influencia de la tradición revolucionaria de </w:t>
      </w:r>
      <w:proofErr w:type="spellStart"/>
      <w:r w:rsidR="00D94666">
        <w:rPr>
          <w:rFonts w:ascii="Times New Roman" w:hAnsi="Times New Roman" w:cs="Times New Roman"/>
          <w:sz w:val="24"/>
          <w:szCs w:val="24"/>
        </w:rPr>
        <w:t>Bakunin</w:t>
      </w:r>
      <w:proofErr w:type="spellEnd"/>
      <w:r w:rsidR="00D94666">
        <w:rPr>
          <w:rFonts w:ascii="Times New Roman" w:hAnsi="Times New Roman" w:cs="Times New Roman"/>
          <w:sz w:val="24"/>
          <w:szCs w:val="24"/>
        </w:rPr>
        <w:t xml:space="preserve"> y </w:t>
      </w:r>
      <w:proofErr w:type="spellStart"/>
      <w:r w:rsidR="00D94666">
        <w:rPr>
          <w:rFonts w:ascii="Times New Roman" w:hAnsi="Times New Roman" w:cs="Times New Roman"/>
          <w:sz w:val="24"/>
          <w:szCs w:val="24"/>
        </w:rPr>
        <w:t>Malatesta</w:t>
      </w:r>
      <w:proofErr w:type="spellEnd"/>
      <w:r w:rsidR="00F45B8B">
        <w:rPr>
          <w:rFonts w:ascii="Times New Roman" w:hAnsi="Times New Roman" w:cs="Times New Roman"/>
          <w:sz w:val="24"/>
          <w:szCs w:val="24"/>
        </w:rPr>
        <w:t>.</w:t>
      </w:r>
      <w:r w:rsidRPr="00DD20A5">
        <w:rPr>
          <w:rFonts w:ascii="Times New Roman" w:hAnsi="Times New Roman" w:cs="Times New Roman"/>
          <w:sz w:val="24"/>
          <w:szCs w:val="24"/>
        </w:rPr>
        <w:t xml:space="preserve"> Sus militantes procedían de sindicatos de tendencia anarquista, de sectores juveniles y estudiantiles entonces agrupados en las Juventudes Libertarias.</w:t>
      </w:r>
      <w:r w:rsidR="00D94666">
        <w:rPr>
          <w:rFonts w:ascii="Times New Roman" w:hAnsi="Times New Roman" w:cs="Times New Roman"/>
          <w:sz w:val="24"/>
          <w:szCs w:val="24"/>
        </w:rPr>
        <w:t xml:space="preserve"> </w:t>
      </w:r>
    </w:p>
    <w:p w:rsidR="00D94666" w:rsidRDefault="00D94666"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w:t>
      </w:r>
      <w:r w:rsidR="00F45B8B">
        <w:rPr>
          <w:rFonts w:ascii="Times New Roman" w:hAnsi="Times New Roman" w:cs="Times New Roman"/>
          <w:sz w:val="24"/>
          <w:szCs w:val="24"/>
        </w:rPr>
        <w:t>n embargo, no se mantuvo</w:t>
      </w:r>
      <w:r>
        <w:rPr>
          <w:rFonts w:ascii="Times New Roman" w:hAnsi="Times New Roman" w:cs="Times New Roman"/>
          <w:sz w:val="24"/>
          <w:szCs w:val="24"/>
        </w:rPr>
        <w:t xml:space="preserve"> indifere</w:t>
      </w:r>
      <w:r w:rsidR="00B64A85">
        <w:rPr>
          <w:rFonts w:ascii="Times New Roman" w:hAnsi="Times New Roman" w:cs="Times New Roman"/>
          <w:sz w:val="24"/>
          <w:szCs w:val="24"/>
        </w:rPr>
        <w:t>nte a lo que sucedía en Latinoamérica por ese entonces, especialmente en lo que respecta a la revolución cubana</w:t>
      </w:r>
      <w:r>
        <w:rPr>
          <w:rFonts w:ascii="Times New Roman" w:hAnsi="Times New Roman" w:cs="Times New Roman"/>
          <w:sz w:val="24"/>
          <w:szCs w:val="24"/>
        </w:rPr>
        <w:t>.</w:t>
      </w:r>
      <w:r w:rsidR="00B46092">
        <w:rPr>
          <w:rFonts w:ascii="Times New Roman" w:hAnsi="Times New Roman" w:cs="Times New Roman"/>
          <w:sz w:val="24"/>
          <w:szCs w:val="24"/>
        </w:rPr>
        <w:t xml:space="preserve"> </w:t>
      </w:r>
      <w:r w:rsidR="00B46092" w:rsidRPr="00B46092">
        <w:rPr>
          <w:rFonts w:ascii="Times New Roman" w:hAnsi="Times New Roman" w:cs="Times New Roman"/>
          <w:sz w:val="24"/>
          <w:szCs w:val="24"/>
        </w:rPr>
        <w:t>Esta última actuó como catalizador de debates que se venían desarrollando previamente, provocando rupturas, fundaciones</w:t>
      </w:r>
      <w:r w:rsidR="00F45B8B">
        <w:rPr>
          <w:rFonts w:ascii="Times New Roman" w:hAnsi="Times New Roman" w:cs="Times New Roman"/>
          <w:sz w:val="24"/>
          <w:szCs w:val="24"/>
        </w:rPr>
        <w:t>,</w:t>
      </w:r>
      <w:r w:rsidR="00B46092" w:rsidRPr="00B46092">
        <w:rPr>
          <w:rFonts w:ascii="Times New Roman" w:hAnsi="Times New Roman" w:cs="Times New Roman"/>
          <w:sz w:val="24"/>
          <w:szCs w:val="24"/>
        </w:rPr>
        <w:t xml:space="preserve"> nuevas alianzas, o coordinaciones, en el plano político. De esta forma, ninguna de las tres corrientes tradicionales de la izquierda uruguaya (socialistas, comunistas y anarquistas) salió ilesa de estos debates.</w:t>
      </w:r>
      <w:r w:rsidR="00B64A85">
        <w:rPr>
          <w:rFonts w:ascii="Times New Roman" w:hAnsi="Times New Roman" w:cs="Times New Roman"/>
          <w:sz w:val="24"/>
          <w:szCs w:val="24"/>
        </w:rPr>
        <w:t xml:space="preserve"> Así es como</w:t>
      </w:r>
      <w:r w:rsidR="00B46092">
        <w:rPr>
          <w:rFonts w:ascii="Times New Roman" w:hAnsi="Times New Roman" w:cs="Times New Roman"/>
          <w:sz w:val="24"/>
          <w:szCs w:val="24"/>
        </w:rPr>
        <w:t xml:space="preserve"> </w:t>
      </w:r>
      <w:r w:rsidR="00B64A85">
        <w:rPr>
          <w:rFonts w:ascii="Times New Roman" w:hAnsi="Times New Roman" w:cs="Times New Roman"/>
          <w:sz w:val="24"/>
          <w:szCs w:val="24"/>
        </w:rPr>
        <w:t>e</w:t>
      </w:r>
      <w:r>
        <w:rPr>
          <w:rFonts w:ascii="Times New Roman" w:hAnsi="Times New Roman" w:cs="Times New Roman"/>
          <w:sz w:val="24"/>
          <w:szCs w:val="24"/>
        </w:rPr>
        <w:t>n 1960 se produce una escisión interna y termina prevaleciendo la posición de quienes declaran un apoyo crítico al proceso que se había iniciado en Cuba en 1959,</w:t>
      </w:r>
      <w:r w:rsidR="00414DE6">
        <w:rPr>
          <w:rFonts w:ascii="Times New Roman" w:hAnsi="Times New Roman" w:cs="Times New Roman"/>
          <w:sz w:val="24"/>
          <w:szCs w:val="24"/>
        </w:rPr>
        <w:t xml:space="preserve"> frente a quienes sostenían </w:t>
      </w:r>
      <w:r>
        <w:rPr>
          <w:rFonts w:ascii="Times New Roman" w:hAnsi="Times New Roman" w:cs="Times New Roman"/>
          <w:sz w:val="24"/>
          <w:szCs w:val="24"/>
        </w:rPr>
        <w:t>el</w:t>
      </w:r>
      <w:r w:rsidR="00414DE6">
        <w:rPr>
          <w:rFonts w:ascii="Times New Roman" w:hAnsi="Times New Roman" w:cs="Times New Roman"/>
          <w:sz w:val="24"/>
          <w:szCs w:val="24"/>
        </w:rPr>
        <w:t xml:space="preserve"> avance del centralismo, el estatismo y el autoritarismo</w:t>
      </w:r>
      <w:r w:rsidR="00B64A85">
        <w:rPr>
          <w:rFonts w:ascii="Times New Roman" w:hAnsi="Times New Roman" w:cs="Times New Roman"/>
          <w:sz w:val="24"/>
          <w:szCs w:val="24"/>
        </w:rPr>
        <w:t xml:space="preserve"> en la isla</w:t>
      </w:r>
      <w:r w:rsidR="00414DE6">
        <w:rPr>
          <w:rFonts w:ascii="Times New Roman" w:hAnsi="Times New Roman" w:cs="Times New Roman"/>
          <w:sz w:val="24"/>
          <w:szCs w:val="24"/>
        </w:rPr>
        <w:t xml:space="preserve">. </w:t>
      </w:r>
      <w:r>
        <w:rPr>
          <w:rFonts w:ascii="Times New Roman" w:hAnsi="Times New Roman" w:cs="Times New Roman"/>
          <w:sz w:val="24"/>
          <w:szCs w:val="24"/>
        </w:rPr>
        <w:t xml:space="preserve"> </w:t>
      </w:r>
      <w:r w:rsidR="00DD20A5" w:rsidRPr="00DD20A5">
        <w:rPr>
          <w:rFonts w:ascii="Times New Roman" w:hAnsi="Times New Roman" w:cs="Times New Roman"/>
          <w:sz w:val="24"/>
          <w:szCs w:val="24"/>
        </w:rPr>
        <w:t xml:space="preserve"> </w:t>
      </w:r>
    </w:p>
    <w:p w:rsidR="00D81D8F" w:rsidRDefault="00AE16FB"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5130D1">
        <w:rPr>
          <w:rFonts w:ascii="Times New Roman" w:hAnsi="Times New Roman" w:cs="Times New Roman"/>
          <w:sz w:val="24"/>
          <w:szCs w:val="24"/>
        </w:rPr>
        <w:t>tros acontecimientos para resaltar</w:t>
      </w:r>
      <w:r>
        <w:rPr>
          <w:rFonts w:ascii="Times New Roman" w:hAnsi="Times New Roman" w:cs="Times New Roman"/>
          <w:sz w:val="24"/>
          <w:szCs w:val="24"/>
        </w:rPr>
        <w:t xml:space="preserve"> en este contexto</w:t>
      </w:r>
      <w:r w:rsidR="005130D1">
        <w:rPr>
          <w:rFonts w:ascii="Times New Roman" w:hAnsi="Times New Roman" w:cs="Times New Roman"/>
          <w:sz w:val="24"/>
          <w:szCs w:val="24"/>
        </w:rPr>
        <w:t xml:space="preserve"> son los siguientes:</w:t>
      </w:r>
      <w:r w:rsidR="000C2F9E">
        <w:rPr>
          <w:rFonts w:ascii="Times New Roman" w:hAnsi="Times New Roman" w:cs="Times New Roman"/>
          <w:sz w:val="24"/>
          <w:szCs w:val="24"/>
        </w:rPr>
        <w:t xml:space="preserve"> a mediados de </w:t>
      </w:r>
      <w:r w:rsidR="000C2F9E" w:rsidRPr="000C2F9E">
        <w:rPr>
          <w:rFonts w:ascii="Times New Roman" w:hAnsi="Times New Roman" w:cs="Times New Roman"/>
          <w:sz w:val="24"/>
          <w:szCs w:val="24"/>
        </w:rPr>
        <w:t>la década de 1960</w:t>
      </w:r>
      <w:r w:rsidR="0014784D" w:rsidRPr="0014784D">
        <w:rPr>
          <w:rFonts w:ascii="Times New Roman" w:hAnsi="Times New Roman" w:cs="Times New Roman"/>
          <w:sz w:val="24"/>
          <w:szCs w:val="24"/>
        </w:rPr>
        <w:t xml:space="preserve"> los sectores asalariados habían conseguido unificarse en to</w:t>
      </w:r>
      <w:r w:rsidR="00C51CB6">
        <w:rPr>
          <w:rFonts w:ascii="Times New Roman" w:hAnsi="Times New Roman" w:cs="Times New Roman"/>
          <w:sz w:val="24"/>
          <w:szCs w:val="24"/>
        </w:rPr>
        <w:t>rno a la Convención Nacional de Trabajadores</w:t>
      </w:r>
      <w:r w:rsidR="0014784D" w:rsidRPr="0014784D">
        <w:rPr>
          <w:rFonts w:ascii="Times New Roman" w:hAnsi="Times New Roman" w:cs="Times New Roman"/>
          <w:sz w:val="24"/>
          <w:szCs w:val="24"/>
        </w:rPr>
        <w:t xml:space="preserve"> (CNT)</w:t>
      </w:r>
      <w:r w:rsidR="000C2F9E">
        <w:rPr>
          <w:rFonts w:ascii="Times New Roman" w:hAnsi="Times New Roman" w:cs="Times New Roman"/>
          <w:sz w:val="24"/>
          <w:szCs w:val="24"/>
        </w:rPr>
        <w:t xml:space="preserve"> –con importante presencia anarquista en distintos gremios-</w:t>
      </w:r>
      <w:r w:rsidR="0014784D" w:rsidRPr="0014784D">
        <w:rPr>
          <w:rFonts w:ascii="Times New Roman" w:hAnsi="Times New Roman" w:cs="Times New Roman"/>
          <w:sz w:val="24"/>
          <w:szCs w:val="24"/>
        </w:rPr>
        <w:t xml:space="preserve"> y desde 1962 el Movimiento de Liberación Nacional Tupamaros (MLN-T) presionaba como guerrilla urbana para mejorar las condiciones sociales y económicas de la población. </w:t>
      </w:r>
    </w:p>
    <w:p w:rsidR="00904245" w:rsidRDefault="0014784D" w:rsidP="0038181A">
      <w:pPr>
        <w:spacing w:after="0" w:line="360" w:lineRule="auto"/>
        <w:ind w:firstLine="708"/>
        <w:jc w:val="both"/>
        <w:rPr>
          <w:rFonts w:ascii="Times New Roman" w:hAnsi="Times New Roman" w:cs="Times New Roman"/>
          <w:sz w:val="24"/>
          <w:szCs w:val="24"/>
        </w:rPr>
      </w:pPr>
      <w:r w:rsidRPr="0014784D">
        <w:rPr>
          <w:rFonts w:ascii="Times New Roman" w:hAnsi="Times New Roman" w:cs="Times New Roman"/>
          <w:sz w:val="24"/>
          <w:szCs w:val="24"/>
        </w:rPr>
        <w:t xml:space="preserve">En 1967, una reforma constitucional que fortaleció la figura presidencial permitió al entonces jefe del ejecutivo, Jorge Pacheco </w:t>
      </w:r>
      <w:proofErr w:type="spellStart"/>
      <w:r w:rsidRPr="0014784D">
        <w:rPr>
          <w:rFonts w:ascii="Times New Roman" w:hAnsi="Times New Roman" w:cs="Times New Roman"/>
          <w:sz w:val="24"/>
          <w:szCs w:val="24"/>
        </w:rPr>
        <w:t>Areco</w:t>
      </w:r>
      <w:proofErr w:type="spellEnd"/>
      <w:r w:rsidRPr="0014784D">
        <w:rPr>
          <w:rFonts w:ascii="Times New Roman" w:hAnsi="Times New Roman" w:cs="Times New Roman"/>
          <w:sz w:val="24"/>
          <w:szCs w:val="24"/>
        </w:rPr>
        <w:t>, iniciar un proceso de concentración de poderes que derivaría en una dictadura. Durante el “</w:t>
      </w:r>
      <w:proofErr w:type="spellStart"/>
      <w:r w:rsidRPr="0014784D">
        <w:rPr>
          <w:rFonts w:ascii="Times New Roman" w:hAnsi="Times New Roman" w:cs="Times New Roman"/>
          <w:sz w:val="24"/>
          <w:szCs w:val="24"/>
        </w:rPr>
        <w:t>pachequismo</w:t>
      </w:r>
      <w:proofErr w:type="spellEnd"/>
      <w:r w:rsidRPr="0014784D">
        <w:rPr>
          <w:rFonts w:ascii="Times New Roman" w:hAnsi="Times New Roman" w:cs="Times New Roman"/>
          <w:sz w:val="24"/>
          <w:szCs w:val="24"/>
        </w:rPr>
        <w:t>” se intensificó la represión a militantes políticos y sindicales de izquierda, y se combatió a los Tupamaros.</w:t>
      </w:r>
      <w:r w:rsidR="00FF33E2">
        <w:rPr>
          <w:rFonts w:ascii="Times New Roman" w:hAnsi="Times New Roman" w:cs="Times New Roman"/>
          <w:sz w:val="24"/>
          <w:szCs w:val="24"/>
        </w:rPr>
        <w:t xml:space="preserve"> La escalada represiva contra el movimiento popular se manifestó en</w:t>
      </w:r>
      <w:r w:rsidR="00D81D8F">
        <w:rPr>
          <w:rFonts w:ascii="Times New Roman" w:hAnsi="Times New Roman" w:cs="Times New Roman"/>
          <w:sz w:val="24"/>
          <w:szCs w:val="24"/>
        </w:rPr>
        <w:t xml:space="preserve"> asesinatos de estudiantes y trabajadores, en los primeros secuestros y torturas por parte de los Escuadrones de la Muerte, en atentados contra locales políticos y en cientos de detenidos –muchos de estos formarán parte del PVP a la posterioridad- por </w:t>
      </w:r>
      <w:r w:rsidR="00FF33E2">
        <w:rPr>
          <w:rFonts w:ascii="Times New Roman" w:hAnsi="Times New Roman" w:cs="Times New Roman"/>
          <w:sz w:val="24"/>
          <w:szCs w:val="24"/>
        </w:rPr>
        <w:t xml:space="preserve"> la aplicación de las medidas de pronta seguridad</w:t>
      </w:r>
      <w:r w:rsidR="00FF33E2">
        <w:rPr>
          <w:rStyle w:val="Refdenotaalpie"/>
          <w:rFonts w:ascii="Times New Roman" w:hAnsi="Times New Roman" w:cs="Times New Roman"/>
          <w:sz w:val="24"/>
          <w:szCs w:val="24"/>
        </w:rPr>
        <w:footnoteReference w:id="1"/>
      </w:r>
      <w:r w:rsidRPr="0014784D">
        <w:rPr>
          <w:rFonts w:ascii="Times New Roman" w:hAnsi="Times New Roman" w:cs="Times New Roman"/>
          <w:sz w:val="24"/>
          <w:szCs w:val="24"/>
        </w:rPr>
        <w:t xml:space="preserve"> </w:t>
      </w:r>
      <w:r w:rsidR="00FF33E2">
        <w:rPr>
          <w:rFonts w:ascii="Times New Roman" w:hAnsi="Times New Roman" w:cs="Times New Roman"/>
          <w:sz w:val="24"/>
          <w:szCs w:val="24"/>
        </w:rPr>
        <w:t xml:space="preserve">como una forma de intentar neutralizar la capacidad de lucha que se generaba a partir de la unidad del sindicalismo. Estas medidas se </w:t>
      </w:r>
      <w:r w:rsidR="00FF33E2">
        <w:rPr>
          <w:rFonts w:ascii="Times New Roman" w:hAnsi="Times New Roman" w:cs="Times New Roman"/>
          <w:sz w:val="24"/>
          <w:szCs w:val="24"/>
        </w:rPr>
        <w:lastRenderedPageBreak/>
        <w:t xml:space="preserve">encontraban en el texto constitucional, más precisamente en el inciso 17) del artículo 168: </w:t>
      </w:r>
      <w:r w:rsidR="00FF33E2" w:rsidRPr="00292D77">
        <w:rPr>
          <w:rFonts w:ascii="Times New Roman" w:hAnsi="Times New Roman" w:cs="Times New Roman"/>
          <w:sz w:val="24"/>
          <w:szCs w:val="24"/>
        </w:rPr>
        <w:t>“Tomar medidas prontas de seguridad en los casos graves e imprevistos de ataque exterior o conmoción interior (…) En cuanto a las personas, las medidas prontas de seguridad solo autorizan a arrestarlas o trasladarlas de un punto a otro del territorio, siempre que no optasen por salir de él.”</w:t>
      </w:r>
      <w:r w:rsidR="0053798D">
        <w:rPr>
          <w:rStyle w:val="Refdenotaalpie"/>
          <w:rFonts w:ascii="Times New Roman" w:hAnsi="Times New Roman" w:cs="Times New Roman"/>
          <w:sz w:val="24"/>
          <w:szCs w:val="24"/>
        </w:rPr>
        <w:footnoteReference w:id="2"/>
      </w:r>
      <w:r w:rsidR="00D81D8F">
        <w:rPr>
          <w:rFonts w:ascii="Times New Roman" w:hAnsi="Times New Roman" w:cs="Times New Roman"/>
          <w:sz w:val="24"/>
          <w:szCs w:val="24"/>
        </w:rPr>
        <w:t xml:space="preserve"> </w:t>
      </w:r>
      <w:r w:rsidRPr="0014784D">
        <w:rPr>
          <w:rFonts w:ascii="Times New Roman" w:hAnsi="Times New Roman" w:cs="Times New Roman"/>
          <w:sz w:val="24"/>
          <w:szCs w:val="24"/>
        </w:rPr>
        <w:t>Pacheco combinó esta estrategia represiva con una política económica regresiva que eliminó las convenciones colectivas de trabajo.</w:t>
      </w:r>
    </w:p>
    <w:p w:rsidR="00DD20A5" w:rsidRPr="00DD20A5" w:rsidRDefault="00B64A85"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las cosas</w:t>
      </w:r>
      <w:r w:rsidR="000C2F9E">
        <w:rPr>
          <w:rFonts w:ascii="Times New Roman" w:hAnsi="Times New Roman" w:cs="Times New Roman"/>
          <w:sz w:val="24"/>
          <w:szCs w:val="24"/>
        </w:rPr>
        <w:t>, en</w:t>
      </w:r>
      <w:r w:rsidR="00DD20A5" w:rsidRPr="00DD20A5">
        <w:rPr>
          <w:rFonts w:ascii="Times New Roman" w:hAnsi="Times New Roman" w:cs="Times New Roman"/>
          <w:sz w:val="24"/>
          <w:szCs w:val="24"/>
        </w:rPr>
        <w:t xml:space="preserve"> diciembre de 1967 </w:t>
      </w:r>
      <w:r>
        <w:rPr>
          <w:rFonts w:ascii="Times New Roman" w:hAnsi="Times New Roman" w:cs="Times New Roman"/>
          <w:sz w:val="24"/>
          <w:szCs w:val="24"/>
        </w:rPr>
        <w:t>un decreto presidencial dio lugar</w:t>
      </w:r>
      <w:r w:rsidR="00DD20A5" w:rsidRPr="00DD20A5">
        <w:rPr>
          <w:rFonts w:ascii="Times New Roman" w:hAnsi="Times New Roman" w:cs="Times New Roman"/>
          <w:sz w:val="24"/>
          <w:szCs w:val="24"/>
        </w:rPr>
        <w:t xml:space="preserve"> a la clausura del diario “Época”</w:t>
      </w:r>
      <w:r>
        <w:rPr>
          <w:rFonts w:ascii="Times New Roman" w:hAnsi="Times New Roman" w:cs="Times New Roman"/>
          <w:sz w:val="24"/>
          <w:szCs w:val="24"/>
        </w:rPr>
        <w:t xml:space="preserve"> (que agrupaba a las distintas corrientes de izquierda uruguayas)</w:t>
      </w:r>
      <w:r w:rsidR="00DD20A5" w:rsidRPr="00DD20A5">
        <w:rPr>
          <w:rFonts w:ascii="Times New Roman" w:hAnsi="Times New Roman" w:cs="Times New Roman"/>
          <w:sz w:val="24"/>
          <w:szCs w:val="24"/>
        </w:rPr>
        <w:t xml:space="preserve"> y a la disolución de la FAU, el Movimiento de Izquierda Revolucionaria (MIR), el Movimiento de Acción Popular Unitaria (MAPU), el Movimiento Revolucionario Oriental (MRO) y el Partido Socialist</w:t>
      </w:r>
      <w:r w:rsidR="00A0031A">
        <w:rPr>
          <w:rFonts w:ascii="Times New Roman" w:hAnsi="Times New Roman" w:cs="Times New Roman"/>
          <w:sz w:val="24"/>
          <w:szCs w:val="24"/>
        </w:rPr>
        <w:t>a (PS).</w:t>
      </w:r>
      <w:r w:rsidR="00DD20A5" w:rsidRPr="00DD20A5">
        <w:rPr>
          <w:rFonts w:ascii="Times New Roman" w:hAnsi="Times New Roman" w:cs="Times New Roman"/>
          <w:sz w:val="24"/>
          <w:szCs w:val="24"/>
        </w:rPr>
        <w:t xml:space="preserve"> Esta nueva situación de clandestinidad llevó a una necesaria reorganización del trabajo de los anarquistas. A fines de 1968 nació la Resistencia Obrero Estudiantil (ROE), ampliando el campo de acción de la FAU a nivel popular y sindical. Entre sus impulsores y principales dirig</w:t>
      </w:r>
      <w:r w:rsidR="00D76A22">
        <w:rPr>
          <w:rFonts w:ascii="Times New Roman" w:hAnsi="Times New Roman" w:cs="Times New Roman"/>
          <w:sz w:val="24"/>
          <w:szCs w:val="24"/>
        </w:rPr>
        <w:t>entes se destacaron</w:t>
      </w:r>
      <w:r w:rsidR="00DD20A5" w:rsidRPr="00DD20A5">
        <w:rPr>
          <w:rFonts w:ascii="Times New Roman" w:hAnsi="Times New Roman" w:cs="Times New Roman"/>
          <w:sz w:val="24"/>
          <w:szCs w:val="24"/>
        </w:rPr>
        <w:t xml:space="preserve">: León Duarte, Gerardo Gatti, Mauricio Gatti, Juan Carlos Mechoso, Washington Pérez, Hugo </w:t>
      </w:r>
      <w:proofErr w:type="spellStart"/>
      <w:r w:rsidR="00DD20A5" w:rsidRPr="00DD20A5">
        <w:rPr>
          <w:rFonts w:ascii="Times New Roman" w:hAnsi="Times New Roman" w:cs="Times New Roman"/>
          <w:sz w:val="24"/>
          <w:szCs w:val="24"/>
        </w:rPr>
        <w:t>Cores</w:t>
      </w:r>
      <w:proofErr w:type="spellEnd"/>
      <w:r w:rsidR="00DD20A5" w:rsidRPr="00DD20A5">
        <w:rPr>
          <w:rFonts w:ascii="Times New Roman" w:hAnsi="Times New Roman" w:cs="Times New Roman"/>
          <w:sz w:val="24"/>
          <w:szCs w:val="24"/>
        </w:rPr>
        <w:t xml:space="preserve">, Miguel </w:t>
      </w:r>
      <w:proofErr w:type="spellStart"/>
      <w:r w:rsidR="00DD20A5" w:rsidRPr="00DD20A5">
        <w:rPr>
          <w:rFonts w:ascii="Times New Roman" w:hAnsi="Times New Roman" w:cs="Times New Roman"/>
          <w:sz w:val="24"/>
          <w:szCs w:val="24"/>
        </w:rPr>
        <w:t>Gromaz</w:t>
      </w:r>
      <w:proofErr w:type="spellEnd"/>
      <w:r w:rsidR="00DD20A5" w:rsidRPr="00DD20A5">
        <w:rPr>
          <w:rFonts w:ascii="Times New Roman" w:hAnsi="Times New Roman" w:cs="Times New Roman"/>
          <w:sz w:val="24"/>
          <w:szCs w:val="24"/>
        </w:rPr>
        <w:t xml:space="preserve">, Raúl </w:t>
      </w:r>
      <w:proofErr w:type="spellStart"/>
      <w:r w:rsidR="00DD20A5" w:rsidRPr="00DD20A5">
        <w:rPr>
          <w:rFonts w:ascii="Times New Roman" w:hAnsi="Times New Roman" w:cs="Times New Roman"/>
          <w:sz w:val="24"/>
          <w:szCs w:val="24"/>
        </w:rPr>
        <w:t>Cariboni</w:t>
      </w:r>
      <w:proofErr w:type="spellEnd"/>
      <w:r w:rsidR="00DD20A5" w:rsidRPr="00DD20A5">
        <w:rPr>
          <w:rFonts w:ascii="Times New Roman" w:hAnsi="Times New Roman" w:cs="Times New Roman"/>
          <w:sz w:val="24"/>
          <w:szCs w:val="24"/>
        </w:rPr>
        <w:t xml:space="preserve">, Jorge Vázquez, Aníbal </w:t>
      </w:r>
      <w:proofErr w:type="spellStart"/>
      <w:r w:rsidR="00DD20A5" w:rsidRPr="00DD20A5">
        <w:rPr>
          <w:rFonts w:ascii="Times New Roman" w:hAnsi="Times New Roman" w:cs="Times New Roman"/>
          <w:sz w:val="24"/>
          <w:szCs w:val="24"/>
        </w:rPr>
        <w:t>Griot</w:t>
      </w:r>
      <w:proofErr w:type="spellEnd"/>
      <w:r w:rsidR="00DD20A5" w:rsidRPr="00DD20A5">
        <w:rPr>
          <w:rFonts w:ascii="Times New Roman" w:hAnsi="Times New Roman" w:cs="Times New Roman"/>
          <w:sz w:val="24"/>
          <w:szCs w:val="24"/>
        </w:rPr>
        <w:t xml:space="preserve"> y Alfredo Pareja. </w:t>
      </w:r>
    </w:p>
    <w:p w:rsidR="00E00F24" w:rsidRDefault="0066448F"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Cerrando el círculo de las organizaciones que posteriormente conformarán el PVP en Argentina, diremos que a</w:t>
      </w:r>
      <w:r w:rsidR="00DD20A5" w:rsidRPr="00DD20A5">
        <w:rPr>
          <w:rFonts w:ascii="Times New Roman" w:hAnsi="Times New Roman" w:cs="Times New Roman"/>
          <w:sz w:val="24"/>
          <w:szCs w:val="24"/>
        </w:rPr>
        <w:t xml:space="preserve"> mediados de julio de 1969, el aparato armado del FAU, conocido con el nombre de “Chola”, robó del Museo Histórico Nacional, la bandera original de los 33 Orientales. En las paredes del museo se pintó una “R” encerrada en un círculo y se firmó: “Los 33”. Es a partir de este momento que el aparato armado de la FAU comenzó a denominarse Organización Popular Revolucionaria “33 Orientales” (OPR -33).</w:t>
      </w:r>
      <w:r w:rsidR="00DB75BF">
        <w:rPr>
          <w:rFonts w:ascii="Times New Roman" w:hAnsi="Times New Roman" w:cs="Times New Roman"/>
          <w:sz w:val="24"/>
          <w:szCs w:val="24"/>
        </w:rPr>
        <w:t xml:space="preserve"> El robo de la bandera</w:t>
      </w:r>
      <w:r w:rsidR="00F026A7">
        <w:rPr>
          <w:rFonts w:ascii="Times New Roman" w:hAnsi="Times New Roman" w:cs="Times New Roman"/>
          <w:sz w:val="24"/>
          <w:szCs w:val="24"/>
        </w:rPr>
        <w:t xml:space="preserve"> y el secuestro del empresario holandés Federico </w:t>
      </w:r>
      <w:proofErr w:type="spellStart"/>
      <w:r w:rsidR="00F026A7">
        <w:rPr>
          <w:rFonts w:ascii="Times New Roman" w:hAnsi="Times New Roman" w:cs="Times New Roman"/>
          <w:sz w:val="24"/>
          <w:szCs w:val="24"/>
        </w:rPr>
        <w:t>Hart</w:t>
      </w:r>
      <w:proofErr w:type="spellEnd"/>
      <w:r w:rsidR="00F026A7">
        <w:rPr>
          <w:rFonts w:ascii="Times New Roman" w:hAnsi="Times New Roman" w:cs="Times New Roman"/>
          <w:sz w:val="24"/>
          <w:szCs w:val="24"/>
        </w:rPr>
        <w:t xml:space="preserve">, por el que se cobró la suma de 10 millones de dólares, </w:t>
      </w:r>
      <w:r w:rsidR="00DB75BF">
        <w:rPr>
          <w:rFonts w:ascii="Times New Roman" w:hAnsi="Times New Roman" w:cs="Times New Roman"/>
          <w:sz w:val="24"/>
          <w:szCs w:val="24"/>
        </w:rPr>
        <w:t xml:space="preserve"> se va</w:t>
      </w:r>
      <w:r w:rsidR="00F026A7">
        <w:rPr>
          <w:rFonts w:ascii="Times New Roman" w:hAnsi="Times New Roman" w:cs="Times New Roman"/>
          <w:sz w:val="24"/>
          <w:szCs w:val="24"/>
        </w:rPr>
        <w:t>n a constituir en dos</w:t>
      </w:r>
      <w:r w:rsidR="00DB75BF">
        <w:rPr>
          <w:rFonts w:ascii="Times New Roman" w:hAnsi="Times New Roman" w:cs="Times New Roman"/>
          <w:sz w:val="24"/>
          <w:szCs w:val="24"/>
        </w:rPr>
        <w:t xml:space="preserve"> de los móviles que guiará</w:t>
      </w:r>
      <w:r w:rsidR="00F026A7">
        <w:rPr>
          <w:rFonts w:ascii="Times New Roman" w:hAnsi="Times New Roman" w:cs="Times New Roman"/>
          <w:sz w:val="24"/>
          <w:szCs w:val="24"/>
        </w:rPr>
        <w:t>n</w:t>
      </w:r>
      <w:r w:rsidR="00DB75BF">
        <w:rPr>
          <w:rFonts w:ascii="Times New Roman" w:hAnsi="Times New Roman" w:cs="Times New Roman"/>
          <w:sz w:val="24"/>
          <w:szCs w:val="24"/>
        </w:rPr>
        <w:t xml:space="preserve"> la acción represiva sobre el PVP en un futuro no muy lejano.</w:t>
      </w:r>
    </w:p>
    <w:p w:rsidR="00DD20A5" w:rsidRDefault="00E00F24"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qué resultaban tan peligrosas y amenazantes estas organizaciones a la vista de los distintos gobiernos uruguayos que se fueron sucediendo?</w:t>
      </w:r>
      <w:r w:rsidR="00DB75BF">
        <w:rPr>
          <w:rFonts w:ascii="Times New Roman" w:hAnsi="Times New Roman" w:cs="Times New Roman"/>
          <w:sz w:val="24"/>
          <w:szCs w:val="24"/>
        </w:rPr>
        <w:t xml:space="preserve"> </w:t>
      </w:r>
    </w:p>
    <w:p w:rsidR="00927F1B" w:rsidRDefault="00927F1B" w:rsidP="0038181A">
      <w:pPr>
        <w:spacing w:after="0" w:line="360" w:lineRule="auto"/>
        <w:ind w:firstLine="708"/>
        <w:jc w:val="both"/>
        <w:rPr>
          <w:rFonts w:ascii="Times New Roman" w:hAnsi="Times New Roman" w:cs="Times New Roman"/>
          <w:sz w:val="24"/>
          <w:szCs w:val="24"/>
        </w:rPr>
      </w:pPr>
      <w:r w:rsidRPr="00927F1B">
        <w:rPr>
          <w:rFonts w:ascii="Times New Roman" w:hAnsi="Times New Roman" w:cs="Times New Roman"/>
          <w:sz w:val="24"/>
          <w:szCs w:val="24"/>
        </w:rPr>
        <w:t>Hacia 1972 el MLN-T había sido derrotado militarmente y desarticulado mediante la represión estatal. Sus principales dirigentes se encontraban encarcelados en penales de máxima seguridad. Por lo tanto, la guerrilla no representaba ya un peligro</w:t>
      </w:r>
      <w:r>
        <w:rPr>
          <w:rFonts w:ascii="Times New Roman" w:hAnsi="Times New Roman" w:cs="Times New Roman"/>
          <w:sz w:val="24"/>
          <w:szCs w:val="24"/>
        </w:rPr>
        <w:t xml:space="preserve"> para las autoridades uruguayas</w:t>
      </w:r>
      <w:r w:rsidRPr="00927F1B">
        <w:rPr>
          <w:rFonts w:ascii="Times New Roman" w:hAnsi="Times New Roman" w:cs="Times New Roman"/>
          <w:sz w:val="24"/>
          <w:szCs w:val="24"/>
        </w:rPr>
        <w:t xml:space="preserve">. </w:t>
      </w:r>
      <w:r w:rsidRPr="00927F1B">
        <w:rPr>
          <w:rFonts w:ascii="Times New Roman" w:hAnsi="Times New Roman" w:cs="Times New Roman"/>
          <w:sz w:val="24"/>
          <w:szCs w:val="24"/>
        </w:rPr>
        <w:lastRenderedPageBreak/>
        <w:t>Pero lo que sí constituía una amenaza para</w:t>
      </w:r>
      <w:r>
        <w:rPr>
          <w:rFonts w:ascii="Times New Roman" w:hAnsi="Times New Roman" w:cs="Times New Roman"/>
          <w:sz w:val="24"/>
          <w:szCs w:val="24"/>
        </w:rPr>
        <w:t xml:space="preserve"> el gobierno democrático de Bordaberry primero, y para la dictadura militar encabezada por él mismo luego,</w:t>
      </w:r>
      <w:r w:rsidRPr="00927F1B">
        <w:rPr>
          <w:rFonts w:ascii="Times New Roman" w:hAnsi="Times New Roman" w:cs="Times New Roman"/>
          <w:sz w:val="24"/>
          <w:szCs w:val="24"/>
        </w:rPr>
        <w:t xml:space="preserve"> era un movimiento sindical cohesionado</w:t>
      </w:r>
      <w:r>
        <w:rPr>
          <w:rFonts w:ascii="Times New Roman" w:hAnsi="Times New Roman" w:cs="Times New Roman"/>
          <w:sz w:val="24"/>
          <w:szCs w:val="24"/>
        </w:rPr>
        <w:t>, que se había organizado en torno a una central unificada y</w:t>
      </w:r>
      <w:r w:rsidRPr="00927F1B">
        <w:rPr>
          <w:rFonts w:ascii="Times New Roman" w:hAnsi="Times New Roman" w:cs="Times New Roman"/>
          <w:sz w:val="24"/>
          <w:szCs w:val="24"/>
        </w:rPr>
        <w:t xml:space="preserve"> que venía probando su potencia desde el decenio anterior</w:t>
      </w:r>
      <w:r>
        <w:rPr>
          <w:rFonts w:ascii="Times New Roman" w:hAnsi="Times New Roman" w:cs="Times New Roman"/>
          <w:sz w:val="24"/>
          <w:szCs w:val="24"/>
        </w:rPr>
        <w:t>. Interfiriendo</w:t>
      </w:r>
      <w:r w:rsidRPr="00927F1B">
        <w:rPr>
          <w:rFonts w:ascii="Times New Roman" w:hAnsi="Times New Roman" w:cs="Times New Roman"/>
          <w:sz w:val="24"/>
          <w:szCs w:val="24"/>
        </w:rPr>
        <w:t xml:space="preserve"> con los planes eco</w:t>
      </w:r>
      <w:r>
        <w:rPr>
          <w:rFonts w:ascii="Times New Roman" w:hAnsi="Times New Roman" w:cs="Times New Roman"/>
          <w:sz w:val="24"/>
          <w:szCs w:val="24"/>
        </w:rPr>
        <w:t>nómicos que se</w:t>
      </w:r>
      <w:r w:rsidRPr="00927F1B">
        <w:rPr>
          <w:rFonts w:ascii="Times New Roman" w:hAnsi="Times New Roman" w:cs="Times New Roman"/>
          <w:sz w:val="24"/>
          <w:szCs w:val="24"/>
        </w:rPr>
        <w:t xml:space="preserve"> tenía para Uruguay: la aplicación de un modelo neoliberal</w:t>
      </w:r>
      <w:r>
        <w:rPr>
          <w:rFonts w:ascii="Times New Roman" w:hAnsi="Times New Roman" w:cs="Times New Roman"/>
          <w:sz w:val="24"/>
          <w:szCs w:val="24"/>
        </w:rPr>
        <w:t>.</w:t>
      </w:r>
    </w:p>
    <w:p w:rsidR="00056A14" w:rsidRDefault="002976B4"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diagnóstico elaborado por los tecnócratas neoliberales consideraba que los principales problemas de la economía uruguaya eran dos: el estancamiento y la inflación. Para combatirlos elaboraron un año antes del golpe de Estado un </w:t>
      </w:r>
      <w:r w:rsidRPr="002976B4">
        <w:rPr>
          <w:rFonts w:ascii="Times New Roman" w:hAnsi="Times New Roman" w:cs="Times New Roman"/>
          <w:sz w:val="24"/>
          <w:szCs w:val="24"/>
        </w:rPr>
        <w:t>Plan Nacional de Desarrollo (PND) para el período 1973-1977</w:t>
      </w:r>
      <w:r>
        <w:rPr>
          <w:rFonts w:ascii="Times New Roman" w:hAnsi="Times New Roman" w:cs="Times New Roman"/>
          <w:sz w:val="24"/>
          <w:szCs w:val="24"/>
        </w:rPr>
        <w:t>, plan que fue adoptado por el gobierno de facto y proponía en lo siguiente: “</w:t>
      </w:r>
      <w:r w:rsidRPr="002976B4">
        <w:rPr>
          <w:rFonts w:ascii="Times New Roman" w:hAnsi="Times New Roman" w:cs="Times New Roman"/>
          <w:sz w:val="24"/>
          <w:szCs w:val="24"/>
        </w:rPr>
        <w:t>una política monetaria restrictiva (aumento de la tasa de interés), una política salarial de contención (desindexación de los salarios, vinculándolos exclusivamente a las variaciones de la productividad), una política fiscal orientada a la reducción del déficit de las cuentas públicas, y una política cambiaria “realista” (vinculada a la defensa de la competitividad externa del sector exportador) para combatir la inflación. Para superar el estancamiento se postulaba una estrategia de dinamización de la economía basada en la iniciativa privada (repliegue estatal, fin del proteccionismo arancelario y los subsidios), la apertura comercial y financiera al exterior, la inversión extranjera directa y las exportaciones de productos agropecuarios tradicionales</w:t>
      </w:r>
      <w:r>
        <w:rPr>
          <w:rFonts w:ascii="Times New Roman" w:hAnsi="Times New Roman" w:cs="Times New Roman"/>
          <w:sz w:val="24"/>
          <w:szCs w:val="24"/>
        </w:rPr>
        <w:t xml:space="preserve">” </w:t>
      </w:r>
      <w:r w:rsidRPr="00706836">
        <w:rPr>
          <w:rFonts w:ascii="Times New Roman" w:hAnsi="Times New Roman" w:cs="Times New Roman"/>
          <w:sz w:val="24"/>
          <w:szCs w:val="24"/>
        </w:rPr>
        <w:t>(</w:t>
      </w:r>
      <w:proofErr w:type="spellStart"/>
      <w:r w:rsidRPr="00706836">
        <w:rPr>
          <w:rFonts w:ascii="Times New Roman" w:hAnsi="Times New Roman" w:cs="Times New Roman"/>
          <w:sz w:val="24"/>
          <w:szCs w:val="24"/>
        </w:rPr>
        <w:t>Yaffe</w:t>
      </w:r>
      <w:proofErr w:type="spellEnd"/>
      <w:r w:rsidRPr="00706836">
        <w:rPr>
          <w:rFonts w:ascii="Times New Roman" w:hAnsi="Times New Roman" w:cs="Times New Roman"/>
          <w:sz w:val="24"/>
          <w:szCs w:val="24"/>
        </w:rPr>
        <w:t>;</w:t>
      </w:r>
      <w:r w:rsidR="00706836">
        <w:rPr>
          <w:rFonts w:ascii="Times New Roman" w:hAnsi="Times New Roman" w:cs="Times New Roman"/>
          <w:sz w:val="24"/>
          <w:szCs w:val="24"/>
        </w:rPr>
        <w:t xml:space="preserve"> 2010: 1-2</w:t>
      </w:r>
      <w:r w:rsidRPr="00706836">
        <w:rPr>
          <w:rFonts w:ascii="Times New Roman" w:hAnsi="Times New Roman" w:cs="Times New Roman"/>
          <w:sz w:val="24"/>
          <w:szCs w:val="24"/>
        </w:rPr>
        <w:t>).</w:t>
      </w:r>
      <w:r>
        <w:rPr>
          <w:rFonts w:ascii="Times New Roman" w:hAnsi="Times New Roman" w:cs="Times New Roman"/>
          <w:sz w:val="24"/>
          <w:szCs w:val="24"/>
        </w:rPr>
        <w:t xml:space="preserve"> </w:t>
      </w:r>
    </w:p>
    <w:p w:rsidR="00EA77E6" w:rsidRDefault="00EA77E6"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Entonces, así planteadas las cosas, los sindicatos con su tradición de lucha, movilización y autonomía, no</w:t>
      </w:r>
      <w:r w:rsidR="008B6B86">
        <w:rPr>
          <w:rFonts w:ascii="Times New Roman" w:hAnsi="Times New Roman" w:cs="Times New Roman"/>
          <w:sz w:val="24"/>
          <w:szCs w:val="24"/>
        </w:rPr>
        <w:t xml:space="preserve"> tenían lugar en este esquema, tanto es así que la dictadura ilegalizó a la CNT.</w:t>
      </w:r>
      <w:r>
        <w:rPr>
          <w:rFonts w:ascii="Times New Roman" w:hAnsi="Times New Roman" w:cs="Times New Roman"/>
          <w:sz w:val="24"/>
          <w:szCs w:val="24"/>
        </w:rPr>
        <w:t xml:space="preserve"> Sobre todo teniendo en cuenta cuál era su proyecto, en palabras del sindicalista Gerardo Gatti, uno de los miembros fundadores del PVP a la posterioridad: “El hecho de haber dado forma a la CNT y de mejorarla hasta darle una consolidación orgánica como centro único de dirección o de coordinación sindical no representa de por sí el </w:t>
      </w:r>
      <w:r>
        <w:rPr>
          <w:rFonts w:ascii="Times New Roman" w:hAnsi="Times New Roman" w:cs="Times New Roman"/>
          <w:i/>
          <w:sz w:val="24"/>
          <w:szCs w:val="24"/>
        </w:rPr>
        <w:t>desiderátum</w:t>
      </w:r>
      <w:r>
        <w:rPr>
          <w:rFonts w:ascii="Times New Roman" w:hAnsi="Times New Roman" w:cs="Times New Roman"/>
          <w:sz w:val="24"/>
          <w:szCs w:val="24"/>
        </w:rPr>
        <w:t xml:space="preserve"> (la itálica corresponde a los autores). Ello posibilita una acción de unidad de toda nuestra clase frente al enemigo interior y exterior, para derrotarlo. Por eso es importante. Esa unidad para funcionar depende de la lucha</w:t>
      </w:r>
      <w:r w:rsidR="00F60BF0">
        <w:rPr>
          <w:rFonts w:ascii="Times New Roman" w:hAnsi="Times New Roman" w:cs="Times New Roman"/>
          <w:sz w:val="24"/>
          <w:szCs w:val="24"/>
        </w:rPr>
        <w:t xml:space="preserve"> (…) Utilizar esa unidad para lograr los cambios que el país necesita, teniendo a los sindicatos como promotores y a los trabajadores como protagonistas…” </w:t>
      </w:r>
      <w:r w:rsidR="00F60BF0" w:rsidRPr="00B000EE">
        <w:rPr>
          <w:rFonts w:ascii="Times New Roman" w:hAnsi="Times New Roman" w:cs="Times New Roman"/>
          <w:sz w:val="24"/>
          <w:szCs w:val="24"/>
        </w:rPr>
        <w:t>(Rodríguez y Trías;</w:t>
      </w:r>
      <w:r w:rsidR="00B000EE">
        <w:rPr>
          <w:rFonts w:ascii="Times New Roman" w:hAnsi="Times New Roman" w:cs="Times New Roman"/>
          <w:sz w:val="24"/>
          <w:szCs w:val="24"/>
        </w:rPr>
        <w:t xml:space="preserve"> 2013:</w:t>
      </w:r>
      <w:r w:rsidR="00F60BF0" w:rsidRPr="00B000EE">
        <w:rPr>
          <w:rFonts w:ascii="Times New Roman" w:hAnsi="Times New Roman" w:cs="Times New Roman"/>
          <w:sz w:val="24"/>
          <w:szCs w:val="24"/>
        </w:rPr>
        <w:t xml:space="preserve"> 99).</w:t>
      </w:r>
      <w:r w:rsidR="00F60BF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00F24" w:rsidRDefault="00F60BF0"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 c</w:t>
      </w:r>
      <w:r w:rsidR="00E00F24">
        <w:rPr>
          <w:rFonts w:ascii="Times New Roman" w:hAnsi="Times New Roman" w:cs="Times New Roman"/>
          <w:sz w:val="24"/>
          <w:szCs w:val="24"/>
        </w:rPr>
        <w:t>ada una de l</w:t>
      </w:r>
      <w:r w:rsidR="002432CA">
        <w:rPr>
          <w:rFonts w:ascii="Times New Roman" w:hAnsi="Times New Roman" w:cs="Times New Roman"/>
          <w:sz w:val="24"/>
          <w:szCs w:val="24"/>
        </w:rPr>
        <w:t xml:space="preserve">as organizaciones </w:t>
      </w:r>
      <w:r w:rsidR="009A1240">
        <w:rPr>
          <w:rFonts w:ascii="Times New Roman" w:hAnsi="Times New Roman" w:cs="Times New Roman"/>
          <w:sz w:val="24"/>
          <w:szCs w:val="24"/>
        </w:rPr>
        <w:t>(si bien muchos de sus miembros formaban parte de más de una simultáneamente)</w:t>
      </w:r>
      <w:r w:rsidR="00E00F24">
        <w:rPr>
          <w:rFonts w:ascii="Times New Roman" w:hAnsi="Times New Roman" w:cs="Times New Roman"/>
          <w:sz w:val="24"/>
          <w:szCs w:val="24"/>
        </w:rPr>
        <w:t xml:space="preserve"> que van a terminar dando lugar al PVP</w:t>
      </w:r>
      <w:r w:rsidR="009A1240">
        <w:rPr>
          <w:rFonts w:ascii="Times New Roman" w:hAnsi="Times New Roman" w:cs="Times New Roman"/>
          <w:sz w:val="24"/>
          <w:szCs w:val="24"/>
        </w:rPr>
        <w:t xml:space="preserve"> tenía</w:t>
      </w:r>
      <w:r w:rsidR="00E00F24">
        <w:rPr>
          <w:rFonts w:ascii="Times New Roman" w:hAnsi="Times New Roman" w:cs="Times New Roman"/>
          <w:sz w:val="24"/>
          <w:szCs w:val="24"/>
        </w:rPr>
        <w:t>n</w:t>
      </w:r>
      <w:r w:rsidR="009A1240">
        <w:rPr>
          <w:rFonts w:ascii="Times New Roman" w:hAnsi="Times New Roman" w:cs="Times New Roman"/>
          <w:sz w:val="24"/>
          <w:szCs w:val="24"/>
        </w:rPr>
        <w:t xml:space="preserve"> una </w:t>
      </w:r>
      <w:r w:rsidR="009A1240" w:rsidRPr="004A4B39">
        <w:rPr>
          <w:rFonts w:ascii="Times New Roman" w:hAnsi="Times New Roman" w:cs="Times New Roman"/>
          <w:sz w:val="24"/>
          <w:szCs w:val="24"/>
        </w:rPr>
        <w:t>presencia</w:t>
      </w:r>
      <w:r w:rsidR="009A1240">
        <w:rPr>
          <w:rFonts w:ascii="Times New Roman" w:hAnsi="Times New Roman" w:cs="Times New Roman"/>
          <w:sz w:val="24"/>
          <w:szCs w:val="24"/>
        </w:rPr>
        <w:t xml:space="preserve"> sumamente importante en el mundo sindical</w:t>
      </w:r>
      <w:r w:rsidR="004A4B39">
        <w:rPr>
          <w:rFonts w:ascii="Times New Roman" w:hAnsi="Times New Roman" w:cs="Times New Roman"/>
          <w:sz w:val="24"/>
          <w:szCs w:val="24"/>
        </w:rPr>
        <w:t xml:space="preserve"> y universitario. Por ende, formaban parte </w:t>
      </w:r>
      <w:r w:rsidR="004A4B39">
        <w:rPr>
          <w:rFonts w:ascii="Times New Roman" w:hAnsi="Times New Roman" w:cs="Times New Roman"/>
          <w:sz w:val="24"/>
          <w:szCs w:val="24"/>
        </w:rPr>
        <w:lastRenderedPageBreak/>
        <w:t>de</w:t>
      </w:r>
      <w:r w:rsidR="009A1240">
        <w:rPr>
          <w:rFonts w:ascii="Times New Roman" w:hAnsi="Times New Roman" w:cs="Times New Roman"/>
          <w:sz w:val="24"/>
          <w:szCs w:val="24"/>
        </w:rPr>
        <w:t xml:space="preserve"> este ciclo de movilizaciones que enmarcaba a Uruguay por estos años. </w:t>
      </w:r>
      <w:r w:rsidR="00C6667E">
        <w:rPr>
          <w:rFonts w:ascii="Times New Roman" w:hAnsi="Times New Roman" w:cs="Times New Roman"/>
          <w:sz w:val="24"/>
          <w:szCs w:val="24"/>
        </w:rPr>
        <w:t>Para ello, h</w:t>
      </w:r>
      <w:r w:rsidR="009A1240">
        <w:rPr>
          <w:rFonts w:ascii="Times New Roman" w:hAnsi="Times New Roman" w:cs="Times New Roman"/>
          <w:sz w:val="24"/>
          <w:szCs w:val="24"/>
        </w:rPr>
        <w:t xml:space="preserve">abía una división entre lo que se consideraba como el sector de “masas” –quienes </w:t>
      </w:r>
      <w:r w:rsidR="00C6667E">
        <w:rPr>
          <w:rFonts w:ascii="Times New Roman" w:hAnsi="Times New Roman" w:cs="Times New Roman"/>
          <w:sz w:val="24"/>
          <w:szCs w:val="24"/>
        </w:rPr>
        <w:t>se encontraban en los distintos sindicatos, organizaban y formaban parte de las jornadas de protestas, vinculados a la ROE-</w:t>
      </w:r>
      <w:r w:rsidR="009A1240">
        <w:rPr>
          <w:rFonts w:ascii="Times New Roman" w:hAnsi="Times New Roman" w:cs="Times New Roman"/>
          <w:sz w:val="24"/>
          <w:szCs w:val="24"/>
        </w:rPr>
        <w:t xml:space="preserve"> y el sector “armado”</w:t>
      </w:r>
      <w:r w:rsidR="00C6667E">
        <w:rPr>
          <w:rFonts w:ascii="Times New Roman" w:hAnsi="Times New Roman" w:cs="Times New Roman"/>
          <w:sz w:val="24"/>
          <w:szCs w:val="24"/>
        </w:rPr>
        <w:t xml:space="preserve"> –</w:t>
      </w:r>
      <w:r w:rsidR="00CC633A">
        <w:rPr>
          <w:rFonts w:ascii="Times New Roman" w:hAnsi="Times New Roman" w:cs="Times New Roman"/>
          <w:sz w:val="24"/>
          <w:szCs w:val="24"/>
        </w:rPr>
        <w:t xml:space="preserve">con pertenencia a la OPR 33, </w:t>
      </w:r>
      <w:r w:rsidR="00C6667E">
        <w:rPr>
          <w:rFonts w:ascii="Times New Roman" w:hAnsi="Times New Roman" w:cs="Times New Roman"/>
          <w:sz w:val="24"/>
          <w:szCs w:val="24"/>
        </w:rPr>
        <w:t xml:space="preserve">que no tenía una tendencia guerrillera y </w:t>
      </w:r>
      <w:proofErr w:type="spellStart"/>
      <w:r w:rsidR="00C6667E">
        <w:rPr>
          <w:rFonts w:ascii="Times New Roman" w:hAnsi="Times New Roman" w:cs="Times New Roman"/>
          <w:sz w:val="24"/>
          <w:szCs w:val="24"/>
        </w:rPr>
        <w:t>foquista</w:t>
      </w:r>
      <w:proofErr w:type="spellEnd"/>
      <w:r w:rsidR="00C6667E">
        <w:rPr>
          <w:rFonts w:ascii="Times New Roman" w:hAnsi="Times New Roman" w:cs="Times New Roman"/>
          <w:sz w:val="24"/>
          <w:szCs w:val="24"/>
        </w:rPr>
        <w:t>, sino que llevaba adelante ciertas acciones de apoyo para garantizar que la actuación del sector de masas tuviera éxito</w:t>
      </w:r>
      <w:r w:rsidR="00CC633A">
        <w:rPr>
          <w:rFonts w:ascii="Times New Roman" w:hAnsi="Times New Roman" w:cs="Times New Roman"/>
          <w:sz w:val="24"/>
          <w:szCs w:val="24"/>
        </w:rPr>
        <w:t>-</w:t>
      </w:r>
      <w:r w:rsidR="009A1240">
        <w:rPr>
          <w:rFonts w:ascii="Times New Roman" w:hAnsi="Times New Roman" w:cs="Times New Roman"/>
          <w:sz w:val="24"/>
          <w:szCs w:val="24"/>
        </w:rPr>
        <w:t xml:space="preserve">. </w:t>
      </w:r>
    </w:p>
    <w:p w:rsidR="00E4396A" w:rsidRDefault="00DB75BF"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Precisamente, </w:t>
      </w:r>
      <w:r w:rsidR="004A4B39">
        <w:rPr>
          <w:rFonts w:ascii="Times New Roman" w:hAnsi="Times New Roman" w:cs="Times New Roman"/>
          <w:sz w:val="24"/>
          <w:szCs w:val="24"/>
        </w:rPr>
        <w:t>la ROE tuvo</w:t>
      </w:r>
      <w:r w:rsidRPr="00DB75BF">
        <w:rPr>
          <w:rFonts w:ascii="Times New Roman" w:hAnsi="Times New Roman" w:cs="Times New Roman"/>
          <w:sz w:val="24"/>
          <w:szCs w:val="24"/>
        </w:rPr>
        <w:t xml:space="preserve"> una partic</w:t>
      </w:r>
      <w:r>
        <w:rPr>
          <w:rFonts w:ascii="Times New Roman" w:hAnsi="Times New Roman" w:cs="Times New Roman"/>
          <w:sz w:val="24"/>
          <w:szCs w:val="24"/>
        </w:rPr>
        <w:t>ipación activa durante la huelga general declarada por la CNT ni bien se produjo el golpe de Estado en Uruguay en 1973. S</w:t>
      </w:r>
      <w:r w:rsidRPr="00DB75BF">
        <w:rPr>
          <w:rFonts w:ascii="Times New Roman" w:hAnsi="Times New Roman" w:cs="Times New Roman"/>
          <w:sz w:val="24"/>
          <w:szCs w:val="24"/>
        </w:rPr>
        <w:t xml:space="preserve">u dirección estuvo integrada por José Charlo, Hugo </w:t>
      </w:r>
      <w:proofErr w:type="spellStart"/>
      <w:r w:rsidRPr="00DB75BF">
        <w:rPr>
          <w:rFonts w:ascii="Times New Roman" w:hAnsi="Times New Roman" w:cs="Times New Roman"/>
          <w:sz w:val="24"/>
          <w:szCs w:val="24"/>
        </w:rPr>
        <w:t>Cores</w:t>
      </w:r>
      <w:proofErr w:type="spellEnd"/>
      <w:r w:rsidRPr="00DB75BF">
        <w:rPr>
          <w:rFonts w:ascii="Times New Roman" w:hAnsi="Times New Roman" w:cs="Times New Roman"/>
          <w:sz w:val="24"/>
          <w:szCs w:val="24"/>
        </w:rPr>
        <w:t xml:space="preserve">, León Duarte, Jorge </w:t>
      </w:r>
      <w:proofErr w:type="spellStart"/>
      <w:r w:rsidRPr="00DB75BF">
        <w:rPr>
          <w:rFonts w:ascii="Times New Roman" w:hAnsi="Times New Roman" w:cs="Times New Roman"/>
          <w:sz w:val="24"/>
          <w:szCs w:val="24"/>
        </w:rPr>
        <w:t>Zaffaroni</w:t>
      </w:r>
      <w:proofErr w:type="spellEnd"/>
      <w:r w:rsidRPr="00DB75BF">
        <w:rPr>
          <w:rFonts w:ascii="Times New Roman" w:hAnsi="Times New Roman" w:cs="Times New Roman"/>
          <w:sz w:val="24"/>
          <w:szCs w:val="24"/>
        </w:rPr>
        <w:t xml:space="preserve"> y Mariela </w:t>
      </w:r>
      <w:proofErr w:type="spellStart"/>
      <w:r w:rsidRPr="00DB75BF">
        <w:rPr>
          <w:rFonts w:ascii="Times New Roman" w:hAnsi="Times New Roman" w:cs="Times New Roman"/>
          <w:sz w:val="24"/>
          <w:szCs w:val="24"/>
        </w:rPr>
        <w:t>Salaberry</w:t>
      </w:r>
      <w:proofErr w:type="spellEnd"/>
      <w:r>
        <w:rPr>
          <w:rFonts w:ascii="Times New Roman" w:hAnsi="Times New Roman" w:cs="Times New Roman"/>
          <w:sz w:val="24"/>
          <w:szCs w:val="24"/>
        </w:rPr>
        <w:t xml:space="preserve">. </w:t>
      </w:r>
      <w:r w:rsidR="00E4396A">
        <w:rPr>
          <w:rFonts w:ascii="Times New Roman" w:hAnsi="Times New Roman" w:cs="Times New Roman"/>
          <w:sz w:val="24"/>
          <w:szCs w:val="24"/>
        </w:rPr>
        <w:t>Este accionar no pasó desapercibido para los servicios de inteligencia uruguayos, como bien lo muestra el siguiente informe del Servicio de Información y Defensa del Ejército (SID): “</w:t>
      </w:r>
      <w:r w:rsidR="00E4396A" w:rsidRPr="00E4396A">
        <w:rPr>
          <w:rFonts w:ascii="Times New Roman" w:hAnsi="Times New Roman" w:cs="Times New Roman"/>
          <w:sz w:val="24"/>
          <w:szCs w:val="24"/>
        </w:rPr>
        <w:t>La totalidad de los militantes del Sector de Masas (ALEJANDRA) y los militantes de la R.O.E. participan activamente en las ocupaciones de fábricas que se dan cuando la Huelga. Además se</w:t>
      </w:r>
      <w:r w:rsidR="00E4396A">
        <w:rPr>
          <w:rFonts w:ascii="Times New Roman" w:hAnsi="Times New Roman" w:cs="Times New Roman"/>
          <w:sz w:val="24"/>
          <w:szCs w:val="24"/>
        </w:rPr>
        <w:t xml:space="preserve"> </w:t>
      </w:r>
      <w:r w:rsidR="00E4396A" w:rsidRPr="00E4396A">
        <w:rPr>
          <w:rFonts w:ascii="Times New Roman" w:hAnsi="Times New Roman" w:cs="Times New Roman"/>
          <w:sz w:val="24"/>
          <w:szCs w:val="24"/>
        </w:rPr>
        <w:t>participa y se dirigen, todo tipo de acciones callejeras que hay en esos días. Al finalizar la huelga se realizan varios atentados con bombas preparados por la Organización y de la ROE. Son, casi todos ellos firmados “RESISTENCIA VENCERÁ</w:t>
      </w:r>
      <w:r w:rsidR="004A4B39">
        <w:rPr>
          <w:rFonts w:ascii="Times New Roman" w:hAnsi="Times New Roman" w:cs="Times New Roman"/>
          <w:sz w:val="24"/>
          <w:szCs w:val="24"/>
        </w:rPr>
        <w:t>.</w:t>
      </w:r>
      <w:r w:rsidR="00E4396A" w:rsidRPr="00E4396A">
        <w:rPr>
          <w:rFonts w:ascii="Times New Roman" w:hAnsi="Times New Roman" w:cs="Times New Roman"/>
          <w:sz w:val="24"/>
          <w:szCs w:val="24"/>
        </w:rPr>
        <w:t>”</w:t>
      </w:r>
      <w:r w:rsidR="00E4396A">
        <w:rPr>
          <w:rStyle w:val="Refdenotaalpie"/>
          <w:rFonts w:ascii="Times New Roman" w:hAnsi="Times New Roman" w:cs="Times New Roman"/>
          <w:sz w:val="24"/>
          <w:szCs w:val="24"/>
        </w:rPr>
        <w:footnoteReference w:id="3"/>
      </w:r>
      <w:r w:rsidR="00E4396A">
        <w:rPr>
          <w:rFonts w:ascii="Times New Roman" w:hAnsi="Times New Roman" w:cs="Times New Roman"/>
          <w:sz w:val="24"/>
          <w:szCs w:val="24"/>
        </w:rPr>
        <w:t xml:space="preserve">   </w:t>
      </w:r>
    </w:p>
    <w:p w:rsidR="00DB75BF" w:rsidRDefault="00223FB4"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E4396A" w:rsidRPr="00E4396A">
        <w:rPr>
          <w:rFonts w:ascii="Times New Roman" w:hAnsi="Times New Roman" w:cs="Times New Roman"/>
          <w:sz w:val="24"/>
          <w:szCs w:val="24"/>
        </w:rPr>
        <w:t>reviamente a que se consumara el golpe de Estado</w:t>
      </w:r>
      <w:r w:rsidR="00E4396A">
        <w:rPr>
          <w:rFonts w:ascii="Times New Roman" w:hAnsi="Times New Roman" w:cs="Times New Roman"/>
          <w:sz w:val="24"/>
          <w:szCs w:val="24"/>
        </w:rPr>
        <w:t xml:space="preserve"> en Uruguay</w:t>
      </w:r>
      <w:r w:rsidR="00E4396A" w:rsidRPr="00E4396A">
        <w:rPr>
          <w:rFonts w:ascii="Times New Roman" w:hAnsi="Times New Roman" w:cs="Times New Roman"/>
          <w:sz w:val="24"/>
          <w:szCs w:val="24"/>
        </w:rPr>
        <w:t>, e</w:t>
      </w:r>
      <w:r w:rsidR="00E4396A">
        <w:rPr>
          <w:rFonts w:ascii="Times New Roman" w:hAnsi="Times New Roman" w:cs="Times New Roman"/>
          <w:sz w:val="24"/>
          <w:szCs w:val="24"/>
        </w:rPr>
        <w:t>n marzo de 1973 habían sido</w:t>
      </w:r>
      <w:r w:rsidR="00E4396A" w:rsidRPr="00E4396A">
        <w:rPr>
          <w:rFonts w:ascii="Times New Roman" w:hAnsi="Times New Roman" w:cs="Times New Roman"/>
          <w:sz w:val="24"/>
          <w:szCs w:val="24"/>
        </w:rPr>
        <w:t xml:space="preserve"> detenidos en Montevideo varios miembros de la dirigencia de la FAU, entre los que se encontraban Juan Carlos Mechoso y Raúl </w:t>
      </w:r>
      <w:proofErr w:type="spellStart"/>
      <w:r w:rsidR="00E4396A" w:rsidRPr="00E4396A">
        <w:rPr>
          <w:rFonts w:ascii="Times New Roman" w:hAnsi="Times New Roman" w:cs="Times New Roman"/>
          <w:sz w:val="24"/>
          <w:szCs w:val="24"/>
        </w:rPr>
        <w:t>Cariboni</w:t>
      </w:r>
      <w:proofErr w:type="spellEnd"/>
      <w:r w:rsidR="00E4396A" w:rsidRPr="00E4396A">
        <w:rPr>
          <w:rFonts w:ascii="Times New Roman" w:hAnsi="Times New Roman" w:cs="Times New Roman"/>
          <w:sz w:val="24"/>
          <w:szCs w:val="24"/>
        </w:rPr>
        <w:t xml:space="preserve">; al mismo tiempo, fueron cayendo militantes y locales lo que generó problemas de comunicación entre quienes quedaron en libertad. Al mes siguiente, el Secretariado de la FAU publicó un documento llamado </w:t>
      </w:r>
      <w:r w:rsidR="00E4396A" w:rsidRPr="004A4B39">
        <w:rPr>
          <w:rFonts w:ascii="Times New Roman" w:hAnsi="Times New Roman" w:cs="Times New Roman"/>
          <w:sz w:val="24"/>
          <w:szCs w:val="24"/>
        </w:rPr>
        <w:t>“Acta de Abril”</w:t>
      </w:r>
      <w:r w:rsidR="00E4396A" w:rsidRPr="00E4396A">
        <w:rPr>
          <w:rFonts w:ascii="Times New Roman" w:hAnsi="Times New Roman" w:cs="Times New Roman"/>
          <w:sz w:val="24"/>
          <w:szCs w:val="24"/>
        </w:rPr>
        <w:t xml:space="preserve"> donde se expresó la decisión de organizar un repliegue enviando a varios cuadros de la organización a Buenos Aires</w:t>
      </w:r>
      <w:r w:rsidR="00EB7FEF">
        <w:rPr>
          <w:rFonts w:ascii="Times New Roman" w:hAnsi="Times New Roman" w:cs="Times New Roman"/>
          <w:sz w:val="24"/>
          <w:szCs w:val="24"/>
        </w:rPr>
        <w:t xml:space="preserve">. </w:t>
      </w:r>
      <w:r w:rsidR="00EB7FEF" w:rsidRPr="00EB7FEF">
        <w:rPr>
          <w:rFonts w:ascii="Times New Roman" w:hAnsi="Times New Roman" w:cs="Times New Roman"/>
          <w:sz w:val="24"/>
          <w:szCs w:val="24"/>
        </w:rPr>
        <w:t>Después de la huelga, varios militantes de la FAU, la OPR</w:t>
      </w:r>
      <w:r w:rsidR="00EB7FEF">
        <w:rPr>
          <w:rFonts w:ascii="Times New Roman" w:hAnsi="Times New Roman" w:cs="Times New Roman"/>
          <w:sz w:val="24"/>
          <w:szCs w:val="24"/>
        </w:rPr>
        <w:t xml:space="preserve"> 33</w:t>
      </w:r>
      <w:r w:rsidR="00EB7FEF" w:rsidRPr="00EB7FEF">
        <w:rPr>
          <w:rFonts w:ascii="Times New Roman" w:hAnsi="Times New Roman" w:cs="Times New Roman"/>
          <w:sz w:val="24"/>
          <w:szCs w:val="24"/>
        </w:rPr>
        <w:t xml:space="preserve"> y la ROE se encontraban detenidos, otros continuaron con tareas de militancia en forma clandestina en Uruguay y otr</w:t>
      </w:r>
      <w:r w:rsidR="00EB7FEF">
        <w:rPr>
          <w:rFonts w:ascii="Times New Roman" w:hAnsi="Times New Roman" w:cs="Times New Roman"/>
          <w:sz w:val="24"/>
          <w:szCs w:val="24"/>
        </w:rPr>
        <w:t>os también atravesaron el Río de la Plata con destino a Argentina</w:t>
      </w:r>
      <w:r w:rsidR="00E4396A" w:rsidRPr="00E4396A">
        <w:rPr>
          <w:rFonts w:ascii="Times New Roman" w:hAnsi="Times New Roman" w:cs="Times New Roman"/>
          <w:sz w:val="24"/>
          <w:szCs w:val="24"/>
        </w:rPr>
        <w:t>: ¿cuál era la</w:t>
      </w:r>
      <w:r w:rsidR="00EB7FEF">
        <w:rPr>
          <w:rFonts w:ascii="Times New Roman" w:hAnsi="Times New Roman" w:cs="Times New Roman"/>
          <w:sz w:val="24"/>
          <w:szCs w:val="24"/>
        </w:rPr>
        <w:t xml:space="preserve"> situación política allí</w:t>
      </w:r>
      <w:r w:rsidR="00E4396A" w:rsidRPr="00E4396A">
        <w:rPr>
          <w:rFonts w:ascii="Times New Roman" w:hAnsi="Times New Roman" w:cs="Times New Roman"/>
          <w:sz w:val="24"/>
          <w:szCs w:val="24"/>
        </w:rPr>
        <w:t>?</w:t>
      </w:r>
    </w:p>
    <w:p w:rsidR="003C657B" w:rsidRPr="00D81D8F" w:rsidRDefault="003C657B" w:rsidP="00D81D8F">
      <w:pPr>
        <w:spacing w:after="0" w:line="360" w:lineRule="auto"/>
        <w:jc w:val="both"/>
        <w:rPr>
          <w:rFonts w:ascii="Times New Roman" w:hAnsi="Times New Roman" w:cs="Times New Roman"/>
          <w:sz w:val="24"/>
          <w:szCs w:val="24"/>
        </w:rPr>
      </w:pPr>
    </w:p>
    <w:p w:rsidR="008B6B86" w:rsidRPr="008B6B86" w:rsidRDefault="008B6B86" w:rsidP="00A368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 situación en Argentina</w:t>
      </w:r>
    </w:p>
    <w:p w:rsidR="008B6B86" w:rsidRDefault="009E76C6" w:rsidP="0038181A">
      <w:pPr>
        <w:spacing w:after="0" w:line="360" w:lineRule="auto"/>
        <w:ind w:firstLine="708"/>
        <w:jc w:val="both"/>
        <w:rPr>
          <w:rFonts w:ascii="Times New Roman" w:hAnsi="Times New Roman" w:cs="Times New Roman"/>
          <w:sz w:val="24"/>
          <w:szCs w:val="24"/>
        </w:rPr>
      </w:pPr>
      <w:r w:rsidRPr="009E76C6">
        <w:rPr>
          <w:rFonts w:ascii="Times New Roman" w:hAnsi="Times New Roman" w:cs="Times New Roman"/>
          <w:sz w:val="24"/>
          <w:szCs w:val="24"/>
        </w:rPr>
        <w:lastRenderedPageBreak/>
        <w:t>Luego de dieciocho años de proscripción</w:t>
      </w:r>
      <w:r>
        <w:rPr>
          <w:rFonts w:ascii="Times New Roman" w:hAnsi="Times New Roman" w:cs="Times New Roman"/>
          <w:sz w:val="24"/>
          <w:szCs w:val="24"/>
        </w:rPr>
        <w:t xml:space="preserve">, </w:t>
      </w:r>
      <w:r w:rsidR="005470C1">
        <w:rPr>
          <w:rFonts w:ascii="Times New Roman" w:hAnsi="Times New Roman" w:cs="Times New Roman"/>
          <w:sz w:val="24"/>
          <w:szCs w:val="24"/>
        </w:rPr>
        <w:t>el</w:t>
      </w:r>
      <w:r>
        <w:rPr>
          <w:rFonts w:ascii="Times New Roman" w:hAnsi="Times New Roman" w:cs="Times New Roman"/>
          <w:sz w:val="24"/>
          <w:szCs w:val="24"/>
        </w:rPr>
        <w:t xml:space="preserve"> peronismo resultó triunfante en las </w:t>
      </w:r>
      <w:r w:rsidRPr="009E76C6">
        <w:rPr>
          <w:rFonts w:ascii="Times New Roman" w:hAnsi="Times New Roman" w:cs="Times New Roman"/>
          <w:sz w:val="24"/>
          <w:szCs w:val="24"/>
        </w:rPr>
        <w:t>elecciones</w:t>
      </w:r>
      <w:r>
        <w:rPr>
          <w:rFonts w:ascii="Times New Roman" w:hAnsi="Times New Roman" w:cs="Times New Roman"/>
          <w:sz w:val="24"/>
          <w:szCs w:val="24"/>
        </w:rPr>
        <w:t xml:space="preserve"> que se celebraron en marzo de 1973</w:t>
      </w:r>
      <w:r w:rsidR="00586634" w:rsidRPr="00586634">
        <w:rPr>
          <w:rFonts w:ascii="Times New Roman" w:hAnsi="Times New Roman" w:cs="Times New Roman"/>
          <w:sz w:val="24"/>
          <w:szCs w:val="24"/>
        </w:rPr>
        <w:t xml:space="preserve">. Tras la breve presidencia de Héctor </w:t>
      </w:r>
      <w:proofErr w:type="spellStart"/>
      <w:r w:rsidR="00586634" w:rsidRPr="00586634">
        <w:rPr>
          <w:rFonts w:ascii="Times New Roman" w:hAnsi="Times New Roman" w:cs="Times New Roman"/>
          <w:sz w:val="24"/>
          <w:szCs w:val="24"/>
        </w:rPr>
        <w:t>Cámpora</w:t>
      </w:r>
      <w:proofErr w:type="spellEnd"/>
      <w:r w:rsidR="00586634" w:rsidRPr="00586634">
        <w:rPr>
          <w:rFonts w:ascii="Times New Roman" w:hAnsi="Times New Roman" w:cs="Times New Roman"/>
          <w:sz w:val="24"/>
          <w:szCs w:val="24"/>
        </w:rPr>
        <w:t>, Juan Domingo Perón fue elegido presidente nuevamente, acompañado como vicepresidenta por su esposa María Estela Martínez. El m</w:t>
      </w:r>
      <w:r w:rsidR="00A67A59">
        <w:rPr>
          <w:rFonts w:ascii="Times New Roman" w:hAnsi="Times New Roman" w:cs="Times New Roman"/>
          <w:sz w:val="24"/>
          <w:szCs w:val="24"/>
        </w:rPr>
        <w:t>andato de Perón fue</w:t>
      </w:r>
      <w:r w:rsidR="00586634" w:rsidRPr="00586634">
        <w:rPr>
          <w:rFonts w:ascii="Times New Roman" w:hAnsi="Times New Roman" w:cs="Times New Roman"/>
          <w:sz w:val="24"/>
          <w:szCs w:val="24"/>
        </w:rPr>
        <w:t xml:space="preserve"> breve. El líder murió a mediados de 1974 y dejó en el poder a su mujer. El gobierno de Martínez de</w:t>
      </w:r>
      <w:r w:rsidR="005470C1">
        <w:rPr>
          <w:rFonts w:ascii="Times New Roman" w:hAnsi="Times New Roman" w:cs="Times New Roman"/>
          <w:sz w:val="24"/>
          <w:szCs w:val="24"/>
        </w:rPr>
        <w:t xml:space="preserve"> Perón, a su vez, estuvo signado</w:t>
      </w:r>
      <w:r w:rsidR="00586634" w:rsidRPr="00586634">
        <w:rPr>
          <w:rFonts w:ascii="Times New Roman" w:hAnsi="Times New Roman" w:cs="Times New Roman"/>
          <w:sz w:val="24"/>
          <w:szCs w:val="24"/>
        </w:rPr>
        <w:t xml:space="preserve"> fundamentalmente por</w:t>
      </w:r>
      <w:r w:rsidR="009D34C2">
        <w:rPr>
          <w:rFonts w:ascii="Times New Roman" w:hAnsi="Times New Roman" w:cs="Times New Roman"/>
          <w:sz w:val="24"/>
          <w:szCs w:val="24"/>
        </w:rPr>
        <w:t xml:space="preserve"> el crecimiento de la violencia y</w:t>
      </w:r>
      <w:r w:rsidR="00586634" w:rsidRPr="00586634">
        <w:rPr>
          <w:rFonts w:ascii="Times New Roman" w:hAnsi="Times New Roman" w:cs="Times New Roman"/>
          <w:sz w:val="24"/>
          <w:szCs w:val="24"/>
        </w:rPr>
        <w:t xml:space="preserve"> la aparición de una fuerza par</w:t>
      </w:r>
      <w:r w:rsidR="005470C1">
        <w:rPr>
          <w:rFonts w:ascii="Times New Roman" w:hAnsi="Times New Roman" w:cs="Times New Roman"/>
          <w:sz w:val="24"/>
          <w:szCs w:val="24"/>
        </w:rPr>
        <w:t>apolicial (la Alianza Anticomunista Argentina o Triple A</w:t>
      </w:r>
      <w:r w:rsidR="009D34C2">
        <w:rPr>
          <w:rFonts w:ascii="Times New Roman" w:hAnsi="Times New Roman" w:cs="Times New Roman"/>
          <w:sz w:val="24"/>
          <w:szCs w:val="24"/>
        </w:rPr>
        <w:t>)</w:t>
      </w:r>
      <w:r w:rsidR="00586634" w:rsidRPr="00586634">
        <w:rPr>
          <w:rFonts w:ascii="Times New Roman" w:hAnsi="Times New Roman" w:cs="Times New Roman"/>
          <w:sz w:val="24"/>
          <w:szCs w:val="24"/>
        </w:rPr>
        <w:t>.</w:t>
      </w:r>
      <w:r w:rsidR="009D34C2">
        <w:rPr>
          <w:rFonts w:ascii="Times New Roman" w:hAnsi="Times New Roman" w:cs="Times New Roman"/>
          <w:sz w:val="24"/>
          <w:szCs w:val="24"/>
        </w:rPr>
        <w:t xml:space="preserve"> </w:t>
      </w:r>
    </w:p>
    <w:p w:rsidR="00A36860" w:rsidRPr="00A36860" w:rsidRDefault="006609A4"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9D34C2">
        <w:rPr>
          <w:rFonts w:ascii="Times New Roman" w:hAnsi="Times New Roman" w:cs="Times New Roman"/>
          <w:sz w:val="24"/>
          <w:szCs w:val="24"/>
        </w:rPr>
        <w:t>sta organización</w:t>
      </w:r>
      <w:r w:rsidR="005D5E71">
        <w:rPr>
          <w:rFonts w:ascii="Times New Roman" w:hAnsi="Times New Roman" w:cs="Times New Roman"/>
          <w:sz w:val="24"/>
          <w:szCs w:val="24"/>
        </w:rPr>
        <w:t xml:space="preserve">, formada por el ministro de Bienestar Social José López </w:t>
      </w:r>
      <w:proofErr w:type="spellStart"/>
      <w:r w:rsidR="005D5E71">
        <w:rPr>
          <w:rFonts w:ascii="Times New Roman" w:hAnsi="Times New Roman" w:cs="Times New Roman"/>
          <w:sz w:val="24"/>
          <w:szCs w:val="24"/>
        </w:rPr>
        <w:t>Rega</w:t>
      </w:r>
      <w:proofErr w:type="spellEnd"/>
      <w:r w:rsidR="005D5E71">
        <w:rPr>
          <w:rFonts w:ascii="Times New Roman" w:hAnsi="Times New Roman" w:cs="Times New Roman"/>
          <w:sz w:val="24"/>
          <w:szCs w:val="24"/>
        </w:rPr>
        <w:t xml:space="preserve"> y al mando del </w:t>
      </w:r>
      <w:r w:rsidR="005D5E71" w:rsidRPr="005D5E71">
        <w:rPr>
          <w:rFonts w:ascii="Times New Roman" w:hAnsi="Times New Roman" w:cs="Times New Roman"/>
          <w:sz w:val="24"/>
          <w:szCs w:val="24"/>
        </w:rPr>
        <w:t>comisario Alberto Villar, subjefe de la Policía Federal</w:t>
      </w:r>
      <w:r w:rsidR="005D5E71">
        <w:rPr>
          <w:rFonts w:ascii="Times New Roman" w:hAnsi="Times New Roman" w:cs="Times New Roman"/>
          <w:sz w:val="24"/>
          <w:szCs w:val="24"/>
        </w:rPr>
        <w:t>,</w:t>
      </w:r>
      <w:r w:rsidR="009D34C2">
        <w:rPr>
          <w:rFonts w:ascii="Times New Roman" w:hAnsi="Times New Roman" w:cs="Times New Roman"/>
          <w:sz w:val="24"/>
          <w:szCs w:val="24"/>
        </w:rPr>
        <w:t xml:space="preserve"> perpetró atentados y asesinatos contra </w:t>
      </w:r>
      <w:r w:rsidR="00070C22">
        <w:rPr>
          <w:rFonts w:ascii="Times New Roman" w:hAnsi="Times New Roman" w:cs="Times New Roman"/>
          <w:sz w:val="24"/>
          <w:szCs w:val="24"/>
        </w:rPr>
        <w:t>obreros sindicalizados, dirigentes villeros, médicos, abogados, estudiantes y políticos.</w:t>
      </w:r>
      <w:r>
        <w:rPr>
          <w:rFonts w:ascii="Times New Roman" w:hAnsi="Times New Roman" w:cs="Times New Roman"/>
          <w:sz w:val="24"/>
          <w:szCs w:val="24"/>
        </w:rPr>
        <w:t xml:space="preserve"> Una vez consumado el golpe de Estado de 1976, muchos de sus miembros formaron parte de los grupos de tareas con los que la dictadura privaba ilegalmente de la libertad a las personas, las torturaba y las hacía desaparecer. Cabe señalar al respecto que la Triple A actuaba en un marco de acción mucho más amplio, constituyéndose</w:t>
      </w:r>
      <w:r w:rsidR="00B65EAF">
        <w:rPr>
          <w:rFonts w:ascii="Times New Roman" w:hAnsi="Times New Roman" w:cs="Times New Roman"/>
          <w:sz w:val="24"/>
          <w:szCs w:val="24"/>
        </w:rPr>
        <w:t xml:space="preserve"> en una de las piedras angulares de la coordinación represiva a nivel regional previa a la formalización </w:t>
      </w:r>
      <w:r w:rsidR="0039333A">
        <w:rPr>
          <w:rFonts w:ascii="Times New Roman" w:hAnsi="Times New Roman" w:cs="Times New Roman"/>
          <w:sz w:val="24"/>
          <w:szCs w:val="24"/>
        </w:rPr>
        <w:t>de la Operación Cóndor.</w:t>
      </w:r>
      <w:r w:rsidR="00A36860">
        <w:rPr>
          <w:rFonts w:ascii="Times New Roman" w:hAnsi="Times New Roman" w:cs="Times New Roman"/>
          <w:sz w:val="24"/>
          <w:szCs w:val="24"/>
        </w:rPr>
        <w:t xml:space="preserve"> </w:t>
      </w:r>
      <w:r w:rsidR="00A36860" w:rsidRPr="00A36860">
        <w:rPr>
          <w:rFonts w:ascii="Times New Roman" w:hAnsi="Times New Roman" w:cs="Times New Roman"/>
          <w:sz w:val="24"/>
          <w:szCs w:val="24"/>
        </w:rPr>
        <w:t>Pero para comprender este fenómeno, no hay que perder de vista la situación internacional así como la regional.</w:t>
      </w:r>
    </w:p>
    <w:p w:rsidR="00A26F10" w:rsidRDefault="001B7EC8"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a ello, </w:t>
      </w:r>
      <w:r w:rsidRPr="001B7EC8">
        <w:rPr>
          <w:rFonts w:ascii="Times New Roman" w:hAnsi="Times New Roman" w:cs="Times New Roman"/>
          <w:sz w:val="24"/>
          <w:szCs w:val="24"/>
        </w:rPr>
        <w:t xml:space="preserve">Estados Unidos estableció como un objetivo de control a su </w:t>
      </w:r>
      <w:r>
        <w:rPr>
          <w:rFonts w:ascii="Times New Roman" w:hAnsi="Times New Roman" w:cs="Times New Roman"/>
          <w:sz w:val="24"/>
          <w:szCs w:val="24"/>
        </w:rPr>
        <w:t>“patio trasero” latinoamericano</w:t>
      </w:r>
      <w:r w:rsidR="007903D4">
        <w:rPr>
          <w:rFonts w:ascii="Times New Roman" w:hAnsi="Times New Roman" w:cs="Times New Roman"/>
          <w:sz w:val="24"/>
          <w:szCs w:val="24"/>
        </w:rPr>
        <w:t xml:space="preserve"> –conforme a intereses geopolíticos derivados de la Guerra Fría-</w:t>
      </w:r>
      <w:r>
        <w:rPr>
          <w:rFonts w:ascii="Times New Roman" w:hAnsi="Times New Roman" w:cs="Times New Roman"/>
          <w:sz w:val="24"/>
          <w:szCs w:val="24"/>
        </w:rPr>
        <w:t xml:space="preserve"> y en este esquema, la Operación</w:t>
      </w:r>
      <w:r w:rsidR="0095619D">
        <w:rPr>
          <w:rFonts w:ascii="Times New Roman" w:hAnsi="Times New Roman" w:cs="Times New Roman"/>
          <w:sz w:val="24"/>
          <w:szCs w:val="24"/>
        </w:rPr>
        <w:t xml:space="preserve"> Cóndor</w:t>
      </w:r>
      <w:r>
        <w:rPr>
          <w:rFonts w:ascii="Times New Roman" w:hAnsi="Times New Roman" w:cs="Times New Roman"/>
          <w:sz w:val="24"/>
          <w:szCs w:val="24"/>
        </w:rPr>
        <w:t xml:space="preserve"> cumplió un rol fundamental. </w:t>
      </w:r>
    </w:p>
    <w:p w:rsidR="0095619D" w:rsidRDefault="001B7EC8"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respecto de ella se debe señalar lo siguiente: si bien</w:t>
      </w:r>
      <w:r w:rsidR="001612EE">
        <w:rPr>
          <w:rFonts w:ascii="Times New Roman" w:hAnsi="Times New Roman" w:cs="Times New Roman"/>
          <w:sz w:val="24"/>
          <w:szCs w:val="24"/>
        </w:rPr>
        <w:t xml:space="preserve"> la ent</w:t>
      </w:r>
      <w:r w:rsidR="00A36860">
        <w:rPr>
          <w:rFonts w:ascii="Times New Roman" w:hAnsi="Times New Roman" w:cs="Times New Roman"/>
          <w:sz w:val="24"/>
          <w:szCs w:val="24"/>
        </w:rPr>
        <w:t>ende</w:t>
      </w:r>
      <w:r w:rsidR="001612EE">
        <w:rPr>
          <w:rFonts w:ascii="Times New Roman" w:hAnsi="Times New Roman" w:cs="Times New Roman"/>
          <w:sz w:val="24"/>
          <w:szCs w:val="24"/>
        </w:rPr>
        <w:t>mos</w:t>
      </w:r>
      <w:r>
        <w:rPr>
          <w:rFonts w:ascii="Times New Roman" w:hAnsi="Times New Roman" w:cs="Times New Roman"/>
          <w:sz w:val="24"/>
          <w:szCs w:val="24"/>
        </w:rPr>
        <w:t xml:space="preserve"> como</w:t>
      </w:r>
      <w:r w:rsidR="0095619D">
        <w:rPr>
          <w:rFonts w:ascii="Times New Roman" w:hAnsi="Times New Roman" w:cs="Times New Roman"/>
          <w:sz w:val="24"/>
          <w:szCs w:val="24"/>
        </w:rPr>
        <w:t xml:space="preserve"> “</w:t>
      </w:r>
      <w:r w:rsidR="0095619D" w:rsidRPr="0095619D">
        <w:rPr>
          <w:rFonts w:ascii="Times New Roman" w:hAnsi="Times New Roman" w:cs="Times New Roman"/>
          <w:sz w:val="24"/>
          <w:szCs w:val="24"/>
        </w:rPr>
        <w:t>un acuerdo multilateral entre las dictaduras de seguridad nacional del Cono Sur dentro del sistema continental de contrainsurgencia p</w:t>
      </w:r>
      <w:r w:rsidR="00A36860">
        <w:rPr>
          <w:rFonts w:ascii="Times New Roman" w:hAnsi="Times New Roman" w:cs="Times New Roman"/>
          <w:sz w:val="24"/>
          <w:szCs w:val="24"/>
        </w:rPr>
        <w:t xml:space="preserve">romovido por los Estados Unidos” </w:t>
      </w:r>
      <w:r w:rsidR="00167CA3">
        <w:rPr>
          <w:rFonts w:ascii="Times New Roman" w:hAnsi="Times New Roman" w:cs="Times New Roman"/>
          <w:sz w:val="24"/>
          <w:szCs w:val="24"/>
        </w:rPr>
        <w:t>(Garzón; 2016:</w:t>
      </w:r>
      <w:r w:rsidR="00A36860" w:rsidRPr="00A36860">
        <w:rPr>
          <w:rFonts w:ascii="Times New Roman" w:hAnsi="Times New Roman" w:cs="Times New Roman"/>
          <w:sz w:val="24"/>
          <w:szCs w:val="24"/>
        </w:rPr>
        <w:t xml:space="preserve"> 83)</w:t>
      </w:r>
      <w:r w:rsidR="0098577F">
        <w:rPr>
          <w:rFonts w:ascii="Times New Roman" w:hAnsi="Times New Roman" w:cs="Times New Roman"/>
          <w:sz w:val="24"/>
          <w:szCs w:val="24"/>
        </w:rPr>
        <w:t>,</w:t>
      </w:r>
      <w:r w:rsidR="00B735CB">
        <w:rPr>
          <w:rFonts w:ascii="Times New Roman" w:hAnsi="Times New Roman" w:cs="Times New Roman"/>
          <w:sz w:val="24"/>
          <w:szCs w:val="24"/>
        </w:rPr>
        <w:t xml:space="preserve"> </w:t>
      </w:r>
      <w:r w:rsidR="00B735CB" w:rsidRPr="00B735CB">
        <w:rPr>
          <w:rFonts w:ascii="Times New Roman" w:hAnsi="Times New Roman" w:cs="Times New Roman"/>
          <w:sz w:val="24"/>
          <w:szCs w:val="24"/>
        </w:rPr>
        <w:t xml:space="preserve">sostenemos que no inauguró la política represiva en la región. </w:t>
      </w:r>
      <w:r w:rsidR="00B735CB">
        <w:rPr>
          <w:rFonts w:ascii="Times New Roman" w:hAnsi="Times New Roman" w:cs="Times New Roman"/>
          <w:sz w:val="24"/>
          <w:szCs w:val="24"/>
        </w:rPr>
        <w:t>Previamente a que</w:t>
      </w:r>
      <w:r w:rsidR="0098577F">
        <w:rPr>
          <w:rFonts w:ascii="Times New Roman" w:hAnsi="Times New Roman" w:cs="Times New Roman"/>
          <w:sz w:val="24"/>
          <w:szCs w:val="24"/>
        </w:rPr>
        <w:t xml:space="preserve"> </w:t>
      </w:r>
      <w:r w:rsidR="0095619D" w:rsidRPr="0095619D">
        <w:rPr>
          <w:rFonts w:ascii="Times New Roman" w:hAnsi="Times New Roman" w:cs="Times New Roman"/>
          <w:sz w:val="24"/>
          <w:szCs w:val="24"/>
        </w:rPr>
        <w:t>Argentina, Bolivia, Chile, Paraguay y Uruguay</w:t>
      </w:r>
      <w:r w:rsidR="0098577F">
        <w:rPr>
          <w:rFonts w:ascii="Times New Roman" w:hAnsi="Times New Roman" w:cs="Times New Roman"/>
          <w:sz w:val="24"/>
          <w:szCs w:val="24"/>
        </w:rPr>
        <w:t xml:space="preserve">, </w:t>
      </w:r>
      <w:r w:rsidR="0098577F" w:rsidRPr="0098577F">
        <w:rPr>
          <w:rFonts w:ascii="Times New Roman" w:hAnsi="Times New Roman" w:cs="Times New Roman"/>
          <w:sz w:val="24"/>
          <w:szCs w:val="24"/>
        </w:rPr>
        <w:t>en noviembre de 1975,</w:t>
      </w:r>
      <w:r w:rsidR="00B735CB">
        <w:rPr>
          <w:rFonts w:ascii="Times New Roman" w:hAnsi="Times New Roman" w:cs="Times New Roman"/>
          <w:sz w:val="24"/>
          <w:szCs w:val="24"/>
        </w:rPr>
        <w:t xml:space="preserve"> firmara</w:t>
      </w:r>
      <w:r w:rsidR="0098577F">
        <w:rPr>
          <w:rFonts w:ascii="Times New Roman" w:hAnsi="Times New Roman" w:cs="Times New Roman"/>
          <w:sz w:val="24"/>
          <w:szCs w:val="24"/>
        </w:rPr>
        <w:t>n un documento</w:t>
      </w:r>
      <w:r w:rsidR="0095619D" w:rsidRPr="0095619D">
        <w:rPr>
          <w:rFonts w:ascii="Times New Roman" w:hAnsi="Times New Roman" w:cs="Times New Roman"/>
          <w:sz w:val="24"/>
          <w:szCs w:val="24"/>
        </w:rPr>
        <w:t xml:space="preserve"> que permitía a sus fuerzas de seguridad coordinar la represión contra los exiliados políticos del Cono Sur por </w:t>
      </w:r>
      <w:r w:rsidR="0098577F">
        <w:rPr>
          <w:rFonts w:ascii="Times New Roman" w:hAnsi="Times New Roman" w:cs="Times New Roman"/>
          <w:sz w:val="24"/>
          <w:szCs w:val="24"/>
        </w:rPr>
        <w:t>fuera de sus fronteras nacionales</w:t>
      </w:r>
      <w:r w:rsidR="00B735CB">
        <w:rPr>
          <w:rFonts w:ascii="Times New Roman" w:hAnsi="Times New Roman" w:cs="Times New Roman"/>
          <w:sz w:val="24"/>
          <w:szCs w:val="24"/>
        </w:rPr>
        <w:t>,</w:t>
      </w:r>
      <w:r w:rsidR="0095619D">
        <w:rPr>
          <w:rFonts w:ascii="Times New Roman" w:hAnsi="Times New Roman" w:cs="Times New Roman"/>
          <w:sz w:val="24"/>
          <w:szCs w:val="24"/>
        </w:rPr>
        <w:t xml:space="preserve"> </w:t>
      </w:r>
      <w:r w:rsidR="00B735CB">
        <w:rPr>
          <w:rFonts w:ascii="Times New Roman" w:hAnsi="Times New Roman" w:cs="Times New Roman"/>
          <w:sz w:val="24"/>
          <w:szCs w:val="24"/>
        </w:rPr>
        <w:t>ya</w:t>
      </w:r>
      <w:r w:rsidR="0095619D" w:rsidRPr="0095619D">
        <w:rPr>
          <w:rFonts w:ascii="Times New Roman" w:hAnsi="Times New Roman" w:cs="Times New Roman"/>
          <w:sz w:val="24"/>
          <w:szCs w:val="24"/>
        </w:rPr>
        <w:t xml:space="preserve"> se venían desarrollando lazos previos de coordinación represiva entre los gobiernos de la región, denominados entendimientos bilater</w:t>
      </w:r>
      <w:r w:rsidR="00B735CB">
        <w:rPr>
          <w:rFonts w:ascii="Times New Roman" w:hAnsi="Times New Roman" w:cs="Times New Roman"/>
          <w:sz w:val="24"/>
          <w:szCs w:val="24"/>
        </w:rPr>
        <w:t>ales o “acuerdos de caballeros”. L</w:t>
      </w:r>
      <w:r w:rsidR="0095619D" w:rsidRPr="0095619D">
        <w:rPr>
          <w:rFonts w:ascii="Times New Roman" w:hAnsi="Times New Roman" w:cs="Times New Roman"/>
          <w:sz w:val="24"/>
          <w:szCs w:val="24"/>
        </w:rPr>
        <w:t>os cuales operaron como los cimientos de lo que luego sería la compleja infraestructura operativa de Cóndor y su accionar.</w:t>
      </w:r>
      <w:r w:rsidR="00B735CB">
        <w:rPr>
          <w:rFonts w:ascii="Times New Roman" w:hAnsi="Times New Roman" w:cs="Times New Roman"/>
          <w:sz w:val="24"/>
          <w:szCs w:val="24"/>
        </w:rPr>
        <w:t xml:space="preserve"> En otras palabras, </w:t>
      </w:r>
      <w:r w:rsidR="00B735CB" w:rsidRPr="00B735CB">
        <w:rPr>
          <w:rFonts w:ascii="Times New Roman" w:hAnsi="Times New Roman" w:cs="Times New Roman"/>
          <w:sz w:val="24"/>
          <w:szCs w:val="24"/>
        </w:rPr>
        <w:t>a lo que dio lugar</w:t>
      </w:r>
      <w:r w:rsidR="00B735CB">
        <w:rPr>
          <w:rFonts w:ascii="Times New Roman" w:hAnsi="Times New Roman" w:cs="Times New Roman"/>
          <w:sz w:val="24"/>
          <w:szCs w:val="24"/>
        </w:rPr>
        <w:t xml:space="preserve"> l</w:t>
      </w:r>
      <w:r w:rsidR="00B735CB" w:rsidRPr="00B735CB">
        <w:rPr>
          <w:rFonts w:ascii="Times New Roman" w:hAnsi="Times New Roman" w:cs="Times New Roman"/>
          <w:sz w:val="24"/>
          <w:szCs w:val="24"/>
        </w:rPr>
        <w:t xml:space="preserve">a firma de ese acuerdo es a una aceleración de tendencias históricas de coordinación represiva que ya </w:t>
      </w:r>
      <w:r w:rsidR="00B735CB" w:rsidRPr="00B735CB">
        <w:rPr>
          <w:rFonts w:ascii="Times New Roman" w:hAnsi="Times New Roman" w:cs="Times New Roman"/>
          <w:sz w:val="24"/>
          <w:szCs w:val="24"/>
        </w:rPr>
        <w:lastRenderedPageBreak/>
        <w:t>existían, a jerarquizarlas, sistematizarlas y permitir que las partes, que ya tenían relaciones previas, pudieran confluir en una forma más estructurada de actuación.</w:t>
      </w:r>
    </w:p>
    <w:p w:rsidR="00131A54" w:rsidRDefault="00131A54" w:rsidP="00691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qué manera se prod</w:t>
      </w:r>
      <w:r w:rsidR="0061255B">
        <w:rPr>
          <w:rFonts w:ascii="Times New Roman" w:hAnsi="Times New Roman" w:cs="Times New Roman"/>
          <w:sz w:val="24"/>
          <w:szCs w:val="24"/>
        </w:rPr>
        <w:t>uce este fenómeno</w:t>
      </w:r>
      <w:r>
        <w:rPr>
          <w:rFonts w:ascii="Times New Roman" w:hAnsi="Times New Roman" w:cs="Times New Roman"/>
          <w:sz w:val="24"/>
          <w:szCs w:val="24"/>
        </w:rPr>
        <w:t>?</w:t>
      </w:r>
    </w:p>
    <w:p w:rsidR="00A26F10" w:rsidRDefault="00A26F10" w:rsidP="006913EF">
      <w:pPr>
        <w:spacing w:after="0" w:line="360" w:lineRule="auto"/>
        <w:jc w:val="both"/>
        <w:rPr>
          <w:rFonts w:ascii="Times New Roman" w:hAnsi="Times New Roman" w:cs="Times New Roman"/>
          <w:sz w:val="24"/>
          <w:szCs w:val="24"/>
        </w:rPr>
      </w:pPr>
    </w:p>
    <w:p w:rsidR="00A26F10" w:rsidRPr="00A26F10" w:rsidRDefault="00A26F10" w:rsidP="00691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Antecedentes de la Operación Cóndor en el Río de la Plata</w:t>
      </w:r>
    </w:p>
    <w:p w:rsidR="00AC57B4" w:rsidRDefault="00B32FFB"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enero de 1974 se desarrolló</w:t>
      </w:r>
      <w:r w:rsidR="001B7EC8" w:rsidRPr="001B7EC8">
        <w:rPr>
          <w:rFonts w:ascii="Times New Roman" w:hAnsi="Times New Roman" w:cs="Times New Roman"/>
          <w:sz w:val="24"/>
          <w:szCs w:val="24"/>
        </w:rPr>
        <w:t xml:space="preserve"> en Bue</w:t>
      </w:r>
      <w:r>
        <w:rPr>
          <w:rFonts w:ascii="Times New Roman" w:hAnsi="Times New Roman" w:cs="Times New Roman"/>
          <w:sz w:val="24"/>
          <w:szCs w:val="24"/>
        </w:rPr>
        <w:t>nos Aires una reunión</w:t>
      </w:r>
      <w:r w:rsidR="001B7EC8" w:rsidRPr="001B7EC8">
        <w:rPr>
          <w:rFonts w:ascii="Times New Roman" w:hAnsi="Times New Roman" w:cs="Times New Roman"/>
          <w:sz w:val="24"/>
          <w:szCs w:val="24"/>
        </w:rPr>
        <w:t xml:space="preserve"> </w:t>
      </w:r>
      <w:r>
        <w:rPr>
          <w:rFonts w:ascii="Times New Roman" w:hAnsi="Times New Roman" w:cs="Times New Roman"/>
          <w:sz w:val="24"/>
          <w:szCs w:val="24"/>
        </w:rPr>
        <w:t>de coordinación</w:t>
      </w:r>
      <w:r w:rsidR="00AC57B4">
        <w:rPr>
          <w:rFonts w:ascii="Times New Roman" w:hAnsi="Times New Roman" w:cs="Times New Roman"/>
          <w:sz w:val="24"/>
          <w:szCs w:val="24"/>
        </w:rPr>
        <w:t xml:space="preserve"> represiva</w:t>
      </w:r>
      <w:r>
        <w:rPr>
          <w:rFonts w:ascii="Times New Roman" w:hAnsi="Times New Roman" w:cs="Times New Roman"/>
          <w:sz w:val="24"/>
          <w:szCs w:val="24"/>
        </w:rPr>
        <w:t xml:space="preserve"> en la que se puede constatar la asistencia de: el comisario</w:t>
      </w:r>
      <w:r w:rsidR="001B7EC8" w:rsidRPr="001B7EC8">
        <w:rPr>
          <w:rFonts w:ascii="Times New Roman" w:hAnsi="Times New Roman" w:cs="Times New Roman"/>
          <w:sz w:val="24"/>
          <w:szCs w:val="24"/>
        </w:rPr>
        <w:t xml:space="preserve"> Villar</w:t>
      </w:r>
      <w:r>
        <w:rPr>
          <w:rFonts w:ascii="Times New Roman" w:hAnsi="Times New Roman" w:cs="Times New Roman"/>
          <w:sz w:val="24"/>
          <w:szCs w:val="24"/>
        </w:rPr>
        <w:t xml:space="preserve"> (representando a Argentina)</w:t>
      </w:r>
      <w:r w:rsidR="001B7EC8" w:rsidRPr="001B7EC8">
        <w:rPr>
          <w:rFonts w:ascii="Times New Roman" w:hAnsi="Times New Roman" w:cs="Times New Roman"/>
          <w:sz w:val="24"/>
          <w:szCs w:val="24"/>
        </w:rPr>
        <w:t>, un ge</w:t>
      </w:r>
      <w:r>
        <w:rPr>
          <w:rFonts w:ascii="Times New Roman" w:hAnsi="Times New Roman" w:cs="Times New Roman"/>
          <w:sz w:val="24"/>
          <w:szCs w:val="24"/>
        </w:rPr>
        <w:t>neral de Carabineros chileno</w:t>
      </w:r>
      <w:r w:rsidR="001B7EC8" w:rsidRPr="001B7EC8">
        <w:rPr>
          <w:rFonts w:ascii="Times New Roman" w:hAnsi="Times New Roman" w:cs="Times New Roman"/>
          <w:sz w:val="24"/>
          <w:szCs w:val="24"/>
        </w:rPr>
        <w:t>, un</w:t>
      </w:r>
      <w:r>
        <w:rPr>
          <w:rFonts w:ascii="Times New Roman" w:hAnsi="Times New Roman" w:cs="Times New Roman"/>
          <w:sz w:val="24"/>
          <w:szCs w:val="24"/>
        </w:rPr>
        <w:t xml:space="preserve"> representante</w:t>
      </w:r>
      <w:r w:rsidR="001B7EC8" w:rsidRPr="001B7EC8">
        <w:rPr>
          <w:rFonts w:ascii="Times New Roman" w:hAnsi="Times New Roman" w:cs="Times New Roman"/>
          <w:sz w:val="24"/>
          <w:szCs w:val="24"/>
        </w:rPr>
        <w:t xml:space="preserve"> boliviano y el inspector Víctor </w:t>
      </w:r>
      <w:proofErr w:type="spellStart"/>
      <w:r w:rsidR="001B7EC8" w:rsidRPr="001B7EC8">
        <w:rPr>
          <w:rFonts w:ascii="Times New Roman" w:hAnsi="Times New Roman" w:cs="Times New Roman"/>
          <w:sz w:val="24"/>
          <w:szCs w:val="24"/>
        </w:rPr>
        <w:t>Castiglioni</w:t>
      </w:r>
      <w:proofErr w:type="spellEnd"/>
      <w:r w:rsidR="001B7EC8" w:rsidRPr="001B7EC8">
        <w:rPr>
          <w:rFonts w:ascii="Times New Roman" w:hAnsi="Times New Roman" w:cs="Times New Roman"/>
          <w:sz w:val="24"/>
          <w:szCs w:val="24"/>
        </w:rPr>
        <w:t>, jefe de la Dirección Nacional de Información e Inteligencia (DNII) uruguaya.</w:t>
      </w:r>
      <w:r>
        <w:rPr>
          <w:rFonts w:ascii="Times New Roman" w:hAnsi="Times New Roman" w:cs="Times New Roman"/>
          <w:sz w:val="24"/>
          <w:szCs w:val="24"/>
        </w:rPr>
        <w:t xml:space="preserve"> </w:t>
      </w:r>
      <w:r w:rsidR="0061255B">
        <w:rPr>
          <w:rFonts w:ascii="Times New Roman" w:hAnsi="Times New Roman" w:cs="Times New Roman"/>
          <w:sz w:val="24"/>
          <w:szCs w:val="24"/>
        </w:rPr>
        <w:t xml:space="preserve">Gracias al ejemplar de </w:t>
      </w:r>
      <w:r w:rsidR="0061255B" w:rsidRPr="0061255B">
        <w:rPr>
          <w:rFonts w:ascii="Times New Roman" w:hAnsi="Times New Roman" w:cs="Times New Roman"/>
          <w:sz w:val="24"/>
          <w:szCs w:val="24"/>
        </w:rPr>
        <w:t>"El Auténtico" del 10 de diciembre de 1975</w:t>
      </w:r>
      <w:r w:rsidR="0061255B">
        <w:rPr>
          <w:rFonts w:ascii="Times New Roman" w:hAnsi="Times New Roman" w:cs="Times New Roman"/>
          <w:sz w:val="24"/>
          <w:szCs w:val="24"/>
        </w:rPr>
        <w:t xml:space="preserve"> se pueden observar </w:t>
      </w:r>
      <w:r w:rsidR="0061255B" w:rsidRPr="0061255B">
        <w:rPr>
          <w:rFonts w:ascii="Times New Roman" w:hAnsi="Times New Roman" w:cs="Times New Roman"/>
          <w:sz w:val="24"/>
          <w:szCs w:val="24"/>
        </w:rPr>
        <w:t>fragmentos de la versión taquigráfica de aquella reunión</w:t>
      </w:r>
      <w:r w:rsidR="00F8191F">
        <w:rPr>
          <w:rFonts w:ascii="Times New Roman" w:hAnsi="Times New Roman" w:cs="Times New Roman"/>
          <w:sz w:val="24"/>
          <w:szCs w:val="24"/>
        </w:rPr>
        <w:t>. En dichos pasajes</w:t>
      </w:r>
      <w:r w:rsidR="0061255B">
        <w:rPr>
          <w:rFonts w:ascii="Times New Roman" w:hAnsi="Times New Roman" w:cs="Times New Roman"/>
          <w:sz w:val="24"/>
          <w:szCs w:val="24"/>
        </w:rPr>
        <w:t xml:space="preserve"> se pueden observar las propuestas de cada uno de los asi</w:t>
      </w:r>
      <w:r w:rsidR="00AC57B4">
        <w:rPr>
          <w:rFonts w:ascii="Times New Roman" w:hAnsi="Times New Roman" w:cs="Times New Roman"/>
          <w:sz w:val="24"/>
          <w:szCs w:val="24"/>
        </w:rPr>
        <w:t>stentes para lograr el objetivo de capturar y/o eliminar a los disidentes políticos.</w:t>
      </w:r>
    </w:p>
    <w:p w:rsidR="00F522E1" w:rsidRDefault="00AC57B4" w:rsidP="0038181A">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En efecto, el general de Carabineros propuso: “</w:t>
      </w:r>
      <w:r w:rsidRPr="00AC57B4">
        <w:rPr>
          <w:rFonts w:ascii="Times New Roman" w:hAnsi="Times New Roman" w:cs="Times New Roman"/>
          <w:iCs/>
          <w:sz w:val="24"/>
          <w:szCs w:val="24"/>
        </w:rPr>
        <w:t>Primera Ponencia, acreditar en cada embajada un Agregado de Seguridad, que pueda ser miembro de las Fuerzas Armadas o de la Policía</w:t>
      </w:r>
      <w:r>
        <w:rPr>
          <w:rFonts w:ascii="Times New Roman" w:hAnsi="Times New Roman" w:cs="Times New Roman"/>
          <w:sz w:val="24"/>
          <w:szCs w:val="24"/>
        </w:rPr>
        <w:t xml:space="preserve"> (…) </w:t>
      </w:r>
      <w:r w:rsidRPr="00AC57B4">
        <w:rPr>
          <w:rFonts w:ascii="Times New Roman" w:hAnsi="Times New Roman" w:cs="Times New Roman"/>
          <w:iCs/>
          <w:sz w:val="24"/>
          <w:szCs w:val="24"/>
        </w:rPr>
        <w:t>Segunda Ponencia, en forma similar a lo que tienen Interpol en París, tener también nosotros una Central de Informaciones</w:t>
      </w:r>
      <w:r>
        <w:rPr>
          <w:rFonts w:ascii="Times New Roman" w:hAnsi="Times New Roman" w:cs="Times New Roman"/>
          <w:sz w:val="24"/>
          <w:szCs w:val="24"/>
        </w:rPr>
        <w:t xml:space="preserve"> (…) </w:t>
      </w:r>
      <w:r w:rsidRPr="00AC57B4">
        <w:rPr>
          <w:rFonts w:ascii="Times New Roman" w:hAnsi="Times New Roman" w:cs="Times New Roman"/>
          <w:iCs/>
          <w:sz w:val="24"/>
          <w:szCs w:val="24"/>
        </w:rPr>
        <w:t>Tercera Ponencia, intercambios programados e imprevistos de personas</w:t>
      </w:r>
      <w:r>
        <w:rPr>
          <w:rFonts w:ascii="Times New Roman" w:hAnsi="Times New Roman" w:cs="Times New Roman"/>
          <w:iCs/>
          <w:sz w:val="24"/>
          <w:szCs w:val="24"/>
        </w:rPr>
        <w:t xml:space="preserve"> (…) </w:t>
      </w:r>
      <w:r w:rsidRPr="00AC57B4">
        <w:rPr>
          <w:rFonts w:ascii="Times New Roman" w:hAnsi="Times New Roman" w:cs="Times New Roman"/>
          <w:iCs/>
          <w:sz w:val="24"/>
          <w:szCs w:val="24"/>
        </w:rPr>
        <w:t>que podamos llegar directamente con toda confianza a cualquier de los organismos de Seguridad de cualquiera de los países, y exponer a qué venimos, que no necesitemos previamente una invitación formal</w:t>
      </w:r>
      <w:r>
        <w:rPr>
          <w:rFonts w:ascii="Times New Roman" w:hAnsi="Times New Roman" w:cs="Times New Roman"/>
          <w:sz w:val="24"/>
          <w:szCs w:val="24"/>
        </w:rPr>
        <w:t xml:space="preserve"> (…) </w:t>
      </w:r>
      <w:r w:rsidRPr="00AC57B4">
        <w:rPr>
          <w:rFonts w:ascii="Times New Roman" w:hAnsi="Times New Roman" w:cs="Times New Roman"/>
          <w:iCs/>
          <w:sz w:val="24"/>
          <w:szCs w:val="24"/>
        </w:rPr>
        <w:t>Cuarta Ponencia, la necesidad de establecer un canal de comunicación</w:t>
      </w:r>
      <w:r w:rsidR="00F8191F">
        <w:rPr>
          <w:rFonts w:ascii="Times New Roman" w:hAnsi="Times New Roman" w:cs="Times New Roman"/>
          <w:iCs/>
          <w:sz w:val="24"/>
          <w:szCs w:val="24"/>
        </w:rPr>
        <w:t>…”</w:t>
      </w:r>
      <w:r w:rsidR="00F8191F">
        <w:rPr>
          <w:rStyle w:val="Refdenotaalpie"/>
          <w:rFonts w:ascii="Times New Roman" w:hAnsi="Times New Roman" w:cs="Times New Roman"/>
          <w:iCs/>
          <w:sz w:val="24"/>
          <w:szCs w:val="24"/>
        </w:rPr>
        <w:footnoteReference w:id="4"/>
      </w:r>
    </w:p>
    <w:p w:rsidR="0095619D" w:rsidRDefault="00F522E1" w:rsidP="0038181A">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Dirigiéndonos a lo que nos atañe en la presente ponencia, la intervención del representante de Uruguay</w:t>
      </w:r>
      <w:r w:rsidR="00266829">
        <w:rPr>
          <w:rFonts w:ascii="Times New Roman" w:hAnsi="Times New Roman" w:cs="Times New Roman"/>
          <w:iCs/>
          <w:sz w:val="24"/>
          <w:szCs w:val="24"/>
        </w:rPr>
        <w:t xml:space="preserve">, </w:t>
      </w:r>
      <w:proofErr w:type="spellStart"/>
      <w:r w:rsidR="00266829">
        <w:rPr>
          <w:rFonts w:ascii="Times New Roman" w:hAnsi="Times New Roman" w:cs="Times New Roman"/>
          <w:iCs/>
          <w:sz w:val="24"/>
          <w:szCs w:val="24"/>
        </w:rPr>
        <w:t>Castiglioni</w:t>
      </w:r>
      <w:proofErr w:type="spellEnd"/>
      <w:r w:rsidR="00266829">
        <w:rPr>
          <w:rFonts w:ascii="Times New Roman" w:hAnsi="Times New Roman" w:cs="Times New Roman"/>
          <w:iCs/>
          <w:sz w:val="24"/>
          <w:szCs w:val="24"/>
        </w:rPr>
        <w:t>,</w:t>
      </w:r>
      <w:r>
        <w:rPr>
          <w:rFonts w:ascii="Times New Roman" w:hAnsi="Times New Roman" w:cs="Times New Roman"/>
          <w:iCs/>
          <w:sz w:val="24"/>
          <w:szCs w:val="24"/>
        </w:rPr>
        <w:t xml:space="preserve"> consistió en lo siguiente: “</w:t>
      </w:r>
      <w:r w:rsidRPr="00F522E1">
        <w:rPr>
          <w:rFonts w:ascii="Times New Roman" w:hAnsi="Times New Roman" w:cs="Times New Roman"/>
          <w:iCs/>
          <w:sz w:val="24"/>
          <w:szCs w:val="24"/>
        </w:rPr>
        <w:t>Lo que yo iba a proponer ya está comprendido en lo que ha expuesto el señor general de Carabineros. Particularmente, reiteraríamos el ofrecimiento que ya hemos hecho de mantener acá en forma permanente uno o más funcionarios sobre todo en zonas críticas, como el Litoral, colaborando con la policía argentina a efectos de identificar gente</w:t>
      </w:r>
      <w:r w:rsidRPr="00F8191F">
        <w:rPr>
          <w:rFonts w:ascii="Times New Roman" w:hAnsi="Times New Roman" w:cs="Times New Roman"/>
          <w:iCs/>
          <w:sz w:val="24"/>
          <w:szCs w:val="24"/>
        </w:rPr>
        <w:t>”</w:t>
      </w:r>
      <w:r w:rsidR="00F8191F" w:rsidRPr="00F8191F">
        <w:rPr>
          <w:rStyle w:val="Refdenotaalpie"/>
          <w:rFonts w:ascii="Times New Roman" w:hAnsi="Times New Roman" w:cs="Times New Roman"/>
          <w:iCs/>
          <w:sz w:val="24"/>
          <w:szCs w:val="24"/>
        </w:rPr>
        <w:footnoteReference w:id="5"/>
      </w:r>
      <w:r w:rsidR="00266829" w:rsidRPr="00F8191F">
        <w:rPr>
          <w:rFonts w:ascii="Times New Roman" w:hAnsi="Times New Roman" w:cs="Times New Roman"/>
          <w:iCs/>
          <w:sz w:val="24"/>
          <w:szCs w:val="24"/>
        </w:rPr>
        <w:t>,</w:t>
      </w:r>
      <w:r w:rsidR="00266829">
        <w:rPr>
          <w:rFonts w:ascii="Times New Roman" w:hAnsi="Times New Roman" w:cs="Times New Roman"/>
          <w:iCs/>
          <w:sz w:val="24"/>
          <w:szCs w:val="24"/>
        </w:rPr>
        <w:t xml:space="preserve"> mientras que Villar por el lado argentino completó: “</w:t>
      </w:r>
      <w:r w:rsidR="00266829" w:rsidRPr="00266829">
        <w:rPr>
          <w:rFonts w:ascii="Times New Roman" w:hAnsi="Times New Roman" w:cs="Times New Roman"/>
          <w:iCs/>
          <w:sz w:val="24"/>
          <w:szCs w:val="24"/>
        </w:rPr>
        <w:t xml:space="preserve">No hay ningún problema. El jefe del DAE (Departamento de Asuntos Extranjeros de SSF) luego va a tomar contacto con el Inspector General </w:t>
      </w:r>
      <w:proofErr w:type="spellStart"/>
      <w:r w:rsidR="00266829" w:rsidRPr="00266829">
        <w:rPr>
          <w:rFonts w:ascii="Times New Roman" w:hAnsi="Times New Roman" w:cs="Times New Roman"/>
          <w:iCs/>
          <w:sz w:val="24"/>
          <w:szCs w:val="24"/>
        </w:rPr>
        <w:t>Castiglione</w:t>
      </w:r>
      <w:proofErr w:type="spellEnd"/>
      <w:r w:rsidR="00266829" w:rsidRPr="00266829">
        <w:rPr>
          <w:rFonts w:ascii="Times New Roman" w:hAnsi="Times New Roman" w:cs="Times New Roman"/>
          <w:iCs/>
          <w:sz w:val="24"/>
          <w:szCs w:val="24"/>
        </w:rPr>
        <w:t xml:space="preserve">, para coordinar bien esos enlaces. Lo mismo Chile, si necesita tener gente en la zona de Mendoza, San Juan o la zona que se determine, como </w:t>
      </w:r>
      <w:r w:rsidR="00266829" w:rsidRPr="00266829">
        <w:rPr>
          <w:rFonts w:ascii="Times New Roman" w:hAnsi="Times New Roman" w:cs="Times New Roman"/>
          <w:iCs/>
          <w:sz w:val="24"/>
          <w:szCs w:val="24"/>
        </w:rPr>
        <w:lastRenderedPageBreak/>
        <w:t>asimismo Bolivia en el caso de Salta, Jujuy</w:t>
      </w:r>
      <w:r w:rsidR="00266829" w:rsidRPr="00F8191F">
        <w:rPr>
          <w:rFonts w:ascii="Times New Roman" w:hAnsi="Times New Roman" w:cs="Times New Roman"/>
          <w:iCs/>
          <w:sz w:val="24"/>
          <w:szCs w:val="24"/>
        </w:rPr>
        <w:t>…”</w:t>
      </w:r>
      <w:r w:rsidR="00F8191F">
        <w:rPr>
          <w:rStyle w:val="Refdenotaalpie"/>
          <w:rFonts w:ascii="Times New Roman" w:hAnsi="Times New Roman" w:cs="Times New Roman"/>
          <w:iCs/>
          <w:sz w:val="24"/>
          <w:szCs w:val="24"/>
        </w:rPr>
        <w:footnoteReference w:id="6"/>
      </w:r>
      <w:r w:rsidR="00266829" w:rsidRPr="00F8191F">
        <w:rPr>
          <w:rFonts w:ascii="Times New Roman" w:hAnsi="Times New Roman" w:cs="Times New Roman"/>
          <w:iCs/>
          <w:sz w:val="24"/>
          <w:szCs w:val="24"/>
        </w:rPr>
        <w:t xml:space="preserve"> </w:t>
      </w:r>
      <w:r w:rsidR="00E94505">
        <w:rPr>
          <w:rFonts w:ascii="Times New Roman" w:hAnsi="Times New Roman" w:cs="Times New Roman"/>
          <w:iCs/>
          <w:sz w:val="24"/>
          <w:szCs w:val="24"/>
        </w:rPr>
        <w:t xml:space="preserve">Los cimientos de lo que luego terminaría siendo la Operación Cóndor ya se encontraban fijados y la coordinación represiva rioplatense en Buenos Aires tendría la oportunidad de ponerse a prueba ese mismo año. </w:t>
      </w:r>
    </w:p>
    <w:p w:rsidR="00B63AA8" w:rsidRDefault="00744200" w:rsidP="0038181A">
      <w:pPr>
        <w:spacing w:after="0" w:line="360" w:lineRule="auto"/>
        <w:ind w:firstLine="708"/>
        <w:jc w:val="both"/>
        <w:rPr>
          <w:rFonts w:ascii="Times New Roman" w:hAnsi="Times New Roman" w:cs="Times New Roman"/>
          <w:sz w:val="24"/>
          <w:szCs w:val="24"/>
        </w:rPr>
      </w:pPr>
      <w:r w:rsidRPr="00B63AA8">
        <w:rPr>
          <w:rFonts w:ascii="Times New Roman" w:hAnsi="Times New Roman" w:cs="Times New Roman"/>
          <w:sz w:val="24"/>
          <w:szCs w:val="24"/>
        </w:rPr>
        <w:t>El 19 de abril de 1974 se realizó un acto público en repudio a la dictadura uruguaya en el local de la Federación de Box en Argentina. Allí se convocó a un próximo encuentro, que se realizó el 2 de junio, en las vísperas de cumplirse un año del golpe de Estado en Uruguay. Esta reunión se llevó a cabo en la calle México 2936 donde concurrieron 101 uruguayos. La Policía argentina -División Extranjería-, detuvo a todos los asistentes, quienes fueron fichados y algunos también procesados y condenados a un mes de prisión. A este operativo se lo denominó “Operación Gris”</w:t>
      </w:r>
      <w:r w:rsidR="00532A4B" w:rsidRPr="00B63AA8">
        <w:rPr>
          <w:rFonts w:ascii="Times New Roman" w:hAnsi="Times New Roman" w:cs="Times New Roman"/>
          <w:sz w:val="24"/>
          <w:szCs w:val="24"/>
        </w:rPr>
        <w:t>, y fue documentado</w:t>
      </w:r>
      <w:r w:rsidR="006C766B" w:rsidRPr="00B63AA8">
        <w:rPr>
          <w:rFonts w:ascii="Times New Roman" w:hAnsi="Times New Roman" w:cs="Times New Roman"/>
          <w:sz w:val="24"/>
          <w:szCs w:val="24"/>
        </w:rPr>
        <w:t xml:space="preserve"> por parte de los servicios de inteligencia, constituyendo una importante base de datos con vistas al futuro no tan lejano.</w:t>
      </w:r>
    </w:p>
    <w:p w:rsidR="008F12E8" w:rsidRDefault="00B63AA8" w:rsidP="006913E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AR"/>
        </w:rPr>
        <w:drawing>
          <wp:inline distT="0" distB="0" distL="0" distR="0">
            <wp:extent cx="5971540" cy="3393804"/>
            <wp:effectExtent l="0" t="0" r="0" b="0"/>
            <wp:docPr id="1" name="Imagen 1" descr="C:\Users\Pc-Outlet\Documents\Tesis\Fuentes\Argentina\Operativo Gr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Outlet\Documents\Tesis\Fuentes\Argentina\Operativo Gri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3393804"/>
                    </a:xfrm>
                    <a:prstGeom prst="rect">
                      <a:avLst/>
                    </a:prstGeom>
                    <a:noFill/>
                    <a:ln>
                      <a:noFill/>
                    </a:ln>
                  </pic:spPr>
                </pic:pic>
              </a:graphicData>
            </a:graphic>
          </wp:inline>
        </w:drawing>
      </w:r>
    </w:p>
    <w:p w:rsidR="008F12E8" w:rsidRPr="008F12E8" w:rsidRDefault="008F12E8" w:rsidP="008F12E8">
      <w:pPr>
        <w:tabs>
          <w:tab w:val="left" w:pos="3780"/>
        </w:tabs>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0"/>
          <w:szCs w:val="20"/>
        </w:rPr>
        <w:t>Foto 01 – Operativo Gris</w:t>
      </w:r>
    </w:p>
    <w:p w:rsidR="00E94505" w:rsidRDefault="001207D6"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Entre l</w:t>
      </w:r>
      <w:r w:rsidR="00744200" w:rsidRPr="00744200">
        <w:rPr>
          <w:rFonts w:ascii="Times New Roman" w:hAnsi="Times New Roman" w:cs="Times New Roman"/>
          <w:sz w:val="24"/>
          <w:szCs w:val="24"/>
        </w:rPr>
        <w:t>os nombres y datos obtenidos</w:t>
      </w:r>
      <w:r w:rsidR="00D67FDB">
        <w:rPr>
          <w:rFonts w:ascii="Times New Roman" w:hAnsi="Times New Roman" w:cs="Times New Roman"/>
          <w:sz w:val="24"/>
          <w:szCs w:val="24"/>
        </w:rPr>
        <w:t xml:space="preserve"> de</w:t>
      </w:r>
      <w:r w:rsidR="00D67FDB" w:rsidRPr="00D67FDB">
        <w:rPr>
          <w:rFonts w:ascii="Times New Roman" w:hAnsi="Times New Roman" w:cs="Times New Roman"/>
          <w:sz w:val="24"/>
          <w:szCs w:val="24"/>
        </w:rPr>
        <w:t xml:space="preserve"> los distintos documentos</w:t>
      </w:r>
      <w:r w:rsidR="00D67FDB">
        <w:rPr>
          <w:rFonts w:ascii="Times New Roman" w:hAnsi="Times New Roman" w:cs="Times New Roman"/>
          <w:sz w:val="24"/>
          <w:szCs w:val="24"/>
        </w:rPr>
        <w:t xml:space="preserve"> de</w:t>
      </w:r>
      <w:r w:rsidR="00744200" w:rsidRPr="00744200">
        <w:rPr>
          <w:rFonts w:ascii="Times New Roman" w:hAnsi="Times New Roman" w:cs="Times New Roman"/>
          <w:sz w:val="24"/>
          <w:szCs w:val="24"/>
        </w:rPr>
        <w:t xml:space="preserve"> la llamada “Operación Gris”</w:t>
      </w:r>
      <w:r>
        <w:rPr>
          <w:rFonts w:ascii="Times New Roman" w:hAnsi="Times New Roman" w:cs="Times New Roman"/>
          <w:sz w:val="24"/>
          <w:szCs w:val="24"/>
        </w:rPr>
        <w:t xml:space="preserve"> sobresalen los siguientes: </w:t>
      </w:r>
      <w:proofErr w:type="spellStart"/>
      <w:r>
        <w:rPr>
          <w:rFonts w:ascii="Times New Roman" w:hAnsi="Times New Roman" w:cs="Times New Roman"/>
          <w:sz w:val="24"/>
          <w:szCs w:val="24"/>
        </w:rPr>
        <w:t>Mi</w:t>
      </w:r>
      <w:r w:rsidR="00BE3AB1">
        <w:rPr>
          <w:rFonts w:ascii="Times New Roman" w:hAnsi="Times New Roman" w:cs="Times New Roman"/>
          <w:sz w:val="24"/>
          <w:szCs w:val="24"/>
        </w:rPr>
        <w:t>chelini</w:t>
      </w:r>
      <w:proofErr w:type="spellEnd"/>
      <w:r w:rsidR="00D67FDB">
        <w:rPr>
          <w:rFonts w:ascii="Times New Roman" w:hAnsi="Times New Roman" w:cs="Times New Roman"/>
          <w:sz w:val="24"/>
          <w:szCs w:val="24"/>
        </w:rPr>
        <w:t xml:space="preserve">, María de los Ángeles; Cuadros de </w:t>
      </w:r>
      <w:proofErr w:type="spellStart"/>
      <w:r w:rsidR="00D67FDB">
        <w:rPr>
          <w:rFonts w:ascii="Times New Roman" w:hAnsi="Times New Roman" w:cs="Times New Roman"/>
          <w:sz w:val="24"/>
          <w:szCs w:val="24"/>
        </w:rPr>
        <w:t>Strauch</w:t>
      </w:r>
      <w:proofErr w:type="spellEnd"/>
      <w:r w:rsidR="00D67FDB">
        <w:rPr>
          <w:rFonts w:ascii="Times New Roman" w:hAnsi="Times New Roman" w:cs="Times New Roman"/>
          <w:sz w:val="24"/>
          <w:szCs w:val="24"/>
        </w:rPr>
        <w:t xml:space="preserve">, Ana Inés; Prieto González, </w:t>
      </w:r>
      <w:proofErr w:type="spellStart"/>
      <w:r w:rsidR="00D67FDB">
        <w:rPr>
          <w:rFonts w:ascii="Times New Roman" w:hAnsi="Times New Roman" w:cs="Times New Roman"/>
          <w:sz w:val="24"/>
          <w:szCs w:val="24"/>
        </w:rPr>
        <w:t>Ruben</w:t>
      </w:r>
      <w:proofErr w:type="spellEnd"/>
      <w:r w:rsidR="00D67FDB">
        <w:rPr>
          <w:rFonts w:ascii="Times New Roman" w:hAnsi="Times New Roman" w:cs="Times New Roman"/>
          <w:sz w:val="24"/>
          <w:szCs w:val="24"/>
        </w:rPr>
        <w:t xml:space="preserve">; </w:t>
      </w:r>
      <w:proofErr w:type="spellStart"/>
      <w:r w:rsidR="00D67FDB">
        <w:rPr>
          <w:rFonts w:ascii="Times New Roman" w:hAnsi="Times New Roman" w:cs="Times New Roman"/>
          <w:sz w:val="24"/>
          <w:szCs w:val="24"/>
        </w:rPr>
        <w:t>Bellizi</w:t>
      </w:r>
      <w:proofErr w:type="spellEnd"/>
      <w:r w:rsidR="00D67FDB">
        <w:rPr>
          <w:rFonts w:ascii="Times New Roman" w:hAnsi="Times New Roman" w:cs="Times New Roman"/>
          <w:sz w:val="24"/>
          <w:szCs w:val="24"/>
        </w:rPr>
        <w:t xml:space="preserve"> </w:t>
      </w:r>
      <w:proofErr w:type="spellStart"/>
      <w:r w:rsidR="00D67FDB">
        <w:rPr>
          <w:rFonts w:ascii="Times New Roman" w:hAnsi="Times New Roman" w:cs="Times New Roman"/>
          <w:sz w:val="24"/>
          <w:szCs w:val="24"/>
        </w:rPr>
        <w:t>Bellizi</w:t>
      </w:r>
      <w:proofErr w:type="spellEnd"/>
      <w:r w:rsidRPr="001207D6">
        <w:rPr>
          <w:rFonts w:ascii="Times New Roman" w:hAnsi="Times New Roman" w:cs="Times New Roman"/>
          <w:sz w:val="24"/>
          <w:szCs w:val="24"/>
        </w:rPr>
        <w:t>, Andrés Hu</w:t>
      </w:r>
      <w:r w:rsidR="00D67FDB">
        <w:rPr>
          <w:rFonts w:ascii="Times New Roman" w:hAnsi="Times New Roman" w:cs="Times New Roman"/>
          <w:sz w:val="24"/>
          <w:szCs w:val="24"/>
        </w:rPr>
        <w:t xml:space="preserve">mberto; </w:t>
      </w:r>
      <w:proofErr w:type="spellStart"/>
      <w:r w:rsidR="00D67FDB">
        <w:rPr>
          <w:rFonts w:ascii="Times New Roman" w:hAnsi="Times New Roman" w:cs="Times New Roman"/>
          <w:sz w:val="24"/>
          <w:szCs w:val="24"/>
        </w:rPr>
        <w:t>Errandonea</w:t>
      </w:r>
      <w:proofErr w:type="spellEnd"/>
      <w:r w:rsidR="00D67FDB">
        <w:rPr>
          <w:rFonts w:ascii="Times New Roman" w:hAnsi="Times New Roman" w:cs="Times New Roman"/>
          <w:sz w:val="24"/>
          <w:szCs w:val="24"/>
        </w:rPr>
        <w:t xml:space="preserve"> Salvia, Juan Pablo; López</w:t>
      </w:r>
      <w:r w:rsidRPr="001207D6">
        <w:rPr>
          <w:rFonts w:ascii="Times New Roman" w:hAnsi="Times New Roman" w:cs="Times New Roman"/>
          <w:sz w:val="24"/>
          <w:szCs w:val="24"/>
        </w:rPr>
        <w:t xml:space="preserve"> </w:t>
      </w:r>
      <w:r w:rsidR="00D67FDB">
        <w:rPr>
          <w:rFonts w:ascii="Times New Roman" w:hAnsi="Times New Roman" w:cs="Times New Roman"/>
          <w:sz w:val="24"/>
          <w:szCs w:val="24"/>
        </w:rPr>
        <w:t xml:space="preserve">Burgos, Luis Alberto; </w:t>
      </w:r>
      <w:proofErr w:type="spellStart"/>
      <w:r w:rsidR="00D67FDB">
        <w:rPr>
          <w:rFonts w:ascii="Times New Roman" w:hAnsi="Times New Roman" w:cs="Times New Roman"/>
          <w:sz w:val="24"/>
          <w:szCs w:val="24"/>
        </w:rPr>
        <w:t>Inzaurralde</w:t>
      </w:r>
      <w:proofErr w:type="spellEnd"/>
      <w:r w:rsidR="00D67FDB">
        <w:rPr>
          <w:rFonts w:ascii="Times New Roman" w:hAnsi="Times New Roman" w:cs="Times New Roman"/>
          <w:sz w:val="24"/>
          <w:szCs w:val="24"/>
        </w:rPr>
        <w:t xml:space="preserve"> Melgar</w:t>
      </w:r>
      <w:r w:rsidRPr="001207D6">
        <w:rPr>
          <w:rFonts w:ascii="Times New Roman" w:hAnsi="Times New Roman" w:cs="Times New Roman"/>
          <w:sz w:val="24"/>
          <w:szCs w:val="24"/>
        </w:rPr>
        <w:t>, Gustavo Edison</w:t>
      </w:r>
      <w:r w:rsidR="00D67FDB">
        <w:rPr>
          <w:rFonts w:ascii="Times New Roman" w:hAnsi="Times New Roman" w:cs="Times New Roman"/>
          <w:sz w:val="24"/>
          <w:szCs w:val="24"/>
        </w:rPr>
        <w:t xml:space="preserve">. Ello permitirá una </w:t>
      </w:r>
      <w:r w:rsidR="00D67FDB">
        <w:rPr>
          <w:rFonts w:ascii="Times New Roman" w:hAnsi="Times New Roman" w:cs="Times New Roman"/>
          <w:sz w:val="24"/>
          <w:szCs w:val="24"/>
        </w:rPr>
        <w:lastRenderedPageBreak/>
        <w:t>actualizació</w:t>
      </w:r>
      <w:r w:rsidR="00744200" w:rsidRPr="00744200">
        <w:rPr>
          <w:rFonts w:ascii="Times New Roman" w:hAnsi="Times New Roman" w:cs="Times New Roman"/>
          <w:sz w:val="24"/>
          <w:szCs w:val="24"/>
        </w:rPr>
        <w:t>n</w:t>
      </w:r>
      <w:r w:rsidR="00D67FDB">
        <w:rPr>
          <w:rFonts w:ascii="Times New Roman" w:hAnsi="Times New Roman" w:cs="Times New Roman"/>
          <w:sz w:val="24"/>
          <w:szCs w:val="24"/>
        </w:rPr>
        <w:t xml:space="preserve"> de</w:t>
      </w:r>
      <w:r w:rsidR="00744200" w:rsidRPr="00744200">
        <w:rPr>
          <w:rFonts w:ascii="Times New Roman" w:hAnsi="Times New Roman" w:cs="Times New Roman"/>
          <w:sz w:val="24"/>
          <w:szCs w:val="24"/>
        </w:rPr>
        <w:t xml:space="preserve"> la información que se usará</w:t>
      </w:r>
      <w:r w:rsidR="00D67FDB">
        <w:rPr>
          <w:rFonts w:ascii="Times New Roman" w:hAnsi="Times New Roman" w:cs="Times New Roman"/>
          <w:sz w:val="24"/>
          <w:szCs w:val="24"/>
        </w:rPr>
        <w:t xml:space="preserve"> a la posterioridad</w:t>
      </w:r>
      <w:r w:rsidR="00744200" w:rsidRPr="00744200">
        <w:rPr>
          <w:rFonts w:ascii="Times New Roman" w:hAnsi="Times New Roman" w:cs="Times New Roman"/>
          <w:sz w:val="24"/>
          <w:szCs w:val="24"/>
        </w:rPr>
        <w:t xml:space="preserve"> para los operativos de represión</w:t>
      </w:r>
      <w:r w:rsidR="00D67FDB">
        <w:rPr>
          <w:rFonts w:ascii="Times New Roman" w:hAnsi="Times New Roman" w:cs="Times New Roman"/>
          <w:sz w:val="24"/>
          <w:szCs w:val="24"/>
        </w:rPr>
        <w:t xml:space="preserve"> que se desarrollarán </w:t>
      </w:r>
      <w:r w:rsidR="00744200" w:rsidRPr="00744200">
        <w:rPr>
          <w:rFonts w:ascii="Times New Roman" w:hAnsi="Times New Roman" w:cs="Times New Roman"/>
          <w:sz w:val="24"/>
          <w:szCs w:val="24"/>
        </w:rPr>
        <w:t>en Buenos Aires.</w:t>
      </w:r>
    </w:p>
    <w:p w:rsidR="00AA5D17" w:rsidRDefault="00AA5D17" w:rsidP="006913EF">
      <w:pPr>
        <w:spacing w:after="0" w:line="360" w:lineRule="auto"/>
        <w:jc w:val="both"/>
        <w:rPr>
          <w:rFonts w:ascii="Times New Roman" w:hAnsi="Times New Roman" w:cs="Times New Roman"/>
          <w:sz w:val="24"/>
          <w:szCs w:val="24"/>
        </w:rPr>
      </w:pPr>
    </w:p>
    <w:p w:rsidR="00B63AA8" w:rsidRPr="00B63AA8" w:rsidRDefault="00BA2A28" w:rsidP="00691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El vuelo del Cóndor cubre todo el Cono Sur</w:t>
      </w:r>
    </w:p>
    <w:p w:rsidR="00DA6EBD" w:rsidRDefault="00B83690"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año 1975 resultaría ser crucial en muchos sentidos. </w:t>
      </w:r>
      <w:r w:rsidR="00724EDE">
        <w:rPr>
          <w:rFonts w:ascii="Times New Roman" w:hAnsi="Times New Roman" w:cs="Times New Roman"/>
          <w:sz w:val="24"/>
          <w:szCs w:val="24"/>
        </w:rPr>
        <w:t>Después de un año de reuniones clandestinas, discusiones de documentos y esfuerzos organizativos</w:t>
      </w:r>
      <w:r w:rsidR="00004F44">
        <w:rPr>
          <w:rFonts w:ascii="Times New Roman" w:hAnsi="Times New Roman" w:cs="Times New Roman"/>
          <w:sz w:val="24"/>
          <w:szCs w:val="24"/>
        </w:rPr>
        <w:t xml:space="preserve">, en </w:t>
      </w:r>
      <w:r w:rsidR="00DA6EBD">
        <w:rPr>
          <w:rFonts w:ascii="Times New Roman" w:hAnsi="Times New Roman" w:cs="Times New Roman"/>
          <w:sz w:val="24"/>
          <w:szCs w:val="24"/>
        </w:rPr>
        <w:t>julio</w:t>
      </w:r>
      <w:r w:rsidR="00004F44">
        <w:rPr>
          <w:rFonts w:ascii="Times New Roman" w:hAnsi="Times New Roman" w:cs="Times New Roman"/>
          <w:sz w:val="24"/>
          <w:szCs w:val="24"/>
        </w:rPr>
        <w:t xml:space="preserve"> se realizó</w:t>
      </w:r>
      <w:r w:rsidR="00724EDE">
        <w:rPr>
          <w:rFonts w:ascii="Times New Roman" w:hAnsi="Times New Roman" w:cs="Times New Roman"/>
          <w:sz w:val="24"/>
          <w:szCs w:val="24"/>
        </w:rPr>
        <w:t xml:space="preserve"> el congreso fundacional</w:t>
      </w:r>
      <w:r w:rsidR="00004F44">
        <w:rPr>
          <w:rFonts w:ascii="Times New Roman" w:hAnsi="Times New Roman" w:cs="Times New Roman"/>
          <w:sz w:val="24"/>
          <w:szCs w:val="24"/>
        </w:rPr>
        <w:t>, llevado adelante</w:t>
      </w:r>
      <w:r w:rsidR="00724EDE">
        <w:rPr>
          <w:rFonts w:ascii="Times New Roman" w:hAnsi="Times New Roman" w:cs="Times New Roman"/>
          <w:sz w:val="24"/>
          <w:szCs w:val="24"/>
        </w:rPr>
        <w:t xml:space="preserve"> en la clandestinidad, que dio origen al P</w:t>
      </w:r>
      <w:r w:rsidR="00BA2A28">
        <w:rPr>
          <w:rFonts w:ascii="Times New Roman" w:hAnsi="Times New Roman" w:cs="Times New Roman"/>
          <w:sz w:val="24"/>
          <w:szCs w:val="24"/>
        </w:rPr>
        <w:t xml:space="preserve">artido por la </w:t>
      </w:r>
      <w:r w:rsidR="00724EDE">
        <w:rPr>
          <w:rFonts w:ascii="Times New Roman" w:hAnsi="Times New Roman" w:cs="Times New Roman"/>
          <w:sz w:val="24"/>
          <w:szCs w:val="24"/>
        </w:rPr>
        <w:t>V</w:t>
      </w:r>
      <w:r w:rsidR="00BA2A28">
        <w:rPr>
          <w:rFonts w:ascii="Times New Roman" w:hAnsi="Times New Roman" w:cs="Times New Roman"/>
          <w:sz w:val="24"/>
          <w:szCs w:val="24"/>
        </w:rPr>
        <w:t xml:space="preserve">ictoria del </w:t>
      </w:r>
      <w:r w:rsidR="00724EDE">
        <w:rPr>
          <w:rFonts w:ascii="Times New Roman" w:hAnsi="Times New Roman" w:cs="Times New Roman"/>
          <w:sz w:val="24"/>
          <w:szCs w:val="24"/>
        </w:rPr>
        <w:t>P</w:t>
      </w:r>
      <w:r w:rsidR="00BA2A28">
        <w:rPr>
          <w:rFonts w:ascii="Times New Roman" w:hAnsi="Times New Roman" w:cs="Times New Roman"/>
          <w:sz w:val="24"/>
          <w:szCs w:val="24"/>
        </w:rPr>
        <w:t>ueblo</w:t>
      </w:r>
      <w:r w:rsidR="00724EDE">
        <w:rPr>
          <w:rFonts w:ascii="Times New Roman" w:hAnsi="Times New Roman" w:cs="Times New Roman"/>
          <w:sz w:val="24"/>
          <w:szCs w:val="24"/>
        </w:rPr>
        <w:t>.</w:t>
      </w:r>
      <w:r w:rsidR="00004F44">
        <w:rPr>
          <w:rFonts w:ascii="Times New Roman" w:hAnsi="Times New Roman" w:cs="Times New Roman"/>
          <w:sz w:val="24"/>
          <w:szCs w:val="24"/>
        </w:rPr>
        <w:t xml:space="preserve"> </w:t>
      </w:r>
      <w:r w:rsidR="00DA6EBD">
        <w:rPr>
          <w:rFonts w:ascii="Times New Roman" w:hAnsi="Times New Roman" w:cs="Times New Roman"/>
          <w:sz w:val="24"/>
          <w:szCs w:val="24"/>
        </w:rPr>
        <w:t>En el siguiente fragmento de las resoluciones que se leyeron en el congreso se puede</w:t>
      </w:r>
      <w:r w:rsidR="00BA2A28">
        <w:rPr>
          <w:rFonts w:ascii="Times New Roman" w:hAnsi="Times New Roman" w:cs="Times New Roman"/>
          <w:sz w:val="24"/>
          <w:szCs w:val="24"/>
        </w:rPr>
        <w:t>n</w:t>
      </w:r>
      <w:r w:rsidR="00DA6EBD">
        <w:rPr>
          <w:rFonts w:ascii="Times New Roman" w:hAnsi="Times New Roman" w:cs="Times New Roman"/>
          <w:sz w:val="24"/>
          <w:szCs w:val="24"/>
        </w:rPr>
        <w:t xml:space="preserve"> ver condensadas las propuestas del naciente partido político: “Frente al callejón sin salida al que la dictadura cívico militar ha llevado a nuestro país y a la agresión armada que ha lanzado sobre nuestro pueblo llamamos a todos los orientales que viven de su trabajo y quieren la libertad, a luchar ahora para:</w:t>
      </w:r>
    </w:p>
    <w:p w:rsidR="00DA6EBD" w:rsidRDefault="00DA6EBD" w:rsidP="00691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Organizar a todos los niveles la resistencia contra la dictadura (…)</w:t>
      </w:r>
    </w:p>
    <w:p w:rsidR="00DA6EBD" w:rsidRDefault="00DA6EBD" w:rsidP="00691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Forjar en la pelea la más amplia unión de todos los orientales para llevar adelante el combate contra los tiranos de civil y uniforme (…)</w:t>
      </w:r>
    </w:p>
    <w:p w:rsidR="00943F40" w:rsidRDefault="00DA6EBD" w:rsidP="00691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Derrocar y someter a juicio del pueblo a la camarilla cívico-militar y su presidente de turno, culpables de crímenes de lesa nación, por atentar contra las libertades, la dignidad, la vida, la economía, la independencia del pueblo y de la patria; </w:t>
      </w:r>
      <w:r w:rsidR="00943F40">
        <w:rPr>
          <w:rFonts w:ascii="Times New Roman" w:hAnsi="Times New Roman" w:cs="Times New Roman"/>
          <w:sz w:val="24"/>
          <w:szCs w:val="24"/>
        </w:rPr>
        <w:t>así como a los grupos económicos que apoyan a la patota en el poder y se favorecen con su política.</w:t>
      </w:r>
    </w:p>
    <w:p w:rsidR="00943F40" w:rsidRDefault="00943F40" w:rsidP="00691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Constituir un gobierno provisorio integrado por representantes de todas las fuerzas políticas y sociales y de todos los orientales, civiles o militares, que hayan luchado contra la dictadura…”</w:t>
      </w:r>
      <w:r w:rsidR="00BA2A28">
        <w:rPr>
          <w:rFonts w:ascii="Times New Roman" w:hAnsi="Times New Roman" w:cs="Times New Roman"/>
          <w:sz w:val="24"/>
          <w:szCs w:val="24"/>
        </w:rPr>
        <w:t xml:space="preserve"> (Trías; 2008: 166).</w:t>
      </w:r>
    </w:p>
    <w:p w:rsidR="00F407A6" w:rsidRDefault="00F407A6"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Luego del congreso fundacional, los militantes del PVP continuaron con sus esfuerzos en pos de llevar a cabo lo que se habían propuesto en su programa. De esta forma, d</w:t>
      </w:r>
      <w:r w:rsidRPr="00F407A6">
        <w:rPr>
          <w:rFonts w:ascii="Times New Roman" w:hAnsi="Times New Roman" w:cs="Times New Roman"/>
          <w:sz w:val="24"/>
          <w:szCs w:val="24"/>
        </w:rPr>
        <w:t>esde mediados de 1975 hasta comienzos de 1976, el PVP intentó desarrol</w:t>
      </w:r>
      <w:r>
        <w:rPr>
          <w:rFonts w:ascii="Times New Roman" w:hAnsi="Times New Roman" w:cs="Times New Roman"/>
          <w:sz w:val="24"/>
          <w:szCs w:val="24"/>
        </w:rPr>
        <w:t>lar la “campaña de Alejandra”</w:t>
      </w:r>
      <w:r w:rsidRPr="00F407A6">
        <w:rPr>
          <w:rFonts w:ascii="Times New Roman" w:hAnsi="Times New Roman" w:cs="Times New Roman"/>
          <w:sz w:val="24"/>
          <w:szCs w:val="24"/>
        </w:rPr>
        <w:t>, consistente en reestablecer los vínculos con militantes sindicales en Uruguay. En ese marco, varios de esos militantes residentes en Montevideo fueron invitados a participar en las discusiones de los documentos fundacionales del Partido en Buenos Aires. El traslado de los mismos a la vecina orilla y su retorno al país así como los lugares de reunión y discusión en Argentina se realizaron bajo normas de</w:t>
      </w:r>
      <w:r w:rsidR="00724EDE">
        <w:rPr>
          <w:rFonts w:ascii="Times New Roman" w:hAnsi="Times New Roman" w:cs="Times New Roman"/>
          <w:sz w:val="24"/>
          <w:szCs w:val="24"/>
        </w:rPr>
        <w:t xml:space="preserve">  </w:t>
      </w:r>
      <w:r w:rsidRPr="00F407A6">
        <w:rPr>
          <w:rFonts w:ascii="Times New Roman" w:hAnsi="Times New Roman" w:cs="Times New Roman"/>
          <w:sz w:val="24"/>
          <w:szCs w:val="24"/>
        </w:rPr>
        <w:t>clandestinidad</w:t>
      </w:r>
      <w:r>
        <w:rPr>
          <w:rFonts w:ascii="Times New Roman" w:hAnsi="Times New Roman" w:cs="Times New Roman"/>
          <w:sz w:val="24"/>
          <w:szCs w:val="24"/>
        </w:rPr>
        <w:t xml:space="preserve">. Sin embargo, mientras ello ocurría, en otro sitio del Cono Sur se terminaba de cerrar el acuerdo que pondría en marcha la máxima </w:t>
      </w:r>
      <w:r>
        <w:rPr>
          <w:rFonts w:ascii="Times New Roman" w:hAnsi="Times New Roman" w:cs="Times New Roman"/>
          <w:sz w:val="24"/>
          <w:szCs w:val="24"/>
        </w:rPr>
        <w:lastRenderedPageBreak/>
        <w:t>expresión en lo que a coordinación represiva en la región se refiere entre los Estados Terroristas de Seguridad Nacional: la Operación Cóndor.</w:t>
      </w:r>
    </w:p>
    <w:p w:rsidR="006D53BD" w:rsidRDefault="006D53BD"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acuerdo a </w:t>
      </w:r>
      <w:r w:rsidR="001D0F00">
        <w:rPr>
          <w:rFonts w:ascii="Times New Roman" w:hAnsi="Times New Roman" w:cs="Times New Roman"/>
          <w:sz w:val="24"/>
          <w:szCs w:val="24"/>
        </w:rPr>
        <w:t>lo que se desprende del acta de</w:t>
      </w:r>
      <w:r>
        <w:rPr>
          <w:rFonts w:ascii="Times New Roman" w:hAnsi="Times New Roman" w:cs="Times New Roman"/>
          <w:sz w:val="24"/>
          <w:szCs w:val="24"/>
        </w:rPr>
        <w:t xml:space="preserve"> clausura, la reunión en donde quedaría sellada la represión transnacional se desarrolló entre el 25 de noviembre y el 1ro de diciembre de 1975 en Santiago de Chile</w:t>
      </w:r>
      <w:r w:rsidR="00F91058">
        <w:rPr>
          <w:rFonts w:ascii="Times New Roman" w:hAnsi="Times New Roman" w:cs="Times New Roman"/>
          <w:sz w:val="24"/>
          <w:szCs w:val="24"/>
        </w:rPr>
        <w:t xml:space="preserve"> con la participación de </w:t>
      </w:r>
      <w:r w:rsidR="00F91058" w:rsidRPr="00F91058">
        <w:rPr>
          <w:rFonts w:ascii="Times New Roman" w:hAnsi="Times New Roman" w:cs="Times New Roman"/>
          <w:sz w:val="24"/>
          <w:szCs w:val="24"/>
        </w:rPr>
        <w:t>Argentina, Bolivia, Chile, Paraguay y Uruguay</w:t>
      </w:r>
      <w:r>
        <w:rPr>
          <w:rFonts w:ascii="Times New Roman" w:hAnsi="Times New Roman" w:cs="Times New Roman"/>
          <w:sz w:val="24"/>
          <w:szCs w:val="24"/>
        </w:rPr>
        <w:t xml:space="preserve">. A pesar de la existencia de “acuerdos de caballeros” o entendimientos bilaterales como hemos visto, con Cóndor se forjó “una red multilateral de inteligencia institucionalizada, extendida y permanente. Para ello se montó una infraestructura burocrática y de comunicaciones con tecnología </w:t>
      </w:r>
      <w:r w:rsidRPr="006D53BD">
        <w:rPr>
          <w:rFonts w:ascii="Times New Roman" w:hAnsi="Times New Roman" w:cs="Times New Roman"/>
          <w:sz w:val="24"/>
          <w:szCs w:val="24"/>
        </w:rPr>
        <w:t xml:space="preserve">avanzada que tuvo por sede Santiago de Chile y, casi con certeza, en un segundo </w:t>
      </w:r>
      <w:r w:rsidRPr="00BA2A28">
        <w:rPr>
          <w:rFonts w:ascii="Times New Roman" w:hAnsi="Times New Roman" w:cs="Times New Roman"/>
          <w:sz w:val="24"/>
          <w:szCs w:val="24"/>
        </w:rPr>
        <w:t>momento, Buenos Aires” (Garzón;</w:t>
      </w:r>
      <w:r w:rsidR="00BA2A28">
        <w:rPr>
          <w:rFonts w:ascii="Times New Roman" w:hAnsi="Times New Roman" w:cs="Times New Roman"/>
          <w:sz w:val="24"/>
          <w:szCs w:val="24"/>
        </w:rPr>
        <w:t xml:space="preserve"> 2016:</w:t>
      </w:r>
      <w:r w:rsidRPr="00BA2A28">
        <w:rPr>
          <w:rFonts w:ascii="Times New Roman" w:hAnsi="Times New Roman" w:cs="Times New Roman"/>
          <w:sz w:val="24"/>
          <w:szCs w:val="24"/>
        </w:rPr>
        <w:t xml:space="preserve"> 83).</w:t>
      </w:r>
    </w:p>
    <w:p w:rsidR="00036280" w:rsidRDefault="00036280" w:rsidP="0038181A">
      <w:pPr>
        <w:spacing w:after="0" w:line="360" w:lineRule="auto"/>
        <w:ind w:firstLine="708"/>
        <w:jc w:val="both"/>
        <w:rPr>
          <w:rFonts w:ascii="Times New Roman" w:hAnsi="Times New Roman" w:cs="Times New Roman"/>
          <w:sz w:val="24"/>
          <w:szCs w:val="24"/>
        </w:rPr>
      </w:pPr>
      <w:r w:rsidRPr="00036280">
        <w:rPr>
          <w:rFonts w:ascii="Times New Roman" w:hAnsi="Times New Roman" w:cs="Times New Roman"/>
          <w:sz w:val="24"/>
          <w:szCs w:val="24"/>
        </w:rPr>
        <w:t xml:space="preserve">Para llevar adelante esta maquinaria se requerían de tres fases: 1) intercambio de información entre los servicios de inteligencia policiales y militares para conformar un banco de datos que permitiera coordinar la vigilancia sobre aquellos sujetos considerados “subversivos”; 2) la conformación de equipos multinacionales parapoliciales y paramilitares que espiaran, detuvieran, torturaran, interrogaran, trasladaran, asesinaran o desaparecieran a los objetivos señalados; 3) atacar destacados dirigentes políticos que pudieran influir en la opinión pública internacional en contra de los regímenes militares (Garzón; 2016: 85). </w:t>
      </w:r>
    </w:p>
    <w:p w:rsidR="000043A0" w:rsidRPr="000043A0" w:rsidRDefault="000043A0" w:rsidP="0038181A">
      <w:pPr>
        <w:spacing w:after="0" w:line="360" w:lineRule="auto"/>
        <w:ind w:firstLine="708"/>
        <w:jc w:val="both"/>
        <w:rPr>
          <w:rFonts w:ascii="Times New Roman" w:hAnsi="Times New Roman" w:cs="Times New Roman"/>
          <w:sz w:val="24"/>
          <w:szCs w:val="24"/>
        </w:rPr>
      </w:pPr>
      <w:r w:rsidRPr="000043A0">
        <w:rPr>
          <w:rFonts w:ascii="Times New Roman" w:hAnsi="Times New Roman" w:cs="Times New Roman"/>
          <w:sz w:val="24"/>
          <w:szCs w:val="24"/>
        </w:rPr>
        <w:t>Las acciones principales que se llevaron a cabo dentro del marco de esta asociación ilícita fueron: intercambio de informes de inteligencia obtenidos a partir de torturas, pedidos de detención transfronterizos, formación de equipos multinacionales para atacar a los objetivos, colaboración de grupos paramilitares con las fuerzas estatales para encubrir el accionar ilegal, entregas bilaterales y traslados encubiertos de prisioneros, creación de centros clandestinos de detención, campañas de desinformación y guerra psicológica, apropiación de niños, ejecuciones sumarias y desapariciones (Garzón; 2016: 83-84).</w:t>
      </w:r>
    </w:p>
    <w:p w:rsidR="00D37372" w:rsidRDefault="000043A0" w:rsidP="0038181A">
      <w:pPr>
        <w:spacing w:after="0" w:line="360" w:lineRule="auto"/>
        <w:ind w:firstLine="708"/>
        <w:jc w:val="both"/>
        <w:rPr>
          <w:rFonts w:ascii="Times New Roman" w:hAnsi="Times New Roman" w:cs="Times New Roman"/>
          <w:sz w:val="24"/>
          <w:szCs w:val="24"/>
        </w:rPr>
      </w:pPr>
      <w:r w:rsidRPr="000043A0">
        <w:rPr>
          <w:rFonts w:ascii="Times New Roman" w:hAnsi="Times New Roman" w:cs="Times New Roman"/>
          <w:sz w:val="24"/>
          <w:szCs w:val="24"/>
        </w:rPr>
        <w:lastRenderedPageBreak/>
        <w:t xml:space="preserve">En esa división internacional del trabajo en materia de seguridad de la que hemos hecho mención más arriba, Cóndor resultó ser un complemento de la represión estatal que las Fuerzas Armadas del Cono Sur ejercían en sus respectivos territorios nacionales. Ya que se encargaba de perseguir, secuestrar, torturar y eliminar a aquellos exiliados que escapaban de la represión que desataban </w:t>
      </w:r>
      <w:r w:rsidR="00EE15D4">
        <w:rPr>
          <w:rFonts w:ascii="Times New Roman" w:hAnsi="Times New Roman" w:cs="Times New Roman"/>
          <w:noProof/>
          <w:sz w:val="24"/>
          <w:szCs w:val="24"/>
          <w:lang w:eastAsia="es-AR"/>
        </w:rPr>
        <w:drawing>
          <wp:anchor distT="0" distB="0" distL="114300" distR="114300" simplePos="0" relativeHeight="251658240" behindDoc="0" locked="0" layoutInCell="1" allowOverlap="1" wp14:anchorId="2107E319" wp14:editId="469FF58C">
            <wp:simplePos x="0" y="0"/>
            <wp:positionH relativeFrom="column">
              <wp:posOffset>71120</wp:posOffset>
            </wp:positionH>
            <wp:positionV relativeFrom="paragraph">
              <wp:posOffset>575945</wp:posOffset>
            </wp:positionV>
            <wp:extent cx="5971540" cy="4316730"/>
            <wp:effectExtent l="0" t="0" r="0" b="7620"/>
            <wp:wrapTopAndBottom/>
            <wp:docPr id="4" name="Imagen 4" descr="C:\Users\Pc-Outlet\Pictures\Acta de clausura Con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utlet\Pictures\Acta de clausura Condo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431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43A0">
        <w:rPr>
          <w:rFonts w:ascii="Times New Roman" w:hAnsi="Times New Roman" w:cs="Times New Roman"/>
          <w:sz w:val="24"/>
          <w:szCs w:val="24"/>
        </w:rPr>
        <w:t xml:space="preserve">las dictaduras en sus países. </w:t>
      </w:r>
    </w:p>
    <w:p w:rsidR="008F12E8" w:rsidRDefault="008F12E8" w:rsidP="008F12E8">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Foto 02 – Acta de clausura de la primera reunión interamericana de inteligencia nacional</w:t>
      </w:r>
    </w:p>
    <w:p w:rsidR="00036280" w:rsidRPr="00036280" w:rsidRDefault="00036280" w:rsidP="006D53BD">
      <w:pPr>
        <w:spacing w:after="0" w:line="360" w:lineRule="auto"/>
        <w:jc w:val="both"/>
        <w:rPr>
          <w:rFonts w:ascii="Times New Roman" w:hAnsi="Times New Roman" w:cs="Times New Roman"/>
          <w:sz w:val="20"/>
          <w:szCs w:val="20"/>
        </w:rPr>
      </w:pPr>
      <w:r w:rsidRPr="00036280">
        <w:rPr>
          <w:rFonts w:ascii="Times New Roman" w:hAnsi="Times New Roman" w:cs="Times New Roman"/>
          <w:sz w:val="20"/>
          <w:szCs w:val="20"/>
        </w:rPr>
        <w:t>Fuente: Corporación de Promoción y Defensa de los Derechos del Pueblo (CODEPU), Museo de la Memoria y los Derechos Humanos, Santiago, Chile.</w:t>
      </w:r>
    </w:p>
    <w:p w:rsidR="00036280" w:rsidRDefault="00036280" w:rsidP="006D53BD">
      <w:pPr>
        <w:spacing w:after="0" w:line="360" w:lineRule="auto"/>
        <w:jc w:val="both"/>
        <w:rPr>
          <w:rFonts w:ascii="Times New Roman" w:hAnsi="Times New Roman" w:cs="Times New Roman"/>
          <w:sz w:val="24"/>
          <w:szCs w:val="24"/>
        </w:rPr>
      </w:pPr>
    </w:p>
    <w:p w:rsidR="009A67AB" w:rsidRDefault="008E268A"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los países que firmaron el acuerdo que institucionalizó a Cóndor, el único que se encontraba en democracia en ese momento (pese a la creciente represión desatada por la Triple A y a que las Fuerzas Armadas iban ganando cada vez mayor protagonismo) era Argentina. Debido a que Bolivia, Brasil, Chile, Paraguay y Uruguay se encontraban bajo gobiernos de facto, Argentina terminó siendo el destino elegido por los exiliados para refugiarse de la represión. Sin embargo, ello pronto se constituyó en una trampa mortal: el 24 de marzo de 1976 se produjo el </w:t>
      </w:r>
      <w:r>
        <w:rPr>
          <w:rFonts w:ascii="Times New Roman" w:hAnsi="Times New Roman" w:cs="Times New Roman"/>
          <w:sz w:val="24"/>
          <w:szCs w:val="24"/>
        </w:rPr>
        <w:lastRenderedPageBreak/>
        <w:t xml:space="preserve">último golpe de Estado del conjunto de países mencionados. Dando lugar a un régimen </w:t>
      </w:r>
      <w:r w:rsidR="00564BCC">
        <w:rPr>
          <w:rFonts w:ascii="Times New Roman" w:hAnsi="Times New Roman" w:cs="Times New Roman"/>
          <w:sz w:val="24"/>
          <w:szCs w:val="24"/>
        </w:rPr>
        <w:t xml:space="preserve">que llevó adelante un plan sistemático de represión basado en el Terrorismo de Estado, el secuestro y la desaparición de personas como modus operandi. </w:t>
      </w:r>
      <w:r w:rsidR="009A67AB">
        <w:rPr>
          <w:rFonts w:ascii="Times New Roman" w:hAnsi="Times New Roman" w:cs="Times New Roman"/>
          <w:sz w:val="24"/>
          <w:szCs w:val="24"/>
        </w:rPr>
        <w:t xml:space="preserve">Esto supone un cambio significativo en lo que respecta a metodologías represivas para aplicar sobre los blancos seleccionados.  </w:t>
      </w:r>
    </w:p>
    <w:p w:rsidR="00621A8B" w:rsidRDefault="009E47AA"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1158F1">
        <w:rPr>
          <w:rFonts w:ascii="Times New Roman" w:hAnsi="Times New Roman" w:cs="Times New Roman"/>
          <w:sz w:val="24"/>
          <w:szCs w:val="24"/>
        </w:rPr>
        <w:t>n Uruguay</w:t>
      </w:r>
      <w:r>
        <w:rPr>
          <w:rFonts w:ascii="Times New Roman" w:hAnsi="Times New Roman" w:cs="Times New Roman"/>
          <w:sz w:val="24"/>
          <w:szCs w:val="24"/>
        </w:rPr>
        <w:t>, tal como afirma el Decano de la Facultad de Humanidades y Ciencias de la Universidad de la República de Uruguay y coordinador de la Investigación Histórica sobre los detenidos-desaparecidos, Álvaro Rico: “</w:t>
      </w:r>
      <w:r w:rsidRPr="009E47AA">
        <w:rPr>
          <w:rFonts w:ascii="Times New Roman" w:hAnsi="Times New Roman" w:cs="Times New Roman"/>
          <w:sz w:val="24"/>
          <w:szCs w:val="24"/>
        </w:rPr>
        <w:t>a diferencia de las dictaduras en los países vecinos que aplicaron un sistema de terror asentado fundamentalmente en los asesinatos de opositores y la desaparición forzada de personas-, la estrategia represiva central del régimen cívico-militar uruguayo fue el encierro masivo y prolongado de cerca de 6.000 hombres y mujeres en alrededor de 50 establecimientos carcelarios y cuarteles y cerca de 9 centros clandestinos de reclusión</w:t>
      </w:r>
      <w:r>
        <w:rPr>
          <w:rFonts w:ascii="Times New Roman" w:hAnsi="Times New Roman" w:cs="Times New Roman"/>
          <w:sz w:val="24"/>
          <w:szCs w:val="24"/>
        </w:rPr>
        <w:t xml:space="preserve">” </w:t>
      </w:r>
      <w:r w:rsidRPr="00C579C3">
        <w:rPr>
          <w:rFonts w:ascii="Times New Roman" w:hAnsi="Times New Roman" w:cs="Times New Roman"/>
          <w:sz w:val="24"/>
          <w:szCs w:val="24"/>
        </w:rPr>
        <w:t>(</w:t>
      </w:r>
      <w:proofErr w:type="spellStart"/>
      <w:r w:rsidRPr="00C579C3">
        <w:rPr>
          <w:rFonts w:ascii="Times New Roman" w:hAnsi="Times New Roman" w:cs="Times New Roman"/>
          <w:sz w:val="24"/>
          <w:szCs w:val="24"/>
        </w:rPr>
        <w:t>Scocco</w:t>
      </w:r>
      <w:proofErr w:type="spellEnd"/>
      <w:r w:rsidR="00C579C3">
        <w:rPr>
          <w:rFonts w:ascii="Times New Roman" w:hAnsi="Times New Roman" w:cs="Times New Roman"/>
          <w:sz w:val="24"/>
          <w:szCs w:val="24"/>
        </w:rPr>
        <w:t>; 2010: 164</w:t>
      </w:r>
      <w:r w:rsidRPr="00C579C3">
        <w:rPr>
          <w:rFonts w:ascii="Times New Roman" w:hAnsi="Times New Roman" w:cs="Times New Roman"/>
          <w:sz w:val="24"/>
          <w:szCs w:val="24"/>
        </w:rPr>
        <w:t>).</w:t>
      </w:r>
      <w:r>
        <w:rPr>
          <w:rFonts w:ascii="Times New Roman" w:hAnsi="Times New Roman" w:cs="Times New Roman"/>
          <w:sz w:val="24"/>
          <w:szCs w:val="24"/>
        </w:rPr>
        <w:t xml:space="preserve"> </w:t>
      </w:r>
    </w:p>
    <w:p w:rsidR="00621A8B" w:rsidRDefault="00621A8B"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Esto no quiere decir que no existieran </w:t>
      </w:r>
      <w:r w:rsidRPr="00621A8B">
        <w:rPr>
          <w:rFonts w:ascii="Times New Roman" w:hAnsi="Times New Roman" w:cs="Times New Roman"/>
          <w:sz w:val="24"/>
          <w:szCs w:val="24"/>
        </w:rPr>
        <w:t>personas desaparecidas en Uruguay.</w:t>
      </w:r>
      <w:r>
        <w:rPr>
          <w:rFonts w:ascii="Times New Roman" w:hAnsi="Times New Roman" w:cs="Times New Roman"/>
          <w:sz w:val="24"/>
          <w:szCs w:val="24"/>
        </w:rPr>
        <w:t xml:space="preserve"> Las había con anterioridad al golpe de Estado. Sin embargo, es </w:t>
      </w:r>
      <w:r w:rsidRPr="00621A8B">
        <w:rPr>
          <w:rFonts w:ascii="Times New Roman" w:hAnsi="Times New Roman" w:cs="Times New Roman"/>
          <w:sz w:val="24"/>
          <w:szCs w:val="24"/>
        </w:rPr>
        <w:t>bajo la dictadura</w:t>
      </w:r>
      <w:r>
        <w:rPr>
          <w:rFonts w:ascii="Times New Roman" w:hAnsi="Times New Roman" w:cs="Times New Roman"/>
          <w:sz w:val="24"/>
          <w:szCs w:val="24"/>
        </w:rPr>
        <w:t xml:space="preserve"> que</w:t>
      </w:r>
      <w:r w:rsidRPr="00621A8B">
        <w:rPr>
          <w:rFonts w:ascii="Times New Roman" w:hAnsi="Times New Roman" w:cs="Times New Roman"/>
          <w:sz w:val="24"/>
          <w:szCs w:val="24"/>
        </w:rPr>
        <w:t xml:space="preserve"> dicho método se incorpora definitivamente </w:t>
      </w:r>
      <w:r>
        <w:rPr>
          <w:rFonts w:ascii="Times New Roman" w:hAnsi="Times New Roman" w:cs="Times New Roman"/>
          <w:sz w:val="24"/>
          <w:szCs w:val="24"/>
        </w:rPr>
        <w:t>como práctica de las fuerzas de</w:t>
      </w:r>
      <w:r w:rsidRPr="00621A8B">
        <w:rPr>
          <w:rFonts w:ascii="Times New Roman" w:hAnsi="Times New Roman" w:cs="Times New Roman"/>
          <w:sz w:val="24"/>
          <w:szCs w:val="24"/>
        </w:rPr>
        <w:t xml:space="preserve"> seguridad del Estado. Entre fines de 1975 y 1978, las desapariciones adquieren forma masiva tras el objetivo no sólo de personas sino de colectivos militantes</w:t>
      </w:r>
      <w:r>
        <w:rPr>
          <w:rFonts w:ascii="Times New Roman" w:hAnsi="Times New Roman" w:cs="Times New Roman"/>
          <w:sz w:val="24"/>
          <w:szCs w:val="24"/>
        </w:rPr>
        <w:t xml:space="preserve">, tal como nos ocupa en la presente ponencia. Prosiguiendo con lo expuesto por Rico,  </w:t>
      </w:r>
      <w:r w:rsidRPr="00621A8B">
        <w:rPr>
          <w:rFonts w:ascii="Times New Roman" w:hAnsi="Times New Roman" w:cs="Times New Roman"/>
          <w:sz w:val="24"/>
          <w:szCs w:val="24"/>
        </w:rPr>
        <w:t>el fenómeno de la desaparición forzada de personas y el carácter colectivo que asumió, “marca un cambio sustancial en la caracterización y periodización del régimen dictatorial e inaugura la etapa de abierto terrorismo de Estado en Uruguay”</w:t>
      </w:r>
      <w:r>
        <w:rPr>
          <w:rFonts w:ascii="Times New Roman" w:hAnsi="Times New Roman" w:cs="Times New Roman"/>
          <w:sz w:val="24"/>
          <w:szCs w:val="24"/>
        </w:rPr>
        <w:t xml:space="preserve"> </w:t>
      </w:r>
      <w:r w:rsidRPr="00621A8B">
        <w:rPr>
          <w:rFonts w:ascii="Times New Roman" w:hAnsi="Times New Roman" w:cs="Times New Roman"/>
          <w:sz w:val="24"/>
          <w:szCs w:val="24"/>
        </w:rPr>
        <w:t>(</w:t>
      </w:r>
      <w:proofErr w:type="spellStart"/>
      <w:r w:rsidRPr="00621A8B">
        <w:rPr>
          <w:rFonts w:ascii="Times New Roman" w:hAnsi="Times New Roman" w:cs="Times New Roman"/>
          <w:sz w:val="24"/>
          <w:szCs w:val="24"/>
        </w:rPr>
        <w:t>Scocco</w:t>
      </w:r>
      <w:proofErr w:type="spellEnd"/>
      <w:r w:rsidR="00C579C3">
        <w:rPr>
          <w:rFonts w:ascii="Times New Roman" w:hAnsi="Times New Roman" w:cs="Times New Roman"/>
          <w:sz w:val="24"/>
          <w:szCs w:val="24"/>
        </w:rPr>
        <w:t>; 2010: 164</w:t>
      </w:r>
      <w:r w:rsidRPr="00621A8B">
        <w:rPr>
          <w:rFonts w:ascii="Times New Roman" w:hAnsi="Times New Roman" w:cs="Times New Roman"/>
          <w:sz w:val="24"/>
          <w:szCs w:val="24"/>
        </w:rPr>
        <w:t>).</w:t>
      </w:r>
    </w:p>
    <w:p w:rsidR="00621A8B" w:rsidRDefault="00621A8B" w:rsidP="0038181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esta manera,</w:t>
      </w:r>
      <w:r w:rsidR="00517ED5">
        <w:rPr>
          <w:rFonts w:ascii="Times New Roman" w:hAnsi="Times New Roman" w:cs="Times New Roman"/>
          <w:sz w:val="24"/>
          <w:szCs w:val="24"/>
        </w:rPr>
        <w:t xml:space="preserve"> según </w:t>
      </w:r>
      <w:r w:rsidR="00517ED5" w:rsidRPr="00517ED5">
        <w:rPr>
          <w:rFonts w:ascii="Times New Roman" w:hAnsi="Times New Roman" w:cs="Times New Roman"/>
          <w:sz w:val="24"/>
          <w:szCs w:val="24"/>
        </w:rPr>
        <w:t>la Investigación Histórica sobre los detenidos-desaparecidos y asesinados políticos</w:t>
      </w:r>
      <w:r w:rsidR="00517ED5">
        <w:rPr>
          <w:rFonts w:ascii="Times New Roman" w:hAnsi="Times New Roman" w:cs="Times New Roman"/>
          <w:sz w:val="24"/>
          <w:szCs w:val="24"/>
        </w:rPr>
        <w:t>,</w:t>
      </w:r>
      <w:r>
        <w:rPr>
          <w:rFonts w:ascii="Times New Roman" w:hAnsi="Times New Roman" w:cs="Times New Roman"/>
          <w:sz w:val="24"/>
          <w:szCs w:val="24"/>
        </w:rPr>
        <w:t xml:space="preserve"> e</w:t>
      </w:r>
      <w:r w:rsidRPr="00621A8B">
        <w:rPr>
          <w:rFonts w:ascii="Times New Roman" w:hAnsi="Times New Roman" w:cs="Times New Roman"/>
          <w:sz w:val="24"/>
          <w:szCs w:val="24"/>
        </w:rPr>
        <w:t xml:space="preserve">l 9 de junio, en un departamento </w:t>
      </w:r>
      <w:proofErr w:type="gramStart"/>
      <w:r w:rsidRPr="00621A8B">
        <w:rPr>
          <w:rFonts w:ascii="Times New Roman" w:hAnsi="Times New Roman" w:cs="Times New Roman"/>
          <w:sz w:val="24"/>
          <w:szCs w:val="24"/>
        </w:rPr>
        <w:t>ubicado</w:t>
      </w:r>
      <w:proofErr w:type="gramEnd"/>
      <w:r w:rsidRPr="00621A8B">
        <w:rPr>
          <w:rFonts w:ascii="Times New Roman" w:hAnsi="Times New Roman" w:cs="Times New Roman"/>
          <w:sz w:val="24"/>
          <w:szCs w:val="24"/>
        </w:rPr>
        <w:t xml:space="preserve"> en la calle Manzanares 2131 esquina Arcos, en el barrio de </w:t>
      </w:r>
      <w:proofErr w:type="spellStart"/>
      <w:r w:rsidRPr="00621A8B">
        <w:rPr>
          <w:rFonts w:ascii="Times New Roman" w:hAnsi="Times New Roman" w:cs="Times New Roman"/>
          <w:sz w:val="24"/>
          <w:szCs w:val="24"/>
        </w:rPr>
        <w:t>Nuñez</w:t>
      </w:r>
      <w:proofErr w:type="spellEnd"/>
      <w:r w:rsidRPr="00621A8B">
        <w:rPr>
          <w:rFonts w:ascii="Times New Roman" w:hAnsi="Times New Roman" w:cs="Times New Roman"/>
          <w:sz w:val="24"/>
          <w:szCs w:val="24"/>
        </w:rPr>
        <w:t xml:space="preserve">, fueron secuestrados y detenidos por la Policía Federal, Gerardo Gatti36 y María del Pilar </w:t>
      </w:r>
      <w:proofErr w:type="spellStart"/>
      <w:r w:rsidRPr="00621A8B">
        <w:rPr>
          <w:rFonts w:ascii="Times New Roman" w:hAnsi="Times New Roman" w:cs="Times New Roman"/>
          <w:sz w:val="24"/>
          <w:szCs w:val="24"/>
        </w:rPr>
        <w:t>Nores</w:t>
      </w:r>
      <w:proofErr w:type="spellEnd"/>
      <w:r w:rsidRPr="00621A8B">
        <w:rPr>
          <w:rFonts w:ascii="Times New Roman" w:hAnsi="Times New Roman" w:cs="Times New Roman"/>
          <w:sz w:val="24"/>
          <w:szCs w:val="24"/>
        </w:rPr>
        <w:t xml:space="preserve">. El departamento se utilizaba como una oficina del PVP.37 Pilar </w:t>
      </w:r>
      <w:proofErr w:type="spellStart"/>
      <w:r w:rsidRPr="00621A8B">
        <w:rPr>
          <w:rFonts w:ascii="Times New Roman" w:hAnsi="Times New Roman" w:cs="Times New Roman"/>
          <w:sz w:val="24"/>
          <w:szCs w:val="24"/>
        </w:rPr>
        <w:t>Nores</w:t>
      </w:r>
      <w:proofErr w:type="spellEnd"/>
      <w:r w:rsidRPr="00621A8B">
        <w:rPr>
          <w:rFonts w:ascii="Times New Roman" w:hAnsi="Times New Roman" w:cs="Times New Roman"/>
          <w:sz w:val="24"/>
          <w:szCs w:val="24"/>
        </w:rPr>
        <w:t xml:space="preserve"> fue trasladada a una dependencia de la Po</w:t>
      </w:r>
      <w:r w:rsidR="00517ED5">
        <w:rPr>
          <w:rFonts w:ascii="Times New Roman" w:hAnsi="Times New Roman" w:cs="Times New Roman"/>
          <w:sz w:val="24"/>
          <w:szCs w:val="24"/>
        </w:rPr>
        <w:t>licía Federal.</w:t>
      </w:r>
      <w:r w:rsidRPr="00621A8B">
        <w:rPr>
          <w:rFonts w:ascii="Times New Roman" w:hAnsi="Times New Roman" w:cs="Times New Roman"/>
          <w:sz w:val="24"/>
          <w:szCs w:val="24"/>
        </w:rPr>
        <w:t xml:space="preserve"> A partir de la información obtenida, la Policía Federal Argentina comunicó a oficiales uruguayos que los detenidos eran de esa nacionalidad, y que formaban parte del PVP, así como que uno de ellos era el di</w:t>
      </w:r>
      <w:r>
        <w:rPr>
          <w:rFonts w:ascii="Times New Roman" w:hAnsi="Times New Roman" w:cs="Times New Roman"/>
          <w:sz w:val="24"/>
          <w:szCs w:val="24"/>
        </w:rPr>
        <w:t>rigente requerido por las Fuerzas Conjuntas</w:t>
      </w:r>
      <w:r w:rsidRPr="00621A8B">
        <w:rPr>
          <w:rFonts w:ascii="Times New Roman" w:hAnsi="Times New Roman" w:cs="Times New Roman"/>
          <w:sz w:val="24"/>
          <w:szCs w:val="24"/>
        </w:rPr>
        <w:t>, Gerardo Gatti. Desde este momento, los organismos represivos (en este caso el Servicio de Información de Defensa (SID) uruguayo y la Secretaría de Información y Defensa del Estado (SIDE) argentina comenzaron a actuar de manera conjunta</w:t>
      </w:r>
      <w:r>
        <w:rPr>
          <w:rFonts w:ascii="Times New Roman" w:hAnsi="Times New Roman" w:cs="Times New Roman"/>
          <w:sz w:val="24"/>
          <w:szCs w:val="24"/>
        </w:rPr>
        <w:t>.</w:t>
      </w:r>
    </w:p>
    <w:p w:rsidR="00BB1A11" w:rsidRDefault="001832B4" w:rsidP="0038181A">
      <w:pPr>
        <w:spacing w:after="0" w:line="360" w:lineRule="auto"/>
        <w:ind w:firstLine="708"/>
        <w:jc w:val="both"/>
        <w:rPr>
          <w:rFonts w:ascii="Times New Roman" w:hAnsi="Times New Roman" w:cs="Times New Roman"/>
          <w:sz w:val="24"/>
          <w:szCs w:val="24"/>
        </w:rPr>
      </w:pPr>
      <w:r w:rsidRPr="001832B4">
        <w:rPr>
          <w:rFonts w:ascii="Times New Roman" w:hAnsi="Times New Roman" w:cs="Times New Roman"/>
          <w:sz w:val="24"/>
          <w:szCs w:val="24"/>
        </w:rPr>
        <w:lastRenderedPageBreak/>
        <w:t xml:space="preserve">Luego de la caída </w:t>
      </w:r>
      <w:r>
        <w:rPr>
          <w:rFonts w:ascii="Times New Roman" w:hAnsi="Times New Roman" w:cs="Times New Roman"/>
          <w:sz w:val="24"/>
          <w:szCs w:val="24"/>
        </w:rPr>
        <w:t xml:space="preserve">de Pilar </w:t>
      </w:r>
      <w:proofErr w:type="spellStart"/>
      <w:r>
        <w:rPr>
          <w:rFonts w:ascii="Times New Roman" w:hAnsi="Times New Roman" w:cs="Times New Roman"/>
          <w:sz w:val="24"/>
          <w:szCs w:val="24"/>
        </w:rPr>
        <w:t>Nores</w:t>
      </w:r>
      <w:proofErr w:type="spellEnd"/>
      <w:r>
        <w:rPr>
          <w:rFonts w:ascii="Times New Roman" w:hAnsi="Times New Roman" w:cs="Times New Roman"/>
          <w:sz w:val="24"/>
          <w:szCs w:val="24"/>
        </w:rPr>
        <w:t xml:space="preserve"> y Gerardo Gatti</w:t>
      </w:r>
      <w:r w:rsidRPr="001832B4">
        <w:rPr>
          <w:rFonts w:ascii="Times New Roman" w:hAnsi="Times New Roman" w:cs="Times New Roman"/>
          <w:sz w:val="24"/>
          <w:szCs w:val="24"/>
        </w:rPr>
        <w:t>,</w:t>
      </w:r>
      <w:r>
        <w:rPr>
          <w:rFonts w:ascii="Times New Roman" w:hAnsi="Times New Roman" w:cs="Times New Roman"/>
          <w:sz w:val="24"/>
          <w:szCs w:val="24"/>
        </w:rPr>
        <w:t xml:space="preserve"> quienes habían sido trasladados </w:t>
      </w:r>
      <w:r w:rsidRPr="001832B4">
        <w:rPr>
          <w:rFonts w:ascii="Times New Roman" w:hAnsi="Times New Roman" w:cs="Times New Roman"/>
          <w:sz w:val="24"/>
          <w:szCs w:val="24"/>
        </w:rPr>
        <w:t xml:space="preserve">al centro clandestino de detención Automotores </w:t>
      </w:r>
      <w:proofErr w:type="spellStart"/>
      <w:r w:rsidRPr="001832B4">
        <w:rPr>
          <w:rFonts w:ascii="Times New Roman" w:hAnsi="Times New Roman" w:cs="Times New Roman"/>
          <w:sz w:val="24"/>
          <w:szCs w:val="24"/>
        </w:rPr>
        <w:t>Orletti</w:t>
      </w:r>
      <w:proofErr w:type="spellEnd"/>
      <w:r>
        <w:rPr>
          <w:rFonts w:ascii="Times New Roman" w:hAnsi="Times New Roman" w:cs="Times New Roman"/>
          <w:sz w:val="24"/>
          <w:szCs w:val="24"/>
        </w:rPr>
        <w:t>,</w:t>
      </w:r>
      <w:r w:rsidRPr="001832B4">
        <w:rPr>
          <w:rFonts w:ascii="Times New Roman" w:hAnsi="Times New Roman" w:cs="Times New Roman"/>
          <w:sz w:val="24"/>
          <w:szCs w:val="24"/>
        </w:rPr>
        <w:t xml:space="preserve"> fue detenido en los últimos días de junio de 1976 Enrique Rodríguez Larreta Martínez, quien fue conducido a la Jefatura de la Policía Federal y luego trasladado el 6 de julio</w:t>
      </w:r>
      <w:r>
        <w:rPr>
          <w:rFonts w:ascii="Times New Roman" w:hAnsi="Times New Roman" w:cs="Times New Roman"/>
          <w:sz w:val="24"/>
          <w:szCs w:val="24"/>
        </w:rPr>
        <w:t xml:space="preserve"> a </w:t>
      </w:r>
      <w:proofErr w:type="spellStart"/>
      <w:r>
        <w:rPr>
          <w:rFonts w:ascii="Times New Roman" w:hAnsi="Times New Roman" w:cs="Times New Roman"/>
          <w:sz w:val="24"/>
          <w:szCs w:val="24"/>
        </w:rPr>
        <w:t>Orletti</w:t>
      </w:r>
      <w:proofErr w:type="spellEnd"/>
      <w:r w:rsidRPr="001832B4">
        <w:rPr>
          <w:rFonts w:ascii="Times New Roman" w:hAnsi="Times New Roman" w:cs="Times New Roman"/>
          <w:sz w:val="24"/>
          <w:szCs w:val="24"/>
        </w:rPr>
        <w:t xml:space="preserve">. Tres días después, el 9 de julio, se produjeron las detenciones de Cecilia Irene </w:t>
      </w:r>
      <w:proofErr w:type="spellStart"/>
      <w:r w:rsidRPr="001832B4">
        <w:rPr>
          <w:rFonts w:ascii="Times New Roman" w:hAnsi="Times New Roman" w:cs="Times New Roman"/>
          <w:sz w:val="24"/>
          <w:szCs w:val="24"/>
        </w:rPr>
        <w:t>Gayoso</w:t>
      </w:r>
      <w:proofErr w:type="spellEnd"/>
      <w:r w:rsidRPr="001832B4">
        <w:rPr>
          <w:rFonts w:ascii="Times New Roman" w:hAnsi="Times New Roman" w:cs="Times New Roman"/>
          <w:sz w:val="24"/>
          <w:szCs w:val="24"/>
        </w:rPr>
        <w:t xml:space="preserve"> y Mónica </w:t>
      </w:r>
      <w:proofErr w:type="spellStart"/>
      <w:r w:rsidRPr="001832B4">
        <w:rPr>
          <w:rFonts w:ascii="Times New Roman" w:hAnsi="Times New Roman" w:cs="Times New Roman"/>
          <w:sz w:val="24"/>
          <w:szCs w:val="24"/>
        </w:rPr>
        <w:t>Soliño</w:t>
      </w:r>
      <w:proofErr w:type="spellEnd"/>
      <w:r w:rsidRPr="001832B4">
        <w:rPr>
          <w:rFonts w:ascii="Times New Roman" w:hAnsi="Times New Roman" w:cs="Times New Roman"/>
          <w:sz w:val="24"/>
          <w:szCs w:val="24"/>
        </w:rPr>
        <w:t xml:space="preserve">. Entre los días 13 y 14 de julio se llevaron a cabo diecinueve detenciones en pocas horas: Margarita </w:t>
      </w:r>
      <w:proofErr w:type="spellStart"/>
      <w:r w:rsidRPr="001832B4">
        <w:rPr>
          <w:rFonts w:ascii="Times New Roman" w:hAnsi="Times New Roman" w:cs="Times New Roman"/>
          <w:sz w:val="24"/>
          <w:szCs w:val="24"/>
        </w:rPr>
        <w:t>Michelini</w:t>
      </w:r>
      <w:proofErr w:type="spellEnd"/>
      <w:r w:rsidRPr="001832B4">
        <w:rPr>
          <w:rFonts w:ascii="Times New Roman" w:hAnsi="Times New Roman" w:cs="Times New Roman"/>
          <w:sz w:val="24"/>
          <w:szCs w:val="24"/>
        </w:rPr>
        <w:t xml:space="preserve"> y Raúl </w:t>
      </w:r>
      <w:proofErr w:type="spellStart"/>
      <w:r w:rsidRPr="001832B4">
        <w:rPr>
          <w:rFonts w:ascii="Times New Roman" w:hAnsi="Times New Roman" w:cs="Times New Roman"/>
          <w:sz w:val="24"/>
          <w:szCs w:val="24"/>
        </w:rPr>
        <w:t>Altuna</w:t>
      </w:r>
      <w:proofErr w:type="spellEnd"/>
      <w:r w:rsidRPr="001832B4">
        <w:rPr>
          <w:rFonts w:ascii="Times New Roman" w:hAnsi="Times New Roman" w:cs="Times New Roman"/>
          <w:sz w:val="24"/>
          <w:szCs w:val="24"/>
        </w:rPr>
        <w:t xml:space="preserve">, Ana Inés </w:t>
      </w:r>
      <w:proofErr w:type="spellStart"/>
      <w:r w:rsidRPr="001832B4">
        <w:rPr>
          <w:rFonts w:ascii="Times New Roman" w:hAnsi="Times New Roman" w:cs="Times New Roman"/>
          <w:sz w:val="24"/>
          <w:szCs w:val="24"/>
        </w:rPr>
        <w:t>Quadros</w:t>
      </w:r>
      <w:proofErr w:type="spellEnd"/>
      <w:r w:rsidRPr="001832B4">
        <w:rPr>
          <w:rFonts w:ascii="Times New Roman" w:hAnsi="Times New Roman" w:cs="Times New Roman"/>
          <w:sz w:val="24"/>
          <w:szCs w:val="24"/>
        </w:rPr>
        <w:t xml:space="preserve"> y Eduardo </w:t>
      </w:r>
      <w:proofErr w:type="spellStart"/>
      <w:r w:rsidRPr="001832B4">
        <w:rPr>
          <w:rFonts w:ascii="Times New Roman" w:hAnsi="Times New Roman" w:cs="Times New Roman"/>
          <w:sz w:val="24"/>
          <w:szCs w:val="24"/>
        </w:rPr>
        <w:t>Dean</w:t>
      </w:r>
      <w:proofErr w:type="spellEnd"/>
      <w:r w:rsidRPr="001832B4">
        <w:rPr>
          <w:rFonts w:ascii="Times New Roman" w:hAnsi="Times New Roman" w:cs="Times New Roman"/>
          <w:sz w:val="24"/>
          <w:szCs w:val="24"/>
        </w:rPr>
        <w:t xml:space="preserve">, Víctor </w:t>
      </w:r>
      <w:proofErr w:type="spellStart"/>
      <w:r w:rsidRPr="001832B4">
        <w:rPr>
          <w:rFonts w:ascii="Times New Roman" w:hAnsi="Times New Roman" w:cs="Times New Roman"/>
          <w:sz w:val="24"/>
          <w:szCs w:val="24"/>
        </w:rPr>
        <w:t>Lubian</w:t>
      </w:r>
      <w:proofErr w:type="spellEnd"/>
      <w:r w:rsidRPr="001832B4">
        <w:rPr>
          <w:rFonts w:ascii="Times New Roman" w:hAnsi="Times New Roman" w:cs="Times New Roman"/>
          <w:sz w:val="24"/>
          <w:szCs w:val="24"/>
        </w:rPr>
        <w:t xml:space="preserve">, Marta </w:t>
      </w:r>
      <w:proofErr w:type="spellStart"/>
      <w:r w:rsidRPr="001832B4">
        <w:rPr>
          <w:rFonts w:ascii="Times New Roman" w:hAnsi="Times New Roman" w:cs="Times New Roman"/>
          <w:sz w:val="24"/>
          <w:szCs w:val="24"/>
        </w:rPr>
        <w:t>Petrides</w:t>
      </w:r>
      <w:proofErr w:type="spellEnd"/>
      <w:r w:rsidRPr="001832B4">
        <w:rPr>
          <w:rFonts w:ascii="Times New Roman" w:hAnsi="Times New Roman" w:cs="Times New Roman"/>
          <w:sz w:val="24"/>
          <w:szCs w:val="24"/>
        </w:rPr>
        <w:t>, Sergio Ló</w:t>
      </w:r>
      <w:r>
        <w:rPr>
          <w:rFonts w:ascii="Times New Roman" w:hAnsi="Times New Roman" w:cs="Times New Roman"/>
          <w:sz w:val="24"/>
          <w:szCs w:val="24"/>
        </w:rPr>
        <w:t>pez Burgos, León Duarte Luján</w:t>
      </w:r>
      <w:r w:rsidRPr="001832B4">
        <w:rPr>
          <w:rFonts w:ascii="Times New Roman" w:hAnsi="Times New Roman" w:cs="Times New Roman"/>
          <w:sz w:val="24"/>
          <w:szCs w:val="24"/>
        </w:rPr>
        <w:t xml:space="preserve">, Enrique Rodríguez Larreta (padre), Raquel Nogueira </w:t>
      </w:r>
      <w:proofErr w:type="spellStart"/>
      <w:r w:rsidRPr="001832B4">
        <w:rPr>
          <w:rFonts w:ascii="Times New Roman" w:hAnsi="Times New Roman" w:cs="Times New Roman"/>
          <w:sz w:val="24"/>
          <w:szCs w:val="24"/>
        </w:rPr>
        <w:t>Paullier</w:t>
      </w:r>
      <w:proofErr w:type="spellEnd"/>
      <w:r w:rsidRPr="001832B4">
        <w:rPr>
          <w:rFonts w:ascii="Times New Roman" w:hAnsi="Times New Roman" w:cs="Times New Roman"/>
          <w:sz w:val="24"/>
          <w:szCs w:val="24"/>
        </w:rPr>
        <w:t xml:space="preserve">, José Félix Díaz </w:t>
      </w:r>
      <w:proofErr w:type="spellStart"/>
      <w:r w:rsidRPr="001832B4">
        <w:rPr>
          <w:rFonts w:ascii="Times New Roman" w:hAnsi="Times New Roman" w:cs="Times New Roman"/>
          <w:sz w:val="24"/>
          <w:szCs w:val="24"/>
        </w:rPr>
        <w:t>Bayardes</w:t>
      </w:r>
      <w:proofErr w:type="spellEnd"/>
      <w:r w:rsidRPr="001832B4">
        <w:rPr>
          <w:rFonts w:ascii="Times New Roman" w:hAnsi="Times New Roman" w:cs="Times New Roman"/>
          <w:sz w:val="24"/>
          <w:szCs w:val="24"/>
        </w:rPr>
        <w:t xml:space="preserve">, Laura </w:t>
      </w:r>
      <w:proofErr w:type="spellStart"/>
      <w:r w:rsidRPr="001832B4">
        <w:rPr>
          <w:rFonts w:ascii="Times New Roman" w:hAnsi="Times New Roman" w:cs="Times New Roman"/>
          <w:sz w:val="24"/>
          <w:szCs w:val="24"/>
        </w:rPr>
        <w:t>Anzalone</w:t>
      </w:r>
      <w:proofErr w:type="spellEnd"/>
      <w:r w:rsidRPr="001832B4">
        <w:rPr>
          <w:rFonts w:ascii="Times New Roman" w:hAnsi="Times New Roman" w:cs="Times New Roman"/>
          <w:sz w:val="24"/>
          <w:szCs w:val="24"/>
        </w:rPr>
        <w:t xml:space="preserve">, Ana María Salvo Sánchez, Ariel Soto, Elba Rama Molla, Gastón </w:t>
      </w:r>
      <w:proofErr w:type="spellStart"/>
      <w:r w:rsidRPr="001832B4">
        <w:rPr>
          <w:rFonts w:ascii="Times New Roman" w:hAnsi="Times New Roman" w:cs="Times New Roman"/>
          <w:sz w:val="24"/>
          <w:szCs w:val="24"/>
        </w:rPr>
        <w:t>Zina</w:t>
      </w:r>
      <w:proofErr w:type="spellEnd"/>
      <w:r w:rsidRPr="001832B4">
        <w:rPr>
          <w:rFonts w:ascii="Times New Roman" w:hAnsi="Times New Roman" w:cs="Times New Roman"/>
          <w:sz w:val="24"/>
          <w:szCs w:val="24"/>
        </w:rPr>
        <w:t xml:space="preserve"> Figueredo, Alicia Raquel Cadenas </w:t>
      </w:r>
      <w:proofErr w:type="spellStart"/>
      <w:r w:rsidRPr="001832B4">
        <w:rPr>
          <w:rFonts w:ascii="Times New Roman" w:hAnsi="Times New Roman" w:cs="Times New Roman"/>
          <w:sz w:val="24"/>
          <w:szCs w:val="24"/>
        </w:rPr>
        <w:t>Ravela</w:t>
      </w:r>
      <w:proofErr w:type="spellEnd"/>
      <w:r w:rsidRPr="001832B4">
        <w:rPr>
          <w:rFonts w:ascii="Times New Roman" w:hAnsi="Times New Roman" w:cs="Times New Roman"/>
          <w:sz w:val="24"/>
          <w:szCs w:val="24"/>
        </w:rPr>
        <w:t xml:space="preserve">, Sara Méndez y </w:t>
      </w:r>
      <w:proofErr w:type="spellStart"/>
      <w:r w:rsidRPr="001832B4">
        <w:rPr>
          <w:rFonts w:ascii="Times New Roman" w:hAnsi="Times New Roman" w:cs="Times New Roman"/>
          <w:sz w:val="24"/>
          <w:szCs w:val="24"/>
        </w:rPr>
        <w:t>Asilú</w:t>
      </w:r>
      <w:proofErr w:type="spellEnd"/>
      <w:r w:rsidRPr="001832B4">
        <w:rPr>
          <w:rFonts w:ascii="Times New Roman" w:hAnsi="Times New Roman" w:cs="Times New Roman"/>
          <w:sz w:val="24"/>
          <w:szCs w:val="24"/>
        </w:rPr>
        <w:t xml:space="preserve"> </w:t>
      </w:r>
      <w:proofErr w:type="spellStart"/>
      <w:r w:rsidRPr="001832B4">
        <w:rPr>
          <w:rFonts w:ascii="Times New Roman" w:hAnsi="Times New Roman" w:cs="Times New Roman"/>
          <w:sz w:val="24"/>
          <w:szCs w:val="24"/>
        </w:rPr>
        <w:t>Maceiro</w:t>
      </w:r>
      <w:proofErr w:type="spellEnd"/>
      <w:r w:rsidRPr="001832B4">
        <w:rPr>
          <w:rFonts w:ascii="Times New Roman" w:hAnsi="Times New Roman" w:cs="Times New Roman"/>
          <w:sz w:val="24"/>
          <w:szCs w:val="24"/>
        </w:rPr>
        <w:t>, todos ellos pertenecientes al aparato político del PVP. Las detenciones fueron realizadas, según testimonios de las víctimas, en operativos conjuntos en los que participaron miembros de las fuerzas de seguridad de Uruguay y Argentina.</w:t>
      </w:r>
      <w:r w:rsidR="00517ED5">
        <w:rPr>
          <w:rStyle w:val="Refdenotaalpie"/>
          <w:rFonts w:ascii="Times New Roman" w:hAnsi="Times New Roman" w:cs="Times New Roman"/>
          <w:sz w:val="24"/>
          <w:szCs w:val="24"/>
        </w:rPr>
        <w:footnoteReference w:id="7"/>
      </w:r>
      <w:r w:rsidR="009E47AA">
        <w:rPr>
          <w:rFonts w:ascii="Times New Roman" w:hAnsi="Times New Roman" w:cs="Times New Roman"/>
          <w:sz w:val="24"/>
          <w:szCs w:val="24"/>
        </w:rPr>
        <w:t xml:space="preserve"> </w:t>
      </w:r>
      <w:r w:rsidR="001158F1">
        <w:rPr>
          <w:rFonts w:ascii="Times New Roman" w:hAnsi="Times New Roman" w:cs="Times New Roman"/>
          <w:sz w:val="24"/>
          <w:szCs w:val="24"/>
        </w:rPr>
        <w:t xml:space="preserve"> </w:t>
      </w:r>
      <w:r w:rsidR="008E268A">
        <w:rPr>
          <w:rFonts w:ascii="Times New Roman" w:hAnsi="Times New Roman" w:cs="Times New Roman"/>
          <w:sz w:val="24"/>
          <w:szCs w:val="24"/>
        </w:rPr>
        <w:t xml:space="preserve"> </w:t>
      </w:r>
    </w:p>
    <w:p w:rsidR="00522EF5" w:rsidRDefault="00BB1A11" w:rsidP="00D12EC3">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Remitiéndonos a los testimonios de Ana Inés </w:t>
      </w:r>
      <w:proofErr w:type="spellStart"/>
      <w:r>
        <w:rPr>
          <w:rFonts w:ascii="Times New Roman" w:hAnsi="Times New Roman" w:cs="Times New Roman"/>
          <w:sz w:val="24"/>
          <w:szCs w:val="24"/>
        </w:rPr>
        <w:t>Quadros</w:t>
      </w:r>
      <w:proofErr w:type="spellEnd"/>
      <w:r>
        <w:rPr>
          <w:rFonts w:ascii="Times New Roman" w:hAnsi="Times New Roman" w:cs="Times New Roman"/>
          <w:sz w:val="24"/>
          <w:szCs w:val="24"/>
        </w:rPr>
        <w:t xml:space="preserve"> y </w:t>
      </w:r>
      <w:r w:rsidRPr="00BB1A11">
        <w:rPr>
          <w:rFonts w:ascii="Times New Roman" w:hAnsi="Times New Roman" w:cs="Times New Roman"/>
          <w:sz w:val="24"/>
          <w:szCs w:val="24"/>
        </w:rPr>
        <w:t>Sergio López Burgos</w:t>
      </w:r>
      <w:r>
        <w:rPr>
          <w:rFonts w:ascii="Times New Roman" w:hAnsi="Times New Roman" w:cs="Times New Roman"/>
          <w:sz w:val="24"/>
          <w:szCs w:val="24"/>
        </w:rPr>
        <w:t xml:space="preserve"> en el marco de la causa Plan Cóndor-Automotores </w:t>
      </w:r>
      <w:proofErr w:type="spellStart"/>
      <w:r>
        <w:rPr>
          <w:rFonts w:ascii="Times New Roman" w:hAnsi="Times New Roman" w:cs="Times New Roman"/>
          <w:sz w:val="24"/>
          <w:szCs w:val="24"/>
        </w:rPr>
        <w:t>Orletti</w:t>
      </w:r>
      <w:proofErr w:type="spellEnd"/>
      <w:r>
        <w:rPr>
          <w:rFonts w:ascii="Times New Roman" w:hAnsi="Times New Roman" w:cs="Times New Roman"/>
          <w:sz w:val="24"/>
          <w:szCs w:val="24"/>
        </w:rPr>
        <w:t xml:space="preserve"> II, se puede reconstruir la coordinación argentino-uruguaya. De acuerdo a lo expuesto por </w:t>
      </w:r>
      <w:proofErr w:type="spellStart"/>
      <w:r>
        <w:rPr>
          <w:rFonts w:ascii="Times New Roman" w:hAnsi="Times New Roman" w:cs="Times New Roman"/>
          <w:sz w:val="24"/>
          <w:szCs w:val="24"/>
        </w:rPr>
        <w:t>Quadros</w:t>
      </w:r>
      <w:proofErr w:type="spellEnd"/>
      <w:r>
        <w:rPr>
          <w:rFonts w:ascii="Times New Roman" w:hAnsi="Times New Roman" w:cs="Times New Roman"/>
          <w:sz w:val="24"/>
          <w:szCs w:val="24"/>
        </w:rPr>
        <w:t>: “</w:t>
      </w:r>
      <w:r w:rsidRPr="00BB1A11">
        <w:rPr>
          <w:rFonts w:ascii="Times New Roman" w:hAnsi="Times New Roman" w:cs="Times New Roman"/>
          <w:iCs/>
          <w:sz w:val="24"/>
          <w:szCs w:val="24"/>
        </w:rPr>
        <w:t xml:space="preserve">Estamos en Automotores </w:t>
      </w:r>
      <w:proofErr w:type="spellStart"/>
      <w:r w:rsidRPr="00BB1A11">
        <w:rPr>
          <w:rFonts w:ascii="Times New Roman" w:hAnsi="Times New Roman" w:cs="Times New Roman"/>
          <w:iCs/>
          <w:sz w:val="24"/>
          <w:szCs w:val="24"/>
        </w:rPr>
        <w:t>Orletti</w:t>
      </w:r>
      <w:proofErr w:type="spellEnd"/>
      <w:r w:rsidRPr="00BB1A11">
        <w:rPr>
          <w:rFonts w:ascii="Times New Roman" w:hAnsi="Times New Roman" w:cs="Times New Roman"/>
          <w:iCs/>
          <w:sz w:val="24"/>
          <w:szCs w:val="24"/>
        </w:rPr>
        <w:t xml:space="preserve"> 11 días, ahí el régimen es casi permanente, in</w:t>
      </w:r>
      <w:r>
        <w:rPr>
          <w:rFonts w:ascii="Times New Roman" w:hAnsi="Times New Roman" w:cs="Times New Roman"/>
          <w:iCs/>
          <w:sz w:val="24"/>
          <w:szCs w:val="24"/>
        </w:rPr>
        <w:t xml:space="preserve">terrogatorios y torturas (...) </w:t>
      </w:r>
      <w:r w:rsidRPr="00BB1A11">
        <w:rPr>
          <w:rFonts w:ascii="Times New Roman" w:hAnsi="Times New Roman" w:cs="Times New Roman"/>
          <w:iCs/>
          <w:sz w:val="24"/>
          <w:szCs w:val="24"/>
        </w:rPr>
        <w:t xml:space="preserve">Quiero decir que ahí había oficiales uruguayos y argentinos.- Los uruguayos eran Nino </w:t>
      </w:r>
      <w:proofErr w:type="spellStart"/>
      <w:r w:rsidRPr="00BB1A11">
        <w:rPr>
          <w:rFonts w:ascii="Times New Roman" w:hAnsi="Times New Roman" w:cs="Times New Roman"/>
          <w:iCs/>
          <w:sz w:val="24"/>
          <w:szCs w:val="24"/>
        </w:rPr>
        <w:t>Gavazzo</w:t>
      </w:r>
      <w:proofErr w:type="spellEnd"/>
      <w:r w:rsidRPr="00BB1A11">
        <w:rPr>
          <w:rFonts w:ascii="Times New Roman" w:hAnsi="Times New Roman" w:cs="Times New Roman"/>
          <w:iCs/>
          <w:sz w:val="24"/>
          <w:szCs w:val="24"/>
        </w:rPr>
        <w:t xml:space="preserve">, Cordero, Gilberto Vázquez, el “Turco” </w:t>
      </w:r>
      <w:proofErr w:type="spellStart"/>
      <w:r w:rsidRPr="00BB1A11">
        <w:rPr>
          <w:rFonts w:ascii="Times New Roman" w:hAnsi="Times New Roman" w:cs="Times New Roman"/>
          <w:iCs/>
          <w:sz w:val="24"/>
          <w:szCs w:val="24"/>
        </w:rPr>
        <w:t>Arab</w:t>
      </w:r>
      <w:proofErr w:type="spellEnd"/>
      <w:r w:rsidRPr="00BB1A11">
        <w:rPr>
          <w:rFonts w:ascii="Times New Roman" w:hAnsi="Times New Roman" w:cs="Times New Roman"/>
          <w:iCs/>
          <w:sz w:val="24"/>
          <w:szCs w:val="24"/>
        </w:rPr>
        <w:t xml:space="preserve">, y Pedro Mattos, son los que yo recuerdo estando en Argentina en Automotores </w:t>
      </w:r>
      <w:proofErr w:type="spellStart"/>
      <w:r w:rsidRPr="00BB1A11">
        <w:rPr>
          <w:rFonts w:ascii="Times New Roman" w:hAnsi="Times New Roman" w:cs="Times New Roman"/>
          <w:iCs/>
          <w:sz w:val="24"/>
          <w:szCs w:val="24"/>
        </w:rPr>
        <w:t>Orletti</w:t>
      </w:r>
      <w:proofErr w:type="spellEnd"/>
      <w:r w:rsidRPr="00BB1A11">
        <w:rPr>
          <w:rFonts w:ascii="Times New Roman" w:hAnsi="Times New Roman" w:cs="Times New Roman"/>
          <w:iCs/>
          <w:sz w:val="24"/>
          <w:szCs w:val="24"/>
        </w:rPr>
        <w:t>...”</w:t>
      </w:r>
      <w:r>
        <w:rPr>
          <w:rFonts w:ascii="Times New Roman" w:hAnsi="Times New Roman" w:cs="Times New Roman"/>
          <w:iCs/>
          <w:sz w:val="24"/>
          <w:szCs w:val="24"/>
        </w:rPr>
        <w:t>.</w:t>
      </w:r>
      <w:r>
        <w:rPr>
          <w:rStyle w:val="Refdenotaalpie"/>
          <w:rFonts w:ascii="Times New Roman" w:hAnsi="Times New Roman" w:cs="Times New Roman"/>
          <w:iCs/>
          <w:sz w:val="24"/>
          <w:szCs w:val="24"/>
        </w:rPr>
        <w:footnoteReference w:id="8"/>
      </w:r>
      <w:r>
        <w:rPr>
          <w:rFonts w:ascii="Times New Roman" w:hAnsi="Times New Roman" w:cs="Times New Roman"/>
          <w:iCs/>
          <w:sz w:val="24"/>
          <w:szCs w:val="24"/>
        </w:rPr>
        <w:t xml:space="preserve"> Mientras que </w:t>
      </w:r>
      <w:r w:rsidRPr="00BB1A11">
        <w:rPr>
          <w:rFonts w:ascii="Times New Roman" w:hAnsi="Times New Roman" w:cs="Times New Roman"/>
          <w:iCs/>
          <w:sz w:val="24"/>
          <w:szCs w:val="24"/>
        </w:rPr>
        <w:t>López Burgos</w:t>
      </w:r>
      <w:r>
        <w:rPr>
          <w:rFonts w:ascii="Times New Roman" w:hAnsi="Times New Roman" w:cs="Times New Roman"/>
          <w:iCs/>
          <w:sz w:val="24"/>
          <w:szCs w:val="24"/>
        </w:rPr>
        <w:t xml:space="preserve"> narró: </w:t>
      </w:r>
      <w:r w:rsidRPr="00522EF5">
        <w:rPr>
          <w:rFonts w:ascii="Times New Roman" w:hAnsi="Times New Roman" w:cs="Times New Roman"/>
          <w:iCs/>
          <w:sz w:val="24"/>
          <w:szCs w:val="24"/>
        </w:rPr>
        <w:t xml:space="preserve">“el 13 de julio de 1976 fui detenido junto con León Duarte en una confitería en la </w:t>
      </w:r>
      <w:r w:rsidR="00522EF5" w:rsidRPr="00522EF5">
        <w:rPr>
          <w:rFonts w:ascii="Times New Roman" w:hAnsi="Times New Roman" w:cs="Times New Roman"/>
          <w:iCs/>
          <w:sz w:val="24"/>
          <w:szCs w:val="24"/>
        </w:rPr>
        <w:t xml:space="preserve">calle </w:t>
      </w:r>
      <w:proofErr w:type="spellStart"/>
      <w:r w:rsidR="00522EF5" w:rsidRPr="00522EF5">
        <w:rPr>
          <w:rFonts w:ascii="Times New Roman" w:hAnsi="Times New Roman" w:cs="Times New Roman"/>
          <w:iCs/>
          <w:sz w:val="24"/>
          <w:szCs w:val="24"/>
        </w:rPr>
        <w:t>Boedo</w:t>
      </w:r>
      <w:proofErr w:type="spellEnd"/>
      <w:r w:rsidR="00522EF5" w:rsidRPr="00522EF5">
        <w:rPr>
          <w:rFonts w:ascii="Times New Roman" w:hAnsi="Times New Roman" w:cs="Times New Roman"/>
          <w:iCs/>
          <w:sz w:val="24"/>
          <w:szCs w:val="24"/>
        </w:rPr>
        <w:t xml:space="preserve"> y Carlos Calvo</w:t>
      </w:r>
      <w:r w:rsidR="00522EF5">
        <w:rPr>
          <w:rFonts w:ascii="Times New Roman" w:hAnsi="Times New Roman" w:cs="Times New Roman"/>
          <w:iCs/>
          <w:sz w:val="24"/>
          <w:szCs w:val="24"/>
        </w:rPr>
        <w:t xml:space="preserve"> (…) </w:t>
      </w:r>
      <w:r w:rsidRPr="00522EF5">
        <w:rPr>
          <w:rFonts w:ascii="Times New Roman" w:hAnsi="Times New Roman" w:cs="Times New Roman"/>
          <w:iCs/>
          <w:sz w:val="24"/>
          <w:szCs w:val="24"/>
        </w:rPr>
        <w:t>Me detiene Cordero, Gilberto Vázquez, y soldados uruguayos como el “Ne</w:t>
      </w:r>
      <w:r w:rsidR="00522EF5">
        <w:rPr>
          <w:rFonts w:ascii="Times New Roman" w:hAnsi="Times New Roman" w:cs="Times New Roman"/>
          <w:iCs/>
          <w:sz w:val="24"/>
          <w:szCs w:val="24"/>
        </w:rPr>
        <w:t xml:space="preserve">gro </w:t>
      </w:r>
      <w:proofErr w:type="spellStart"/>
      <w:r w:rsidR="00522EF5">
        <w:rPr>
          <w:rFonts w:ascii="Times New Roman" w:hAnsi="Times New Roman" w:cs="Times New Roman"/>
          <w:iCs/>
          <w:sz w:val="24"/>
          <w:szCs w:val="24"/>
        </w:rPr>
        <w:t>Kimba</w:t>
      </w:r>
      <w:proofErr w:type="spellEnd"/>
      <w:r w:rsidR="00522EF5">
        <w:rPr>
          <w:rFonts w:ascii="Times New Roman" w:hAnsi="Times New Roman" w:cs="Times New Roman"/>
          <w:iCs/>
          <w:sz w:val="24"/>
          <w:szCs w:val="24"/>
        </w:rPr>
        <w:t xml:space="preserve">” y el “Flaco Mauricio (...) </w:t>
      </w:r>
      <w:r w:rsidRPr="00522EF5">
        <w:rPr>
          <w:rFonts w:ascii="Times New Roman" w:hAnsi="Times New Roman" w:cs="Times New Roman"/>
          <w:iCs/>
          <w:sz w:val="24"/>
          <w:szCs w:val="24"/>
        </w:rPr>
        <w:t xml:space="preserve">En </w:t>
      </w:r>
      <w:proofErr w:type="spellStart"/>
      <w:r w:rsidRPr="00522EF5">
        <w:rPr>
          <w:rFonts w:ascii="Times New Roman" w:hAnsi="Times New Roman" w:cs="Times New Roman"/>
          <w:iCs/>
          <w:sz w:val="24"/>
          <w:szCs w:val="24"/>
        </w:rPr>
        <w:t>Orletti</w:t>
      </w:r>
      <w:proofErr w:type="spellEnd"/>
      <w:r w:rsidRPr="00522EF5">
        <w:rPr>
          <w:rFonts w:ascii="Times New Roman" w:hAnsi="Times New Roman" w:cs="Times New Roman"/>
          <w:iCs/>
          <w:sz w:val="24"/>
          <w:szCs w:val="24"/>
        </w:rPr>
        <w:t xml:space="preserve"> me torturó directamente Cordero entre otros, me desnudaron arriba, yo </w:t>
      </w:r>
      <w:proofErr w:type="spellStart"/>
      <w:r w:rsidRPr="00522EF5">
        <w:rPr>
          <w:rFonts w:ascii="Times New Roman" w:hAnsi="Times New Roman" w:cs="Times New Roman"/>
          <w:iCs/>
          <w:sz w:val="24"/>
          <w:szCs w:val="24"/>
        </w:rPr>
        <w:t>ví</w:t>
      </w:r>
      <w:proofErr w:type="spellEnd"/>
      <w:r w:rsidRPr="00522EF5">
        <w:rPr>
          <w:rFonts w:ascii="Times New Roman" w:hAnsi="Times New Roman" w:cs="Times New Roman"/>
          <w:iCs/>
          <w:sz w:val="24"/>
          <w:szCs w:val="24"/>
        </w:rPr>
        <w:t xml:space="preserve"> además cuando Cordero violaba a Ana </w:t>
      </w:r>
      <w:proofErr w:type="spellStart"/>
      <w:r w:rsidRPr="00522EF5">
        <w:rPr>
          <w:rFonts w:ascii="Times New Roman" w:hAnsi="Times New Roman" w:cs="Times New Roman"/>
          <w:iCs/>
          <w:sz w:val="24"/>
          <w:szCs w:val="24"/>
        </w:rPr>
        <w:t>Quadros</w:t>
      </w:r>
      <w:proofErr w:type="spellEnd"/>
      <w:r w:rsidRPr="00522EF5">
        <w:rPr>
          <w:rFonts w:ascii="Times New Roman" w:hAnsi="Times New Roman" w:cs="Times New Roman"/>
          <w:iCs/>
          <w:sz w:val="24"/>
          <w:szCs w:val="24"/>
        </w:rPr>
        <w:t xml:space="preserve"> arriba de una mesa, también me torturó el “Pajarito Silveira</w:t>
      </w:r>
      <w:r w:rsidR="00522EF5">
        <w:rPr>
          <w:rFonts w:ascii="Times New Roman" w:hAnsi="Times New Roman" w:cs="Times New Roman"/>
          <w:iCs/>
          <w:sz w:val="24"/>
          <w:szCs w:val="24"/>
        </w:rPr>
        <w:t>…</w:t>
      </w:r>
      <w:r w:rsidR="000C0A1C">
        <w:rPr>
          <w:rFonts w:ascii="Times New Roman" w:hAnsi="Times New Roman" w:cs="Times New Roman"/>
          <w:iCs/>
          <w:sz w:val="24"/>
          <w:szCs w:val="24"/>
        </w:rPr>
        <w:t>”</w:t>
      </w:r>
      <w:r w:rsidR="00522EF5">
        <w:rPr>
          <w:rStyle w:val="Refdenotaalpie"/>
          <w:rFonts w:ascii="Times New Roman" w:hAnsi="Times New Roman" w:cs="Times New Roman"/>
          <w:iCs/>
          <w:sz w:val="24"/>
          <w:szCs w:val="24"/>
        </w:rPr>
        <w:footnoteReference w:id="9"/>
      </w:r>
    </w:p>
    <w:p w:rsidR="00522EF5" w:rsidRDefault="00522EF5"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a</w:t>
      </w:r>
      <w:r w:rsidRPr="00522EF5">
        <w:rPr>
          <w:rFonts w:ascii="Times New Roman" w:hAnsi="Times New Roman" w:cs="Times New Roman"/>
          <w:sz w:val="24"/>
          <w:szCs w:val="24"/>
        </w:rPr>
        <w:t xml:space="preserve"> los testimonios y</w:t>
      </w:r>
      <w:r>
        <w:rPr>
          <w:rFonts w:ascii="Times New Roman" w:hAnsi="Times New Roman" w:cs="Times New Roman"/>
          <w:sz w:val="24"/>
          <w:szCs w:val="24"/>
        </w:rPr>
        <w:t xml:space="preserve"> las</w:t>
      </w:r>
      <w:r w:rsidRPr="00522EF5">
        <w:rPr>
          <w:rFonts w:ascii="Times New Roman" w:hAnsi="Times New Roman" w:cs="Times New Roman"/>
          <w:sz w:val="24"/>
          <w:szCs w:val="24"/>
        </w:rPr>
        <w:t xml:space="preserve"> declaraciones de las víctimas, los interrogatorios a los que fueron sometidos giraban en torno al dinero que poseía la organización y al paradero de la </w:t>
      </w:r>
      <w:r w:rsidRPr="00522EF5">
        <w:rPr>
          <w:rFonts w:ascii="Times New Roman" w:hAnsi="Times New Roman" w:cs="Times New Roman"/>
          <w:sz w:val="24"/>
          <w:szCs w:val="24"/>
        </w:rPr>
        <w:lastRenderedPageBreak/>
        <w:t>bandera robada de los “33 Orientales”. Los oficiales uruguayos tenían en su poder un organigrama detallado del funcionamiento, estructura y militantes del PVP.</w:t>
      </w:r>
      <w:r w:rsidR="00C077E8" w:rsidRPr="00BB1A11">
        <w:rPr>
          <w:rFonts w:ascii="Times New Roman" w:hAnsi="Times New Roman" w:cs="Times New Roman"/>
          <w:sz w:val="24"/>
          <w:szCs w:val="24"/>
        </w:rPr>
        <w:t xml:space="preserve"> </w:t>
      </w:r>
    </w:p>
    <w:p w:rsidR="000C0A1C" w:rsidRDefault="000C0A1C" w:rsidP="006913EF">
      <w:pPr>
        <w:spacing w:after="0" w:line="360" w:lineRule="auto"/>
        <w:jc w:val="both"/>
        <w:rPr>
          <w:rFonts w:ascii="Times New Roman" w:hAnsi="Times New Roman" w:cs="Times New Roman"/>
          <w:sz w:val="24"/>
          <w:szCs w:val="24"/>
        </w:rPr>
      </w:pPr>
      <w:r w:rsidRPr="000C0A1C">
        <w:rPr>
          <w:rFonts w:ascii="Times New Roman" w:hAnsi="Times New Roman" w:cs="Times New Roman"/>
          <w:sz w:val="24"/>
          <w:szCs w:val="24"/>
        </w:rPr>
        <w:t xml:space="preserve">Todos los detenidos fueron conducidos a </w:t>
      </w:r>
      <w:proofErr w:type="spellStart"/>
      <w:r w:rsidRPr="000C0A1C">
        <w:rPr>
          <w:rFonts w:ascii="Times New Roman" w:hAnsi="Times New Roman" w:cs="Times New Roman"/>
          <w:sz w:val="24"/>
          <w:szCs w:val="24"/>
        </w:rPr>
        <w:t>Automor</w:t>
      </w:r>
      <w:r>
        <w:rPr>
          <w:rFonts w:ascii="Times New Roman" w:hAnsi="Times New Roman" w:cs="Times New Roman"/>
          <w:sz w:val="24"/>
          <w:szCs w:val="24"/>
        </w:rPr>
        <w: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Orletti</w:t>
      </w:r>
      <w:proofErr w:type="spellEnd"/>
      <w:r w:rsidRPr="000C0A1C">
        <w:rPr>
          <w:rFonts w:ascii="Times New Roman" w:hAnsi="Times New Roman" w:cs="Times New Roman"/>
          <w:sz w:val="24"/>
          <w:szCs w:val="24"/>
        </w:rPr>
        <w:t xml:space="preserve">, un taller mecánico ubicado en Venancio Flores 3519/21 de Capital Federal, denominado </w:t>
      </w:r>
      <w:r w:rsidR="00517ED5">
        <w:rPr>
          <w:rFonts w:ascii="Times New Roman" w:hAnsi="Times New Roman" w:cs="Times New Roman"/>
          <w:sz w:val="24"/>
          <w:szCs w:val="24"/>
        </w:rPr>
        <w:t>por quienes allí operaban como</w:t>
      </w:r>
      <w:r w:rsidRPr="000C0A1C">
        <w:rPr>
          <w:rFonts w:ascii="Times New Roman" w:hAnsi="Times New Roman" w:cs="Times New Roman"/>
          <w:sz w:val="24"/>
          <w:szCs w:val="24"/>
        </w:rPr>
        <w:t xml:space="preserve"> “El taller”, y que funcionó como centro clandestino de detención desde 11 de mayo de 1976 hasta noviembre del mismo año</w:t>
      </w:r>
      <w:r>
        <w:rPr>
          <w:rFonts w:ascii="Times New Roman" w:hAnsi="Times New Roman" w:cs="Times New Roman"/>
          <w:sz w:val="24"/>
          <w:szCs w:val="24"/>
        </w:rPr>
        <w:t xml:space="preserve">, siendo clausurado por </w:t>
      </w:r>
      <w:r w:rsidRPr="000C0A1C">
        <w:rPr>
          <w:rFonts w:ascii="Times New Roman" w:hAnsi="Times New Roman" w:cs="Times New Roman"/>
          <w:sz w:val="24"/>
          <w:szCs w:val="24"/>
        </w:rPr>
        <w:t xml:space="preserve">la fuga de los detenidos argentinos Graciela </w:t>
      </w:r>
      <w:proofErr w:type="spellStart"/>
      <w:r w:rsidRPr="000C0A1C">
        <w:rPr>
          <w:rFonts w:ascii="Times New Roman" w:hAnsi="Times New Roman" w:cs="Times New Roman"/>
          <w:sz w:val="24"/>
          <w:szCs w:val="24"/>
        </w:rPr>
        <w:t>Vidaillac</w:t>
      </w:r>
      <w:proofErr w:type="spellEnd"/>
      <w:r w:rsidRPr="000C0A1C">
        <w:rPr>
          <w:rFonts w:ascii="Times New Roman" w:hAnsi="Times New Roman" w:cs="Times New Roman"/>
          <w:sz w:val="24"/>
          <w:szCs w:val="24"/>
        </w:rPr>
        <w:t xml:space="preserve"> y José Morales</w:t>
      </w:r>
      <w:r>
        <w:rPr>
          <w:rFonts w:ascii="Times New Roman" w:hAnsi="Times New Roman" w:cs="Times New Roman"/>
          <w:sz w:val="24"/>
          <w:szCs w:val="24"/>
        </w:rPr>
        <w:t>.</w:t>
      </w:r>
    </w:p>
    <w:p w:rsidR="00AE16FB" w:rsidRDefault="000C0A1C"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nombre formal de </w:t>
      </w:r>
      <w:proofErr w:type="spellStart"/>
      <w:r>
        <w:rPr>
          <w:rFonts w:ascii="Times New Roman" w:hAnsi="Times New Roman" w:cs="Times New Roman"/>
          <w:sz w:val="24"/>
          <w:szCs w:val="24"/>
        </w:rPr>
        <w:t>Orletti</w:t>
      </w:r>
      <w:proofErr w:type="spellEnd"/>
      <w:r>
        <w:rPr>
          <w:rFonts w:ascii="Times New Roman" w:hAnsi="Times New Roman" w:cs="Times New Roman"/>
          <w:sz w:val="24"/>
          <w:szCs w:val="24"/>
        </w:rPr>
        <w:t xml:space="preserve"> era </w:t>
      </w:r>
      <w:r w:rsidRPr="000C0A1C">
        <w:rPr>
          <w:rFonts w:ascii="Times New Roman" w:hAnsi="Times New Roman" w:cs="Times New Roman"/>
          <w:sz w:val="24"/>
          <w:szCs w:val="24"/>
        </w:rPr>
        <w:t>la base de Operaciones Tácticas 18 (OT 18)</w:t>
      </w:r>
      <w:r>
        <w:rPr>
          <w:rFonts w:ascii="Times New Roman" w:hAnsi="Times New Roman" w:cs="Times New Roman"/>
          <w:sz w:val="24"/>
          <w:szCs w:val="24"/>
        </w:rPr>
        <w:t>. Se encontraba bajo el mando del Primer Cuerpo del Ejército (dado que las Fuerzas Armadas habían dividido en zonas el territorio para llevar a cabo la represión) y su estructura organizativa estaba compuesta de la siguiente manera: “</w:t>
      </w:r>
      <w:r w:rsidRPr="000C0A1C">
        <w:rPr>
          <w:rFonts w:ascii="Times New Roman" w:hAnsi="Times New Roman" w:cs="Times New Roman"/>
          <w:sz w:val="24"/>
          <w:szCs w:val="24"/>
        </w:rPr>
        <w:t>(…) como los restantes sitios de esta naturaleza, poseía una estructura vertical, detectándose en este caso, un “Jefe” del personal argentino, representado por Aníbal Gordon; y un Jefe funcional, bajo la órbita de quien funcionaba el centro de detención, representado por el Coronel del Ejército Argentino Otto Carlos Paladino, entonces titular de la Secretaría de Inteligencia del Estado. Por debajo de tales mandos, se encontraba el grupo integrado por personas de diversas procedencias que conformaban los llamados “grupos de tareas” -o también llamados “patotas”- los cuales eran los encargados, en primer término, del secuestro y traslado al “centro” de los ilegalmente detenidos; a la vez que el rol de los integrantes de las “patotas” muchas veces se completaba con los interrogatorios y torturas que se realizaban en los centros clandestinos de detención; y por último, las fracciones de “guardias” que se encargaban de custodiar a los detenidos</w:t>
      </w:r>
      <w:r>
        <w:rPr>
          <w:rFonts w:ascii="Times New Roman" w:hAnsi="Times New Roman" w:cs="Times New Roman"/>
          <w:sz w:val="24"/>
          <w:szCs w:val="24"/>
        </w:rPr>
        <w:t>.</w:t>
      </w:r>
      <w:r w:rsidRPr="000C0A1C">
        <w:rPr>
          <w:rFonts w:ascii="Times New Roman" w:hAnsi="Times New Roman" w:cs="Times New Roman"/>
          <w:sz w:val="24"/>
          <w:szCs w:val="24"/>
        </w:rPr>
        <w:t>”</w:t>
      </w:r>
      <w:r>
        <w:rPr>
          <w:rStyle w:val="Refdenotaalpie"/>
          <w:rFonts w:ascii="Times New Roman" w:hAnsi="Times New Roman" w:cs="Times New Roman"/>
          <w:sz w:val="24"/>
          <w:szCs w:val="24"/>
        </w:rPr>
        <w:footnoteReference w:id="10"/>
      </w:r>
      <w:r>
        <w:rPr>
          <w:rFonts w:ascii="Times New Roman" w:hAnsi="Times New Roman" w:cs="Times New Roman"/>
          <w:sz w:val="24"/>
          <w:szCs w:val="24"/>
        </w:rPr>
        <w:t xml:space="preserve"> </w:t>
      </w:r>
      <w:r w:rsidR="00C077E8" w:rsidRPr="00BB1A11">
        <w:rPr>
          <w:rFonts w:ascii="Times New Roman" w:hAnsi="Times New Roman" w:cs="Times New Roman"/>
          <w:sz w:val="24"/>
          <w:szCs w:val="24"/>
        </w:rPr>
        <w:t xml:space="preserve"> </w:t>
      </w:r>
    </w:p>
    <w:p w:rsidR="006819C9" w:rsidRPr="006819C9" w:rsidRDefault="006F5BC0"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Prosiguiendo con el relato de la </w:t>
      </w:r>
      <w:r w:rsidRPr="006F5BC0">
        <w:rPr>
          <w:rFonts w:ascii="Times New Roman" w:hAnsi="Times New Roman" w:cs="Times New Roman"/>
          <w:sz w:val="24"/>
          <w:szCs w:val="24"/>
        </w:rPr>
        <w:t>Investigación Histórica sobre los detenidos-desaparecidos y asesinados políticos</w:t>
      </w:r>
      <w:r>
        <w:rPr>
          <w:rFonts w:ascii="Times New Roman" w:hAnsi="Times New Roman" w:cs="Times New Roman"/>
          <w:sz w:val="24"/>
          <w:szCs w:val="24"/>
        </w:rPr>
        <w:t>, e</w:t>
      </w:r>
      <w:r w:rsidR="00765629">
        <w:rPr>
          <w:rFonts w:ascii="Times New Roman" w:hAnsi="Times New Roman" w:cs="Times New Roman"/>
          <w:sz w:val="24"/>
          <w:szCs w:val="24"/>
        </w:rPr>
        <w:t xml:space="preserve">l 24 de julio de 1976 los detenidos </w:t>
      </w:r>
      <w:r w:rsidR="00765629" w:rsidRPr="00765629">
        <w:rPr>
          <w:rFonts w:ascii="Times New Roman" w:hAnsi="Times New Roman" w:cs="Times New Roman"/>
          <w:sz w:val="24"/>
          <w:szCs w:val="24"/>
        </w:rPr>
        <w:t>fueron trasladados</w:t>
      </w:r>
      <w:r w:rsidR="00765629">
        <w:rPr>
          <w:rFonts w:ascii="Times New Roman" w:hAnsi="Times New Roman" w:cs="Times New Roman"/>
          <w:sz w:val="24"/>
          <w:szCs w:val="24"/>
        </w:rPr>
        <w:t xml:space="preserve"> clandestinamente</w:t>
      </w:r>
      <w:r w:rsidR="00765629" w:rsidRPr="00765629">
        <w:rPr>
          <w:rFonts w:ascii="Times New Roman" w:hAnsi="Times New Roman" w:cs="Times New Roman"/>
          <w:sz w:val="24"/>
          <w:szCs w:val="24"/>
        </w:rPr>
        <w:t xml:space="preserve"> en un vuelo especial (también conocido como “primer vuelo”), ordenado por el SID y conducido por pilotos de la Fuerza Aérea uruguaya</w:t>
      </w:r>
      <w:r w:rsidR="00765629">
        <w:rPr>
          <w:rFonts w:ascii="Times New Roman" w:hAnsi="Times New Roman" w:cs="Times New Roman"/>
          <w:sz w:val="24"/>
          <w:szCs w:val="24"/>
        </w:rPr>
        <w:t xml:space="preserve">. </w:t>
      </w:r>
      <w:r w:rsidR="00765629" w:rsidRPr="00765629">
        <w:rPr>
          <w:rFonts w:ascii="Times New Roman" w:hAnsi="Times New Roman" w:cs="Times New Roman"/>
          <w:sz w:val="24"/>
          <w:szCs w:val="24"/>
        </w:rPr>
        <w:t>Al llegar a Montevideo, los prisioneros fueron llevados al centro de detención ubicado en la casa de Punta Gorda</w:t>
      </w:r>
      <w:r w:rsidR="00765629">
        <w:rPr>
          <w:rFonts w:ascii="Times New Roman" w:hAnsi="Times New Roman" w:cs="Times New Roman"/>
          <w:sz w:val="24"/>
          <w:szCs w:val="24"/>
        </w:rPr>
        <w:t xml:space="preserve">. </w:t>
      </w:r>
      <w:r w:rsidR="009E5B4C">
        <w:rPr>
          <w:rFonts w:ascii="Times New Roman" w:hAnsi="Times New Roman" w:cs="Times New Roman"/>
          <w:sz w:val="24"/>
          <w:szCs w:val="24"/>
        </w:rPr>
        <w:t xml:space="preserve">Como parte de una operación de la dictadura uruguaya para no perder el financiamiento militar otorgado por Estados Unidos a causa de las denuncias por violaciones a los Derechos Humanos, se llevó a cabo una puesta en escena </w:t>
      </w:r>
      <w:r w:rsidR="009E5B4C">
        <w:rPr>
          <w:rFonts w:ascii="Times New Roman" w:hAnsi="Times New Roman" w:cs="Times New Roman"/>
          <w:sz w:val="24"/>
          <w:szCs w:val="24"/>
        </w:rPr>
        <w:lastRenderedPageBreak/>
        <w:t>en donde los militantes del PVP debían aparecer como miembros de una organización guerrillera que invadía Uruguay y resultaban detenidos por las fuerzas de seguridad. A esta acción se la conoció a la posterioridad como Operación Chalet Susy</w:t>
      </w:r>
      <w:r w:rsidR="00F57EA6">
        <w:rPr>
          <w:rFonts w:ascii="Times New Roman" w:hAnsi="Times New Roman" w:cs="Times New Roman"/>
          <w:sz w:val="24"/>
          <w:szCs w:val="24"/>
        </w:rPr>
        <w:t xml:space="preserve"> o </w:t>
      </w:r>
      <w:proofErr w:type="spellStart"/>
      <w:r w:rsidR="00F57EA6">
        <w:rPr>
          <w:rFonts w:ascii="Times New Roman" w:hAnsi="Times New Roman" w:cs="Times New Roman"/>
          <w:sz w:val="24"/>
          <w:szCs w:val="24"/>
        </w:rPr>
        <w:t>Shangrilá</w:t>
      </w:r>
      <w:proofErr w:type="spellEnd"/>
      <w:r w:rsidR="00F57EA6">
        <w:rPr>
          <w:rFonts w:ascii="Times New Roman" w:hAnsi="Times New Roman" w:cs="Times New Roman"/>
          <w:sz w:val="24"/>
          <w:szCs w:val="24"/>
        </w:rPr>
        <w:t xml:space="preserve">, por el lugar en donde se produjo la supuesta detención en la costa uruguaya. </w:t>
      </w:r>
      <w:r w:rsidR="00B2721E">
        <w:rPr>
          <w:rFonts w:ascii="Times New Roman" w:hAnsi="Times New Roman" w:cs="Times New Roman"/>
          <w:sz w:val="24"/>
          <w:szCs w:val="24"/>
        </w:rPr>
        <w:t>Como resultado, mujeres y hombres fueron blanqueados, las primeras encarceladas en el penal de Punta Rieles, mientras que los segundos en los penales de Libertad y Punta Carretas.</w:t>
      </w:r>
      <w:r w:rsidR="006819C9">
        <w:rPr>
          <w:rFonts w:ascii="Times New Roman" w:hAnsi="Times New Roman" w:cs="Times New Roman"/>
          <w:sz w:val="24"/>
          <w:szCs w:val="24"/>
        </w:rPr>
        <w:t xml:space="preserve"> </w:t>
      </w:r>
      <w:r w:rsidR="006819C9" w:rsidRPr="006819C9">
        <w:rPr>
          <w:rFonts w:ascii="Times New Roman" w:hAnsi="Times New Roman" w:cs="Times New Roman"/>
          <w:sz w:val="24"/>
          <w:szCs w:val="24"/>
        </w:rPr>
        <w:t xml:space="preserve">Pero la represión no terminó allí.  </w:t>
      </w:r>
    </w:p>
    <w:p w:rsidR="006819C9" w:rsidRDefault="006819C9" w:rsidP="00D12EC3">
      <w:pPr>
        <w:spacing w:after="0" w:line="360" w:lineRule="auto"/>
        <w:ind w:firstLine="708"/>
        <w:jc w:val="both"/>
        <w:rPr>
          <w:rFonts w:ascii="Times New Roman" w:hAnsi="Times New Roman" w:cs="Times New Roman"/>
          <w:sz w:val="24"/>
          <w:szCs w:val="24"/>
        </w:rPr>
      </w:pPr>
      <w:r w:rsidRPr="006819C9">
        <w:rPr>
          <w:rFonts w:ascii="Times New Roman" w:hAnsi="Times New Roman" w:cs="Times New Roman"/>
          <w:sz w:val="24"/>
          <w:szCs w:val="24"/>
        </w:rPr>
        <w:t>A partir del 20 de setiembre, y durante los primeros días de octubre de 1976, en Bulevar y Palmar, sede del SID y centro clandestino de detención, sólo quedaron algunos miembros de la tropa. La guardia y los oficiales se encontraban en Buenos Aires llevando adelante</w:t>
      </w:r>
      <w:r w:rsidR="00601654">
        <w:rPr>
          <w:rFonts w:ascii="Times New Roman" w:hAnsi="Times New Roman" w:cs="Times New Roman"/>
          <w:sz w:val="24"/>
          <w:szCs w:val="24"/>
        </w:rPr>
        <w:t xml:space="preserve"> la segunda oleada represiva contra </w:t>
      </w:r>
      <w:r w:rsidRPr="006819C9">
        <w:rPr>
          <w:rFonts w:ascii="Times New Roman" w:hAnsi="Times New Roman" w:cs="Times New Roman"/>
          <w:sz w:val="24"/>
          <w:szCs w:val="24"/>
        </w:rPr>
        <w:t xml:space="preserve">el aparato del PVP y la detención de los militantes que todavía se encontraba en dicha ciudad. </w:t>
      </w:r>
    </w:p>
    <w:p w:rsidR="00A35AA4" w:rsidRDefault="006819C9" w:rsidP="00D12EC3">
      <w:pPr>
        <w:spacing w:after="0" w:line="360" w:lineRule="auto"/>
        <w:ind w:firstLine="708"/>
        <w:jc w:val="both"/>
        <w:rPr>
          <w:rFonts w:ascii="Times New Roman" w:hAnsi="Times New Roman" w:cs="Times New Roman"/>
          <w:sz w:val="24"/>
          <w:szCs w:val="24"/>
        </w:rPr>
      </w:pPr>
      <w:r w:rsidRPr="006819C9">
        <w:rPr>
          <w:rFonts w:ascii="Times New Roman" w:hAnsi="Times New Roman" w:cs="Times New Roman"/>
          <w:sz w:val="24"/>
          <w:szCs w:val="24"/>
        </w:rPr>
        <w:t xml:space="preserve">La secuencia de los secuestros indica la existencia de una coordinación represiva regional. El verdadero inicio de la misma se puede situar el día 23 de setiembre de 1976, cuando fueron detenidos Juan Morales von </w:t>
      </w:r>
      <w:proofErr w:type="spellStart"/>
      <w:r w:rsidRPr="006819C9">
        <w:rPr>
          <w:rFonts w:ascii="Times New Roman" w:hAnsi="Times New Roman" w:cs="Times New Roman"/>
          <w:sz w:val="24"/>
          <w:szCs w:val="24"/>
        </w:rPr>
        <w:t>Pieverling</w:t>
      </w:r>
      <w:proofErr w:type="spellEnd"/>
      <w:r w:rsidRPr="006819C9">
        <w:rPr>
          <w:rFonts w:ascii="Times New Roman" w:hAnsi="Times New Roman" w:cs="Times New Roman"/>
          <w:sz w:val="24"/>
          <w:szCs w:val="24"/>
        </w:rPr>
        <w:t xml:space="preserve"> y Josefina </w:t>
      </w:r>
      <w:proofErr w:type="spellStart"/>
      <w:r w:rsidRPr="006819C9">
        <w:rPr>
          <w:rFonts w:ascii="Times New Roman" w:hAnsi="Times New Roman" w:cs="Times New Roman"/>
          <w:sz w:val="24"/>
          <w:szCs w:val="24"/>
        </w:rPr>
        <w:t>Keim</w:t>
      </w:r>
      <w:proofErr w:type="spellEnd"/>
      <w:r w:rsidRPr="006819C9">
        <w:rPr>
          <w:rFonts w:ascii="Times New Roman" w:hAnsi="Times New Roman" w:cs="Times New Roman"/>
          <w:sz w:val="24"/>
          <w:szCs w:val="24"/>
        </w:rPr>
        <w:t xml:space="preserve"> Lledó de Morales, ambos desaparecidos. Tres días más tarde, son detenidos y desaparecidos: Mario Roger </w:t>
      </w:r>
      <w:proofErr w:type="spellStart"/>
      <w:r w:rsidRPr="006819C9">
        <w:rPr>
          <w:rFonts w:ascii="Times New Roman" w:hAnsi="Times New Roman" w:cs="Times New Roman"/>
          <w:sz w:val="24"/>
          <w:szCs w:val="24"/>
        </w:rPr>
        <w:t>Julién</w:t>
      </w:r>
      <w:proofErr w:type="spellEnd"/>
      <w:r w:rsidRPr="006819C9">
        <w:rPr>
          <w:rFonts w:ascii="Times New Roman" w:hAnsi="Times New Roman" w:cs="Times New Roman"/>
          <w:sz w:val="24"/>
          <w:szCs w:val="24"/>
        </w:rPr>
        <w:t xml:space="preserve"> y Victoria Lucía Grisonas de </w:t>
      </w:r>
      <w:proofErr w:type="spellStart"/>
      <w:r w:rsidRPr="006819C9">
        <w:rPr>
          <w:rFonts w:ascii="Times New Roman" w:hAnsi="Times New Roman" w:cs="Times New Roman"/>
          <w:sz w:val="24"/>
          <w:szCs w:val="24"/>
        </w:rPr>
        <w:t>Julién</w:t>
      </w:r>
      <w:proofErr w:type="spellEnd"/>
      <w:r w:rsidRPr="006819C9">
        <w:rPr>
          <w:rFonts w:ascii="Times New Roman" w:hAnsi="Times New Roman" w:cs="Times New Roman"/>
          <w:sz w:val="24"/>
          <w:szCs w:val="24"/>
        </w:rPr>
        <w:t xml:space="preserve">; sus dos hijos son secuestrados: </w:t>
      </w:r>
      <w:proofErr w:type="spellStart"/>
      <w:r w:rsidRPr="006819C9">
        <w:rPr>
          <w:rFonts w:ascii="Times New Roman" w:hAnsi="Times New Roman" w:cs="Times New Roman"/>
          <w:sz w:val="24"/>
          <w:szCs w:val="24"/>
        </w:rPr>
        <w:t>Anatole</w:t>
      </w:r>
      <w:proofErr w:type="spellEnd"/>
      <w:r w:rsidRPr="006819C9">
        <w:rPr>
          <w:rFonts w:ascii="Times New Roman" w:hAnsi="Times New Roman" w:cs="Times New Roman"/>
          <w:sz w:val="24"/>
          <w:szCs w:val="24"/>
        </w:rPr>
        <w:t xml:space="preserve"> Boris de 3 años y Victoria </w:t>
      </w:r>
      <w:r>
        <w:rPr>
          <w:rFonts w:ascii="Times New Roman" w:hAnsi="Times New Roman" w:cs="Times New Roman"/>
          <w:sz w:val="24"/>
          <w:szCs w:val="24"/>
        </w:rPr>
        <w:t>Eva de un año y medio de edad.</w:t>
      </w:r>
      <w:r w:rsidRPr="006819C9">
        <w:rPr>
          <w:rFonts w:ascii="Times New Roman" w:hAnsi="Times New Roman" w:cs="Times New Roman"/>
          <w:sz w:val="24"/>
          <w:szCs w:val="24"/>
        </w:rPr>
        <w:t xml:space="preserve"> El mismo día, 26 de setiembre, en horas de la mañana, fue detenido Adalberto Soba y a las 14 horas su mujer, Elena Laguna junto a sus hijos. Alrededor de las 13 horas se produjo la detención de Alberto Mechoso en un bar de Buenos Aires donde había concertado una cita con Soba. Ambos permanecen desaparecidos. Dos horas después del arresto de ambos, allanaron el domicilio de Mecho</w:t>
      </w:r>
      <w:r>
        <w:rPr>
          <w:rFonts w:ascii="Times New Roman" w:hAnsi="Times New Roman" w:cs="Times New Roman"/>
          <w:sz w:val="24"/>
          <w:szCs w:val="24"/>
        </w:rPr>
        <w:t>so en busca de dinero del PVP</w:t>
      </w:r>
      <w:r w:rsidRPr="006819C9">
        <w:rPr>
          <w:rFonts w:ascii="Times New Roman" w:hAnsi="Times New Roman" w:cs="Times New Roman"/>
          <w:sz w:val="24"/>
          <w:szCs w:val="24"/>
        </w:rPr>
        <w:t xml:space="preserve">, lugar donde fueron secuestrados su mujer, Beatriz </w:t>
      </w:r>
      <w:proofErr w:type="spellStart"/>
      <w:r w:rsidRPr="006819C9">
        <w:rPr>
          <w:rFonts w:ascii="Times New Roman" w:hAnsi="Times New Roman" w:cs="Times New Roman"/>
          <w:sz w:val="24"/>
          <w:szCs w:val="24"/>
        </w:rPr>
        <w:t>Castellonese</w:t>
      </w:r>
      <w:proofErr w:type="spellEnd"/>
      <w:r w:rsidRPr="006819C9">
        <w:rPr>
          <w:rFonts w:ascii="Times New Roman" w:hAnsi="Times New Roman" w:cs="Times New Roman"/>
          <w:sz w:val="24"/>
          <w:szCs w:val="24"/>
        </w:rPr>
        <w:t xml:space="preserve">, y sus dos hijos, Beatriz Elizabeth de 9 años y Alberto José de 6 años de edad. En la tarde se produjo la captura de Raúl Tejera </w:t>
      </w:r>
      <w:proofErr w:type="spellStart"/>
      <w:r w:rsidRPr="006819C9">
        <w:rPr>
          <w:rFonts w:ascii="Times New Roman" w:hAnsi="Times New Roman" w:cs="Times New Roman"/>
          <w:sz w:val="24"/>
          <w:szCs w:val="24"/>
        </w:rPr>
        <w:t>Llovet</w:t>
      </w:r>
      <w:proofErr w:type="spellEnd"/>
      <w:r w:rsidRPr="006819C9">
        <w:rPr>
          <w:rFonts w:ascii="Times New Roman" w:hAnsi="Times New Roman" w:cs="Times New Roman"/>
          <w:sz w:val="24"/>
          <w:szCs w:val="24"/>
        </w:rPr>
        <w:t xml:space="preserve"> y de Juan Pablo </w:t>
      </w:r>
      <w:proofErr w:type="spellStart"/>
      <w:r w:rsidRPr="006819C9">
        <w:rPr>
          <w:rFonts w:ascii="Times New Roman" w:hAnsi="Times New Roman" w:cs="Times New Roman"/>
          <w:sz w:val="24"/>
          <w:szCs w:val="24"/>
        </w:rPr>
        <w:t>Errandonea</w:t>
      </w:r>
      <w:proofErr w:type="spellEnd"/>
      <w:r w:rsidRPr="006819C9">
        <w:rPr>
          <w:rFonts w:ascii="Times New Roman" w:hAnsi="Times New Roman" w:cs="Times New Roman"/>
          <w:sz w:val="24"/>
          <w:szCs w:val="24"/>
        </w:rPr>
        <w:t>, ambos también desaparecidos hasta el presente.</w:t>
      </w:r>
      <w:r w:rsidR="008C354C">
        <w:rPr>
          <w:rStyle w:val="Refdenotaalpie"/>
          <w:rFonts w:ascii="Times New Roman" w:hAnsi="Times New Roman" w:cs="Times New Roman"/>
          <w:sz w:val="24"/>
          <w:szCs w:val="24"/>
        </w:rPr>
        <w:footnoteReference w:id="11"/>
      </w:r>
    </w:p>
    <w:p w:rsidR="00D31823" w:rsidRDefault="00A35AA4" w:rsidP="00D12EC3">
      <w:pPr>
        <w:spacing w:after="0" w:line="360" w:lineRule="auto"/>
        <w:ind w:firstLine="708"/>
        <w:jc w:val="both"/>
        <w:rPr>
          <w:rFonts w:ascii="Times New Roman" w:hAnsi="Times New Roman" w:cs="Times New Roman"/>
          <w:sz w:val="24"/>
          <w:szCs w:val="24"/>
        </w:rPr>
      </w:pPr>
      <w:r w:rsidRPr="00A35AA4">
        <w:rPr>
          <w:rFonts w:ascii="Times New Roman" w:hAnsi="Times New Roman" w:cs="Times New Roman"/>
          <w:sz w:val="24"/>
          <w:szCs w:val="24"/>
        </w:rPr>
        <w:t xml:space="preserve">El 5 de octubre de 1976, en un vuelo aéreo clandestino realizado a solicitud del SID y piloteado por personal de la Fuerza Área Uruguaya, fueron trasladados a Montevideo los detenidos uruguayos en Argentina, presumiblemente los militantes del PVP que se encontraban recluidos en Automotores </w:t>
      </w:r>
      <w:proofErr w:type="spellStart"/>
      <w:r w:rsidRPr="00A35AA4">
        <w:rPr>
          <w:rFonts w:ascii="Times New Roman" w:hAnsi="Times New Roman" w:cs="Times New Roman"/>
          <w:sz w:val="24"/>
          <w:szCs w:val="24"/>
        </w:rPr>
        <w:t>Orletti</w:t>
      </w:r>
      <w:proofErr w:type="spellEnd"/>
      <w:r w:rsidRPr="00A35AA4">
        <w:rPr>
          <w:rFonts w:ascii="Times New Roman" w:hAnsi="Times New Roman" w:cs="Times New Roman"/>
          <w:sz w:val="24"/>
          <w:szCs w:val="24"/>
        </w:rPr>
        <w:t>. Los integrantes de este grupo de uruguayos (alrededor de 26 personas) siguen desaparecidos</w:t>
      </w:r>
      <w:r>
        <w:rPr>
          <w:rFonts w:ascii="Times New Roman" w:hAnsi="Times New Roman" w:cs="Times New Roman"/>
          <w:sz w:val="24"/>
          <w:szCs w:val="24"/>
        </w:rPr>
        <w:t>.</w:t>
      </w:r>
    </w:p>
    <w:p w:rsidR="003D5725" w:rsidRDefault="00601654"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El tercer momento </w:t>
      </w:r>
      <w:r w:rsidR="0008715F">
        <w:rPr>
          <w:rFonts w:ascii="Times New Roman" w:hAnsi="Times New Roman" w:cs="Times New Roman"/>
          <w:sz w:val="24"/>
          <w:szCs w:val="24"/>
        </w:rPr>
        <w:t>de este operativo represivo involucra también a Paraguay. Ya que entre l</w:t>
      </w:r>
      <w:r w:rsidR="0008715F" w:rsidRPr="0008715F">
        <w:rPr>
          <w:rFonts w:ascii="Times New Roman" w:hAnsi="Times New Roman" w:cs="Times New Roman"/>
          <w:sz w:val="24"/>
          <w:szCs w:val="24"/>
        </w:rPr>
        <w:t xml:space="preserve">os integrantes del PVP que no fueron atrapados en los operativos realizados entre los meses de junio y octubre de 1976 en Buenos Aires, se encontraban Gustavo </w:t>
      </w:r>
      <w:proofErr w:type="spellStart"/>
      <w:r w:rsidR="0008715F" w:rsidRPr="0008715F">
        <w:rPr>
          <w:rFonts w:ascii="Times New Roman" w:hAnsi="Times New Roman" w:cs="Times New Roman"/>
          <w:sz w:val="24"/>
          <w:szCs w:val="24"/>
        </w:rPr>
        <w:t>Inzaurralde</w:t>
      </w:r>
      <w:proofErr w:type="spellEnd"/>
      <w:r w:rsidR="0008715F" w:rsidRPr="0008715F">
        <w:rPr>
          <w:rFonts w:ascii="Times New Roman" w:hAnsi="Times New Roman" w:cs="Times New Roman"/>
          <w:sz w:val="24"/>
          <w:szCs w:val="24"/>
        </w:rPr>
        <w:t xml:space="preserve"> y Nelson Santana, quienes viajaron a Paraguay en busca de documentación falsa que permitiera la salida de militantes que aún se encontraban en la Argentina y carecían de ella.</w:t>
      </w:r>
      <w:r w:rsidR="0008715F">
        <w:rPr>
          <w:rFonts w:ascii="Times New Roman" w:hAnsi="Times New Roman" w:cs="Times New Roman"/>
          <w:sz w:val="24"/>
          <w:szCs w:val="24"/>
        </w:rPr>
        <w:t xml:space="preserve"> </w:t>
      </w:r>
      <w:r w:rsidR="003D5725">
        <w:rPr>
          <w:rFonts w:ascii="Times New Roman" w:hAnsi="Times New Roman" w:cs="Times New Roman"/>
          <w:sz w:val="24"/>
          <w:szCs w:val="24"/>
        </w:rPr>
        <w:t>Ambos fueron detenidos por la policía paraguaya y permanecieron detenidos por aproximadamente dos meses en Paraguay. El 16 de mayo de 1977 son traslada</w:t>
      </w:r>
      <w:r w:rsidR="003D5725" w:rsidRPr="003D5725">
        <w:rPr>
          <w:rFonts w:ascii="Times New Roman" w:hAnsi="Times New Roman" w:cs="Times New Roman"/>
          <w:sz w:val="24"/>
          <w:szCs w:val="24"/>
        </w:rPr>
        <w:t>do</w:t>
      </w:r>
      <w:r w:rsidR="003D5725">
        <w:rPr>
          <w:rFonts w:ascii="Times New Roman" w:hAnsi="Times New Roman" w:cs="Times New Roman"/>
          <w:sz w:val="24"/>
          <w:szCs w:val="24"/>
        </w:rPr>
        <w:t>s a Buenos Aires</w:t>
      </w:r>
      <w:r w:rsidR="003D5725" w:rsidRPr="003D5725">
        <w:rPr>
          <w:rFonts w:ascii="Times New Roman" w:hAnsi="Times New Roman" w:cs="Times New Roman"/>
          <w:sz w:val="24"/>
          <w:szCs w:val="24"/>
        </w:rPr>
        <w:t xml:space="preserve"> </w:t>
      </w:r>
      <w:r w:rsidR="003D5725">
        <w:rPr>
          <w:rFonts w:ascii="Times New Roman" w:hAnsi="Times New Roman" w:cs="Times New Roman"/>
          <w:sz w:val="24"/>
          <w:szCs w:val="24"/>
        </w:rPr>
        <w:t>j</w:t>
      </w:r>
      <w:r w:rsidR="003D5725" w:rsidRPr="003D5725">
        <w:rPr>
          <w:rFonts w:ascii="Times New Roman" w:hAnsi="Times New Roman" w:cs="Times New Roman"/>
          <w:sz w:val="24"/>
          <w:szCs w:val="24"/>
        </w:rPr>
        <w:t xml:space="preserve">unto con argentinos: Marta </w:t>
      </w:r>
      <w:proofErr w:type="spellStart"/>
      <w:r w:rsidR="003D5725" w:rsidRPr="003D5725">
        <w:rPr>
          <w:rFonts w:ascii="Times New Roman" w:hAnsi="Times New Roman" w:cs="Times New Roman"/>
          <w:sz w:val="24"/>
          <w:szCs w:val="24"/>
        </w:rPr>
        <w:t>Landi</w:t>
      </w:r>
      <w:proofErr w:type="spellEnd"/>
      <w:r w:rsidR="003D5725" w:rsidRPr="003D5725">
        <w:rPr>
          <w:rFonts w:ascii="Times New Roman" w:hAnsi="Times New Roman" w:cs="Times New Roman"/>
          <w:sz w:val="24"/>
          <w:szCs w:val="24"/>
        </w:rPr>
        <w:t xml:space="preserve">, Oscar </w:t>
      </w:r>
      <w:proofErr w:type="spellStart"/>
      <w:r w:rsidR="003D5725" w:rsidRPr="003D5725">
        <w:rPr>
          <w:rFonts w:ascii="Times New Roman" w:hAnsi="Times New Roman" w:cs="Times New Roman"/>
          <w:sz w:val="24"/>
          <w:szCs w:val="24"/>
        </w:rPr>
        <w:t>Logoluso</w:t>
      </w:r>
      <w:proofErr w:type="spellEnd"/>
      <w:r w:rsidR="003D5725" w:rsidRPr="003D5725">
        <w:rPr>
          <w:rFonts w:ascii="Times New Roman" w:hAnsi="Times New Roman" w:cs="Times New Roman"/>
          <w:sz w:val="24"/>
          <w:szCs w:val="24"/>
        </w:rPr>
        <w:t xml:space="preserve"> y José </w:t>
      </w:r>
      <w:proofErr w:type="spellStart"/>
      <w:r w:rsidR="003D5725" w:rsidRPr="003D5725">
        <w:rPr>
          <w:rFonts w:ascii="Times New Roman" w:hAnsi="Times New Roman" w:cs="Times New Roman"/>
          <w:sz w:val="24"/>
          <w:szCs w:val="24"/>
        </w:rPr>
        <w:t>Nell</w:t>
      </w:r>
      <w:proofErr w:type="spellEnd"/>
      <w:r w:rsidR="003D5725" w:rsidRPr="003D5725">
        <w:rPr>
          <w:rFonts w:ascii="Times New Roman" w:hAnsi="Times New Roman" w:cs="Times New Roman"/>
          <w:sz w:val="24"/>
          <w:szCs w:val="24"/>
        </w:rPr>
        <w:t xml:space="preserve">. Todos permanecen </w:t>
      </w:r>
      <w:r w:rsidR="003D5725">
        <w:rPr>
          <w:rFonts w:ascii="Times New Roman" w:hAnsi="Times New Roman" w:cs="Times New Roman"/>
          <w:sz w:val="24"/>
          <w:szCs w:val="24"/>
        </w:rPr>
        <w:t>desaparecidos hasta la fecha. Se cree que</w:t>
      </w:r>
      <w:r w:rsidR="003D5725" w:rsidRPr="003D5725">
        <w:rPr>
          <w:rFonts w:ascii="Times New Roman" w:hAnsi="Times New Roman" w:cs="Times New Roman"/>
          <w:sz w:val="24"/>
          <w:szCs w:val="24"/>
        </w:rPr>
        <w:t xml:space="preserve"> Gustavo </w:t>
      </w:r>
      <w:proofErr w:type="spellStart"/>
      <w:r w:rsidR="003D5725" w:rsidRPr="003D5725">
        <w:rPr>
          <w:rFonts w:ascii="Times New Roman" w:hAnsi="Times New Roman" w:cs="Times New Roman"/>
          <w:sz w:val="24"/>
          <w:szCs w:val="24"/>
        </w:rPr>
        <w:t>Inzaurralde</w:t>
      </w:r>
      <w:proofErr w:type="spellEnd"/>
      <w:r w:rsidR="003D5725">
        <w:rPr>
          <w:rFonts w:ascii="Times New Roman" w:hAnsi="Times New Roman" w:cs="Times New Roman"/>
          <w:sz w:val="24"/>
          <w:szCs w:val="24"/>
        </w:rPr>
        <w:t xml:space="preserve"> pudo haber pasado</w:t>
      </w:r>
      <w:r w:rsidR="003D5725" w:rsidRPr="003D5725">
        <w:rPr>
          <w:rFonts w:ascii="Times New Roman" w:hAnsi="Times New Roman" w:cs="Times New Roman"/>
          <w:sz w:val="24"/>
          <w:szCs w:val="24"/>
        </w:rPr>
        <w:t xml:space="preserve"> por un centro clandestino de detención en Argentina, denominado “Club Atlético</w:t>
      </w:r>
      <w:r w:rsidR="003D5725">
        <w:rPr>
          <w:rFonts w:ascii="Times New Roman" w:hAnsi="Times New Roman" w:cs="Times New Roman"/>
          <w:sz w:val="24"/>
          <w:szCs w:val="24"/>
        </w:rPr>
        <w:t>”.</w:t>
      </w:r>
    </w:p>
    <w:p w:rsidR="00F53546" w:rsidRDefault="003D5725" w:rsidP="00691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2EC3">
        <w:rPr>
          <w:rFonts w:ascii="Times New Roman" w:hAnsi="Times New Roman" w:cs="Times New Roman"/>
          <w:sz w:val="24"/>
          <w:szCs w:val="24"/>
        </w:rPr>
        <w:tab/>
      </w:r>
      <w:r w:rsidR="00F53546" w:rsidRPr="00F53546">
        <w:rPr>
          <w:rFonts w:ascii="Times New Roman" w:hAnsi="Times New Roman" w:cs="Times New Roman"/>
          <w:sz w:val="24"/>
          <w:szCs w:val="24"/>
        </w:rPr>
        <w:t>Por otra parte, en Argentina, en abril de 1977, se produjeron los secuestros de dos ciuda</w:t>
      </w:r>
      <w:r w:rsidR="00F53546">
        <w:rPr>
          <w:rFonts w:ascii="Times New Roman" w:hAnsi="Times New Roman" w:cs="Times New Roman"/>
          <w:sz w:val="24"/>
          <w:szCs w:val="24"/>
        </w:rPr>
        <w:t>danos uruguayos vinculados al PVP:</w:t>
      </w:r>
      <w:r w:rsidR="00F53546" w:rsidRPr="00F53546">
        <w:rPr>
          <w:rFonts w:ascii="Times New Roman" w:hAnsi="Times New Roman" w:cs="Times New Roman"/>
          <w:sz w:val="24"/>
          <w:szCs w:val="24"/>
        </w:rPr>
        <w:t xml:space="preserve"> Jor</w:t>
      </w:r>
      <w:r w:rsidR="00F53546">
        <w:rPr>
          <w:rFonts w:ascii="Times New Roman" w:hAnsi="Times New Roman" w:cs="Times New Roman"/>
          <w:sz w:val="24"/>
          <w:szCs w:val="24"/>
        </w:rPr>
        <w:t xml:space="preserve">ge </w:t>
      </w:r>
      <w:proofErr w:type="spellStart"/>
      <w:r w:rsidR="00F53546">
        <w:rPr>
          <w:rFonts w:ascii="Times New Roman" w:hAnsi="Times New Roman" w:cs="Times New Roman"/>
          <w:sz w:val="24"/>
          <w:szCs w:val="24"/>
        </w:rPr>
        <w:t>Felisberto</w:t>
      </w:r>
      <w:proofErr w:type="spellEnd"/>
      <w:r w:rsidR="00F53546">
        <w:rPr>
          <w:rFonts w:ascii="Times New Roman" w:hAnsi="Times New Roman" w:cs="Times New Roman"/>
          <w:sz w:val="24"/>
          <w:szCs w:val="24"/>
        </w:rPr>
        <w:t xml:space="preserve"> </w:t>
      </w:r>
      <w:proofErr w:type="spellStart"/>
      <w:r w:rsidR="00F53546">
        <w:rPr>
          <w:rFonts w:ascii="Times New Roman" w:hAnsi="Times New Roman" w:cs="Times New Roman"/>
          <w:sz w:val="24"/>
          <w:szCs w:val="24"/>
        </w:rPr>
        <w:t>Gonçalves</w:t>
      </w:r>
      <w:proofErr w:type="spellEnd"/>
      <w:r w:rsidR="00F53546">
        <w:rPr>
          <w:rFonts w:ascii="Times New Roman" w:hAnsi="Times New Roman" w:cs="Times New Roman"/>
          <w:sz w:val="24"/>
          <w:szCs w:val="24"/>
        </w:rPr>
        <w:t xml:space="preserve"> </w:t>
      </w:r>
      <w:proofErr w:type="spellStart"/>
      <w:r w:rsidR="00F53546">
        <w:rPr>
          <w:rFonts w:ascii="Times New Roman" w:hAnsi="Times New Roman" w:cs="Times New Roman"/>
          <w:sz w:val="24"/>
          <w:szCs w:val="24"/>
        </w:rPr>
        <w:t>Busconi</w:t>
      </w:r>
      <w:proofErr w:type="spellEnd"/>
      <w:r w:rsidR="00F53546">
        <w:rPr>
          <w:rFonts w:ascii="Times New Roman" w:hAnsi="Times New Roman" w:cs="Times New Roman"/>
          <w:sz w:val="24"/>
          <w:szCs w:val="24"/>
        </w:rPr>
        <w:t xml:space="preserve"> y</w:t>
      </w:r>
      <w:r w:rsidR="00F53546" w:rsidRPr="00F53546">
        <w:rPr>
          <w:rFonts w:ascii="Times New Roman" w:hAnsi="Times New Roman" w:cs="Times New Roman"/>
          <w:sz w:val="24"/>
          <w:szCs w:val="24"/>
        </w:rPr>
        <w:t xml:space="preserve"> </w:t>
      </w:r>
      <w:r w:rsidR="00F53546">
        <w:rPr>
          <w:rFonts w:ascii="Times New Roman" w:hAnsi="Times New Roman" w:cs="Times New Roman"/>
          <w:sz w:val="24"/>
          <w:szCs w:val="24"/>
        </w:rPr>
        <w:t xml:space="preserve">Andrés </w:t>
      </w:r>
      <w:proofErr w:type="spellStart"/>
      <w:r w:rsidR="00F53546">
        <w:rPr>
          <w:rFonts w:ascii="Times New Roman" w:hAnsi="Times New Roman" w:cs="Times New Roman"/>
          <w:sz w:val="24"/>
          <w:szCs w:val="24"/>
        </w:rPr>
        <w:t>Bellizzi</w:t>
      </w:r>
      <w:proofErr w:type="spellEnd"/>
      <w:r w:rsidR="00F53546">
        <w:rPr>
          <w:rFonts w:ascii="Times New Roman" w:hAnsi="Times New Roman" w:cs="Times New Roman"/>
          <w:sz w:val="24"/>
          <w:szCs w:val="24"/>
        </w:rPr>
        <w:t xml:space="preserve"> </w:t>
      </w:r>
      <w:proofErr w:type="spellStart"/>
      <w:r w:rsidR="00F53546">
        <w:rPr>
          <w:rFonts w:ascii="Times New Roman" w:hAnsi="Times New Roman" w:cs="Times New Roman"/>
          <w:sz w:val="24"/>
          <w:szCs w:val="24"/>
        </w:rPr>
        <w:t>Bellizzi</w:t>
      </w:r>
      <w:proofErr w:type="spellEnd"/>
      <w:r w:rsidR="00F53546">
        <w:rPr>
          <w:rFonts w:ascii="Times New Roman" w:hAnsi="Times New Roman" w:cs="Times New Roman"/>
          <w:sz w:val="24"/>
          <w:szCs w:val="24"/>
        </w:rPr>
        <w:t>.</w:t>
      </w:r>
    </w:p>
    <w:p w:rsidR="00F53546" w:rsidRDefault="00F53546" w:rsidP="006913EF">
      <w:pPr>
        <w:spacing w:after="0" w:line="360" w:lineRule="auto"/>
        <w:jc w:val="both"/>
        <w:rPr>
          <w:rFonts w:ascii="Times New Roman" w:hAnsi="Times New Roman" w:cs="Times New Roman"/>
          <w:sz w:val="24"/>
          <w:szCs w:val="24"/>
        </w:rPr>
      </w:pPr>
      <w:r w:rsidRPr="00F53546">
        <w:rPr>
          <w:rFonts w:ascii="Times New Roman" w:hAnsi="Times New Roman" w:cs="Times New Roman"/>
          <w:sz w:val="24"/>
          <w:szCs w:val="24"/>
        </w:rPr>
        <w:t>Con estos casos se cierra la etapa de las desapariciones de los militantes del PVP</w:t>
      </w:r>
      <w:r>
        <w:rPr>
          <w:rFonts w:ascii="Times New Roman" w:hAnsi="Times New Roman" w:cs="Times New Roman"/>
          <w:sz w:val="24"/>
          <w:szCs w:val="24"/>
        </w:rPr>
        <w:t>.</w:t>
      </w:r>
    </w:p>
    <w:p w:rsidR="00586634" w:rsidRDefault="00F53546" w:rsidP="006913EF">
      <w:pPr>
        <w:spacing w:after="0" w:line="360" w:lineRule="auto"/>
        <w:jc w:val="both"/>
        <w:rPr>
          <w:rFonts w:ascii="Times New Roman" w:hAnsi="Times New Roman" w:cs="Times New Roman"/>
          <w:sz w:val="24"/>
          <w:szCs w:val="24"/>
        </w:rPr>
      </w:pPr>
      <w:r w:rsidRPr="00F53546">
        <w:rPr>
          <w:rFonts w:ascii="Times New Roman" w:hAnsi="Times New Roman" w:cs="Times New Roman"/>
          <w:sz w:val="24"/>
          <w:szCs w:val="24"/>
        </w:rPr>
        <w:t xml:space="preserve"> </w:t>
      </w:r>
    </w:p>
    <w:p w:rsidR="006E6269" w:rsidRDefault="006E6269" w:rsidP="006913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Palabras finales</w:t>
      </w:r>
    </w:p>
    <w:p w:rsidR="00265D16" w:rsidRDefault="00265D16"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represión contra los miembros del PVP tuvo una cuarta etapa que, a los fines de este trabajo, no abordamos aquí. Se trató de la detención ilegal de </w:t>
      </w:r>
      <w:proofErr w:type="spellStart"/>
      <w:r w:rsidRPr="00265D16">
        <w:rPr>
          <w:rFonts w:ascii="Times New Roman" w:hAnsi="Times New Roman" w:cs="Times New Roman"/>
          <w:sz w:val="24"/>
          <w:szCs w:val="24"/>
        </w:rPr>
        <w:t>Lilián</w:t>
      </w:r>
      <w:proofErr w:type="spellEnd"/>
      <w:r w:rsidRPr="00265D16">
        <w:rPr>
          <w:rFonts w:ascii="Times New Roman" w:hAnsi="Times New Roman" w:cs="Times New Roman"/>
          <w:sz w:val="24"/>
          <w:szCs w:val="24"/>
        </w:rPr>
        <w:t xml:space="preserve"> </w:t>
      </w:r>
      <w:proofErr w:type="spellStart"/>
      <w:r w:rsidRPr="00265D16">
        <w:rPr>
          <w:rFonts w:ascii="Times New Roman" w:hAnsi="Times New Roman" w:cs="Times New Roman"/>
          <w:sz w:val="24"/>
          <w:szCs w:val="24"/>
        </w:rPr>
        <w:t>Celiberti</w:t>
      </w:r>
      <w:proofErr w:type="spellEnd"/>
      <w:r w:rsidRPr="00265D16">
        <w:rPr>
          <w:rFonts w:ascii="Times New Roman" w:hAnsi="Times New Roman" w:cs="Times New Roman"/>
          <w:sz w:val="24"/>
          <w:szCs w:val="24"/>
        </w:rPr>
        <w:t xml:space="preserve"> y </w:t>
      </w:r>
      <w:proofErr w:type="spellStart"/>
      <w:r w:rsidRPr="00265D16">
        <w:rPr>
          <w:rFonts w:ascii="Times New Roman" w:hAnsi="Times New Roman" w:cs="Times New Roman"/>
          <w:sz w:val="24"/>
          <w:szCs w:val="24"/>
        </w:rPr>
        <w:t>Universindo</w:t>
      </w:r>
      <w:proofErr w:type="spellEnd"/>
      <w:r w:rsidRPr="00265D16">
        <w:rPr>
          <w:rFonts w:ascii="Times New Roman" w:hAnsi="Times New Roman" w:cs="Times New Roman"/>
          <w:sz w:val="24"/>
          <w:szCs w:val="24"/>
        </w:rPr>
        <w:t xml:space="preserve"> Rodríguez en Porto Alegre y su traslado ilegal a Montevideo</w:t>
      </w:r>
      <w:r>
        <w:rPr>
          <w:rFonts w:ascii="Times New Roman" w:hAnsi="Times New Roman" w:cs="Times New Roman"/>
          <w:sz w:val="24"/>
          <w:szCs w:val="24"/>
        </w:rPr>
        <w:t>.</w:t>
      </w:r>
    </w:p>
    <w:p w:rsidR="00037D67" w:rsidRDefault="00265D16"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Consideramos que recuperar y analizar </w:t>
      </w:r>
      <w:r w:rsidRPr="00265D16">
        <w:rPr>
          <w:rFonts w:ascii="Times New Roman" w:hAnsi="Times New Roman" w:cs="Times New Roman"/>
          <w:sz w:val="24"/>
          <w:szCs w:val="24"/>
        </w:rPr>
        <w:t>la historia de una organización política</w:t>
      </w:r>
      <w:r w:rsidR="00037D67">
        <w:rPr>
          <w:rFonts w:ascii="Times New Roman" w:hAnsi="Times New Roman" w:cs="Times New Roman"/>
          <w:sz w:val="24"/>
          <w:szCs w:val="24"/>
        </w:rPr>
        <w:t>,</w:t>
      </w:r>
      <w:r>
        <w:rPr>
          <w:rFonts w:ascii="Times New Roman" w:hAnsi="Times New Roman" w:cs="Times New Roman"/>
          <w:sz w:val="24"/>
          <w:szCs w:val="24"/>
        </w:rPr>
        <w:t xml:space="preserve"> que posee muchas particularidades</w:t>
      </w:r>
      <w:r w:rsidR="00037D67">
        <w:rPr>
          <w:rFonts w:ascii="Times New Roman" w:hAnsi="Times New Roman" w:cs="Times New Roman"/>
          <w:sz w:val="24"/>
          <w:szCs w:val="24"/>
        </w:rPr>
        <w:t xml:space="preserve">, como la del Partido por la Victoria del Pueblo, nos permite </w:t>
      </w:r>
      <w:r w:rsidR="00037D67" w:rsidRPr="00037D67">
        <w:rPr>
          <w:rFonts w:ascii="Times New Roman" w:hAnsi="Times New Roman" w:cs="Times New Roman"/>
          <w:sz w:val="24"/>
          <w:szCs w:val="24"/>
        </w:rPr>
        <w:t>repensar y complejizar</w:t>
      </w:r>
      <w:r w:rsidR="00037D67">
        <w:rPr>
          <w:rFonts w:ascii="Times New Roman" w:hAnsi="Times New Roman" w:cs="Times New Roman"/>
          <w:sz w:val="24"/>
          <w:szCs w:val="24"/>
        </w:rPr>
        <w:t xml:space="preserve"> no sólo</w:t>
      </w:r>
      <w:r w:rsidR="00037D67" w:rsidRPr="00037D67">
        <w:rPr>
          <w:rFonts w:ascii="Times New Roman" w:hAnsi="Times New Roman" w:cs="Times New Roman"/>
          <w:sz w:val="24"/>
          <w:szCs w:val="24"/>
        </w:rPr>
        <w:t xml:space="preserve"> la cuestión de la coordinación represiva</w:t>
      </w:r>
      <w:r w:rsidR="00037D67">
        <w:rPr>
          <w:rFonts w:ascii="Times New Roman" w:hAnsi="Times New Roman" w:cs="Times New Roman"/>
          <w:sz w:val="24"/>
          <w:szCs w:val="24"/>
        </w:rPr>
        <w:t>, sino también la década de 1970 misma en varios aspectos.</w:t>
      </w:r>
    </w:p>
    <w:p w:rsidR="00265D16" w:rsidRDefault="00037D67"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primer lugar, la represión contra los militantes del PVP e</w:t>
      </w:r>
      <w:r w:rsidRPr="00037D67">
        <w:rPr>
          <w:rFonts w:ascii="Times New Roman" w:hAnsi="Times New Roman" w:cs="Times New Roman"/>
          <w:sz w:val="24"/>
          <w:szCs w:val="24"/>
        </w:rPr>
        <w:t>s un modelo en cuanto a las características de las acciones realizadas y sus participantes: actuación de fuerzas paraestatales en conjunto con las estatales, redadas nocturnas y asalto de los domicilios,</w:t>
      </w:r>
      <w:r>
        <w:rPr>
          <w:rFonts w:ascii="Times New Roman" w:hAnsi="Times New Roman" w:cs="Times New Roman"/>
          <w:sz w:val="24"/>
          <w:szCs w:val="24"/>
        </w:rPr>
        <w:t xml:space="preserve"> </w:t>
      </w:r>
    </w:p>
    <w:p w:rsidR="00037D67" w:rsidRDefault="001E49F2"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También pone de manifiesto </w:t>
      </w:r>
      <w:r w:rsidRPr="001E49F2">
        <w:rPr>
          <w:rFonts w:ascii="Times New Roman" w:hAnsi="Times New Roman" w:cs="Times New Roman"/>
          <w:sz w:val="24"/>
          <w:szCs w:val="24"/>
        </w:rPr>
        <w:t>dos tipos de delitos que escapaban a los supuestos objetivos de las fuerzas contrainsurgentes: el secuestro y apropiación de niños, y una debilidad particular por el robo, la extorsión y la estafa.</w:t>
      </w:r>
    </w:p>
    <w:p w:rsidR="00E8740B" w:rsidRDefault="001E49F2"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interpela la denominada </w:t>
      </w:r>
      <w:r w:rsidRPr="001E49F2">
        <w:rPr>
          <w:rFonts w:ascii="Times New Roman" w:hAnsi="Times New Roman" w:cs="Times New Roman"/>
          <w:sz w:val="24"/>
          <w:szCs w:val="24"/>
        </w:rPr>
        <w:t xml:space="preserve">“Teoría de los dos demonios” consagrada en el Informe de la Comisión Nacional sobre la Desaparición de Personas (CONADEP) en donde se </w:t>
      </w:r>
      <w:r w:rsidRPr="001E49F2">
        <w:rPr>
          <w:rFonts w:ascii="Times New Roman" w:hAnsi="Times New Roman" w:cs="Times New Roman"/>
          <w:sz w:val="24"/>
          <w:szCs w:val="24"/>
        </w:rPr>
        <w:lastRenderedPageBreak/>
        <w:t>hace referencia a la convulsión sufrida, en Argentina y en otros países, por un terror proveniente tanto de izquierda como de derecha (Nunca Más; 2013).</w:t>
      </w:r>
      <w:r>
        <w:rPr>
          <w:rFonts w:ascii="Times New Roman" w:hAnsi="Times New Roman" w:cs="Times New Roman"/>
          <w:sz w:val="24"/>
          <w:szCs w:val="24"/>
        </w:rPr>
        <w:t xml:space="preserve"> </w:t>
      </w:r>
      <w:r w:rsidR="00E8740B">
        <w:rPr>
          <w:rFonts w:ascii="Times New Roman" w:hAnsi="Times New Roman" w:cs="Times New Roman"/>
          <w:sz w:val="24"/>
          <w:szCs w:val="24"/>
        </w:rPr>
        <w:t>Poniendo en cuestión que la Operación Cóndor haya surgido en respuesta a una estructura de coordinación subversiva marxista, la Junta de Coordinación Revolucionaria</w:t>
      </w:r>
      <w:r w:rsidR="007C64E6">
        <w:rPr>
          <w:rFonts w:ascii="Times New Roman" w:hAnsi="Times New Roman" w:cs="Times New Roman"/>
          <w:sz w:val="24"/>
          <w:szCs w:val="24"/>
        </w:rPr>
        <w:t xml:space="preserve"> (JCR)</w:t>
      </w:r>
      <w:r w:rsidR="00E8740B">
        <w:rPr>
          <w:rFonts w:ascii="Times New Roman" w:hAnsi="Times New Roman" w:cs="Times New Roman"/>
          <w:sz w:val="24"/>
          <w:szCs w:val="24"/>
        </w:rPr>
        <w:t xml:space="preserve">. </w:t>
      </w:r>
    </w:p>
    <w:p w:rsidR="007A5A12" w:rsidRDefault="00E8740B"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última había surgido en 1972 en Santiago de Chile (en el mismo lugar, tres años antes que Cóndor) fruto de</w:t>
      </w:r>
      <w:r w:rsidRPr="00E8740B">
        <w:rPr>
          <w:rFonts w:ascii="Times New Roman" w:hAnsi="Times New Roman" w:cs="Times New Roman"/>
          <w:sz w:val="24"/>
          <w:szCs w:val="24"/>
        </w:rPr>
        <w:t xml:space="preserve"> reuniones </w:t>
      </w:r>
      <w:r>
        <w:rPr>
          <w:rFonts w:ascii="Times New Roman" w:hAnsi="Times New Roman" w:cs="Times New Roman"/>
          <w:sz w:val="24"/>
          <w:szCs w:val="24"/>
        </w:rPr>
        <w:t>entre</w:t>
      </w:r>
      <w:r w:rsidRPr="00E8740B">
        <w:rPr>
          <w:rFonts w:ascii="Times New Roman" w:hAnsi="Times New Roman" w:cs="Times New Roman"/>
          <w:sz w:val="24"/>
          <w:szCs w:val="24"/>
        </w:rPr>
        <w:t xml:space="preserve"> las cúpulas del PRT-ERP</w:t>
      </w:r>
      <w:r w:rsidR="007A5A12">
        <w:rPr>
          <w:rFonts w:ascii="Times New Roman" w:hAnsi="Times New Roman" w:cs="Times New Roman"/>
          <w:sz w:val="24"/>
          <w:szCs w:val="24"/>
        </w:rPr>
        <w:t xml:space="preserve"> argentino</w:t>
      </w:r>
      <w:r w:rsidRPr="00E8740B">
        <w:rPr>
          <w:rFonts w:ascii="Times New Roman" w:hAnsi="Times New Roman" w:cs="Times New Roman"/>
          <w:sz w:val="24"/>
          <w:szCs w:val="24"/>
        </w:rPr>
        <w:t>, el MIR</w:t>
      </w:r>
      <w:r w:rsidR="007A5A12">
        <w:rPr>
          <w:rFonts w:ascii="Times New Roman" w:hAnsi="Times New Roman" w:cs="Times New Roman"/>
          <w:sz w:val="24"/>
          <w:szCs w:val="24"/>
        </w:rPr>
        <w:t xml:space="preserve"> chileno y el MLN-</w:t>
      </w:r>
      <w:r w:rsidRPr="00E8740B">
        <w:rPr>
          <w:rFonts w:ascii="Times New Roman" w:hAnsi="Times New Roman" w:cs="Times New Roman"/>
          <w:sz w:val="24"/>
          <w:szCs w:val="24"/>
        </w:rPr>
        <w:t>T</w:t>
      </w:r>
      <w:r w:rsidR="007A5A12">
        <w:rPr>
          <w:rFonts w:ascii="Times New Roman" w:hAnsi="Times New Roman" w:cs="Times New Roman"/>
          <w:sz w:val="24"/>
          <w:szCs w:val="24"/>
        </w:rPr>
        <w:t xml:space="preserve"> uruguayo,</w:t>
      </w:r>
      <w:r w:rsidRPr="00E8740B">
        <w:rPr>
          <w:rFonts w:ascii="Times New Roman" w:hAnsi="Times New Roman" w:cs="Times New Roman"/>
          <w:sz w:val="24"/>
          <w:szCs w:val="24"/>
        </w:rPr>
        <w:t xml:space="preserve"> acordaron crear una coordinadora regional al estilo de lo expresado por el “Che” en la Conferencia </w:t>
      </w:r>
      <w:proofErr w:type="spellStart"/>
      <w:r w:rsidRPr="00E8740B">
        <w:rPr>
          <w:rFonts w:ascii="Times New Roman" w:hAnsi="Times New Roman" w:cs="Times New Roman"/>
          <w:sz w:val="24"/>
          <w:szCs w:val="24"/>
        </w:rPr>
        <w:t>Tricontinental</w:t>
      </w:r>
      <w:proofErr w:type="spellEnd"/>
      <w:r w:rsidRPr="00E8740B">
        <w:rPr>
          <w:rFonts w:ascii="Times New Roman" w:hAnsi="Times New Roman" w:cs="Times New Roman"/>
          <w:sz w:val="24"/>
          <w:szCs w:val="24"/>
        </w:rPr>
        <w:t>, realizar una declaración conjunta, crear una revista política y formar una escuela de cuadros</w:t>
      </w:r>
      <w:r w:rsidR="007A5A12">
        <w:rPr>
          <w:rFonts w:ascii="Times New Roman" w:hAnsi="Times New Roman" w:cs="Times New Roman"/>
          <w:sz w:val="24"/>
          <w:szCs w:val="24"/>
        </w:rPr>
        <w:t>.</w:t>
      </w:r>
    </w:p>
    <w:p w:rsidR="007C64E6" w:rsidRDefault="000B4154"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embargo, </w:t>
      </w:r>
      <w:r w:rsidR="007C64E6">
        <w:rPr>
          <w:rFonts w:ascii="Times New Roman" w:hAnsi="Times New Roman" w:cs="Times New Roman"/>
          <w:sz w:val="24"/>
          <w:szCs w:val="24"/>
        </w:rPr>
        <w:t xml:space="preserve">nunca significaron un problema para las dictaduras en términos militares. De hecho cuando cada una de ellas usurpó el poder, estas Organizaciones Político-Militares ya estaban derrotadas. </w:t>
      </w:r>
    </w:p>
    <w:p w:rsidR="001E49F2" w:rsidRDefault="007C64E6"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ello, </w:t>
      </w:r>
      <w:r w:rsidRPr="007C64E6">
        <w:rPr>
          <w:rFonts w:ascii="Times New Roman" w:hAnsi="Times New Roman" w:cs="Times New Roman"/>
          <w:sz w:val="24"/>
          <w:szCs w:val="24"/>
        </w:rPr>
        <w:t>la operación contra los militantes del PVP constituye una de las evidencias más fuertes contra la interpretación que sugiere que la Operación Cóndor fue una reacción dirigida especialmente contra la Junta Coordinadora Revolucionaria, dado que el PVP no fue miembro de la misma. En ese sentido, refuerza la hipótesis de que el fantasma de la JCR fue exagerado para justificar y legitimar la represión transnacional frente a la opinión pública y al interior de las propias cadenas de mando de las fuerzas represivas del Cono Sur</w:t>
      </w:r>
      <w:r>
        <w:rPr>
          <w:rFonts w:ascii="Times New Roman" w:hAnsi="Times New Roman" w:cs="Times New Roman"/>
          <w:sz w:val="24"/>
          <w:szCs w:val="24"/>
        </w:rPr>
        <w:t>.</w:t>
      </w:r>
    </w:p>
    <w:p w:rsidR="007C64E6" w:rsidRPr="007C64E6" w:rsidRDefault="007C64E6" w:rsidP="00D12EC3">
      <w:pPr>
        <w:spacing w:after="0" w:line="360" w:lineRule="auto"/>
        <w:ind w:firstLine="708"/>
        <w:jc w:val="both"/>
        <w:rPr>
          <w:rFonts w:ascii="Times New Roman" w:hAnsi="Times New Roman" w:cs="Times New Roman"/>
          <w:sz w:val="24"/>
          <w:szCs w:val="24"/>
        </w:rPr>
      </w:pPr>
      <w:r w:rsidRPr="007C64E6">
        <w:rPr>
          <w:rFonts w:ascii="Times New Roman" w:hAnsi="Times New Roman" w:cs="Times New Roman"/>
          <w:sz w:val="24"/>
          <w:szCs w:val="24"/>
        </w:rPr>
        <w:t>Dado que el presente proyecto se enmarca en el campo de la historia reciente y los estudios sobre coordinación represiva en el Cono Sur, podemos estimar que todavía hay aspectos que ameritan reflexión acerca de la década de 1970. De esta manera, consideramos que la investigación a llevar adelante puede realizar aportes al campo de las ciencias sociales y a la sociedad en general.</w:t>
      </w:r>
    </w:p>
    <w:p w:rsidR="007C64E6" w:rsidRDefault="007C64E6" w:rsidP="00D12E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7C64E6">
        <w:rPr>
          <w:rFonts w:ascii="Times New Roman" w:hAnsi="Times New Roman" w:cs="Times New Roman"/>
          <w:sz w:val="24"/>
          <w:szCs w:val="24"/>
        </w:rPr>
        <w:t xml:space="preserve">rigiéndose como una herramienta que permita contraponer la memoria frente al olvido. En otras palabras, que el producto de esta investigación recorra no solamente los ámbitos académicos, sino también las distintas esferas de la sociedad, para que la misma se aproxime a ese pasado, pueda reconstruir el fenómeno de coordinación represiva en la década de 1970 a través de este estudio de caso y reflexione sobre la importancia de la integración regional latinoamericana, no a partir del desarrollo de dispositivos represivos cada vez más sofisticados entre países para eliminar a aquellos considerados como “subversivos” para el orden establecido, </w:t>
      </w:r>
      <w:r w:rsidRPr="007C64E6">
        <w:rPr>
          <w:rFonts w:ascii="Times New Roman" w:hAnsi="Times New Roman" w:cs="Times New Roman"/>
          <w:sz w:val="24"/>
          <w:szCs w:val="24"/>
        </w:rPr>
        <w:lastRenderedPageBreak/>
        <w:t>sino desde una instancia superadora que vertebre ejes fundamentales, y que uno de ellos sea el de los Derechos Humanos.</w:t>
      </w:r>
    </w:p>
    <w:p w:rsidR="00F3475F" w:rsidRDefault="00F3475F" w:rsidP="006913EF">
      <w:pPr>
        <w:spacing w:after="0" w:line="360" w:lineRule="auto"/>
        <w:jc w:val="both"/>
        <w:rPr>
          <w:rFonts w:ascii="Times New Roman" w:hAnsi="Times New Roman" w:cs="Times New Roman"/>
          <w:sz w:val="24"/>
          <w:szCs w:val="24"/>
        </w:rPr>
      </w:pPr>
      <w:bookmarkStart w:id="0" w:name="_GoBack"/>
      <w:bookmarkEnd w:id="0"/>
    </w:p>
    <w:p w:rsidR="00F3475F" w:rsidRDefault="00F3475F" w:rsidP="006913EF">
      <w:pPr>
        <w:spacing w:after="0" w:line="360" w:lineRule="auto"/>
        <w:jc w:val="both"/>
        <w:rPr>
          <w:rFonts w:ascii="Times New Roman" w:hAnsi="Times New Roman" w:cs="Times New Roman"/>
          <w:b/>
          <w:sz w:val="24"/>
          <w:szCs w:val="24"/>
          <w:u w:val="single"/>
        </w:rPr>
      </w:pPr>
      <w:r w:rsidRPr="00F3475F">
        <w:rPr>
          <w:rFonts w:ascii="Times New Roman" w:hAnsi="Times New Roman" w:cs="Times New Roman"/>
          <w:b/>
          <w:sz w:val="24"/>
          <w:szCs w:val="24"/>
          <w:u w:val="single"/>
        </w:rPr>
        <w:t>Bibliografía</w:t>
      </w:r>
    </w:p>
    <w:p w:rsidR="00167CA3" w:rsidRDefault="00167CA3" w:rsidP="00167CA3">
      <w:pPr>
        <w:spacing w:after="0" w:line="360" w:lineRule="auto"/>
        <w:jc w:val="both"/>
        <w:rPr>
          <w:rFonts w:ascii="Times New Roman" w:hAnsi="Times New Roman" w:cs="Times New Roman"/>
          <w:sz w:val="24"/>
          <w:szCs w:val="24"/>
          <w:lang w:val="es-ES"/>
        </w:rPr>
      </w:pPr>
      <w:r w:rsidRPr="00167CA3">
        <w:rPr>
          <w:rFonts w:ascii="Times New Roman" w:hAnsi="Times New Roman" w:cs="Times New Roman"/>
          <w:sz w:val="24"/>
          <w:szCs w:val="24"/>
          <w:lang w:val="es-ES"/>
        </w:rPr>
        <w:t xml:space="preserve">Ansaldi, Waldo y Giordano, Verónica: América Latina, la construcción del orden: de las sociedades de masas a las sociedades en procesos de reestructuración. Buenos Aires, Ariel, 2012. </w:t>
      </w:r>
    </w:p>
    <w:p w:rsidR="00167CA3" w:rsidRPr="00167CA3" w:rsidRDefault="00167CA3" w:rsidP="00167CA3">
      <w:pPr>
        <w:spacing w:after="0" w:line="360" w:lineRule="auto"/>
        <w:jc w:val="both"/>
        <w:rPr>
          <w:rFonts w:ascii="Times New Roman" w:hAnsi="Times New Roman" w:cs="Times New Roman"/>
          <w:sz w:val="24"/>
          <w:szCs w:val="24"/>
          <w:lang w:val="es-ES"/>
        </w:rPr>
      </w:pPr>
      <w:r w:rsidRPr="00167CA3">
        <w:rPr>
          <w:rFonts w:ascii="Times New Roman" w:hAnsi="Times New Roman" w:cs="Times New Roman"/>
          <w:sz w:val="24"/>
          <w:szCs w:val="24"/>
        </w:rPr>
        <w:t>Broquetas San Martín, M. (2013). Demócratas y nacionalistas: La reacción de las derechas en el Uruguay (1959-1966). Tesis de posgrado. Universidad Nacional de La Plata. Facultad de Humanidades y Ciencias de la Educación</w:t>
      </w:r>
    </w:p>
    <w:p w:rsidR="00167CA3" w:rsidRDefault="00167CA3" w:rsidP="00167CA3">
      <w:pPr>
        <w:spacing w:after="0" w:line="360" w:lineRule="auto"/>
        <w:jc w:val="both"/>
        <w:rPr>
          <w:rFonts w:ascii="Times New Roman" w:hAnsi="Times New Roman" w:cs="Times New Roman"/>
          <w:sz w:val="24"/>
          <w:szCs w:val="24"/>
        </w:rPr>
      </w:pPr>
      <w:r w:rsidRPr="00167CA3">
        <w:rPr>
          <w:rFonts w:ascii="Times New Roman" w:hAnsi="Times New Roman" w:cs="Times New Roman"/>
          <w:sz w:val="24"/>
          <w:szCs w:val="24"/>
        </w:rPr>
        <w:t xml:space="preserve">Comisión Nacional sobre la Desaparición de Personas, Nunca Más: informe de la Comisión Nacional sobre la Desaparición de Personas, 8ª ed. Buenos Aires, </w:t>
      </w:r>
      <w:proofErr w:type="spellStart"/>
      <w:r w:rsidRPr="00167CA3">
        <w:rPr>
          <w:rFonts w:ascii="Times New Roman" w:hAnsi="Times New Roman" w:cs="Times New Roman"/>
          <w:sz w:val="24"/>
          <w:szCs w:val="24"/>
        </w:rPr>
        <w:t>Eudeba</w:t>
      </w:r>
      <w:proofErr w:type="spellEnd"/>
      <w:r w:rsidRPr="00167CA3">
        <w:rPr>
          <w:rFonts w:ascii="Times New Roman" w:hAnsi="Times New Roman" w:cs="Times New Roman"/>
          <w:sz w:val="24"/>
          <w:szCs w:val="24"/>
        </w:rPr>
        <w:t>, 2013.</w:t>
      </w:r>
    </w:p>
    <w:p w:rsidR="00167CA3" w:rsidRDefault="00167CA3" w:rsidP="00167CA3">
      <w:pPr>
        <w:spacing w:after="0" w:line="360" w:lineRule="auto"/>
        <w:jc w:val="both"/>
        <w:rPr>
          <w:rFonts w:ascii="Times New Roman" w:hAnsi="Times New Roman" w:cs="Times New Roman"/>
          <w:sz w:val="24"/>
          <w:szCs w:val="24"/>
        </w:rPr>
      </w:pPr>
      <w:r w:rsidRPr="00167CA3">
        <w:rPr>
          <w:rFonts w:ascii="Times New Roman" w:hAnsi="Times New Roman" w:cs="Times New Roman"/>
          <w:sz w:val="24"/>
          <w:szCs w:val="24"/>
        </w:rPr>
        <w:t xml:space="preserve">Garzón Real, Baltazar, Operación Cóndor. 40 años después. Buenos Aires, Centro Internacional para la Promoción de los Derechos Humanos (CIPDH) Categoría II UNESCO, 2016.    </w:t>
      </w:r>
    </w:p>
    <w:p w:rsidR="00167CA3" w:rsidRDefault="00167CA3" w:rsidP="00167CA3">
      <w:pPr>
        <w:spacing w:after="0" w:line="360" w:lineRule="auto"/>
        <w:jc w:val="both"/>
        <w:rPr>
          <w:rFonts w:ascii="Times New Roman" w:hAnsi="Times New Roman" w:cs="Times New Roman"/>
          <w:sz w:val="24"/>
          <w:szCs w:val="24"/>
        </w:rPr>
      </w:pPr>
      <w:r w:rsidRPr="00167CA3">
        <w:rPr>
          <w:rFonts w:ascii="Times New Roman" w:hAnsi="Times New Roman" w:cs="Times New Roman"/>
          <w:sz w:val="24"/>
          <w:szCs w:val="24"/>
        </w:rPr>
        <w:t xml:space="preserve">Presidencia de la República Oriental del Uruguay, Investigación Histórica sobre Detenidos Desaparecidos. En cumplimiento del Artículo 1° de la ley 15.818, Montevideo. Presidencia de la República y Dirección Nacional de Impresiones y Publicaciones Oficiales. 2007. </w:t>
      </w:r>
    </w:p>
    <w:p w:rsidR="00474419" w:rsidRDefault="00474419" w:rsidP="00167CA3">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Scocco</w:t>
      </w:r>
      <w:proofErr w:type="spellEnd"/>
      <w:r w:rsidRPr="00474419">
        <w:rPr>
          <w:rFonts w:ascii="Times New Roman" w:hAnsi="Times New Roman" w:cs="Times New Roman"/>
          <w:sz w:val="24"/>
          <w:szCs w:val="24"/>
        </w:rPr>
        <w:t>, Marianela “Las estrategias represivas en las dictaduras militares de los años setenta en el Cono Sur. Los casos de Uruguay, Chile y Argentina”, en Historia Regional, Sección Historia, ISP Nº 3, Año XXIII, Nº 28, 2010, pp. 155-176.</w:t>
      </w:r>
    </w:p>
    <w:p w:rsidR="00474419" w:rsidRPr="00167CA3" w:rsidRDefault="00474419" w:rsidP="00167C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Trías, Ivonne, Hugo </w:t>
      </w:r>
      <w:proofErr w:type="spellStart"/>
      <w:r>
        <w:rPr>
          <w:rFonts w:ascii="Times New Roman" w:hAnsi="Times New Roman" w:cs="Times New Roman"/>
          <w:sz w:val="24"/>
          <w:szCs w:val="24"/>
        </w:rPr>
        <w:t>Cores</w:t>
      </w:r>
      <w:proofErr w:type="spellEnd"/>
      <w:r>
        <w:rPr>
          <w:rFonts w:ascii="Times New Roman" w:hAnsi="Times New Roman" w:cs="Times New Roman"/>
          <w:sz w:val="24"/>
          <w:szCs w:val="24"/>
        </w:rPr>
        <w:t xml:space="preserve">: pasión y rebeldía en la izquierda uruguaya. Montevideo, </w:t>
      </w:r>
      <w:proofErr w:type="spellStart"/>
      <w:r>
        <w:rPr>
          <w:rFonts w:ascii="Times New Roman" w:hAnsi="Times New Roman" w:cs="Times New Roman"/>
          <w:sz w:val="24"/>
          <w:szCs w:val="24"/>
        </w:rPr>
        <w:t>Trilce</w:t>
      </w:r>
      <w:proofErr w:type="spellEnd"/>
      <w:r>
        <w:rPr>
          <w:rFonts w:ascii="Times New Roman" w:hAnsi="Times New Roman" w:cs="Times New Roman"/>
          <w:sz w:val="24"/>
          <w:szCs w:val="24"/>
        </w:rPr>
        <w:t>, 2008.</w:t>
      </w:r>
    </w:p>
    <w:p w:rsidR="00167CA3" w:rsidRDefault="00167CA3" w:rsidP="00167CA3">
      <w:pPr>
        <w:spacing w:after="0" w:line="360" w:lineRule="auto"/>
        <w:jc w:val="both"/>
        <w:rPr>
          <w:rFonts w:ascii="Times New Roman" w:hAnsi="Times New Roman" w:cs="Times New Roman"/>
          <w:bCs/>
          <w:sz w:val="24"/>
          <w:szCs w:val="24"/>
        </w:rPr>
      </w:pPr>
      <w:r w:rsidRPr="00167CA3">
        <w:rPr>
          <w:rFonts w:ascii="Times New Roman" w:hAnsi="Times New Roman" w:cs="Times New Roman"/>
          <w:bCs/>
          <w:sz w:val="24"/>
          <w:szCs w:val="24"/>
        </w:rPr>
        <w:t xml:space="preserve">Trías, Ivonne y Rodríguez Díaz, </w:t>
      </w:r>
      <w:proofErr w:type="spellStart"/>
      <w:r w:rsidRPr="00167CA3">
        <w:rPr>
          <w:rFonts w:ascii="Times New Roman" w:hAnsi="Times New Roman" w:cs="Times New Roman"/>
          <w:bCs/>
          <w:sz w:val="24"/>
          <w:szCs w:val="24"/>
        </w:rPr>
        <w:t>Universindo</w:t>
      </w:r>
      <w:proofErr w:type="spellEnd"/>
      <w:r w:rsidRPr="00167CA3">
        <w:rPr>
          <w:rFonts w:ascii="Times New Roman" w:hAnsi="Times New Roman" w:cs="Times New Roman"/>
          <w:bCs/>
          <w:sz w:val="24"/>
          <w:szCs w:val="24"/>
        </w:rPr>
        <w:t>, Gerardo Gatti: revolucionario, 2ª ed., Monte</w:t>
      </w:r>
      <w:r>
        <w:rPr>
          <w:rFonts w:ascii="Times New Roman" w:hAnsi="Times New Roman" w:cs="Times New Roman"/>
          <w:bCs/>
          <w:sz w:val="24"/>
          <w:szCs w:val="24"/>
        </w:rPr>
        <w:t xml:space="preserve">video, </w:t>
      </w:r>
      <w:proofErr w:type="spellStart"/>
      <w:r>
        <w:rPr>
          <w:rFonts w:ascii="Times New Roman" w:hAnsi="Times New Roman" w:cs="Times New Roman"/>
          <w:bCs/>
          <w:sz w:val="24"/>
          <w:szCs w:val="24"/>
        </w:rPr>
        <w:t>Trilc</w:t>
      </w:r>
      <w:r w:rsidRPr="00167CA3">
        <w:rPr>
          <w:rFonts w:ascii="Times New Roman" w:hAnsi="Times New Roman" w:cs="Times New Roman"/>
          <w:bCs/>
          <w:sz w:val="24"/>
          <w:szCs w:val="24"/>
        </w:rPr>
        <w:t>e</w:t>
      </w:r>
      <w:proofErr w:type="spellEnd"/>
      <w:r w:rsidRPr="00167CA3">
        <w:rPr>
          <w:rFonts w:ascii="Times New Roman" w:hAnsi="Times New Roman" w:cs="Times New Roman"/>
          <w:bCs/>
          <w:sz w:val="24"/>
          <w:szCs w:val="24"/>
        </w:rPr>
        <w:t>, 2013.</w:t>
      </w:r>
    </w:p>
    <w:p w:rsidR="00167CA3" w:rsidRPr="00167CA3" w:rsidRDefault="00167CA3" w:rsidP="00167CA3">
      <w:pPr>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Yaffe</w:t>
      </w:r>
      <w:proofErr w:type="spellEnd"/>
      <w:r>
        <w:rPr>
          <w:rFonts w:ascii="Times New Roman" w:hAnsi="Times New Roman" w:cs="Times New Roman"/>
          <w:bCs/>
          <w:sz w:val="24"/>
          <w:szCs w:val="24"/>
        </w:rPr>
        <w:t>, Jaime, Dictadura y neoliberalismo en Uruguay</w:t>
      </w:r>
      <w:r w:rsidRPr="00167CA3">
        <w:rPr>
          <w:rFonts w:ascii="Times New Roman" w:hAnsi="Times New Roman" w:cs="Times New Roman"/>
          <w:bCs/>
          <w:sz w:val="24"/>
          <w:szCs w:val="24"/>
        </w:rPr>
        <w:t xml:space="preserve"> (1973-1985)</w:t>
      </w:r>
      <w:r>
        <w:rPr>
          <w:rFonts w:ascii="Times New Roman" w:hAnsi="Times New Roman" w:cs="Times New Roman"/>
          <w:bCs/>
          <w:sz w:val="24"/>
          <w:szCs w:val="24"/>
        </w:rPr>
        <w:t xml:space="preserve">. </w:t>
      </w:r>
      <w:r w:rsidRPr="00167CA3">
        <w:rPr>
          <w:rFonts w:ascii="Times New Roman" w:hAnsi="Times New Roman" w:cs="Times New Roman"/>
          <w:bCs/>
          <w:sz w:val="24"/>
          <w:szCs w:val="24"/>
        </w:rPr>
        <w:t>Ponencia remitida para ser presentada en las Séptimas Jornadas de Historia Económica. Asociación Uruguaya de Historia Económica, Montevideo, 3 y 4 de agosto de 2010.</w:t>
      </w:r>
    </w:p>
    <w:p w:rsidR="00F3475F" w:rsidRPr="00F3475F" w:rsidRDefault="00F3475F" w:rsidP="006913EF">
      <w:pPr>
        <w:spacing w:after="0" w:line="360" w:lineRule="auto"/>
        <w:jc w:val="both"/>
        <w:rPr>
          <w:rFonts w:ascii="Times New Roman" w:hAnsi="Times New Roman" w:cs="Times New Roman"/>
          <w:sz w:val="24"/>
          <w:szCs w:val="24"/>
        </w:rPr>
      </w:pPr>
    </w:p>
    <w:p w:rsidR="00037D67" w:rsidRDefault="00037D67" w:rsidP="006913EF">
      <w:pPr>
        <w:spacing w:after="0" w:line="360" w:lineRule="auto"/>
        <w:jc w:val="both"/>
        <w:rPr>
          <w:rFonts w:ascii="Times New Roman" w:hAnsi="Times New Roman" w:cs="Times New Roman"/>
          <w:sz w:val="24"/>
          <w:szCs w:val="24"/>
        </w:rPr>
      </w:pPr>
    </w:p>
    <w:p w:rsidR="006E6269" w:rsidRPr="006E6269" w:rsidRDefault="006E6269" w:rsidP="006913EF">
      <w:pPr>
        <w:spacing w:after="0" w:line="360" w:lineRule="auto"/>
        <w:jc w:val="both"/>
        <w:rPr>
          <w:rFonts w:ascii="Times New Roman" w:hAnsi="Times New Roman" w:cs="Times New Roman"/>
          <w:sz w:val="24"/>
          <w:szCs w:val="24"/>
        </w:rPr>
      </w:pPr>
    </w:p>
    <w:sectPr w:rsidR="006E6269" w:rsidRPr="006E6269" w:rsidSect="006913EF">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A7" w:rsidRDefault="003172A7" w:rsidP="00FF33E2">
      <w:pPr>
        <w:spacing w:after="0" w:line="240" w:lineRule="auto"/>
      </w:pPr>
      <w:r>
        <w:separator/>
      </w:r>
    </w:p>
  </w:endnote>
  <w:endnote w:type="continuationSeparator" w:id="0">
    <w:p w:rsidR="003172A7" w:rsidRDefault="003172A7" w:rsidP="00FF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A7" w:rsidRDefault="003172A7" w:rsidP="00FF33E2">
      <w:pPr>
        <w:spacing w:after="0" w:line="240" w:lineRule="auto"/>
      </w:pPr>
      <w:r>
        <w:separator/>
      </w:r>
    </w:p>
  </w:footnote>
  <w:footnote w:type="continuationSeparator" w:id="0">
    <w:p w:rsidR="003172A7" w:rsidRDefault="003172A7" w:rsidP="00FF33E2">
      <w:pPr>
        <w:spacing w:after="0" w:line="240" w:lineRule="auto"/>
      </w:pPr>
      <w:r>
        <w:continuationSeparator/>
      </w:r>
    </w:p>
  </w:footnote>
  <w:footnote w:id="1">
    <w:p w:rsidR="00FF33E2" w:rsidRDefault="00FF33E2">
      <w:pPr>
        <w:pStyle w:val="Textonotapie"/>
      </w:pPr>
      <w:r>
        <w:rPr>
          <w:rStyle w:val="Refdenotaalpie"/>
        </w:rPr>
        <w:footnoteRef/>
      </w:r>
      <w:r>
        <w:t xml:space="preserve"> Fueron aplicadas por primera vez en 1951. En 1967 se aplicaron entre el 10 y el 23 de octubre. Pero a partir de 1969 de forma ininterrumpida, incluyendo la dictadura militar. </w:t>
      </w:r>
    </w:p>
  </w:footnote>
  <w:footnote w:id="2">
    <w:p w:rsidR="0053798D" w:rsidRDefault="0053798D">
      <w:pPr>
        <w:pStyle w:val="Textonotapie"/>
      </w:pPr>
      <w:r>
        <w:rPr>
          <w:rStyle w:val="Refdenotaalpie"/>
        </w:rPr>
        <w:footnoteRef/>
      </w:r>
      <w:r>
        <w:t xml:space="preserve"> Constitución Nacional de la República Oriental del Uruguay, 1967. Artículo 168, inciso 17).</w:t>
      </w:r>
    </w:p>
  </w:footnote>
  <w:footnote w:id="3">
    <w:p w:rsidR="00E4396A" w:rsidRDefault="00E4396A">
      <w:pPr>
        <w:pStyle w:val="Textonotapie"/>
      </w:pPr>
      <w:r>
        <w:rPr>
          <w:rStyle w:val="Refdenotaalpie"/>
        </w:rPr>
        <w:footnoteRef/>
      </w:r>
      <w:r>
        <w:t xml:space="preserve"> </w:t>
      </w:r>
      <w:r w:rsidRPr="00E4396A">
        <w:t>Junta de Comandantes en jefe, Servicio de Información de Defensa, Departamento III (Planes – Operaciones- Enlace). Mesa de Inteligencia Asunto 8.2.1. 108. Setiembre de 1976. En: DNII. Bulto 96. Ver: Actualización de la Investigación Histórica sobre Detenidos Desaparecidos. Sección II. Cronología documental y anexos. Partido por la Victoria del Pueblo. Acceso: www.presidencia.gub.uy/comunicacion/informes/investigacion-historica-sobre-detenidosdesapareciDos</w:t>
      </w:r>
    </w:p>
  </w:footnote>
  <w:footnote w:id="4">
    <w:p w:rsidR="00F8191F" w:rsidRDefault="00F8191F">
      <w:pPr>
        <w:pStyle w:val="Textonotapie"/>
      </w:pPr>
      <w:r>
        <w:rPr>
          <w:rStyle w:val="Refdenotaalpie"/>
        </w:rPr>
        <w:footnoteRef/>
      </w:r>
      <w:r>
        <w:t xml:space="preserve"> Rodríguez, Miguel Ayala: El Auténtico. Expresión del peronismo auténtico para la liberación nacional y social. Año 1. N° 7. Buenos Aires, 10 de diciembre de 1975. Págs. 4-5.</w:t>
      </w:r>
    </w:p>
  </w:footnote>
  <w:footnote w:id="5">
    <w:p w:rsidR="00F8191F" w:rsidRDefault="00F8191F">
      <w:pPr>
        <w:pStyle w:val="Textonotapie"/>
      </w:pPr>
      <w:r>
        <w:rPr>
          <w:rStyle w:val="Refdenotaalpie"/>
        </w:rPr>
        <w:footnoteRef/>
      </w:r>
      <w:r>
        <w:t xml:space="preserve"> </w:t>
      </w:r>
      <w:proofErr w:type="spellStart"/>
      <w:r w:rsidR="00B63AA8" w:rsidRPr="00B63AA8">
        <w:t>Op</w:t>
      </w:r>
      <w:proofErr w:type="spellEnd"/>
      <w:r w:rsidR="00B63AA8" w:rsidRPr="00B63AA8">
        <w:t xml:space="preserve">. cit. </w:t>
      </w:r>
      <w:r w:rsidRPr="00F8191F">
        <w:t>Págs. 4-5.</w:t>
      </w:r>
    </w:p>
  </w:footnote>
  <w:footnote w:id="6">
    <w:p w:rsidR="00F8191F" w:rsidRDefault="00F8191F">
      <w:pPr>
        <w:pStyle w:val="Textonotapie"/>
      </w:pPr>
      <w:r>
        <w:rPr>
          <w:rStyle w:val="Refdenotaalpie"/>
        </w:rPr>
        <w:footnoteRef/>
      </w:r>
      <w:r>
        <w:t xml:space="preserve"> </w:t>
      </w:r>
      <w:proofErr w:type="spellStart"/>
      <w:r w:rsidR="00B63AA8" w:rsidRPr="00B63AA8">
        <w:t>Op</w:t>
      </w:r>
      <w:proofErr w:type="spellEnd"/>
      <w:r w:rsidR="00B63AA8" w:rsidRPr="00B63AA8">
        <w:t>. cit. Págs. 4-5.</w:t>
      </w:r>
    </w:p>
  </w:footnote>
  <w:footnote w:id="7">
    <w:p w:rsidR="00517ED5" w:rsidRDefault="00517ED5">
      <w:pPr>
        <w:pStyle w:val="Textonotapie"/>
      </w:pPr>
      <w:r>
        <w:rPr>
          <w:rStyle w:val="Refdenotaalpie"/>
        </w:rPr>
        <w:footnoteRef/>
      </w:r>
      <w:r>
        <w:t xml:space="preserve"> </w:t>
      </w:r>
      <w:r w:rsidRPr="00517ED5">
        <w:t>Ver: Actualización de la investigación histórica sobre detenidos desaparecidos, Sección sobre fichas personales de detenidos desaparecidos, Argentina</w:t>
      </w:r>
      <w:r>
        <w:t>.</w:t>
      </w:r>
    </w:p>
  </w:footnote>
  <w:footnote w:id="8">
    <w:p w:rsidR="00BB1A11" w:rsidRDefault="00BB1A11">
      <w:pPr>
        <w:pStyle w:val="Textonotapie"/>
      </w:pPr>
      <w:r>
        <w:rPr>
          <w:rStyle w:val="Refdenotaalpie"/>
        </w:rPr>
        <w:footnoteRef/>
      </w:r>
      <w:r>
        <w:t xml:space="preserve"> </w:t>
      </w:r>
      <w:r w:rsidR="006F5BC0">
        <w:t xml:space="preserve">Testimonio de Ana Inés </w:t>
      </w:r>
      <w:proofErr w:type="spellStart"/>
      <w:r w:rsidR="006F5BC0">
        <w:t>Quadros</w:t>
      </w:r>
      <w:proofErr w:type="spellEnd"/>
      <w:r w:rsidR="006F5BC0">
        <w:t xml:space="preserve"> en la causa Plan Cóndor-Automotores </w:t>
      </w:r>
      <w:proofErr w:type="spellStart"/>
      <w:r w:rsidR="006F5BC0">
        <w:t>Orletti</w:t>
      </w:r>
      <w:proofErr w:type="spellEnd"/>
      <w:r w:rsidR="006F5BC0">
        <w:t xml:space="preserve"> II llevada adelante por el Tribunal Oral en lo Federal Nro. 1.</w:t>
      </w:r>
    </w:p>
  </w:footnote>
  <w:footnote w:id="9">
    <w:p w:rsidR="00522EF5" w:rsidRDefault="00522EF5">
      <w:pPr>
        <w:pStyle w:val="Textonotapie"/>
      </w:pPr>
      <w:r>
        <w:rPr>
          <w:rStyle w:val="Refdenotaalpie"/>
        </w:rPr>
        <w:footnoteRef/>
      </w:r>
      <w:r>
        <w:t xml:space="preserve"> </w:t>
      </w:r>
      <w:r w:rsidR="006F5BC0">
        <w:t xml:space="preserve">Testimonio de </w:t>
      </w:r>
      <w:r w:rsidR="006F5BC0" w:rsidRPr="006F5BC0">
        <w:t xml:space="preserve">Sergio López Burgos en la causa Plan Cóndor-Automotores </w:t>
      </w:r>
      <w:proofErr w:type="spellStart"/>
      <w:r w:rsidR="006F5BC0" w:rsidRPr="006F5BC0">
        <w:t>Orletti</w:t>
      </w:r>
      <w:proofErr w:type="spellEnd"/>
      <w:r w:rsidR="006F5BC0" w:rsidRPr="006F5BC0">
        <w:t xml:space="preserve"> II llevada adelante por el Tribunal Oral en lo Federal Nro. 1.</w:t>
      </w:r>
    </w:p>
  </w:footnote>
  <w:footnote w:id="10">
    <w:p w:rsidR="000C0A1C" w:rsidRDefault="000C0A1C">
      <w:pPr>
        <w:pStyle w:val="Textonotapie"/>
      </w:pPr>
      <w:r>
        <w:rPr>
          <w:rStyle w:val="Refdenotaalpie"/>
        </w:rPr>
        <w:footnoteRef/>
      </w:r>
      <w:r>
        <w:t xml:space="preserve"> </w:t>
      </w:r>
      <w:r w:rsidRPr="000C0A1C">
        <w:t>República Argentina. Secretaría Nro. 6 del Juzgado Nacional en lo Criminal y Correccional Federal nro. 3, Causa nro. 2637/04 caratulada “</w:t>
      </w:r>
      <w:proofErr w:type="spellStart"/>
      <w:r w:rsidRPr="000C0A1C">
        <w:t>Vaello</w:t>
      </w:r>
      <w:proofErr w:type="spellEnd"/>
      <w:r w:rsidRPr="000C0A1C">
        <w:t xml:space="preserve">, Orestes Estanislao y otros s/ privación ilegal de la libertad agravada”. Juez Federal Daniel </w:t>
      </w:r>
      <w:proofErr w:type="spellStart"/>
      <w:r w:rsidRPr="000C0A1C">
        <w:t>Rafecas</w:t>
      </w:r>
      <w:proofErr w:type="spellEnd"/>
      <w:r w:rsidRPr="000C0A1C">
        <w:t xml:space="preserve">. Causa “Automotores </w:t>
      </w:r>
      <w:proofErr w:type="spellStart"/>
      <w:r w:rsidRPr="000C0A1C">
        <w:t>Orletti</w:t>
      </w:r>
      <w:proofErr w:type="spellEnd"/>
      <w:r w:rsidRPr="000C0A1C">
        <w:t>”, disponible en formato digital en el Archivo de la Secretaría de Derechos Humanos para el Pasado Reciente (ex Secretaría de Seguimiento de la Comisión para la Paz).</w:t>
      </w:r>
    </w:p>
  </w:footnote>
  <w:footnote w:id="11">
    <w:p w:rsidR="008C354C" w:rsidRDefault="008C354C">
      <w:pPr>
        <w:pStyle w:val="Textonotapie"/>
      </w:pPr>
      <w:r>
        <w:rPr>
          <w:rStyle w:val="Refdenotaalpie"/>
        </w:rPr>
        <w:footnoteRef/>
      </w:r>
      <w:r>
        <w:t xml:space="preserve"> </w:t>
      </w:r>
      <w:r w:rsidRPr="008C354C">
        <w:t>Ver: Actualización de la investigación histórica sobre detenidos desaparecidos, Sección sobre fichas personales de detenidos desaparecidos, Argentina.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EF"/>
    <w:rsid w:val="000043A0"/>
    <w:rsid w:val="00004F44"/>
    <w:rsid w:val="00036280"/>
    <w:rsid w:val="00037D67"/>
    <w:rsid w:val="00043498"/>
    <w:rsid w:val="0005477E"/>
    <w:rsid w:val="00056A14"/>
    <w:rsid w:val="00070C22"/>
    <w:rsid w:val="00072248"/>
    <w:rsid w:val="0008715F"/>
    <w:rsid w:val="000A6B67"/>
    <w:rsid w:val="000B4154"/>
    <w:rsid w:val="000C0A1C"/>
    <w:rsid w:val="000C2F9E"/>
    <w:rsid w:val="000C5E8E"/>
    <w:rsid w:val="00106174"/>
    <w:rsid w:val="001158F1"/>
    <w:rsid w:val="001207D6"/>
    <w:rsid w:val="00131A54"/>
    <w:rsid w:val="0014622E"/>
    <w:rsid w:val="0014784D"/>
    <w:rsid w:val="001612EE"/>
    <w:rsid w:val="00167CA3"/>
    <w:rsid w:val="001832B4"/>
    <w:rsid w:val="001B7EC8"/>
    <w:rsid w:val="001D0F00"/>
    <w:rsid w:val="001E49F2"/>
    <w:rsid w:val="001F1CF6"/>
    <w:rsid w:val="00203EF5"/>
    <w:rsid w:val="00204BD0"/>
    <w:rsid w:val="00223FB4"/>
    <w:rsid w:val="00225802"/>
    <w:rsid w:val="00240A48"/>
    <w:rsid w:val="002432CA"/>
    <w:rsid w:val="00265D16"/>
    <w:rsid w:val="00266829"/>
    <w:rsid w:val="00292D77"/>
    <w:rsid w:val="002976B4"/>
    <w:rsid w:val="002A2BFC"/>
    <w:rsid w:val="002C7D7E"/>
    <w:rsid w:val="003172A7"/>
    <w:rsid w:val="003224E3"/>
    <w:rsid w:val="00356F54"/>
    <w:rsid w:val="0038181A"/>
    <w:rsid w:val="0039333A"/>
    <w:rsid w:val="003C657B"/>
    <w:rsid w:val="003D5725"/>
    <w:rsid w:val="003E4FEF"/>
    <w:rsid w:val="003F25BF"/>
    <w:rsid w:val="00414DE6"/>
    <w:rsid w:val="00426EC9"/>
    <w:rsid w:val="004460A9"/>
    <w:rsid w:val="00474419"/>
    <w:rsid w:val="004856BF"/>
    <w:rsid w:val="004A4B39"/>
    <w:rsid w:val="004B16EC"/>
    <w:rsid w:val="0050401B"/>
    <w:rsid w:val="005130D1"/>
    <w:rsid w:val="00517ED5"/>
    <w:rsid w:val="00522EF5"/>
    <w:rsid w:val="00532A4B"/>
    <w:rsid w:val="0053798D"/>
    <w:rsid w:val="005470C1"/>
    <w:rsid w:val="00564BCC"/>
    <w:rsid w:val="00572E67"/>
    <w:rsid w:val="00575B23"/>
    <w:rsid w:val="0058244B"/>
    <w:rsid w:val="00586634"/>
    <w:rsid w:val="00596269"/>
    <w:rsid w:val="005D1D16"/>
    <w:rsid w:val="005D5E71"/>
    <w:rsid w:val="005E556B"/>
    <w:rsid w:val="00601654"/>
    <w:rsid w:val="00601AF3"/>
    <w:rsid w:val="0061255B"/>
    <w:rsid w:val="00621498"/>
    <w:rsid w:val="00621A8B"/>
    <w:rsid w:val="006330EC"/>
    <w:rsid w:val="00641941"/>
    <w:rsid w:val="006609A4"/>
    <w:rsid w:val="0066448F"/>
    <w:rsid w:val="00675425"/>
    <w:rsid w:val="006819C9"/>
    <w:rsid w:val="006913EF"/>
    <w:rsid w:val="00696EA2"/>
    <w:rsid w:val="006A19C2"/>
    <w:rsid w:val="006B0AEC"/>
    <w:rsid w:val="006C766B"/>
    <w:rsid w:val="006D53BD"/>
    <w:rsid w:val="006D6B57"/>
    <w:rsid w:val="006E59F1"/>
    <w:rsid w:val="006E6269"/>
    <w:rsid w:val="006F5BC0"/>
    <w:rsid w:val="00706836"/>
    <w:rsid w:val="00724EDE"/>
    <w:rsid w:val="00744200"/>
    <w:rsid w:val="00755189"/>
    <w:rsid w:val="00765629"/>
    <w:rsid w:val="007903D4"/>
    <w:rsid w:val="007A4EF9"/>
    <w:rsid w:val="007A5A12"/>
    <w:rsid w:val="007C64E6"/>
    <w:rsid w:val="00816FC8"/>
    <w:rsid w:val="0084763A"/>
    <w:rsid w:val="008508E9"/>
    <w:rsid w:val="0086133C"/>
    <w:rsid w:val="008640C5"/>
    <w:rsid w:val="00864AA4"/>
    <w:rsid w:val="008909F3"/>
    <w:rsid w:val="008B6B86"/>
    <w:rsid w:val="008C354C"/>
    <w:rsid w:val="008E0388"/>
    <w:rsid w:val="008E268A"/>
    <w:rsid w:val="008F12E8"/>
    <w:rsid w:val="00904245"/>
    <w:rsid w:val="0091071F"/>
    <w:rsid w:val="00922826"/>
    <w:rsid w:val="00927F1B"/>
    <w:rsid w:val="00943F40"/>
    <w:rsid w:val="0095619D"/>
    <w:rsid w:val="009652C3"/>
    <w:rsid w:val="0098577F"/>
    <w:rsid w:val="009A1240"/>
    <w:rsid w:val="009A3CE6"/>
    <w:rsid w:val="009A67AB"/>
    <w:rsid w:val="009B0ABB"/>
    <w:rsid w:val="009D34C2"/>
    <w:rsid w:val="009D7D16"/>
    <w:rsid w:val="009E1370"/>
    <w:rsid w:val="009E47AA"/>
    <w:rsid w:val="009E5B4C"/>
    <w:rsid w:val="009E76C6"/>
    <w:rsid w:val="009F04F7"/>
    <w:rsid w:val="00A0031A"/>
    <w:rsid w:val="00A26F10"/>
    <w:rsid w:val="00A3165C"/>
    <w:rsid w:val="00A35AA4"/>
    <w:rsid w:val="00A36860"/>
    <w:rsid w:val="00A67A59"/>
    <w:rsid w:val="00A95713"/>
    <w:rsid w:val="00AA5D17"/>
    <w:rsid w:val="00AB74C1"/>
    <w:rsid w:val="00AC0B1B"/>
    <w:rsid w:val="00AC4AAA"/>
    <w:rsid w:val="00AC57B4"/>
    <w:rsid w:val="00AE16FB"/>
    <w:rsid w:val="00B000EE"/>
    <w:rsid w:val="00B1578C"/>
    <w:rsid w:val="00B2721E"/>
    <w:rsid w:val="00B32FFB"/>
    <w:rsid w:val="00B46092"/>
    <w:rsid w:val="00B558C0"/>
    <w:rsid w:val="00B622E7"/>
    <w:rsid w:val="00B63AA8"/>
    <w:rsid w:val="00B64A85"/>
    <w:rsid w:val="00B65EAF"/>
    <w:rsid w:val="00B713FA"/>
    <w:rsid w:val="00B735CB"/>
    <w:rsid w:val="00B83690"/>
    <w:rsid w:val="00B84C89"/>
    <w:rsid w:val="00BA2A28"/>
    <w:rsid w:val="00BB1A11"/>
    <w:rsid w:val="00BC50FB"/>
    <w:rsid w:val="00BE3AB1"/>
    <w:rsid w:val="00C077E8"/>
    <w:rsid w:val="00C10F1B"/>
    <w:rsid w:val="00C427AB"/>
    <w:rsid w:val="00C51CB6"/>
    <w:rsid w:val="00C579C3"/>
    <w:rsid w:val="00C6667E"/>
    <w:rsid w:val="00CC633A"/>
    <w:rsid w:val="00CD491D"/>
    <w:rsid w:val="00D12EC3"/>
    <w:rsid w:val="00D31823"/>
    <w:rsid w:val="00D37372"/>
    <w:rsid w:val="00D67FDB"/>
    <w:rsid w:val="00D76A22"/>
    <w:rsid w:val="00D81D8F"/>
    <w:rsid w:val="00D94666"/>
    <w:rsid w:val="00DA6EBD"/>
    <w:rsid w:val="00DB081A"/>
    <w:rsid w:val="00DB75BF"/>
    <w:rsid w:val="00DC3347"/>
    <w:rsid w:val="00DD20A5"/>
    <w:rsid w:val="00DF446F"/>
    <w:rsid w:val="00E00F24"/>
    <w:rsid w:val="00E07C71"/>
    <w:rsid w:val="00E4396A"/>
    <w:rsid w:val="00E64F45"/>
    <w:rsid w:val="00E764E5"/>
    <w:rsid w:val="00E8740B"/>
    <w:rsid w:val="00E94505"/>
    <w:rsid w:val="00EA77E6"/>
    <w:rsid w:val="00EB7FEF"/>
    <w:rsid w:val="00EE15D4"/>
    <w:rsid w:val="00F026A7"/>
    <w:rsid w:val="00F3475F"/>
    <w:rsid w:val="00F407A6"/>
    <w:rsid w:val="00F45B8B"/>
    <w:rsid w:val="00F522E1"/>
    <w:rsid w:val="00F53546"/>
    <w:rsid w:val="00F57EA6"/>
    <w:rsid w:val="00F60BF0"/>
    <w:rsid w:val="00F70B4A"/>
    <w:rsid w:val="00F723DC"/>
    <w:rsid w:val="00F771E0"/>
    <w:rsid w:val="00F8191F"/>
    <w:rsid w:val="00F91058"/>
    <w:rsid w:val="00FC6F1B"/>
    <w:rsid w:val="00FD71A7"/>
    <w:rsid w:val="00FF33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13EF"/>
    <w:rPr>
      <w:color w:val="0000FF" w:themeColor="hyperlink"/>
      <w:u w:val="single"/>
    </w:rPr>
  </w:style>
  <w:style w:type="paragraph" w:styleId="Textonotapie">
    <w:name w:val="footnote text"/>
    <w:basedOn w:val="Normal"/>
    <w:link w:val="TextonotapieCar"/>
    <w:uiPriority w:val="99"/>
    <w:semiHidden/>
    <w:unhideWhenUsed/>
    <w:rsid w:val="00FF33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33E2"/>
    <w:rPr>
      <w:sz w:val="20"/>
      <w:szCs w:val="20"/>
    </w:rPr>
  </w:style>
  <w:style w:type="character" w:styleId="Refdenotaalpie">
    <w:name w:val="footnote reference"/>
    <w:basedOn w:val="Fuentedeprrafopredeter"/>
    <w:uiPriority w:val="99"/>
    <w:semiHidden/>
    <w:unhideWhenUsed/>
    <w:rsid w:val="00FF33E2"/>
    <w:rPr>
      <w:vertAlign w:val="superscript"/>
    </w:rPr>
  </w:style>
  <w:style w:type="paragraph" w:styleId="Textodeglobo">
    <w:name w:val="Balloon Text"/>
    <w:basedOn w:val="Normal"/>
    <w:link w:val="TextodegloboCar"/>
    <w:uiPriority w:val="99"/>
    <w:semiHidden/>
    <w:unhideWhenUsed/>
    <w:rsid w:val="00B63A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A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13EF"/>
    <w:rPr>
      <w:color w:val="0000FF" w:themeColor="hyperlink"/>
      <w:u w:val="single"/>
    </w:rPr>
  </w:style>
  <w:style w:type="paragraph" w:styleId="Textonotapie">
    <w:name w:val="footnote text"/>
    <w:basedOn w:val="Normal"/>
    <w:link w:val="TextonotapieCar"/>
    <w:uiPriority w:val="99"/>
    <w:semiHidden/>
    <w:unhideWhenUsed/>
    <w:rsid w:val="00FF33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33E2"/>
    <w:rPr>
      <w:sz w:val="20"/>
      <w:szCs w:val="20"/>
    </w:rPr>
  </w:style>
  <w:style w:type="character" w:styleId="Refdenotaalpie">
    <w:name w:val="footnote reference"/>
    <w:basedOn w:val="Fuentedeprrafopredeter"/>
    <w:uiPriority w:val="99"/>
    <w:semiHidden/>
    <w:unhideWhenUsed/>
    <w:rsid w:val="00FF33E2"/>
    <w:rPr>
      <w:vertAlign w:val="superscript"/>
    </w:rPr>
  </w:style>
  <w:style w:type="paragraph" w:styleId="Textodeglobo">
    <w:name w:val="Balloon Text"/>
    <w:basedOn w:val="Normal"/>
    <w:link w:val="TextodegloboCar"/>
    <w:uiPriority w:val="99"/>
    <w:semiHidden/>
    <w:unhideWhenUsed/>
    <w:rsid w:val="00B63A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A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lescanopablo.28@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2053</TotalTime>
  <Pages>20</Pages>
  <Words>7150</Words>
  <Characters>39325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Pablo</cp:lastModifiedBy>
  <cp:revision>108</cp:revision>
  <dcterms:created xsi:type="dcterms:W3CDTF">2017-07-31T19:35:00Z</dcterms:created>
  <dcterms:modified xsi:type="dcterms:W3CDTF">2017-08-18T03:12:00Z</dcterms:modified>
</cp:coreProperties>
</file>