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A1" w:rsidRDefault="000943A1" w:rsidP="000943A1">
      <w:pPr>
        <w:spacing w:line="360" w:lineRule="auto"/>
        <w:rPr>
          <w:rFonts w:ascii="Times New Roman" w:hAnsi="Times New Roman" w:cs="Times New Roman"/>
          <w:b/>
          <w:sz w:val="24"/>
        </w:rPr>
      </w:pPr>
      <w:r>
        <w:rPr>
          <w:rFonts w:ascii="Times New Roman" w:hAnsi="Times New Roman" w:cs="Times New Roman"/>
          <w:b/>
          <w:sz w:val="24"/>
        </w:rPr>
        <w:t>X Jorna</w:t>
      </w:r>
      <w:r w:rsidR="00F63AAE">
        <w:rPr>
          <w:rFonts w:ascii="Times New Roman" w:hAnsi="Times New Roman" w:cs="Times New Roman"/>
          <w:b/>
          <w:sz w:val="24"/>
        </w:rPr>
        <w:t xml:space="preserve">das de Jóvenes Investigadores - </w:t>
      </w:r>
      <w:r>
        <w:rPr>
          <w:rFonts w:ascii="Times New Roman" w:hAnsi="Times New Roman" w:cs="Times New Roman"/>
          <w:b/>
          <w:sz w:val="24"/>
        </w:rPr>
        <w:t xml:space="preserve">Instituto de Investigaciones Gino </w:t>
      </w:r>
      <w:proofErr w:type="spellStart"/>
      <w:r>
        <w:rPr>
          <w:rFonts w:ascii="Times New Roman" w:hAnsi="Times New Roman" w:cs="Times New Roman"/>
          <w:b/>
          <w:sz w:val="24"/>
        </w:rPr>
        <w:t>Germani</w:t>
      </w:r>
      <w:proofErr w:type="spellEnd"/>
    </w:p>
    <w:p w:rsidR="000943A1" w:rsidRDefault="000943A1" w:rsidP="000943A1">
      <w:pPr>
        <w:spacing w:line="360" w:lineRule="auto"/>
        <w:rPr>
          <w:rFonts w:ascii="Times New Roman" w:hAnsi="Times New Roman" w:cs="Times New Roman"/>
          <w:b/>
          <w:sz w:val="24"/>
        </w:rPr>
      </w:pPr>
      <w:r>
        <w:rPr>
          <w:rFonts w:ascii="Times New Roman" w:hAnsi="Times New Roman" w:cs="Times New Roman"/>
          <w:b/>
          <w:sz w:val="24"/>
        </w:rPr>
        <w:t>6, 7 y 8 de Noviembre de 2019.</w:t>
      </w:r>
    </w:p>
    <w:p w:rsidR="000943A1" w:rsidRDefault="000943A1" w:rsidP="000943A1">
      <w:pPr>
        <w:spacing w:line="360" w:lineRule="auto"/>
        <w:rPr>
          <w:rFonts w:ascii="Times New Roman" w:hAnsi="Times New Roman" w:cs="Times New Roman"/>
          <w:b/>
          <w:sz w:val="24"/>
        </w:rPr>
      </w:pPr>
      <w:proofErr w:type="spellStart"/>
      <w:r>
        <w:rPr>
          <w:rFonts w:ascii="Times New Roman" w:hAnsi="Times New Roman" w:cs="Times New Roman"/>
          <w:b/>
          <w:sz w:val="24"/>
        </w:rPr>
        <w:t>Marilina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Truccone</w:t>
      </w:r>
      <w:proofErr w:type="spellEnd"/>
      <w:r>
        <w:rPr>
          <w:rFonts w:ascii="Times New Roman" w:hAnsi="Times New Roman" w:cs="Times New Roman"/>
          <w:b/>
          <w:sz w:val="24"/>
        </w:rPr>
        <w:t xml:space="preserve"> (CONICET – UNVM)</w:t>
      </w:r>
    </w:p>
    <w:p w:rsidR="000943A1" w:rsidRDefault="000943A1" w:rsidP="000943A1">
      <w:pPr>
        <w:spacing w:line="360" w:lineRule="auto"/>
        <w:rPr>
          <w:rFonts w:ascii="Times New Roman" w:hAnsi="Times New Roman" w:cs="Times New Roman"/>
          <w:b/>
          <w:sz w:val="24"/>
        </w:rPr>
      </w:pPr>
      <w:r>
        <w:rPr>
          <w:rFonts w:ascii="Times New Roman" w:hAnsi="Times New Roman" w:cs="Times New Roman"/>
          <w:b/>
          <w:sz w:val="24"/>
        </w:rPr>
        <w:t xml:space="preserve">Correo electrónico: </w:t>
      </w:r>
      <w:hyperlink r:id="rId8" w:history="1">
        <w:r w:rsidRPr="00C9641F">
          <w:rPr>
            <w:rStyle w:val="Hipervnculo"/>
            <w:rFonts w:ascii="Times New Roman" w:hAnsi="Times New Roman" w:cs="Times New Roman"/>
            <w:b/>
            <w:sz w:val="24"/>
          </w:rPr>
          <w:t>mari_truccone@hotmail.com</w:t>
        </w:r>
      </w:hyperlink>
    </w:p>
    <w:p w:rsidR="000943A1" w:rsidRDefault="00F63AAE" w:rsidP="000943A1">
      <w:pPr>
        <w:spacing w:line="360" w:lineRule="auto"/>
        <w:rPr>
          <w:rFonts w:ascii="Times New Roman" w:hAnsi="Times New Roman" w:cs="Times New Roman"/>
          <w:b/>
          <w:sz w:val="24"/>
        </w:rPr>
      </w:pPr>
      <w:r>
        <w:rPr>
          <w:rFonts w:ascii="Times New Roman" w:hAnsi="Times New Roman" w:cs="Times New Roman"/>
          <w:b/>
          <w:sz w:val="24"/>
        </w:rPr>
        <w:t>Doctoranda en Ciencia Política</w:t>
      </w:r>
    </w:p>
    <w:p w:rsidR="000943A1" w:rsidRDefault="000943A1" w:rsidP="000943A1">
      <w:pPr>
        <w:spacing w:line="360" w:lineRule="auto"/>
        <w:rPr>
          <w:rFonts w:ascii="Times New Roman" w:hAnsi="Times New Roman" w:cs="Times New Roman"/>
          <w:b/>
          <w:sz w:val="24"/>
        </w:rPr>
      </w:pPr>
      <w:r>
        <w:rPr>
          <w:rFonts w:ascii="Times New Roman" w:hAnsi="Times New Roman" w:cs="Times New Roman"/>
          <w:b/>
          <w:sz w:val="24"/>
        </w:rPr>
        <w:t>Eje problemático propuesto: 5 “Política, ideología y discurso”.</w:t>
      </w:r>
    </w:p>
    <w:p w:rsidR="000943A1" w:rsidRDefault="000943A1" w:rsidP="000943A1">
      <w:pPr>
        <w:spacing w:line="360" w:lineRule="auto"/>
        <w:rPr>
          <w:rFonts w:ascii="Times New Roman" w:hAnsi="Times New Roman" w:cs="Times New Roman"/>
          <w:b/>
          <w:sz w:val="24"/>
        </w:rPr>
      </w:pPr>
      <w:r>
        <w:rPr>
          <w:rFonts w:ascii="Times New Roman" w:hAnsi="Times New Roman" w:cs="Times New Roman"/>
          <w:b/>
          <w:sz w:val="24"/>
        </w:rPr>
        <w:t>Eje problemático alternativo: 10 “Estado, instituciones y políticas públicas”</w:t>
      </w:r>
    </w:p>
    <w:p w:rsidR="000943A1" w:rsidRPr="00EA551D" w:rsidRDefault="000943A1" w:rsidP="000943A1">
      <w:pPr>
        <w:spacing w:line="360" w:lineRule="auto"/>
        <w:rPr>
          <w:rFonts w:ascii="Times New Roman" w:hAnsi="Times New Roman" w:cs="Times New Roman"/>
          <w:b/>
          <w:sz w:val="24"/>
        </w:rPr>
      </w:pPr>
      <w:r>
        <w:rPr>
          <w:rFonts w:ascii="Times New Roman" w:hAnsi="Times New Roman" w:cs="Times New Roman"/>
          <w:b/>
          <w:sz w:val="24"/>
        </w:rPr>
        <w:t xml:space="preserve">Título: </w:t>
      </w:r>
      <w:r w:rsidRPr="00EA551D">
        <w:rPr>
          <w:rFonts w:ascii="Times New Roman" w:hAnsi="Times New Roman" w:cs="Times New Roman"/>
          <w:b/>
          <w:sz w:val="24"/>
        </w:rPr>
        <w:t>Ciudadanía y conflicto: modos de identificación durante el primer peronismo.</w:t>
      </w:r>
    </w:p>
    <w:p w:rsidR="000943A1" w:rsidRPr="00F4421F" w:rsidRDefault="000943A1" w:rsidP="000943A1">
      <w:pPr>
        <w:spacing w:line="360" w:lineRule="auto"/>
        <w:jc w:val="both"/>
        <w:rPr>
          <w:rFonts w:ascii="Times New Roman" w:hAnsi="Times New Roman" w:cs="Times New Roman"/>
          <w:b/>
          <w:sz w:val="24"/>
        </w:rPr>
      </w:pPr>
      <w:r w:rsidRPr="00F4421F">
        <w:rPr>
          <w:rFonts w:ascii="Times New Roman" w:hAnsi="Times New Roman" w:cs="Times New Roman"/>
          <w:b/>
          <w:sz w:val="24"/>
        </w:rPr>
        <w:t>Palabras clave: primer peronismo; conflictividad social; ciudadanía.</w:t>
      </w:r>
    </w:p>
    <w:p w:rsidR="00E61554" w:rsidRDefault="00E61554">
      <w:r>
        <w:br w:type="page"/>
      </w:r>
    </w:p>
    <w:p w:rsidR="00E61554" w:rsidRPr="007E1F9D" w:rsidRDefault="00E61554" w:rsidP="00E6155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w:t>
      </w:r>
      <w:r w:rsidRPr="007E1F9D">
        <w:rPr>
          <w:rFonts w:ascii="Times New Roman" w:hAnsi="Times New Roman" w:cs="Times New Roman"/>
          <w:b/>
          <w:sz w:val="24"/>
          <w:szCs w:val="24"/>
        </w:rPr>
        <w:t>. Introducción</w:t>
      </w:r>
      <w:r>
        <w:rPr>
          <w:rStyle w:val="Refdenotaalpie"/>
          <w:rFonts w:ascii="Times New Roman" w:hAnsi="Times New Roman" w:cs="Times New Roman"/>
          <w:b/>
          <w:sz w:val="24"/>
          <w:szCs w:val="24"/>
        </w:rPr>
        <w:footnoteReference w:id="1"/>
      </w:r>
    </w:p>
    <w:p w:rsidR="00E61554" w:rsidRPr="007E1F9D" w:rsidRDefault="00E61554" w:rsidP="00E61554">
      <w:pPr>
        <w:spacing w:before="120" w:line="360" w:lineRule="auto"/>
        <w:jc w:val="both"/>
        <w:rPr>
          <w:rFonts w:ascii="Times New Roman" w:hAnsi="Times New Roman" w:cs="Times New Roman"/>
          <w:sz w:val="24"/>
          <w:szCs w:val="24"/>
        </w:rPr>
      </w:pPr>
      <w:r w:rsidRPr="007E1F9D">
        <w:rPr>
          <w:rFonts w:ascii="Times New Roman" w:hAnsi="Times New Roman" w:cs="Times New Roman"/>
          <w:sz w:val="24"/>
          <w:szCs w:val="24"/>
        </w:rPr>
        <w:t>Una aseveración que recorre la emergencia del peronismo y sus posteriores análisis, tiene que ver con que, además de ampliar la base social de representación, el peronismo generó mecanismos de bi</w:t>
      </w:r>
      <w:r w:rsidR="00933FC7">
        <w:rPr>
          <w:rFonts w:ascii="Times New Roman" w:hAnsi="Times New Roman" w:cs="Times New Roman"/>
          <w:sz w:val="24"/>
          <w:szCs w:val="24"/>
        </w:rPr>
        <w:t>enestar en torno a nuevos</w:t>
      </w:r>
      <w:r w:rsidRPr="007E1F9D">
        <w:rPr>
          <w:rFonts w:ascii="Times New Roman" w:hAnsi="Times New Roman" w:cs="Times New Roman"/>
          <w:sz w:val="24"/>
          <w:szCs w:val="24"/>
        </w:rPr>
        <w:t xml:space="preserve"> derechos sociales. </w:t>
      </w:r>
      <w:r w:rsidR="007E3D6A">
        <w:rPr>
          <w:rFonts w:ascii="Times New Roman" w:hAnsi="Times New Roman" w:cs="Times New Roman"/>
          <w:sz w:val="24"/>
          <w:szCs w:val="24"/>
        </w:rPr>
        <w:t>L</w:t>
      </w:r>
      <w:r w:rsidRPr="007E1F9D">
        <w:rPr>
          <w:rFonts w:ascii="Times New Roman" w:hAnsi="Times New Roman" w:cs="Times New Roman"/>
          <w:sz w:val="24"/>
          <w:szCs w:val="24"/>
        </w:rPr>
        <w:t xml:space="preserve">a generación de un lazo particular entre Estado y sociedad, nos sitúa en un terreno desde el cual no podemos pasar por alto la configuración de nuevas formas de identificaciones sociales. </w:t>
      </w:r>
      <w:r w:rsidR="008A7683">
        <w:rPr>
          <w:rFonts w:ascii="Times New Roman" w:hAnsi="Times New Roman" w:cs="Times New Roman"/>
          <w:sz w:val="24"/>
          <w:szCs w:val="24"/>
        </w:rPr>
        <w:t>Ahora bien, la</w:t>
      </w:r>
      <w:r w:rsidRPr="007E1F9D">
        <w:rPr>
          <w:rFonts w:ascii="Times New Roman" w:hAnsi="Times New Roman" w:cs="Times New Roman"/>
          <w:sz w:val="24"/>
          <w:szCs w:val="24"/>
        </w:rPr>
        <w:t xml:space="preserve"> creciente presencia </w:t>
      </w:r>
      <w:proofErr w:type="spellStart"/>
      <w:r w:rsidRPr="007E1F9D">
        <w:rPr>
          <w:rFonts w:ascii="Times New Roman" w:hAnsi="Times New Roman" w:cs="Times New Roman"/>
          <w:sz w:val="24"/>
          <w:szCs w:val="24"/>
        </w:rPr>
        <w:t>bienestarista</w:t>
      </w:r>
      <w:proofErr w:type="spellEnd"/>
      <w:r w:rsidRPr="007E1F9D">
        <w:rPr>
          <w:rFonts w:ascii="Times New Roman" w:hAnsi="Times New Roman" w:cs="Times New Roman"/>
          <w:sz w:val="24"/>
          <w:szCs w:val="24"/>
        </w:rPr>
        <w:t xml:space="preserve"> del Estado, redunda en las formas </w:t>
      </w:r>
      <w:r>
        <w:rPr>
          <w:rFonts w:ascii="Times New Roman" w:hAnsi="Times New Roman" w:cs="Times New Roman"/>
          <w:sz w:val="24"/>
          <w:szCs w:val="24"/>
        </w:rPr>
        <w:t xml:space="preserve">de implementación </w:t>
      </w:r>
      <w:r w:rsidRPr="007E1F9D">
        <w:rPr>
          <w:rFonts w:ascii="Times New Roman" w:hAnsi="Times New Roman" w:cs="Times New Roman"/>
          <w:sz w:val="24"/>
          <w:szCs w:val="24"/>
        </w:rPr>
        <w:t>en que este bienestar se fue concretando. Por lo tanto, la indiferencia al respecto de las implicancias de estos cambios en sus destinatarios; y específicamente, la recepción discursiva de este lenguaje de derechos (Barros, 2014), se constituye en una vía abierta para seguir discutiendo esta ampliación de derechos y la posibilidad de rearticulación de la ciudadanía en Argentina. Nuestro interés parte de la reconstrucción de conflictividades sociales que, en todo caso, le dieron forma y delimitaron a esos nuevos derechos.</w:t>
      </w:r>
    </w:p>
    <w:p w:rsidR="00933FC7" w:rsidRDefault="00E61554" w:rsidP="00E61554">
      <w:pPr>
        <w:spacing w:before="120" w:line="360" w:lineRule="auto"/>
        <w:jc w:val="both"/>
        <w:rPr>
          <w:rFonts w:ascii="Times New Roman" w:hAnsi="Times New Roman" w:cs="Times New Roman"/>
          <w:sz w:val="24"/>
          <w:szCs w:val="24"/>
        </w:rPr>
      </w:pPr>
      <w:r w:rsidRPr="007E1F9D">
        <w:rPr>
          <w:rFonts w:ascii="Times New Roman" w:hAnsi="Times New Roman" w:cs="Times New Roman"/>
          <w:sz w:val="24"/>
          <w:szCs w:val="24"/>
        </w:rPr>
        <w:t>La especifici</w:t>
      </w:r>
      <w:r>
        <w:rPr>
          <w:rFonts w:ascii="Times New Roman" w:hAnsi="Times New Roman" w:cs="Times New Roman"/>
          <w:sz w:val="24"/>
          <w:szCs w:val="24"/>
        </w:rPr>
        <w:t>dad que adquiere nuestro trabajo supone</w:t>
      </w:r>
      <w:r w:rsidRPr="007E1F9D">
        <w:rPr>
          <w:rFonts w:ascii="Times New Roman" w:hAnsi="Times New Roman" w:cs="Times New Roman"/>
          <w:sz w:val="24"/>
          <w:szCs w:val="24"/>
        </w:rPr>
        <w:t xml:space="preserve"> que los términos de esos nuevos derechos, se constituyeron en torno al nombramiento de conflictividades. Es decir, partimos de la suposición de que el nombre del conflicto durante el peronismo se consolidó en torno a la </w:t>
      </w:r>
      <w:r w:rsidRPr="007E1F9D">
        <w:rPr>
          <w:rFonts w:ascii="Times New Roman" w:hAnsi="Times New Roman" w:cs="Times New Roman"/>
          <w:i/>
          <w:sz w:val="24"/>
          <w:szCs w:val="24"/>
        </w:rPr>
        <w:t>cuestión social</w:t>
      </w:r>
      <w:r w:rsidR="00933FC7">
        <w:rPr>
          <w:rFonts w:ascii="Times New Roman" w:hAnsi="Times New Roman" w:cs="Times New Roman"/>
          <w:sz w:val="24"/>
          <w:szCs w:val="24"/>
        </w:rPr>
        <w:t xml:space="preserve">. De esta manera, </w:t>
      </w:r>
      <w:r w:rsidRPr="007E1F9D">
        <w:rPr>
          <w:rFonts w:ascii="Times New Roman" w:hAnsi="Times New Roman" w:cs="Times New Roman"/>
          <w:sz w:val="24"/>
          <w:szCs w:val="24"/>
        </w:rPr>
        <w:t>nos proponemos analizar la configuración de la ciudadanía</w:t>
      </w:r>
      <w:r w:rsidR="00933FC7">
        <w:rPr>
          <w:rFonts w:ascii="Times New Roman" w:hAnsi="Times New Roman" w:cs="Times New Roman"/>
          <w:sz w:val="24"/>
          <w:szCs w:val="24"/>
        </w:rPr>
        <w:t xml:space="preserve"> durante el primer peronismo, en torno a la expresión de conflictividades sociales de hombres y mujeres, en contextos del interior del país como La Rioja.</w:t>
      </w:r>
      <w:r w:rsidR="003E0627">
        <w:rPr>
          <w:rFonts w:ascii="Times New Roman" w:hAnsi="Times New Roman" w:cs="Times New Roman"/>
          <w:sz w:val="24"/>
          <w:szCs w:val="24"/>
        </w:rPr>
        <w:t xml:space="preserve"> </w:t>
      </w:r>
    </w:p>
    <w:p w:rsidR="00E61554" w:rsidRPr="007E1F9D" w:rsidRDefault="006A64CE" w:rsidP="00E61554">
      <w:pPr>
        <w:spacing w:before="120" w:line="360" w:lineRule="auto"/>
        <w:jc w:val="both"/>
        <w:rPr>
          <w:rFonts w:ascii="Times New Roman" w:hAnsi="Times New Roman" w:cs="Times New Roman"/>
          <w:sz w:val="24"/>
          <w:szCs w:val="24"/>
        </w:rPr>
      </w:pPr>
      <w:r>
        <w:rPr>
          <w:rFonts w:ascii="Times New Roman" w:hAnsi="Times New Roman" w:cs="Times New Roman"/>
          <w:sz w:val="24"/>
          <w:szCs w:val="24"/>
        </w:rPr>
        <w:t>Este trabajo contiene la intención</w:t>
      </w:r>
      <w:r w:rsidR="00742E67">
        <w:rPr>
          <w:rFonts w:ascii="Times New Roman" w:hAnsi="Times New Roman" w:cs="Times New Roman"/>
          <w:sz w:val="24"/>
          <w:szCs w:val="24"/>
        </w:rPr>
        <w:t xml:space="preserve"> de pensar acerca de</w:t>
      </w:r>
      <w:r w:rsidR="003E0627">
        <w:rPr>
          <w:rFonts w:ascii="Times New Roman" w:hAnsi="Times New Roman" w:cs="Times New Roman"/>
          <w:sz w:val="24"/>
          <w:szCs w:val="24"/>
        </w:rPr>
        <w:t xml:space="preserve"> la expansión de una ciudadanía de tipo social durante el peronismo; y a su vez, problematizar las formas de identificación que se dieron durante el primer peronismo a partir de conflictiv</w:t>
      </w:r>
      <w:r w:rsidR="007E3D6A">
        <w:rPr>
          <w:rFonts w:ascii="Times New Roman" w:hAnsi="Times New Roman" w:cs="Times New Roman"/>
          <w:sz w:val="24"/>
          <w:szCs w:val="24"/>
        </w:rPr>
        <w:t>idades sociales. Nuestro interé</w:t>
      </w:r>
      <w:r w:rsidR="003E0627">
        <w:rPr>
          <w:rFonts w:ascii="Times New Roman" w:hAnsi="Times New Roman" w:cs="Times New Roman"/>
          <w:sz w:val="24"/>
          <w:szCs w:val="24"/>
        </w:rPr>
        <w:t xml:space="preserve">s parte de pensar un conflicto social y ver los efectos </w:t>
      </w:r>
      <w:proofErr w:type="spellStart"/>
      <w:r w:rsidR="003E0627">
        <w:rPr>
          <w:rFonts w:ascii="Times New Roman" w:hAnsi="Times New Roman" w:cs="Times New Roman"/>
          <w:sz w:val="24"/>
          <w:szCs w:val="24"/>
        </w:rPr>
        <w:t>identificatorios</w:t>
      </w:r>
      <w:proofErr w:type="spellEnd"/>
      <w:r w:rsidR="003E0627">
        <w:rPr>
          <w:rFonts w:ascii="Times New Roman" w:hAnsi="Times New Roman" w:cs="Times New Roman"/>
          <w:sz w:val="24"/>
          <w:szCs w:val="24"/>
        </w:rPr>
        <w:t xml:space="preserve"> de este, en torno a una </w:t>
      </w:r>
      <w:r w:rsidR="00742E67">
        <w:rPr>
          <w:rFonts w:ascii="Times New Roman" w:hAnsi="Times New Roman" w:cs="Times New Roman"/>
          <w:sz w:val="24"/>
          <w:szCs w:val="24"/>
        </w:rPr>
        <w:t>práctica</w:t>
      </w:r>
      <w:r>
        <w:rPr>
          <w:rFonts w:ascii="Times New Roman" w:hAnsi="Times New Roman" w:cs="Times New Roman"/>
          <w:sz w:val="24"/>
          <w:szCs w:val="24"/>
        </w:rPr>
        <w:t xml:space="preserve"> ciudadana</w:t>
      </w:r>
      <w:r w:rsidR="003E0627">
        <w:rPr>
          <w:rFonts w:ascii="Times New Roman" w:hAnsi="Times New Roman" w:cs="Times New Roman"/>
          <w:sz w:val="24"/>
          <w:szCs w:val="24"/>
        </w:rPr>
        <w:t>.</w:t>
      </w:r>
      <w:r>
        <w:rPr>
          <w:rFonts w:ascii="Times New Roman" w:hAnsi="Times New Roman" w:cs="Times New Roman"/>
          <w:sz w:val="24"/>
          <w:szCs w:val="24"/>
        </w:rPr>
        <w:t xml:space="preserve"> </w:t>
      </w:r>
      <w:r w:rsidR="00E61554" w:rsidRPr="007E1F9D">
        <w:rPr>
          <w:rFonts w:ascii="Times New Roman" w:hAnsi="Times New Roman" w:cs="Times New Roman"/>
          <w:sz w:val="24"/>
          <w:szCs w:val="24"/>
        </w:rPr>
        <w:t>La primera sección del trabajo se basará en presentar la discusión sobre la democratización del bienestar durante el primer peronismo. En segundo lugar, construiremos una clave de lectura para pensar el conflicto como una f</w:t>
      </w:r>
      <w:r w:rsidR="00E61554">
        <w:rPr>
          <w:rFonts w:ascii="Times New Roman" w:hAnsi="Times New Roman" w:cs="Times New Roman"/>
          <w:sz w:val="24"/>
          <w:szCs w:val="24"/>
        </w:rPr>
        <w:t>orma de identificación</w:t>
      </w:r>
      <w:r w:rsidR="00E61554" w:rsidRPr="007E1F9D">
        <w:rPr>
          <w:rFonts w:ascii="Times New Roman" w:hAnsi="Times New Roman" w:cs="Times New Roman"/>
          <w:sz w:val="24"/>
          <w:szCs w:val="24"/>
        </w:rPr>
        <w:t xml:space="preserve">, constituida en torno al antagonismo y a la escritura epistolar. Por último, </w:t>
      </w:r>
      <w:r w:rsidR="00E61554" w:rsidRPr="007E1F9D">
        <w:rPr>
          <w:rFonts w:ascii="Times New Roman" w:hAnsi="Times New Roman" w:cs="Times New Roman"/>
          <w:sz w:val="24"/>
          <w:szCs w:val="24"/>
        </w:rPr>
        <w:lastRenderedPageBreak/>
        <w:t>recuperaremos archivos</w:t>
      </w:r>
      <w:r w:rsidR="00E61554">
        <w:rPr>
          <w:rFonts w:ascii="Times New Roman" w:hAnsi="Times New Roman" w:cs="Times New Roman"/>
          <w:sz w:val="24"/>
          <w:szCs w:val="24"/>
        </w:rPr>
        <w:t xml:space="preserve"> publicados en los diarios provinciales,</w:t>
      </w:r>
      <w:r w:rsidR="00E61554" w:rsidRPr="007E1F9D">
        <w:rPr>
          <w:rFonts w:ascii="Times New Roman" w:hAnsi="Times New Roman" w:cs="Times New Roman"/>
          <w:sz w:val="24"/>
          <w:szCs w:val="24"/>
        </w:rPr>
        <w:t xml:space="preserve"> que exponen sobre la necesidad de agua en La Rioja. Esto último tiene un doble motivo: por un lado, recrear el nombramiento del confl</w:t>
      </w:r>
      <w:r w:rsidR="003406B5">
        <w:rPr>
          <w:rFonts w:ascii="Times New Roman" w:hAnsi="Times New Roman" w:cs="Times New Roman"/>
          <w:sz w:val="24"/>
          <w:szCs w:val="24"/>
        </w:rPr>
        <w:t>icto en torno a una conflictividad</w:t>
      </w:r>
      <w:r w:rsidR="00E61554" w:rsidRPr="007E1F9D">
        <w:rPr>
          <w:rFonts w:ascii="Times New Roman" w:hAnsi="Times New Roman" w:cs="Times New Roman"/>
          <w:sz w:val="24"/>
          <w:szCs w:val="24"/>
        </w:rPr>
        <w:t xml:space="preserve"> específica; y por el otro, recrear la identificación de los sujetos (ciudadanos) en torno a esa</w:t>
      </w:r>
      <w:r w:rsidR="003406B5">
        <w:rPr>
          <w:rFonts w:ascii="Times New Roman" w:hAnsi="Times New Roman" w:cs="Times New Roman"/>
          <w:sz w:val="24"/>
          <w:szCs w:val="24"/>
        </w:rPr>
        <w:t xml:space="preserve"> misma</w:t>
      </w:r>
      <w:r w:rsidR="00E61554" w:rsidRPr="007E1F9D">
        <w:rPr>
          <w:rFonts w:ascii="Times New Roman" w:hAnsi="Times New Roman" w:cs="Times New Roman"/>
          <w:sz w:val="24"/>
          <w:szCs w:val="24"/>
        </w:rPr>
        <w:t xml:space="preserve"> problemática.</w:t>
      </w:r>
    </w:p>
    <w:p w:rsidR="00E61554" w:rsidRPr="007E1F9D" w:rsidRDefault="00E61554" w:rsidP="00E6155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Pr="007E1F9D">
        <w:rPr>
          <w:rFonts w:ascii="Times New Roman" w:hAnsi="Times New Roman" w:cs="Times New Roman"/>
          <w:b/>
          <w:sz w:val="24"/>
          <w:szCs w:val="24"/>
        </w:rPr>
        <w:t>. Reconsideraciones sobre la democratización del bienestar</w:t>
      </w:r>
    </w:p>
    <w:p w:rsidR="00E61554" w:rsidRDefault="00E61554" w:rsidP="00E61554">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sidRPr="007E1F9D">
        <w:rPr>
          <w:rFonts w:ascii="Times New Roman" w:eastAsia="Times New Roman" w:hAnsi="Times New Roman" w:cs="Times New Roman"/>
          <w:sz w:val="24"/>
          <w:szCs w:val="24"/>
        </w:rPr>
        <w:t>En la recurrencia de tratar de explicar el peronismo, pued</w:t>
      </w:r>
      <w:r w:rsidR="003D71BE">
        <w:rPr>
          <w:rFonts w:ascii="Times New Roman" w:eastAsia="Times New Roman" w:hAnsi="Times New Roman" w:cs="Times New Roman"/>
          <w:sz w:val="24"/>
          <w:szCs w:val="24"/>
        </w:rPr>
        <w:t>e observarse una relación</w:t>
      </w:r>
      <w:r w:rsidRPr="007E1F9D">
        <w:rPr>
          <w:rFonts w:ascii="Times New Roman" w:eastAsia="Times New Roman" w:hAnsi="Times New Roman" w:cs="Times New Roman"/>
          <w:sz w:val="24"/>
          <w:szCs w:val="24"/>
        </w:rPr>
        <w:t xml:space="preserve"> establecida entre un Estado agigantado, definido en sus contornos por la presencia de su líder y una sociedad incl</w:t>
      </w:r>
      <w:r w:rsidR="003D71BE">
        <w:rPr>
          <w:rFonts w:ascii="Times New Roman" w:eastAsia="Times New Roman" w:hAnsi="Times New Roman" w:cs="Times New Roman"/>
          <w:sz w:val="24"/>
          <w:szCs w:val="24"/>
        </w:rPr>
        <w:t>inada al acatamiento</w:t>
      </w:r>
      <w:r>
        <w:rPr>
          <w:rFonts w:ascii="Times New Roman" w:eastAsia="Times New Roman" w:hAnsi="Times New Roman" w:cs="Times New Roman"/>
          <w:sz w:val="24"/>
          <w:szCs w:val="24"/>
        </w:rPr>
        <w:t xml:space="preserve">. </w:t>
      </w:r>
      <w:r w:rsidRPr="007E1F9D">
        <w:rPr>
          <w:rFonts w:ascii="Times New Roman" w:eastAsia="Times New Roman" w:hAnsi="Times New Roman" w:cs="Times New Roman"/>
          <w:color w:val="000000"/>
          <w:sz w:val="24"/>
          <w:szCs w:val="24"/>
        </w:rPr>
        <w:t>Analizar al peronismo en términos de los mecanismos por los cua</w:t>
      </w:r>
      <w:r>
        <w:rPr>
          <w:rFonts w:ascii="Times New Roman" w:eastAsia="Times New Roman" w:hAnsi="Times New Roman" w:cs="Times New Roman"/>
          <w:color w:val="000000"/>
          <w:sz w:val="24"/>
          <w:szCs w:val="24"/>
        </w:rPr>
        <w:t>les se generó una monopolización del</w:t>
      </w:r>
      <w:r w:rsidRPr="007E1F9D">
        <w:rPr>
          <w:rFonts w:ascii="Times New Roman" w:eastAsia="Times New Roman" w:hAnsi="Times New Roman" w:cs="Times New Roman"/>
          <w:color w:val="000000"/>
          <w:sz w:val="24"/>
          <w:szCs w:val="24"/>
        </w:rPr>
        <w:t xml:space="preserve"> espacio público</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Plotkin</w:t>
      </w:r>
      <w:proofErr w:type="spellEnd"/>
      <w:r>
        <w:rPr>
          <w:rFonts w:ascii="Times New Roman" w:eastAsia="Times New Roman" w:hAnsi="Times New Roman" w:cs="Times New Roman"/>
          <w:color w:val="000000"/>
          <w:sz w:val="24"/>
          <w:szCs w:val="24"/>
        </w:rPr>
        <w:t>, 1994)</w:t>
      </w:r>
      <w:r w:rsidRPr="007E1F9D">
        <w:rPr>
          <w:rFonts w:ascii="Times New Roman" w:eastAsia="Times New Roman" w:hAnsi="Times New Roman" w:cs="Times New Roman"/>
          <w:color w:val="000000"/>
          <w:sz w:val="24"/>
          <w:szCs w:val="24"/>
        </w:rPr>
        <w:t>, nos lleva a cuestionarnos sobre un proceso de interpelación p</w:t>
      </w:r>
      <w:r w:rsidR="00743F0E">
        <w:rPr>
          <w:rFonts w:ascii="Times New Roman" w:eastAsia="Times New Roman" w:hAnsi="Times New Roman" w:cs="Times New Roman"/>
          <w:color w:val="000000"/>
          <w:sz w:val="24"/>
          <w:szCs w:val="24"/>
        </w:rPr>
        <w:t>revio, que lo desencadena. Es decir, l</w:t>
      </w:r>
      <w:r>
        <w:rPr>
          <w:rFonts w:ascii="Times New Roman" w:eastAsia="Times New Roman" w:hAnsi="Times New Roman" w:cs="Times New Roman"/>
          <w:color w:val="000000"/>
          <w:sz w:val="24"/>
          <w:szCs w:val="24"/>
        </w:rPr>
        <w:t xml:space="preserve">a emergencia de un nuevo </w:t>
      </w:r>
      <w:r w:rsidRPr="007E1F9D">
        <w:rPr>
          <w:rFonts w:ascii="Times New Roman" w:eastAsia="Times New Roman" w:hAnsi="Times New Roman" w:cs="Times New Roman"/>
          <w:color w:val="000000"/>
          <w:sz w:val="24"/>
          <w:szCs w:val="24"/>
        </w:rPr>
        <w:t>espacio público conlleva a pensar los rasg</w:t>
      </w:r>
      <w:r>
        <w:rPr>
          <w:rFonts w:ascii="Times New Roman" w:eastAsia="Times New Roman" w:hAnsi="Times New Roman" w:cs="Times New Roman"/>
          <w:color w:val="000000"/>
          <w:sz w:val="24"/>
          <w:szCs w:val="24"/>
        </w:rPr>
        <w:t xml:space="preserve">os adquiridos </w:t>
      </w:r>
      <w:r w:rsidRPr="007E1F9D">
        <w:rPr>
          <w:rFonts w:ascii="Times New Roman" w:eastAsia="Times New Roman" w:hAnsi="Times New Roman" w:cs="Times New Roman"/>
          <w:color w:val="000000"/>
          <w:sz w:val="24"/>
          <w:szCs w:val="24"/>
        </w:rPr>
        <w:t>de un proceso de ciudadanización que hace eco de las reconf</w:t>
      </w:r>
      <w:r>
        <w:rPr>
          <w:rFonts w:ascii="Times New Roman" w:eastAsia="Times New Roman" w:hAnsi="Times New Roman" w:cs="Times New Roman"/>
          <w:color w:val="000000"/>
          <w:sz w:val="24"/>
          <w:szCs w:val="24"/>
        </w:rPr>
        <w:t>iguraciones del espacio público y que</w:t>
      </w:r>
      <w:r w:rsidR="00743F0E">
        <w:rPr>
          <w:rFonts w:ascii="Times New Roman" w:eastAsia="Times New Roman" w:hAnsi="Times New Roman" w:cs="Times New Roman"/>
          <w:color w:val="000000"/>
          <w:sz w:val="24"/>
          <w:szCs w:val="24"/>
        </w:rPr>
        <w:t xml:space="preserve"> habilita otras formas de práctica</w:t>
      </w:r>
      <w:r w:rsidRPr="007E1F9D">
        <w:rPr>
          <w:rFonts w:ascii="Times New Roman" w:eastAsia="Times New Roman" w:hAnsi="Times New Roman" w:cs="Times New Roman"/>
          <w:color w:val="000000"/>
          <w:sz w:val="24"/>
          <w:szCs w:val="24"/>
        </w:rPr>
        <w:t xml:space="preserve"> ciudadana.</w:t>
      </w:r>
      <w:r>
        <w:rPr>
          <w:rFonts w:ascii="Times New Roman" w:eastAsia="Times New Roman" w:hAnsi="Times New Roman" w:cs="Times New Roman"/>
          <w:color w:val="000000"/>
          <w:sz w:val="24"/>
          <w:szCs w:val="24"/>
        </w:rPr>
        <w:t xml:space="preserve"> </w:t>
      </w:r>
    </w:p>
    <w:p w:rsidR="00E61554" w:rsidRPr="006A64CE" w:rsidRDefault="00D516C7" w:rsidP="006A64CE">
      <w:pPr>
        <w:pBdr>
          <w:top w:val="nil"/>
          <w:left w:val="nil"/>
          <w:bottom w:val="nil"/>
          <w:right w:val="nil"/>
          <w:between w:val="nil"/>
        </w:pBdr>
        <w:spacing w:before="12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430797" w:rsidRPr="00430797">
        <w:rPr>
          <w:rFonts w:ascii="Times New Roman" w:eastAsia="Times New Roman" w:hAnsi="Times New Roman" w:cs="Times New Roman"/>
          <w:color w:val="000000"/>
          <w:sz w:val="24"/>
          <w:szCs w:val="24"/>
        </w:rPr>
        <w:t>n los estudios sobre peronismo</w:t>
      </w:r>
      <w:r w:rsidR="003D71BE">
        <w:rPr>
          <w:rFonts w:ascii="Times New Roman" w:eastAsia="Times New Roman" w:hAnsi="Times New Roman" w:cs="Times New Roman"/>
          <w:color w:val="000000"/>
          <w:sz w:val="24"/>
          <w:szCs w:val="24"/>
        </w:rPr>
        <w:t xml:space="preserve"> se observa un esfuerzo en</w:t>
      </w:r>
      <w:r w:rsidR="00743F0E" w:rsidRPr="00430797">
        <w:rPr>
          <w:rFonts w:ascii="Times New Roman" w:eastAsia="Times New Roman" w:hAnsi="Times New Roman" w:cs="Times New Roman"/>
          <w:color w:val="000000"/>
          <w:sz w:val="24"/>
          <w:szCs w:val="24"/>
        </w:rPr>
        <w:t xml:space="preserve"> voltear la mirada hacia las fo</w:t>
      </w:r>
      <w:r w:rsidR="00CB6040" w:rsidRPr="00430797">
        <w:rPr>
          <w:rFonts w:ascii="Times New Roman" w:eastAsia="Times New Roman" w:hAnsi="Times New Roman" w:cs="Times New Roman"/>
          <w:color w:val="000000"/>
          <w:sz w:val="24"/>
          <w:szCs w:val="24"/>
        </w:rPr>
        <w:t xml:space="preserve">rmas en que el Estado </w:t>
      </w:r>
      <w:r w:rsidR="00743F0E" w:rsidRPr="00430797">
        <w:rPr>
          <w:rFonts w:ascii="Times New Roman" w:eastAsia="Times New Roman" w:hAnsi="Times New Roman" w:cs="Times New Roman"/>
          <w:color w:val="000000"/>
          <w:sz w:val="24"/>
          <w:szCs w:val="24"/>
        </w:rPr>
        <w:t>se fue desarrollando</w:t>
      </w:r>
      <w:r w:rsidR="00CB6040" w:rsidRPr="00430797">
        <w:rPr>
          <w:rFonts w:ascii="Times New Roman" w:eastAsia="Times New Roman" w:hAnsi="Times New Roman" w:cs="Times New Roman"/>
          <w:color w:val="000000"/>
          <w:sz w:val="24"/>
          <w:szCs w:val="24"/>
        </w:rPr>
        <w:t xml:space="preserve"> y sus formas de incidencia en el cotidiano de la vida social. </w:t>
      </w:r>
      <w:r w:rsidR="00E61554" w:rsidRPr="007E1F9D">
        <w:rPr>
          <w:rFonts w:ascii="Times New Roman" w:eastAsia="Times New Roman" w:hAnsi="Times New Roman" w:cs="Times New Roman"/>
          <w:sz w:val="24"/>
          <w:szCs w:val="24"/>
        </w:rPr>
        <w:t xml:space="preserve">En este sentido, creemos que es importante revisar estas lecturas que parten de las “bondades” de la presencia </w:t>
      </w:r>
      <w:proofErr w:type="spellStart"/>
      <w:r w:rsidR="00E61554" w:rsidRPr="007E1F9D">
        <w:rPr>
          <w:rFonts w:ascii="Times New Roman" w:eastAsia="Times New Roman" w:hAnsi="Times New Roman" w:cs="Times New Roman"/>
          <w:sz w:val="24"/>
          <w:szCs w:val="24"/>
        </w:rPr>
        <w:t>bienestarista</w:t>
      </w:r>
      <w:proofErr w:type="spellEnd"/>
      <w:r w:rsidR="00E61554" w:rsidRPr="007E1F9D">
        <w:rPr>
          <w:rFonts w:ascii="Times New Roman" w:eastAsia="Times New Roman" w:hAnsi="Times New Roman" w:cs="Times New Roman"/>
          <w:sz w:val="24"/>
          <w:szCs w:val="24"/>
        </w:rPr>
        <w:t xml:space="preserve"> del Estado. </w:t>
      </w:r>
      <w:r w:rsidR="006A64CE">
        <w:rPr>
          <w:rFonts w:ascii="Times New Roman" w:eastAsia="Times New Roman" w:hAnsi="Times New Roman" w:cs="Times New Roman"/>
          <w:sz w:val="24"/>
          <w:szCs w:val="24"/>
        </w:rPr>
        <w:t xml:space="preserve">Al respecto de ello, </w:t>
      </w:r>
      <w:r w:rsidR="00E61554" w:rsidRPr="007E1F9D">
        <w:rPr>
          <w:rFonts w:ascii="Times New Roman" w:eastAsia="Times New Roman" w:hAnsi="Times New Roman" w:cs="Times New Roman"/>
          <w:color w:val="000000"/>
          <w:sz w:val="24"/>
          <w:szCs w:val="24"/>
        </w:rPr>
        <w:t xml:space="preserve">Torre y </w:t>
      </w:r>
      <w:proofErr w:type="spellStart"/>
      <w:r w:rsidR="00E61554" w:rsidRPr="007E1F9D">
        <w:rPr>
          <w:rFonts w:ascii="Times New Roman" w:eastAsia="Times New Roman" w:hAnsi="Times New Roman" w:cs="Times New Roman"/>
          <w:color w:val="000000"/>
          <w:sz w:val="24"/>
          <w:szCs w:val="24"/>
        </w:rPr>
        <w:t>Pastoriza</w:t>
      </w:r>
      <w:proofErr w:type="spellEnd"/>
      <w:r w:rsidR="00E61554" w:rsidRPr="007E1F9D">
        <w:rPr>
          <w:rFonts w:ascii="Times New Roman" w:eastAsia="Times New Roman" w:hAnsi="Times New Roman" w:cs="Times New Roman"/>
          <w:color w:val="000000"/>
          <w:sz w:val="24"/>
          <w:szCs w:val="24"/>
        </w:rPr>
        <w:t xml:space="preserve"> (2002) hacen hincapié en las vías de acceso al bienestar social, en términos de redistribución de los ingresos y exp</w:t>
      </w:r>
      <w:r w:rsidR="003D71BE">
        <w:rPr>
          <w:rFonts w:ascii="Times New Roman" w:eastAsia="Times New Roman" w:hAnsi="Times New Roman" w:cs="Times New Roman"/>
          <w:color w:val="000000"/>
          <w:sz w:val="24"/>
          <w:szCs w:val="24"/>
        </w:rPr>
        <w:t>ansión de los consumos. L</w:t>
      </w:r>
      <w:r w:rsidR="00E61554" w:rsidRPr="007E1F9D">
        <w:rPr>
          <w:rFonts w:ascii="Times New Roman" w:eastAsia="Times New Roman" w:hAnsi="Times New Roman" w:cs="Times New Roman"/>
          <w:color w:val="000000"/>
          <w:sz w:val="24"/>
          <w:szCs w:val="24"/>
        </w:rPr>
        <w:t>a democratización del bienestar</w:t>
      </w:r>
      <w:r w:rsidR="00E61554">
        <w:rPr>
          <w:rFonts w:ascii="Times New Roman" w:eastAsia="Times New Roman" w:hAnsi="Times New Roman" w:cs="Times New Roman"/>
          <w:color w:val="000000"/>
          <w:sz w:val="24"/>
          <w:szCs w:val="24"/>
        </w:rPr>
        <w:t xml:space="preserve"> asume</w:t>
      </w:r>
      <w:r w:rsidR="00E61554" w:rsidRPr="007E1F9D">
        <w:rPr>
          <w:rFonts w:ascii="Times New Roman" w:eastAsia="Times New Roman" w:hAnsi="Times New Roman" w:cs="Times New Roman"/>
          <w:color w:val="000000"/>
          <w:sz w:val="24"/>
          <w:szCs w:val="24"/>
        </w:rPr>
        <w:t xml:space="preserve"> el desarrollo de una verdadera transformación social como consecuencia de este </w:t>
      </w:r>
      <w:proofErr w:type="spellStart"/>
      <w:r w:rsidR="00E61554" w:rsidRPr="007E1F9D">
        <w:rPr>
          <w:rFonts w:ascii="Times New Roman" w:eastAsia="Times New Roman" w:hAnsi="Times New Roman" w:cs="Times New Roman"/>
          <w:color w:val="000000"/>
          <w:sz w:val="24"/>
          <w:szCs w:val="24"/>
        </w:rPr>
        <w:t>bienestarismo</w:t>
      </w:r>
      <w:proofErr w:type="spellEnd"/>
      <w:r w:rsidR="00E61554" w:rsidRPr="007E1F9D">
        <w:rPr>
          <w:rFonts w:ascii="Times New Roman" w:eastAsia="Times New Roman" w:hAnsi="Times New Roman" w:cs="Times New Roman"/>
          <w:color w:val="000000"/>
          <w:sz w:val="24"/>
          <w:szCs w:val="24"/>
        </w:rPr>
        <w:t>, sin avanzar por ello, en torno a los términos subjetivos del acceso y difusión del bienestar.</w:t>
      </w:r>
      <w:r w:rsidR="00E61554">
        <w:rPr>
          <w:rFonts w:ascii="Times New Roman" w:eastAsia="Times New Roman" w:hAnsi="Times New Roman" w:cs="Times New Roman"/>
          <w:color w:val="000000"/>
          <w:sz w:val="24"/>
          <w:szCs w:val="24"/>
        </w:rPr>
        <w:t xml:space="preserve"> </w:t>
      </w:r>
      <w:r w:rsidR="00E61554" w:rsidRPr="007E1F9D">
        <w:rPr>
          <w:rFonts w:ascii="Times New Roman" w:eastAsia="Times New Roman" w:hAnsi="Times New Roman" w:cs="Times New Roman"/>
          <w:sz w:val="24"/>
          <w:szCs w:val="24"/>
        </w:rPr>
        <w:t>De este modo, los análisis sobre el despliegue de los mecanismos estatales durante el gobierno peronista se extienden en las consideraciones sobre el desarrollo de una nueva fase de la ciudadanía, entendida</w:t>
      </w:r>
      <w:r w:rsidR="00E61554">
        <w:rPr>
          <w:rFonts w:ascii="Times New Roman" w:eastAsia="Times New Roman" w:hAnsi="Times New Roman" w:cs="Times New Roman"/>
          <w:sz w:val="24"/>
          <w:szCs w:val="24"/>
        </w:rPr>
        <w:t>,</w:t>
      </w:r>
      <w:r w:rsidR="00E61554" w:rsidRPr="007E1F9D">
        <w:rPr>
          <w:rFonts w:ascii="Times New Roman" w:eastAsia="Times New Roman" w:hAnsi="Times New Roman" w:cs="Times New Roman"/>
          <w:sz w:val="24"/>
          <w:szCs w:val="24"/>
        </w:rPr>
        <w:t xml:space="preserve"> sobre todo, en su</w:t>
      </w:r>
      <w:r w:rsidR="00E61554">
        <w:rPr>
          <w:rFonts w:ascii="Times New Roman" w:eastAsia="Times New Roman" w:hAnsi="Times New Roman" w:cs="Times New Roman"/>
          <w:sz w:val="24"/>
          <w:szCs w:val="24"/>
        </w:rPr>
        <w:t xml:space="preserve"> costado social. </w:t>
      </w:r>
    </w:p>
    <w:p w:rsidR="00E61554" w:rsidRPr="00926AB3" w:rsidRDefault="00E61554" w:rsidP="00E61554">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7E1F9D">
        <w:rPr>
          <w:rFonts w:ascii="Times New Roman" w:eastAsia="Times New Roman" w:hAnsi="Times New Roman" w:cs="Times New Roman"/>
          <w:sz w:val="24"/>
          <w:szCs w:val="24"/>
        </w:rPr>
        <w:t xml:space="preserve">a preponderancia otorgada al Estado en el trabajo de Torre y </w:t>
      </w:r>
      <w:proofErr w:type="spellStart"/>
      <w:r w:rsidRPr="007E1F9D">
        <w:rPr>
          <w:rFonts w:ascii="Times New Roman" w:eastAsia="Times New Roman" w:hAnsi="Times New Roman" w:cs="Times New Roman"/>
          <w:sz w:val="24"/>
          <w:szCs w:val="24"/>
        </w:rPr>
        <w:t>Pastoriza</w:t>
      </w:r>
      <w:proofErr w:type="spellEnd"/>
      <w:r w:rsidRPr="007E1F9D">
        <w:rPr>
          <w:rFonts w:ascii="Times New Roman" w:eastAsia="Times New Roman" w:hAnsi="Times New Roman" w:cs="Times New Roman"/>
          <w:sz w:val="24"/>
          <w:szCs w:val="24"/>
        </w:rPr>
        <w:t xml:space="preserve"> (</w:t>
      </w:r>
      <w:r w:rsidR="00B50975">
        <w:rPr>
          <w:rFonts w:ascii="Times New Roman" w:eastAsia="Times New Roman" w:hAnsi="Times New Roman" w:cs="Times New Roman"/>
          <w:sz w:val="24"/>
          <w:szCs w:val="24"/>
        </w:rPr>
        <w:t>2002</w:t>
      </w:r>
      <w:r>
        <w:rPr>
          <w:rFonts w:ascii="Times New Roman" w:eastAsia="Times New Roman" w:hAnsi="Times New Roman" w:cs="Times New Roman"/>
          <w:sz w:val="24"/>
          <w:szCs w:val="24"/>
        </w:rPr>
        <w:t xml:space="preserve">) es sustancial y nos dice </w:t>
      </w:r>
      <w:r w:rsidRPr="007E1F9D">
        <w:rPr>
          <w:rFonts w:ascii="Times New Roman" w:eastAsia="Times New Roman" w:hAnsi="Times New Roman" w:cs="Times New Roman"/>
          <w:sz w:val="24"/>
          <w:szCs w:val="24"/>
        </w:rPr>
        <w:t xml:space="preserve">un poco más acerca de esta relación que se pretende relacionada directamente entre el despliegue del Estado y el acercamiento de los trabajadores al peronismo. </w:t>
      </w:r>
      <w:r>
        <w:rPr>
          <w:rFonts w:ascii="Times New Roman" w:eastAsia="Times New Roman" w:hAnsi="Times New Roman" w:cs="Times New Roman"/>
          <w:sz w:val="24"/>
          <w:szCs w:val="24"/>
        </w:rPr>
        <w:t xml:space="preserve">Los </w:t>
      </w:r>
      <w:r w:rsidRPr="007E1F9D">
        <w:rPr>
          <w:rFonts w:ascii="Times New Roman" w:eastAsia="Times New Roman" w:hAnsi="Times New Roman" w:cs="Times New Roman"/>
          <w:color w:val="000000"/>
          <w:sz w:val="24"/>
          <w:szCs w:val="24"/>
        </w:rPr>
        <w:t xml:space="preserve">autores subrayan como impacto directo la redistribución del bienestar, sobre todo en los sectores de más bajos ingresos. Por ello, se hace hincapié en las vías de </w:t>
      </w:r>
      <w:r w:rsidRPr="007E1F9D">
        <w:rPr>
          <w:rFonts w:ascii="Times New Roman" w:eastAsia="Times New Roman" w:hAnsi="Times New Roman" w:cs="Times New Roman"/>
          <w:color w:val="000000"/>
          <w:sz w:val="24"/>
          <w:szCs w:val="24"/>
        </w:rPr>
        <w:lastRenderedPageBreak/>
        <w:t xml:space="preserve">acceso al bienestar social, en términos de redistribución de los ingresos y expansión de los consumos, que permitió por un lado a los trabajadores recién radicados en los sectores urbanos una perspectiva de ampliación de los horizontes, yendo más allá de la mera subsistencia; y por el otro, para los obreros establecidos, la clase media y los empleados, esta expansión del bienestar significó el acceso a una mayor variedad de bienes (vivienda, previsión social, salud pública, educación, turismo social y recreación). </w:t>
      </w:r>
    </w:p>
    <w:p w:rsidR="00E61554" w:rsidRDefault="00E61554" w:rsidP="00E61554">
      <w:pPr>
        <w:spacing w:before="120" w:line="360" w:lineRule="auto"/>
        <w:jc w:val="both"/>
        <w:rPr>
          <w:rFonts w:ascii="Times New Roman" w:eastAsia="Times New Roman" w:hAnsi="Times New Roman" w:cs="Times New Roman"/>
          <w:sz w:val="24"/>
          <w:szCs w:val="24"/>
        </w:rPr>
      </w:pPr>
      <w:r w:rsidRPr="007E1F9D">
        <w:rPr>
          <w:rFonts w:ascii="Times New Roman" w:eastAsia="Times New Roman" w:hAnsi="Times New Roman" w:cs="Times New Roman"/>
          <w:sz w:val="24"/>
          <w:szCs w:val="24"/>
        </w:rPr>
        <w:t>El punto hasta donde llega</w:t>
      </w:r>
      <w:r w:rsidR="006A64CE">
        <w:rPr>
          <w:rFonts w:ascii="Times New Roman" w:eastAsia="Times New Roman" w:hAnsi="Times New Roman" w:cs="Times New Roman"/>
          <w:sz w:val="24"/>
          <w:szCs w:val="24"/>
        </w:rPr>
        <w:t xml:space="preserve"> este trabajo</w:t>
      </w:r>
      <w:r w:rsidRPr="007E1F9D">
        <w:rPr>
          <w:rFonts w:ascii="Times New Roman" w:eastAsia="Times New Roman" w:hAnsi="Times New Roman" w:cs="Times New Roman"/>
          <w:sz w:val="24"/>
          <w:szCs w:val="24"/>
        </w:rPr>
        <w:t xml:space="preserve"> nos permite problematizar acerca del modo en que se vivieron esas transformaciones, desde la perspectiva de sus beneficiarios.</w:t>
      </w:r>
      <w:r>
        <w:rPr>
          <w:rFonts w:ascii="Times New Roman" w:eastAsia="Times New Roman" w:hAnsi="Times New Roman" w:cs="Times New Roman"/>
          <w:sz w:val="24"/>
          <w:szCs w:val="24"/>
        </w:rPr>
        <w:t xml:space="preserve"> Al</w:t>
      </w:r>
      <w:r w:rsidRPr="007E1F9D">
        <w:rPr>
          <w:rFonts w:ascii="Times New Roman" w:eastAsia="Times New Roman" w:hAnsi="Times New Roman" w:cs="Times New Roman"/>
          <w:sz w:val="24"/>
          <w:szCs w:val="24"/>
        </w:rPr>
        <w:t xml:space="preserve"> hacer nuestra la intención de evidenciar las condiciones por las cuales esas mismas prerrogativas se consolidaron en el marco de la experiencia del peronismo, no podemos pasar por alto el carácter conflictivo que supuso la expansión de la ciudadanía. En esto, podem</w:t>
      </w:r>
      <w:r>
        <w:rPr>
          <w:rFonts w:ascii="Times New Roman" w:eastAsia="Times New Roman" w:hAnsi="Times New Roman" w:cs="Times New Roman"/>
          <w:sz w:val="24"/>
          <w:szCs w:val="24"/>
        </w:rPr>
        <w:t>os rastrear</w:t>
      </w:r>
      <w:r w:rsidRPr="007E1F9D">
        <w:rPr>
          <w:rFonts w:ascii="Times New Roman" w:eastAsia="Times New Roman" w:hAnsi="Times New Roman" w:cs="Times New Roman"/>
          <w:sz w:val="24"/>
          <w:szCs w:val="24"/>
        </w:rPr>
        <w:t xml:space="preserve"> dos ideas que nos otorgan el puntapié inicial para la recuperación de las condiciones conflictivas en que esos derechos fueron otorgados. </w:t>
      </w:r>
    </w:p>
    <w:p w:rsidR="00E61554" w:rsidRPr="007E1F9D" w:rsidRDefault="00E61554" w:rsidP="00E61554">
      <w:pPr>
        <w:spacing w:before="120" w:line="360" w:lineRule="auto"/>
        <w:jc w:val="both"/>
        <w:rPr>
          <w:rFonts w:ascii="Times New Roman" w:eastAsia="Times New Roman" w:hAnsi="Times New Roman" w:cs="Times New Roman"/>
          <w:sz w:val="24"/>
          <w:szCs w:val="24"/>
        </w:rPr>
      </w:pPr>
      <w:r w:rsidRPr="007E1F9D">
        <w:rPr>
          <w:rFonts w:ascii="Times New Roman" w:eastAsia="Times New Roman" w:hAnsi="Times New Roman" w:cs="Times New Roman"/>
          <w:sz w:val="24"/>
          <w:szCs w:val="24"/>
        </w:rPr>
        <w:t>La primera idea tiene que ver con el cambio social promovido por el peronismo en la extensión de la red de protección social y que puede visualizarse en el asentamiento de las condiciones que pusieran al alcance de las nuevas mayorías las costumbres que los sectores medios ya hacían para sí. Es dec</w:t>
      </w:r>
      <w:r>
        <w:rPr>
          <w:rFonts w:ascii="Times New Roman" w:eastAsia="Times New Roman" w:hAnsi="Times New Roman" w:cs="Times New Roman"/>
          <w:sz w:val="24"/>
          <w:szCs w:val="24"/>
        </w:rPr>
        <w:t xml:space="preserve">ir, que </w:t>
      </w:r>
      <w:r w:rsidRPr="007E1F9D">
        <w:rPr>
          <w:rFonts w:ascii="Times New Roman" w:eastAsia="Times New Roman" w:hAnsi="Times New Roman" w:cs="Times New Roman"/>
          <w:sz w:val="24"/>
          <w:szCs w:val="24"/>
        </w:rPr>
        <w:t xml:space="preserve">los cambios sociales promovidos por el peronismo no supusieron una cultura alternativa. En este sentido, los autores destacan la audacia del peronismo de haber promovido ciertas oportunidades para alcanzar a otras mayorías ciertas costumbres, sobre todo de consumo, que otros sectores ya habían conocido. </w:t>
      </w:r>
    </w:p>
    <w:p w:rsidR="00E61554" w:rsidRPr="007E1F9D" w:rsidRDefault="00E61554" w:rsidP="00E61554">
      <w:pPr>
        <w:spacing w:before="120" w:line="360" w:lineRule="auto"/>
        <w:jc w:val="both"/>
        <w:rPr>
          <w:rFonts w:ascii="Times New Roman" w:eastAsia="Times New Roman" w:hAnsi="Times New Roman" w:cs="Times New Roman"/>
          <w:sz w:val="24"/>
          <w:szCs w:val="24"/>
        </w:rPr>
      </w:pPr>
      <w:r w:rsidRPr="007E1F9D">
        <w:rPr>
          <w:rFonts w:ascii="Times New Roman" w:eastAsia="Times New Roman" w:hAnsi="Times New Roman" w:cs="Times New Roman"/>
          <w:sz w:val="24"/>
          <w:szCs w:val="24"/>
        </w:rPr>
        <w:t>En segundo lugar,</w:t>
      </w:r>
      <w:r>
        <w:rPr>
          <w:rFonts w:ascii="Times New Roman" w:eastAsia="Times New Roman" w:hAnsi="Times New Roman" w:cs="Times New Roman"/>
          <w:sz w:val="24"/>
          <w:szCs w:val="24"/>
        </w:rPr>
        <w:t xml:space="preserve"> los autores recuperan </w:t>
      </w:r>
      <w:r w:rsidRPr="007E1F9D">
        <w:rPr>
          <w:rFonts w:ascii="Times New Roman" w:eastAsia="Times New Roman" w:hAnsi="Times New Roman" w:cs="Times New Roman"/>
          <w:sz w:val="24"/>
          <w:szCs w:val="24"/>
        </w:rPr>
        <w:t>el tono desafiante con el cual se introducían las nuevas formas de bienestar. En tanto las reformas sociales adquirían una inteligibilidad en términos de reparación histórica, se fue horadando un nuevo conflicto cultural, como reacción al cambio social que el pe</w:t>
      </w:r>
      <w:r>
        <w:rPr>
          <w:rFonts w:ascii="Times New Roman" w:eastAsia="Times New Roman" w:hAnsi="Times New Roman" w:cs="Times New Roman"/>
          <w:sz w:val="24"/>
          <w:szCs w:val="24"/>
        </w:rPr>
        <w:t>ronismo pregonó. L</w:t>
      </w:r>
      <w:r w:rsidRPr="007E1F9D">
        <w:rPr>
          <w:rFonts w:ascii="Times New Roman" w:eastAsia="Times New Roman" w:hAnsi="Times New Roman" w:cs="Times New Roman"/>
          <w:sz w:val="24"/>
          <w:szCs w:val="24"/>
        </w:rPr>
        <w:t>a democratización del bienestar, para los autores, supuso un desenlace conflictivo que alteró este orden de expansión del bienestar hacia finales del g</w:t>
      </w:r>
      <w:r>
        <w:rPr>
          <w:rFonts w:ascii="Times New Roman" w:eastAsia="Times New Roman" w:hAnsi="Times New Roman" w:cs="Times New Roman"/>
          <w:sz w:val="24"/>
          <w:szCs w:val="24"/>
        </w:rPr>
        <w:t xml:space="preserve">obierno peronista y que ello constituyó </w:t>
      </w:r>
      <w:r w:rsidRPr="007E1F9D">
        <w:rPr>
          <w:rFonts w:ascii="Times New Roman" w:eastAsia="Times New Roman" w:hAnsi="Times New Roman" w:cs="Times New Roman"/>
          <w:sz w:val="24"/>
          <w:szCs w:val="24"/>
        </w:rPr>
        <w:t>uno de los factores desestabilizantes que llevaron a los hechos de 1955. Para los autores, este desenlace conflictivo tuvo que ver, sobre todo, con el tono desafiante en el que fueron intro</w:t>
      </w:r>
      <w:r>
        <w:rPr>
          <w:rFonts w:ascii="Times New Roman" w:eastAsia="Times New Roman" w:hAnsi="Times New Roman" w:cs="Times New Roman"/>
          <w:sz w:val="24"/>
          <w:szCs w:val="24"/>
        </w:rPr>
        <w:t>ducidas estas reformas sociales.</w:t>
      </w:r>
    </w:p>
    <w:p w:rsidR="00E61554" w:rsidRDefault="00E61554" w:rsidP="00E61554">
      <w:pPr>
        <w:spacing w:before="120" w:line="360" w:lineRule="auto"/>
        <w:jc w:val="both"/>
        <w:rPr>
          <w:rFonts w:ascii="Times New Roman" w:eastAsia="Times New Roman" w:hAnsi="Times New Roman" w:cs="Times New Roman"/>
          <w:sz w:val="24"/>
          <w:szCs w:val="24"/>
        </w:rPr>
      </w:pPr>
      <w:r w:rsidRPr="007E1F9D">
        <w:rPr>
          <w:rFonts w:ascii="Times New Roman" w:eastAsia="Times New Roman" w:hAnsi="Times New Roman" w:cs="Times New Roman"/>
          <w:sz w:val="24"/>
          <w:szCs w:val="24"/>
        </w:rPr>
        <w:lastRenderedPageBreak/>
        <w:t xml:space="preserve">Sin embargo, en estas dos ideas no termina de quedar en claro la expresión de las conflictividades que supusieron el desarrollo de nuevos modos de ciudadanía. </w:t>
      </w:r>
      <w:r>
        <w:rPr>
          <w:rFonts w:ascii="Times New Roman" w:eastAsia="Times New Roman" w:hAnsi="Times New Roman" w:cs="Times New Roman"/>
          <w:sz w:val="24"/>
          <w:szCs w:val="24"/>
        </w:rPr>
        <w:t>L</w:t>
      </w:r>
      <w:r w:rsidRPr="007E1F9D">
        <w:rPr>
          <w:rFonts w:ascii="Times New Roman" w:eastAsia="Times New Roman" w:hAnsi="Times New Roman" w:cs="Times New Roman"/>
          <w:sz w:val="24"/>
          <w:szCs w:val="24"/>
        </w:rPr>
        <w:t xml:space="preserve">os autores visualizan momentos conflictivos que tuvieron efectos e impactos en la forma de gestar expresiones en derechos hacia el final de su gobierno. Por ello, acordamos en la lectura que hacen </w:t>
      </w:r>
      <w:proofErr w:type="spellStart"/>
      <w:r w:rsidRPr="007E1F9D">
        <w:rPr>
          <w:rFonts w:ascii="Times New Roman" w:eastAsia="Times New Roman" w:hAnsi="Times New Roman" w:cs="Times New Roman"/>
          <w:sz w:val="24"/>
          <w:szCs w:val="24"/>
        </w:rPr>
        <w:t>Acha</w:t>
      </w:r>
      <w:proofErr w:type="spellEnd"/>
      <w:r w:rsidRPr="007E1F9D">
        <w:rPr>
          <w:rFonts w:ascii="Times New Roman" w:eastAsia="Times New Roman" w:hAnsi="Times New Roman" w:cs="Times New Roman"/>
          <w:sz w:val="24"/>
          <w:szCs w:val="24"/>
        </w:rPr>
        <w:t xml:space="preserve"> y Quiroga (2012) al respecto, en tanto la investigación de Torre y </w:t>
      </w:r>
      <w:proofErr w:type="spellStart"/>
      <w:r w:rsidRPr="007E1F9D">
        <w:rPr>
          <w:rFonts w:ascii="Times New Roman" w:eastAsia="Times New Roman" w:hAnsi="Times New Roman" w:cs="Times New Roman"/>
          <w:sz w:val="24"/>
          <w:szCs w:val="24"/>
        </w:rPr>
        <w:t>Pastoriza</w:t>
      </w:r>
      <w:proofErr w:type="spellEnd"/>
      <w:r w:rsidRPr="007E1F9D">
        <w:rPr>
          <w:rFonts w:ascii="Times New Roman" w:eastAsia="Times New Roman" w:hAnsi="Times New Roman" w:cs="Times New Roman"/>
          <w:sz w:val="24"/>
          <w:szCs w:val="24"/>
        </w:rPr>
        <w:t xml:space="preserve"> se encuentra habitada por una posible crisis que no consigue estallar. Es decir, que el desenlace conflictivo tuvo lugar como parte de reacciones segregativas como reacción social y cultural a la ‘invasión peronista’ sobre espacios de la sociedad que era reconocida.</w:t>
      </w:r>
      <w:r>
        <w:rPr>
          <w:rFonts w:ascii="Times New Roman" w:eastAsia="Times New Roman" w:hAnsi="Times New Roman" w:cs="Times New Roman"/>
          <w:sz w:val="24"/>
          <w:szCs w:val="24"/>
        </w:rPr>
        <w:t xml:space="preserve"> </w:t>
      </w:r>
      <w:r w:rsidRPr="007E1F9D">
        <w:rPr>
          <w:rFonts w:ascii="Times New Roman" w:eastAsia="Times New Roman" w:hAnsi="Times New Roman" w:cs="Times New Roman"/>
          <w:sz w:val="24"/>
          <w:szCs w:val="24"/>
        </w:rPr>
        <w:t xml:space="preserve">Por lo tanto, queda en la lectura de Torre y </w:t>
      </w:r>
      <w:proofErr w:type="spellStart"/>
      <w:r w:rsidRPr="007E1F9D">
        <w:rPr>
          <w:rFonts w:ascii="Times New Roman" w:eastAsia="Times New Roman" w:hAnsi="Times New Roman" w:cs="Times New Roman"/>
          <w:sz w:val="24"/>
          <w:szCs w:val="24"/>
        </w:rPr>
        <w:t>P</w:t>
      </w:r>
      <w:r w:rsidR="00764F61">
        <w:rPr>
          <w:rFonts w:ascii="Times New Roman" w:eastAsia="Times New Roman" w:hAnsi="Times New Roman" w:cs="Times New Roman"/>
          <w:sz w:val="24"/>
          <w:szCs w:val="24"/>
        </w:rPr>
        <w:t>astoriza</w:t>
      </w:r>
      <w:proofErr w:type="spellEnd"/>
      <w:r w:rsidR="00764F61">
        <w:rPr>
          <w:rFonts w:ascii="Times New Roman" w:eastAsia="Times New Roman" w:hAnsi="Times New Roman" w:cs="Times New Roman"/>
          <w:sz w:val="24"/>
          <w:szCs w:val="24"/>
        </w:rPr>
        <w:t xml:space="preserve">, </w:t>
      </w:r>
      <w:r w:rsidRPr="007E1F9D">
        <w:rPr>
          <w:rFonts w:ascii="Times New Roman" w:eastAsia="Times New Roman" w:hAnsi="Times New Roman" w:cs="Times New Roman"/>
          <w:sz w:val="24"/>
          <w:szCs w:val="24"/>
        </w:rPr>
        <w:t>una lectura menos rupturista del peronismo y el conflicto se presupone el reverso de la cara de un proceso más que nada nivelador</w:t>
      </w:r>
      <w:r w:rsidR="00764F61">
        <w:rPr>
          <w:rFonts w:ascii="Times New Roman" w:eastAsia="Times New Roman" w:hAnsi="Times New Roman" w:cs="Times New Roman"/>
          <w:sz w:val="24"/>
          <w:szCs w:val="24"/>
        </w:rPr>
        <w:t xml:space="preserve"> (</w:t>
      </w:r>
      <w:proofErr w:type="spellStart"/>
      <w:r w:rsidR="00764F61">
        <w:rPr>
          <w:rFonts w:ascii="Times New Roman" w:eastAsia="Times New Roman" w:hAnsi="Times New Roman" w:cs="Times New Roman"/>
          <w:sz w:val="24"/>
          <w:szCs w:val="24"/>
        </w:rPr>
        <w:t>Acha</w:t>
      </w:r>
      <w:proofErr w:type="spellEnd"/>
      <w:r w:rsidR="00764F61">
        <w:rPr>
          <w:rFonts w:ascii="Times New Roman" w:eastAsia="Times New Roman" w:hAnsi="Times New Roman" w:cs="Times New Roman"/>
          <w:sz w:val="24"/>
          <w:szCs w:val="24"/>
        </w:rPr>
        <w:t xml:space="preserve"> y Quiroga, 2012)</w:t>
      </w:r>
      <w:r w:rsidRPr="007E1F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E1F9D">
        <w:rPr>
          <w:rFonts w:ascii="Times New Roman" w:eastAsia="Times New Roman" w:hAnsi="Times New Roman" w:cs="Times New Roman"/>
          <w:sz w:val="24"/>
          <w:szCs w:val="24"/>
        </w:rPr>
        <w:t>A continuación, trabajaremos en torno a l</w:t>
      </w:r>
      <w:r>
        <w:rPr>
          <w:rFonts w:ascii="Times New Roman" w:eastAsia="Times New Roman" w:hAnsi="Times New Roman" w:cs="Times New Roman"/>
          <w:sz w:val="24"/>
          <w:szCs w:val="24"/>
        </w:rPr>
        <w:t>a dimensión del conflicto</w:t>
      </w:r>
      <w:r w:rsidRPr="007E1F9D">
        <w:rPr>
          <w:rFonts w:ascii="Times New Roman" w:eastAsia="Times New Roman" w:hAnsi="Times New Roman" w:cs="Times New Roman"/>
          <w:sz w:val="24"/>
          <w:szCs w:val="24"/>
        </w:rPr>
        <w:t>, para dar cuenta de las formas posibles de su nombramiento.</w:t>
      </w:r>
    </w:p>
    <w:p w:rsidR="00D04E57" w:rsidRDefault="00D04E57" w:rsidP="00E61554">
      <w:pPr>
        <w:spacing w:before="120" w:line="360" w:lineRule="auto"/>
        <w:jc w:val="both"/>
        <w:rPr>
          <w:rFonts w:ascii="Times New Roman" w:eastAsia="Times New Roman" w:hAnsi="Times New Roman" w:cs="Times New Roman"/>
          <w:b/>
          <w:sz w:val="24"/>
          <w:szCs w:val="24"/>
        </w:rPr>
      </w:pPr>
      <w:r w:rsidRPr="00D04E57">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sidRPr="00D04E57">
        <w:rPr>
          <w:rFonts w:ascii="Times New Roman" w:eastAsia="Times New Roman" w:hAnsi="Times New Roman" w:cs="Times New Roman"/>
          <w:b/>
          <w:sz w:val="24"/>
          <w:szCs w:val="24"/>
        </w:rPr>
        <w:t xml:space="preserve"> La forma del conflicto</w:t>
      </w:r>
    </w:p>
    <w:p w:rsidR="003E0627" w:rsidRPr="003E0627" w:rsidRDefault="003E0627" w:rsidP="00E61554">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torno a las discusiones sobre el conflicto, partimos de una idea ac</w:t>
      </w:r>
      <w:r w:rsidR="00CB6040">
        <w:rPr>
          <w:rFonts w:ascii="Times New Roman" w:eastAsia="Times New Roman" w:hAnsi="Times New Roman" w:cs="Times New Roman"/>
          <w:sz w:val="24"/>
          <w:szCs w:val="24"/>
        </w:rPr>
        <w:t>erca de la dimensión discursiva de lo social. L</w:t>
      </w:r>
      <w:r>
        <w:rPr>
          <w:rFonts w:ascii="Times New Roman" w:eastAsia="Times New Roman" w:hAnsi="Times New Roman" w:cs="Times New Roman"/>
          <w:sz w:val="24"/>
          <w:szCs w:val="24"/>
        </w:rPr>
        <w:t xml:space="preserve">a articulación de los hechos </w:t>
      </w:r>
      <w:r w:rsidR="00B50975">
        <w:rPr>
          <w:rFonts w:ascii="Times New Roman" w:eastAsia="Times New Roman" w:hAnsi="Times New Roman" w:cs="Times New Roman"/>
          <w:sz w:val="24"/>
          <w:szCs w:val="24"/>
        </w:rPr>
        <w:t>conduce</w:t>
      </w:r>
      <w:r>
        <w:rPr>
          <w:rFonts w:ascii="Times New Roman" w:eastAsia="Times New Roman" w:hAnsi="Times New Roman" w:cs="Times New Roman"/>
          <w:sz w:val="24"/>
          <w:szCs w:val="24"/>
        </w:rPr>
        <w:t xml:space="preserve"> a repensar las formas </w:t>
      </w:r>
      <w:r w:rsidR="00B50975">
        <w:rPr>
          <w:rFonts w:ascii="Times New Roman" w:eastAsia="Times New Roman" w:hAnsi="Times New Roman" w:cs="Times New Roman"/>
          <w:sz w:val="24"/>
          <w:szCs w:val="24"/>
        </w:rPr>
        <w:t>en que se expresaron el poder. A</w:t>
      </w:r>
      <w:r>
        <w:rPr>
          <w:rFonts w:ascii="Times New Roman" w:eastAsia="Times New Roman" w:hAnsi="Times New Roman" w:cs="Times New Roman"/>
          <w:sz w:val="24"/>
          <w:szCs w:val="24"/>
        </w:rPr>
        <w:t xml:space="preserve"> su vez, recuperar la </w:t>
      </w:r>
      <w:r w:rsidR="00B50975">
        <w:rPr>
          <w:rFonts w:ascii="Times New Roman" w:eastAsia="Times New Roman" w:hAnsi="Times New Roman" w:cs="Times New Roman"/>
          <w:sz w:val="24"/>
          <w:szCs w:val="24"/>
        </w:rPr>
        <w:t>ciudadanía</w:t>
      </w:r>
      <w:r>
        <w:rPr>
          <w:rFonts w:ascii="Times New Roman" w:eastAsia="Times New Roman" w:hAnsi="Times New Roman" w:cs="Times New Roman"/>
          <w:sz w:val="24"/>
          <w:szCs w:val="24"/>
        </w:rPr>
        <w:t xml:space="preserve"> supone no pensar esta categoría como algo dado, sino </w:t>
      </w:r>
      <w:r w:rsidR="00B50975">
        <w:rPr>
          <w:rFonts w:ascii="Times New Roman" w:eastAsia="Times New Roman" w:hAnsi="Times New Roman" w:cs="Times New Roman"/>
          <w:sz w:val="24"/>
          <w:szCs w:val="24"/>
        </w:rPr>
        <w:t>más</w:t>
      </w:r>
      <w:r>
        <w:rPr>
          <w:rFonts w:ascii="Times New Roman" w:eastAsia="Times New Roman" w:hAnsi="Times New Roman" w:cs="Times New Roman"/>
          <w:sz w:val="24"/>
          <w:szCs w:val="24"/>
        </w:rPr>
        <w:t xml:space="preserve"> bien, como aquellos intentos de condensar las formas </w:t>
      </w:r>
      <w:r w:rsidR="00B50975">
        <w:rPr>
          <w:rFonts w:ascii="Times New Roman" w:eastAsia="Times New Roman" w:hAnsi="Times New Roman" w:cs="Times New Roman"/>
          <w:sz w:val="24"/>
          <w:szCs w:val="24"/>
        </w:rPr>
        <w:t>múltiples</w:t>
      </w:r>
      <w:r>
        <w:rPr>
          <w:rFonts w:ascii="Times New Roman" w:eastAsia="Times New Roman" w:hAnsi="Times New Roman" w:cs="Times New Roman"/>
          <w:sz w:val="24"/>
          <w:szCs w:val="24"/>
        </w:rPr>
        <w:t xml:space="preserve"> en que lo común puede significar. De esta manera,</w:t>
      </w:r>
      <w:r w:rsidR="009338B6">
        <w:rPr>
          <w:rFonts w:ascii="Times New Roman" w:eastAsia="Times New Roman" w:hAnsi="Times New Roman" w:cs="Times New Roman"/>
          <w:sz w:val="24"/>
          <w:szCs w:val="24"/>
        </w:rPr>
        <w:t xml:space="preserve"> suponemos para el análisis de la ciudadanía dos aristas a tener en cuenta: en primer lugar,</w:t>
      </w:r>
      <w:r>
        <w:rPr>
          <w:rFonts w:ascii="Times New Roman" w:eastAsia="Times New Roman" w:hAnsi="Times New Roman" w:cs="Times New Roman"/>
          <w:sz w:val="24"/>
          <w:szCs w:val="24"/>
        </w:rPr>
        <w:t xml:space="preserve"> el antagonismo inherente a todo orden social; y, en segundo lugar, la emerg</w:t>
      </w:r>
      <w:r w:rsidR="009338B6">
        <w:rPr>
          <w:rFonts w:ascii="Times New Roman" w:eastAsia="Times New Roman" w:hAnsi="Times New Roman" w:cs="Times New Roman"/>
          <w:sz w:val="24"/>
          <w:szCs w:val="24"/>
        </w:rPr>
        <w:t xml:space="preserve">encia de sujetos ciudadanos a partir de </w:t>
      </w:r>
      <w:r w:rsidR="001D0BD5">
        <w:rPr>
          <w:rFonts w:ascii="Times New Roman" w:eastAsia="Times New Roman" w:hAnsi="Times New Roman" w:cs="Times New Roman"/>
          <w:sz w:val="24"/>
          <w:szCs w:val="24"/>
        </w:rPr>
        <w:t>esos quiebres</w:t>
      </w:r>
      <w:r w:rsidR="009338B6">
        <w:rPr>
          <w:rFonts w:ascii="Times New Roman" w:eastAsia="Times New Roman" w:hAnsi="Times New Roman" w:cs="Times New Roman"/>
          <w:sz w:val="24"/>
          <w:szCs w:val="24"/>
        </w:rPr>
        <w:t xml:space="preserve"> antagónicos.</w:t>
      </w:r>
    </w:p>
    <w:p w:rsidR="00D04E57" w:rsidRPr="00D04E57" w:rsidRDefault="00D04E57" w:rsidP="00D04E57">
      <w:pPr>
        <w:spacing w:after="0" w:line="360" w:lineRule="auto"/>
        <w:jc w:val="both"/>
        <w:rPr>
          <w:rFonts w:ascii="Times New Roman" w:hAnsi="Times New Roman" w:cs="Times New Roman"/>
          <w:b/>
          <w:sz w:val="24"/>
          <w:szCs w:val="24"/>
        </w:rPr>
      </w:pPr>
      <w:r w:rsidRPr="00D04E57">
        <w:rPr>
          <w:rFonts w:ascii="Times New Roman" w:hAnsi="Times New Roman" w:cs="Times New Roman"/>
          <w:b/>
          <w:sz w:val="24"/>
          <w:szCs w:val="24"/>
        </w:rPr>
        <w:t>3.1 La demarcación antagónica del orden social</w:t>
      </w:r>
    </w:p>
    <w:p w:rsidR="00D04E57" w:rsidRPr="00D04E57" w:rsidRDefault="00D04E57" w:rsidP="00D04E57">
      <w:pPr>
        <w:spacing w:after="0" w:line="360" w:lineRule="auto"/>
        <w:jc w:val="both"/>
        <w:rPr>
          <w:rFonts w:ascii="Times New Roman" w:hAnsi="Times New Roman" w:cs="Times New Roman"/>
          <w:sz w:val="24"/>
          <w:szCs w:val="24"/>
        </w:rPr>
      </w:pPr>
      <w:r w:rsidRPr="00D04E57">
        <w:rPr>
          <w:rFonts w:ascii="Times New Roman" w:hAnsi="Times New Roman" w:cs="Times New Roman"/>
          <w:sz w:val="24"/>
          <w:szCs w:val="24"/>
        </w:rPr>
        <w:t xml:space="preserve">La consideración sobre la ciudadanía en torno a las prescripciones sobre lo que significa lo común a una comunidad y su acuerdo de valores, implica una delimitación preestablecida en la fijación de los límites sobre lo considerado ciudadano. De esta manera, advertimos un intento por neutralizar estos bordes a partir de la exclusión social y de la eliminación del conflicto. Desde estas dos aristas, la ciudadanía se constituye en una modalidad que se visualiza como compacta y ordenada, que no deja lugar a repensar los intersticios por los cuales se establecen lazos sociales, de diverso grado y tenor. Estos dos aspectos al respecto de la constitución de la ciudadanía -la exclusión y el conflicto- se constituyen en los </w:t>
      </w:r>
      <w:r w:rsidRPr="00D04E57">
        <w:rPr>
          <w:rFonts w:ascii="Times New Roman" w:hAnsi="Times New Roman" w:cs="Times New Roman"/>
          <w:sz w:val="24"/>
          <w:szCs w:val="24"/>
        </w:rPr>
        <w:lastRenderedPageBreak/>
        <w:t xml:space="preserve">indicadores de estos márgenes de la ciudadanía, como también su fragilidad y la constante posibilidad de reordenamiento de lo social. </w:t>
      </w:r>
    </w:p>
    <w:p w:rsidR="00D04E57" w:rsidRPr="00D04E57" w:rsidRDefault="00D04E57" w:rsidP="00D04E57">
      <w:pPr>
        <w:spacing w:after="0" w:line="360" w:lineRule="auto"/>
        <w:jc w:val="both"/>
        <w:rPr>
          <w:rFonts w:ascii="Times New Roman" w:hAnsi="Times New Roman" w:cs="Times New Roman"/>
          <w:sz w:val="24"/>
          <w:szCs w:val="24"/>
        </w:rPr>
      </w:pPr>
    </w:p>
    <w:p w:rsidR="00D04E57" w:rsidRPr="00D04E57" w:rsidRDefault="00D04E57" w:rsidP="00D04E57">
      <w:pPr>
        <w:spacing w:after="0" w:line="360" w:lineRule="auto"/>
        <w:jc w:val="both"/>
        <w:rPr>
          <w:rFonts w:ascii="Times New Roman" w:eastAsia="Arial" w:hAnsi="Times New Roman" w:cs="Times New Roman"/>
          <w:sz w:val="24"/>
          <w:szCs w:val="24"/>
        </w:rPr>
      </w:pPr>
      <w:r w:rsidRPr="00D04E57">
        <w:rPr>
          <w:rFonts w:ascii="Times New Roman" w:hAnsi="Times New Roman" w:cs="Times New Roman"/>
          <w:sz w:val="24"/>
          <w:szCs w:val="24"/>
        </w:rPr>
        <w:t>Traer el antagonismo en escena, nos ayuda a problematizar los asentamientos de límites, definiciones y también intersticios sobre lo que significa la constitución de un orden comunitari</w:t>
      </w:r>
      <w:r w:rsidR="007E3D6A">
        <w:rPr>
          <w:rFonts w:ascii="Times New Roman" w:hAnsi="Times New Roman" w:cs="Times New Roman"/>
          <w:sz w:val="24"/>
          <w:szCs w:val="24"/>
        </w:rPr>
        <w:t>o</w:t>
      </w:r>
      <w:r w:rsidRPr="00D04E57">
        <w:rPr>
          <w:rFonts w:ascii="Times New Roman" w:hAnsi="Times New Roman" w:cs="Times New Roman"/>
          <w:sz w:val="24"/>
          <w:szCs w:val="24"/>
        </w:rPr>
        <w:t xml:space="preserve">. </w:t>
      </w:r>
      <w:r w:rsidRPr="00D04E57">
        <w:rPr>
          <w:rFonts w:ascii="Times New Roman" w:eastAsia="Arial" w:hAnsi="Times New Roman" w:cs="Times New Roman"/>
          <w:sz w:val="24"/>
          <w:szCs w:val="24"/>
        </w:rPr>
        <w:t xml:space="preserve">Dar cuenta de la constitución discursiva de lo social, evidencia la inexistencia de fundamentos últimos que determinen las relaciones sociales o los fenómenos sociales mismos. Por ello, </w:t>
      </w:r>
      <w:proofErr w:type="spellStart"/>
      <w:r w:rsidRPr="00D04E57">
        <w:rPr>
          <w:rFonts w:ascii="Times New Roman" w:eastAsia="Arial" w:hAnsi="Times New Roman" w:cs="Times New Roman"/>
          <w:sz w:val="24"/>
          <w:szCs w:val="24"/>
        </w:rPr>
        <w:t>Laclau</w:t>
      </w:r>
      <w:proofErr w:type="spellEnd"/>
      <w:r w:rsidRPr="00D04E57">
        <w:rPr>
          <w:rFonts w:ascii="Times New Roman" w:eastAsia="Arial" w:hAnsi="Times New Roman" w:cs="Times New Roman"/>
          <w:sz w:val="24"/>
          <w:szCs w:val="24"/>
        </w:rPr>
        <w:t xml:space="preserve"> y </w:t>
      </w:r>
      <w:proofErr w:type="spellStart"/>
      <w:r w:rsidRPr="00D04E57">
        <w:rPr>
          <w:rFonts w:ascii="Times New Roman" w:eastAsia="Arial" w:hAnsi="Times New Roman" w:cs="Times New Roman"/>
          <w:sz w:val="24"/>
          <w:szCs w:val="24"/>
        </w:rPr>
        <w:t>Mouffe</w:t>
      </w:r>
      <w:proofErr w:type="spellEnd"/>
      <w:r w:rsidRPr="00D04E57">
        <w:rPr>
          <w:rFonts w:ascii="Times New Roman" w:eastAsia="Arial" w:hAnsi="Times New Roman" w:cs="Times New Roman"/>
          <w:sz w:val="24"/>
          <w:szCs w:val="24"/>
        </w:rPr>
        <w:t xml:space="preserve"> (1987) aluden al respecto que “(…) debemos renunciar a la concepción de la sociedad como totalidad fundante de sus procesos parciales” (160). </w:t>
      </w:r>
    </w:p>
    <w:p w:rsidR="00D04E57" w:rsidRPr="00D04E57" w:rsidRDefault="00D04E57" w:rsidP="00D04E57">
      <w:pPr>
        <w:spacing w:after="0" w:line="360" w:lineRule="auto"/>
        <w:jc w:val="both"/>
        <w:rPr>
          <w:rFonts w:ascii="Times New Roman" w:hAnsi="Times New Roman" w:cs="Times New Roman"/>
          <w:sz w:val="24"/>
          <w:szCs w:val="24"/>
        </w:rPr>
      </w:pPr>
    </w:p>
    <w:p w:rsidR="00D04E57" w:rsidRDefault="00D04E57" w:rsidP="00D04E57">
      <w:pPr>
        <w:spacing w:after="0" w:line="360" w:lineRule="auto"/>
        <w:jc w:val="both"/>
        <w:rPr>
          <w:rFonts w:ascii="Times New Roman" w:eastAsia="Arial" w:hAnsi="Times New Roman" w:cs="Times New Roman"/>
          <w:sz w:val="24"/>
          <w:szCs w:val="24"/>
        </w:rPr>
      </w:pPr>
      <w:r w:rsidRPr="00D04E57">
        <w:rPr>
          <w:rFonts w:ascii="Times New Roman" w:hAnsi="Times New Roman" w:cs="Times New Roman"/>
          <w:sz w:val="24"/>
          <w:szCs w:val="24"/>
        </w:rPr>
        <w:t xml:space="preserve">Nuestra premisa principal supone que todo orden social se configura en torno a antagonismos existentes. </w:t>
      </w:r>
      <w:r w:rsidRPr="00D04E57">
        <w:rPr>
          <w:rFonts w:ascii="Times New Roman" w:eastAsia="Arial" w:hAnsi="Times New Roman" w:cs="Times New Roman"/>
          <w:sz w:val="24"/>
          <w:szCs w:val="24"/>
        </w:rPr>
        <w:t xml:space="preserve">Retomando el aporte de </w:t>
      </w:r>
      <w:proofErr w:type="spellStart"/>
      <w:r w:rsidRPr="00D04E57">
        <w:rPr>
          <w:rFonts w:ascii="Times New Roman" w:eastAsia="Arial" w:hAnsi="Times New Roman" w:cs="Times New Roman"/>
          <w:sz w:val="24"/>
          <w:szCs w:val="24"/>
        </w:rPr>
        <w:t>Laclau</w:t>
      </w:r>
      <w:proofErr w:type="spellEnd"/>
      <w:r w:rsidRPr="00D04E57">
        <w:rPr>
          <w:rFonts w:ascii="Times New Roman" w:eastAsia="Arial" w:hAnsi="Times New Roman" w:cs="Times New Roman"/>
          <w:sz w:val="24"/>
          <w:szCs w:val="24"/>
        </w:rPr>
        <w:t xml:space="preserve"> (2005), podemos notar su importancia en relación a la operación que ejerce la delimitación de antagonismo como actualización del conflicto social. Por ello, compartimos el presupuesto del conflicto que atraviesa de manera inherente a todo orden social y que constituye un quiebre en dos partes de ese mismo orden. Esto supone la expresión de un límite que se constituye a sí mismo; pero que, a su vez, otorga significación a las partes-otras que quedan excluidas.</w:t>
      </w:r>
      <w:r w:rsidR="00192173">
        <w:rPr>
          <w:rFonts w:ascii="Times New Roman" w:hAnsi="Times New Roman" w:cs="Times New Roman"/>
          <w:sz w:val="24"/>
          <w:szCs w:val="24"/>
        </w:rPr>
        <w:t xml:space="preserve"> </w:t>
      </w:r>
      <w:r w:rsidR="00192173">
        <w:rPr>
          <w:rFonts w:ascii="Times New Roman" w:eastAsia="Arial" w:hAnsi="Times New Roman" w:cs="Times New Roman"/>
          <w:sz w:val="24"/>
          <w:szCs w:val="24"/>
        </w:rPr>
        <w:t>E</w:t>
      </w:r>
      <w:r w:rsidRPr="00D04E57">
        <w:rPr>
          <w:rFonts w:ascii="Times New Roman" w:eastAsia="Arial" w:hAnsi="Times New Roman" w:cs="Times New Roman"/>
          <w:sz w:val="24"/>
          <w:szCs w:val="24"/>
        </w:rPr>
        <w:t xml:space="preserve">l antagonismo da cuenta de la contingencia que atraviesa la lucha por la identificación en un lugar común, para establecer demandas y hacer visible aquello que se supone viene a ser parte de un ámbito íntimo. </w:t>
      </w:r>
    </w:p>
    <w:p w:rsidR="003406B5" w:rsidRPr="00D04E57" w:rsidRDefault="003406B5" w:rsidP="00D04E57">
      <w:pPr>
        <w:spacing w:after="0" w:line="360" w:lineRule="auto"/>
        <w:jc w:val="both"/>
        <w:rPr>
          <w:rFonts w:ascii="Times New Roman" w:eastAsia="Arial" w:hAnsi="Times New Roman" w:cs="Times New Roman"/>
          <w:sz w:val="24"/>
          <w:szCs w:val="24"/>
        </w:rPr>
      </w:pPr>
    </w:p>
    <w:p w:rsidR="00D04E57" w:rsidRPr="00D04E57" w:rsidRDefault="0013543D" w:rsidP="00D04E57">
      <w:pPr>
        <w:spacing w:after="0"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De este modo, e</w:t>
      </w:r>
      <w:r w:rsidR="00D04E57" w:rsidRPr="00D04E57">
        <w:rPr>
          <w:rFonts w:ascii="Times New Roman" w:eastAsia="Arial" w:hAnsi="Times New Roman" w:cs="Times New Roman"/>
          <w:sz w:val="24"/>
          <w:szCs w:val="24"/>
        </w:rPr>
        <w:t xml:space="preserve">l antagonismo implica la imposibilidad de constituir una identidad. Es decir, aquello que antagoniza es la pauta de la </w:t>
      </w:r>
      <w:proofErr w:type="spellStart"/>
      <w:r w:rsidR="00D04E57" w:rsidRPr="00D04E57">
        <w:rPr>
          <w:rFonts w:ascii="Times New Roman" w:eastAsia="Arial" w:hAnsi="Times New Roman" w:cs="Times New Roman"/>
          <w:sz w:val="24"/>
          <w:szCs w:val="24"/>
        </w:rPr>
        <w:t>incompletitud</w:t>
      </w:r>
      <w:proofErr w:type="spellEnd"/>
      <w:r w:rsidR="00D04E57" w:rsidRPr="00D04E57">
        <w:rPr>
          <w:rFonts w:ascii="Times New Roman" w:eastAsia="Arial" w:hAnsi="Times New Roman" w:cs="Times New Roman"/>
          <w:sz w:val="24"/>
          <w:szCs w:val="24"/>
        </w:rPr>
        <w:t xml:space="preserve"> y niega en el sentido más estricto del término, según </w:t>
      </w:r>
      <w:proofErr w:type="spellStart"/>
      <w:r w:rsidR="00D04E57" w:rsidRPr="00D04E57">
        <w:rPr>
          <w:rFonts w:ascii="Times New Roman" w:eastAsia="Arial" w:hAnsi="Times New Roman" w:cs="Times New Roman"/>
          <w:sz w:val="24"/>
          <w:szCs w:val="24"/>
        </w:rPr>
        <w:t>Laclau</w:t>
      </w:r>
      <w:proofErr w:type="spellEnd"/>
      <w:r w:rsidR="00D04E57" w:rsidRPr="00D04E57">
        <w:rPr>
          <w:rFonts w:ascii="Times New Roman" w:eastAsia="Arial" w:hAnsi="Times New Roman" w:cs="Times New Roman"/>
          <w:sz w:val="24"/>
          <w:szCs w:val="24"/>
        </w:rPr>
        <w:t xml:space="preserve"> (2000), la identidad propia. </w:t>
      </w:r>
      <w:r w:rsidR="00192173">
        <w:rPr>
          <w:rFonts w:ascii="Times New Roman" w:eastAsia="Arial" w:hAnsi="Times New Roman" w:cs="Times New Roman"/>
          <w:sz w:val="24"/>
          <w:szCs w:val="24"/>
        </w:rPr>
        <w:t>L</w:t>
      </w:r>
      <w:r w:rsidR="00D04E57" w:rsidRPr="00D04E57">
        <w:rPr>
          <w:rFonts w:ascii="Times New Roman" w:eastAsia="Arial" w:hAnsi="Times New Roman" w:cs="Times New Roman"/>
          <w:sz w:val="24"/>
          <w:szCs w:val="24"/>
        </w:rPr>
        <w:t xml:space="preserve">a presencia de este exterior constitutivo nos hace suponer que un orden social nunca puede llegar a constituirse en un orden objetivo. En tanto el antagonismo propone las condiciones que limitan el identificarse con algo, ello supone una </w:t>
      </w:r>
      <w:proofErr w:type="spellStart"/>
      <w:r w:rsidR="00D04E57" w:rsidRPr="00D04E57">
        <w:rPr>
          <w:rFonts w:ascii="Times New Roman" w:eastAsia="Arial" w:hAnsi="Times New Roman" w:cs="Times New Roman"/>
          <w:sz w:val="24"/>
          <w:szCs w:val="24"/>
        </w:rPr>
        <w:t>irrepresentabilidad</w:t>
      </w:r>
      <w:proofErr w:type="spellEnd"/>
      <w:r w:rsidR="00D04E57" w:rsidRPr="00D04E57">
        <w:rPr>
          <w:rFonts w:ascii="Times New Roman" w:eastAsia="Arial" w:hAnsi="Times New Roman" w:cs="Times New Roman"/>
          <w:sz w:val="24"/>
          <w:szCs w:val="24"/>
        </w:rPr>
        <w:t xml:space="preserve"> conceptual (</w:t>
      </w:r>
      <w:proofErr w:type="spellStart"/>
      <w:r w:rsidR="00D04E57" w:rsidRPr="00D04E57">
        <w:rPr>
          <w:rFonts w:ascii="Times New Roman" w:eastAsia="Arial" w:hAnsi="Times New Roman" w:cs="Times New Roman"/>
          <w:sz w:val="24"/>
          <w:szCs w:val="24"/>
        </w:rPr>
        <w:t>Laclau</w:t>
      </w:r>
      <w:proofErr w:type="spellEnd"/>
      <w:r w:rsidR="00D04E57" w:rsidRPr="00D04E57">
        <w:rPr>
          <w:rFonts w:ascii="Times New Roman" w:eastAsia="Arial" w:hAnsi="Times New Roman" w:cs="Times New Roman"/>
          <w:sz w:val="24"/>
          <w:szCs w:val="24"/>
        </w:rPr>
        <w:t xml:space="preserve">, 2005). Entonces, se puede afirmar que el antagonismo es la frontera de las identidades, basándose en la exclusión y en la negatividad de un orden social determinado. </w:t>
      </w:r>
    </w:p>
    <w:p w:rsidR="00D04E57" w:rsidRPr="00D04E57" w:rsidRDefault="00D04E57" w:rsidP="00D04E57">
      <w:pPr>
        <w:spacing w:after="0" w:line="360" w:lineRule="auto"/>
        <w:jc w:val="both"/>
        <w:rPr>
          <w:rFonts w:ascii="Times New Roman" w:hAnsi="Times New Roman" w:cs="Times New Roman"/>
          <w:sz w:val="24"/>
          <w:szCs w:val="24"/>
        </w:rPr>
      </w:pPr>
    </w:p>
    <w:p w:rsidR="00D04E57" w:rsidRDefault="00D04E57" w:rsidP="00417487">
      <w:pPr>
        <w:spacing w:after="0" w:line="360" w:lineRule="auto"/>
        <w:jc w:val="both"/>
        <w:rPr>
          <w:rFonts w:ascii="Times New Roman" w:hAnsi="Times New Roman" w:cs="Times New Roman"/>
          <w:sz w:val="24"/>
          <w:szCs w:val="24"/>
        </w:rPr>
      </w:pPr>
      <w:r w:rsidRPr="00D04E57">
        <w:rPr>
          <w:rFonts w:ascii="Times New Roman" w:hAnsi="Times New Roman" w:cs="Times New Roman"/>
          <w:sz w:val="24"/>
          <w:szCs w:val="24"/>
        </w:rPr>
        <w:lastRenderedPageBreak/>
        <w:t>La pregunta que cabe hacernos aquí, es porqué recuperar el antagonismo. En este sentido, la emergencia de antagonismos da cuenta del intento de superar esas particiones sociales, por lo que se convierte en un deseo de plenitud ausente (</w:t>
      </w:r>
      <w:proofErr w:type="spellStart"/>
      <w:r w:rsidRPr="00D04E57">
        <w:rPr>
          <w:rFonts w:ascii="Times New Roman" w:hAnsi="Times New Roman" w:cs="Times New Roman"/>
          <w:sz w:val="24"/>
          <w:szCs w:val="24"/>
        </w:rPr>
        <w:t>Laclau</w:t>
      </w:r>
      <w:proofErr w:type="spellEnd"/>
      <w:r w:rsidRPr="00D04E57">
        <w:rPr>
          <w:rFonts w:ascii="Times New Roman" w:hAnsi="Times New Roman" w:cs="Times New Roman"/>
          <w:sz w:val="24"/>
          <w:szCs w:val="24"/>
        </w:rPr>
        <w:t xml:space="preserve"> y </w:t>
      </w:r>
      <w:proofErr w:type="spellStart"/>
      <w:r w:rsidRPr="00D04E57">
        <w:rPr>
          <w:rFonts w:ascii="Times New Roman" w:hAnsi="Times New Roman" w:cs="Times New Roman"/>
          <w:sz w:val="24"/>
          <w:szCs w:val="24"/>
        </w:rPr>
        <w:t>Mouffe</w:t>
      </w:r>
      <w:proofErr w:type="spellEnd"/>
      <w:r w:rsidRPr="00D04E57">
        <w:rPr>
          <w:rFonts w:ascii="Times New Roman" w:hAnsi="Times New Roman" w:cs="Times New Roman"/>
          <w:sz w:val="24"/>
          <w:szCs w:val="24"/>
        </w:rPr>
        <w:t xml:space="preserve">, 1987). El conflicto, entonces, se constituye en condición de posibilidad de nuevas marcas ciudadanas y que, por tanto, despejan el camino en torno a las causalidades en torno al desenlace evolutivo de diversos tipos de ciudadanía. Para </w:t>
      </w:r>
      <w:proofErr w:type="spellStart"/>
      <w:r w:rsidRPr="00D04E57">
        <w:rPr>
          <w:rFonts w:ascii="Times New Roman" w:hAnsi="Times New Roman" w:cs="Times New Roman"/>
          <w:sz w:val="24"/>
          <w:szCs w:val="24"/>
        </w:rPr>
        <w:t>Mouffe</w:t>
      </w:r>
      <w:proofErr w:type="spellEnd"/>
      <w:r w:rsidRPr="00D04E57">
        <w:rPr>
          <w:rFonts w:ascii="Times New Roman" w:hAnsi="Times New Roman" w:cs="Times New Roman"/>
          <w:sz w:val="24"/>
          <w:szCs w:val="24"/>
        </w:rPr>
        <w:t xml:space="preserve"> (1999), el momento de lo político supone el momento constitutivo de las expresiones variables de la ciudadanía</w:t>
      </w:r>
      <w:r w:rsidR="00B57901">
        <w:rPr>
          <w:rFonts w:ascii="Times New Roman" w:hAnsi="Times New Roman" w:cs="Times New Roman"/>
          <w:sz w:val="24"/>
          <w:szCs w:val="24"/>
        </w:rPr>
        <w:t xml:space="preserve">. Por tanto, la creación </w:t>
      </w:r>
      <w:r w:rsidRPr="00D04E57">
        <w:rPr>
          <w:rFonts w:ascii="Times New Roman" w:hAnsi="Times New Roman" w:cs="Times New Roman"/>
          <w:sz w:val="24"/>
          <w:szCs w:val="24"/>
        </w:rPr>
        <w:t xml:space="preserve">ciudadanía supone una exclusión </w:t>
      </w:r>
      <w:proofErr w:type="spellStart"/>
      <w:r w:rsidRPr="00D04E57">
        <w:rPr>
          <w:rFonts w:ascii="Times New Roman" w:hAnsi="Times New Roman" w:cs="Times New Roman"/>
          <w:sz w:val="24"/>
          <w:szCs w:val="24"/>
        </w:rPr>
        <w:t>inerradicable</w:t>
      </w:r>
      <w:proofErr w:type="spellEnd"/>
      <w:r w:rsidRPr="00D04E57">
        <w:rPr>
          <w:rFonts w:ascii="Times New Roman" w:hAnsi="Times New Roman" w:cs="Times New Roman"/>
          <w:sz w:val="24"/>
          <w:szCs w:val="24"/>
        </w:rPr>
        <w:t xml:space="preserve"> de lo otro, que le otorga sentido y perdurabilidad en torno a sus articulaciones </w:t>
      </w:r>
      <w:proofErr w:type="spellStart"/>
      <w:r w:rsidRPr="00D04E57">
        <w:rPr>
          <w:rFonts w:ascii="Times New Roman" w:hAnsi="Times New Roman" w:cs="Times New Roman"/>
          <w:sz w:val="24"/>
          <w:szCs w:val="24"/>
        </w:rPr>
        <w:t>identitarias</w:t>
      </w:r>
      <w:proofErr w:type="spellEnd"/>
      <w:r w:rsidRPr="00D04E57">
        <w:rPr>
          <w:rFonts w:ascii="Times New Roman" w:hAnsi="Times New Roman" w:cs="Times New Roman"/>
          <w:sz w:val="24"/>
          <w:szCs w:val="24"/>
        </w:rPr>
        <w:t>. Ello se traslada a los modos de enunciación de la ciudadanía y a su expresión directa: los derechos. Es así que el</w:t>
      </w:r>
      <w:r w:rsidR="00B57901">
        <w:rPr>
          <w:rFonts w:ascii="Times New Roman" w:hAnsi="Times New Roman" w:cs="Times New Roman"/>
          <w:sz w:val="24"/>
          <w:szCs w:val="24"/>
        </w:rPr>
        <w:t xml:space="preserve"> conflicto marca el </w:t>
      </w:r>
      <w:r w:rsidRPr="00D04E57">
        <w:rPr>
          <w:rFonts w:ascii="Times New Roman" w:hAnsi="Times New Roman" w:cs="Times New Roman"/>
          <w:sz w:val="24"/>
          <w:szCs w:val="24"/>
        </w:rPr>
        <w:t xml:space="preserve">desarrollo de la ciudadanía, en tanto le otorga un contenido contingente y precario. </w:t>
      </w:r>
    </w:p>
    <w:p w:rsidR="00417487" w:rsidRPr="00D04E57" w:rsidRDefault="00417487" w:rsidP="00417487">
      <w:pPr>
        <w:spacing w:after="0" w:line="360" w:lineRule="auto"/>
        <w:jc w:val="both"/>
        <w:rPr>
          <w:rFonts w:ascii="Times New Roman" w:hAnsi="Times New Roman" w:cs="Times New Roman"/>
          <w:sz w:val="24"/>
          <w:szCs w:val="24"/>
        </w:rPr>
      </w:pPr>
    </w:p>
    <w:p w:rsidR="00417487" w:rsidRDefault="00D04E57" w:rsidP="00D04E57">
      <w:pPr>
        <w:spacing w:line="360" w:lineRule="auto"/>
        <w:jc w:val="both"/>
        <w:rPr>
          <w:rFonts w:ascii="Times New Roman" w:eastAsia="Arial" w:hAnsi="Times New Roman" w:cs="Times New Roman"/>
          <w:sz w:val="24"/>
          <w:szCs w:val="24"/>
        </w:rPr>
      </w:pPr>
      <w:r w:rsidRPr="00D04E57">
        <w:rPr>
          <w:rFonts w:ascii="Times New Roman" w:hAnsi="Times New Roman" w:cs="Times New Roman"/>
          <w:sz w:val="24"/>
          <w:szCs w:val="24"/>
        </w:rPr>
        <w:t xml:space="preserve">La indeterminación del nombre de la ciudadanía se encuentra marcada por el conflicto; pero también, da cuenta de los antagonismos que le otorgan sentido a las identificaciones en torno a los derechos. </w:t>
      </w:r>
      <w:r w:rsidRPr="00D04E57">
        <w:rPr>
          <w:rFonts w:ascii="Times New Roman" w:eastAsia="Arial" w:hAnsi="Times New Roman" w:cs="Times New Roman"/>
          <w:sz w:val="24"/>
          <w:szCs w:val="24"/>
        </w:rPr>
        <w:t>De esta manera, la recuperación del antagonismo pone en evidencia el carácter precario del establecimiento de los límites y fronteras de aquello que se considera como parte de lo pú</w:t>
      </w:r>
      <w:r w:rsidR="00417487">
        <w:rPr>
          <w:rFonts w:ascii="Times New Roman" w:eastAsia="Arial" w:hAnsi="Times New Roman" w:cs="Times New Roman"/>
          <w:sz w:val="24"/>
          <w:szCs w:val="24"/>
        </w:rPr>
        <w:t>blico. La</w:t>
      </w:r>
      <w:r w:rsidRPr="00D04E57">
        <w:rPr>
          <w:rFonts w:ascii="Times New Roman" w:eastAsia="Arial" w:hAnsi="Times New Roman" w:cs="Times New Roman"/>
          <w:sz w:val="24"/>
          <w:szCs w:val="24"/>
        </w:rPr>
        <w:t xml:space="preserve"> estabilidad de un orden implica siempre un cierre precario y parcial, que deviene de acuerdo a las relaciones de poder que subyacen a determinado orden. </w:t>
      </w:r>
    </w:p>
    <w:p w:rsidR="00D04E57" w:rsidRPr="00D04E57" w:rsidRDefault="00D04E57" w:rsidP="00D04E57">
      <w:pPr>
        <w:spacing w:line="360" w:lineRule="auto"/>
        <w:jc w:val="both"/>
        <w:rPr>
          <w:rFonts w:ascii="Times New Roman" w:hAnsi="Times New Roman" w:cs="Times New Roman"/>
          <w:sz w:val="24"/>
          <w:szCs w:val="24"/>
        </w:rPr>
      </w:pPr>
      <w:r w:rsidRPr="00D04E57">
        <w:rPr>
          <w:rFonts w:ascii="Times New Roman" w:hAnsi="Times New Roman" w:cs="Times New Roman"/>
          <w:sz w:val="24"/>
          <w:szCs w:val="24"/>
        </w:rPr>
        <w:t>De esta indeterminación nos valemos para establecer la condición de posibilidad de la emergencia de sujetos instituidos en una marca ciudadana, y aquí nos preguntamos: ¿Qué sujetos se presuponen en un análisis sobre la ciudadanía?</w:t>
      </w:r>
      <w:bookmarkStart w:id="0" w:name="_1fob9te" w:colFirst="0" w:colLast="0"/>
      <w:bookmarkEnd w:id="0"/>
      <w:r w:rsidRPr="00D04E57">
        <w:rPr>
          <w:rFonts w:ascii="Times New Roman" w:hAnsi="Times New Roman" w:cs="Times New Roman"/>
          <w:sz w:val="24"/>
          <w:szCs w:val="24"/>
        </w:rPr>
        <w:t xml:space="preserve"> A continuación,</w:t>
      </w:r>
      <w:r w:rsidR="00B57901">
        <w:rPr>
          <w:rFonts w:ascii="Times New Roman" w:hAnsi="Times New Roman" w:cs="Times New Roman"/>
          <w:sz w:val="24"/>
          <w:szCs w:val="24"/>
        </w:rPr>
        <w:t xml:space="preserve"> articularemos algunas consideraciones sobre la emergencia de un sujeto-ciudadano.</w:t>
      </w:r>
    </w:p>
    <w:p w:rsidR="00D04E57" w:rsidRPr="00D04E57" w:rsidRDefault="0082545D" w:rsidP="00D04E5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 El devenir del sujeto-ciudadano</w:t>
      </w:r>
    </w:p>
    <w:p w:rsidR="00D04E57" w:rsidRPr="00D04E57" w:rsidRDefault="00D04E57" w:rsidP="00417487">
      <w:pPr>
        <w:spacing w:after="0" w:line="360" w:lineRule="auto"/>
        <w:jc w:val="both"/>
        <w:rPr>
          <w:rFonts w:ascii="Times New Roman" w:hAnsi="Times New Roman" w:cs="Times New Roman"/>
          <w:sz w:val="24"/>
          <w:szCs w:val="24"/>
        </w:rPr>
      </w:pPr>
      <w:r w:rsidRPr="00D04E57">
        <w:rPr>
          <w:rFonts w:ascii="Times New Roman" w:hAnsi="Times New Roman" w:cs="Times New Roman"/>
          <w:sz w:val="24"/>
          <w:szCs w:val="24"/>
        </w:rPr>
        <w:t>La pregunta por un sujeto devenido ciudadano, implica un cuestionamiento en torno a la ciudadanía y sus mecanismos de legitimidad. Además, implica revisar el porqué de la recurrencia a analizar la ciudadanía, a partir de la configuración</w:t>
      </w:r>
      <w:r w:rsidR="00A01ED4">
        <w:rPr>
          <w:rFonts w:ascii="Times New Roman" w:hAnsi="Times New Roman" w:cs="Times New Roman"/>
          <w:sz w:val="24"/>
          <w:szCs w:val="24"/>
        </w:rPr>
        <w:t xml:space="preserve"> de nuevos derechos. L</w:t>
      </w:r>
      <w:r w:rsidRPr="00D04E57">
        <w:rPr>
          <w:rFonts w:ascii="Times New Roman" w:hAnsi="Times New Roman" w:cs="Times New Roman"/>
          <w:sz w:val="24"/>
          <w:szCs w:val="24"/>
        </w:rPr>
        <w:t xml:space="preserve">os procesos de (des)identificación suponen cierta </w:t>
      </w:r>
      <w:proofErr w:type="spellStart"/>
      <w:r w:rsidRPr="00D04E57">
        <w:rPr>
          <w:rFonts w:ascii="Times New Roman" w:hAnsi="Times New Roman" w:cs="Times New Roman"/>
          <w:sz w:val="24"/>
          <w:szCs w:val="24"/>
        </w:rPr>
        <w:t>indecibilidad</w:t>
      </w:r>
      <w:proofErr w:type="spellEnd"/>
      <w:r w:rsidRPr="00D04E57">
        <w:rPr>
          <w:rFonts w:ascii="Times New Roman" w:hAnsi="Times New Roman" w:cs="Times New Roman"/>
          <w:sz w:val="24"/>
          <w:szCs w:val="24"/>
        </w:rPr>
        <w:t xml:space="preserve"> por la cual un sujeto emerge, en torno a su propia autonomía y a las condiciones de relativa </w:t>
      </w:r>
      <w:proofErr w:type="spellStart"/>
      <w:r w:rsidRPr="00D04E57">
        <w:rPr>
          <w:rFonts w:ascii="Times New Roman" w:hAnsi="Times New Roman" w:cs="Times New Roman"/>
          <w:sz w:val="24"/>
          <w:szCs w:val="24"/>
        </w:rPr>
        <w:t>estructuralidad</w:t>
      </w:r>
      <w:proofErr w:type="spellEnd"/>
      <w:r w:rsidRPr="00D04E57">
        <w:rPr>
          <w:rFonts w:ascii="Times New Roman" w:hAnsi="Times New Roman" w:cs="Times New Roman"/>
          <w:sz w:val="24"/>
          <w:szCs w:val="24"/>
        </w:rPr>
        <w:t>. Ello ofrece un espacio de interacción su</w:t>
      </w:r>
      <w:r w:rsidR="00A01ED4">
        <w:rPr>
          <w:rFonts w:ascii="Times New Roman" w:hAnsi="Times New Roman" w:cs="Times New Roman"/>
          <w:sz w:val="24"/>
          <w:szCs w:val="24"/>
        </w:rPr>
        <w:t xml:space="preserve">bjetiva que lo vuelve permeable. </w:t>
      </w:r>
    </w:p>
    <w:p w:rsidR="00D04E57" w:rsidRPr="00D04E57" w:rsidRDefault="00D04E57" w:rsidP="00D04E57">
      <w:pPr>
        <w:spacing w:after="0" w:line="360" w:lineRule="auto"/>
        <w:jc w:val="both"/>
        <w:rPr>
          <w:rFonts w:ascii="Times New Roman" w:hAnsi="Times New Roman" w:cs="Times New Roman"/>
          <w:sz w:val="24"/>
          <w:szCs w:val="24"/>
        </w:rPr>
      </w:pPr>
    </w:p>
    <w:p w:rsidR="00D04E57" w:rsidRPr="00D04E57" w:rsidRDefault="003D71BE" w:rsidP="004174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Dar cuenta de un sujeto</w:t>
      </w:r>
      <w:r w:rsidR="00D04E57" w:rsidRPr="00D04E57">
        <w:rPr>
          <w:rFonts w:ascii="Times New Roman" w:hAnsi="Times New Roman" w:cs="Times New Roman"/>
          <w:sz w:val="24"/>
          <w:szCs w:val="24"/>
        </w:rPr>
        <w:t xml:space="preserve"> ciudadano, supone una excepcional caracterización, por la cual el ciudadano se constituye en una aporía irreductible a partir del ingreso a</w:t>
      </w:r>
      <w:r w:rsidR="006A64CE">
        <w:rPr>
          <w:rFonts w:ascii="Times New Roman" w:hAnsi="Times New Roman" w:cs="Times New Roman"/>
          <w:sz w:val="24"/>
          <w:szCs w:val="24"/>
        </w:rPr>
        <w:t xml:space="preserve"> la sujeción a la vida pública. </w:t>
      </w:r>
      <w:r w:rsidR="00417487">
        <w:rPr>
          <w:rFonts w:ascii="Times New Roman" w:hAnsi="Times New Roman" w:cs="Times New Roman"/>
          <w:sz w:val="24"/>
          <w:szCs w:val="24"/>
        </w:rPr>
        <w:t>C</w:t>
      </w:r>
      <w:r w:rsidR="003406B5">
        <w:rPr>
          <w:rFonts w:ascii="Times New Roman" w:hAnsi="Times New Roman" w:cs="Times New Roman"/>
          <w:sz w:val="24"/>
          <w:szCs w:val="24"/>
        </w:rPr>
        <w:t xml:space="preserve">omo afirma </w:t>
      </w:r>
      <w:proofErr w:type="spellStart"/>
      <w:r w:rsidR="003406B5">
        <w:rPr>
          <w:rFonts w:ascii="Times New Roman" w:hAnsi="Times New Roman" w:cs="Times New Roman"/>
          <w:sz w:val="24"/>
          <w:szCs w:val="24"/>
        </w:rPr>
        <w:t>Balibar</w:t>
      </w:r>
      <w:proofErr w:type="spellEnd"/>
      <w:r w:rsidR="003406B5">
        <w:rPr>
          <w:rFonts w:ascii="Times New Roman" w:hAnsi="Times New Roman" w:cs="Times New Roman"/>
          <w:sz w:val="24"/>
          <w:szCs w:val="24"/>
        </w:rPr>
        <w:t xml:space="preserve"> (2013</w:t>
      </w:r>
      <w:r w:rsidR="00D04E57" w:rsidRPr="00D04E57">
        <w:rPr>
          <w:rFonts w:ascii="Times New Roman" w:hAnsi="Times New Roman" w:cs="Times New Roman"/>
          <w:sz w:val="24"/>
          <w:szCs w:val="24"/>
        </w:rPr>
        <w:t>), los derechos son esbozados en tanto emergen hombres (y mujeres) como ciudadanos. En esta afirmación, radica la idea que los derechos no se encuentran determinados de antemano, sino que su delimitación se encuentra mediada por las (in)determinaciones</w:t>
      </w:r>
      <w:r w:rsidR="007E3D6A">
        <w:rPr>
          <w:rFonts w:ascii="Times New Roman" w:hAnsi="Times New Roman" w:cs="Times New Roman"/>
          <w:sz w:val="24"/>
          <w:szCs w:val="24"/>
        </w:rPr>
        <w:t xml:space="preserve"> de los sujetos. L</w:t>
      </w:r>
      <w:r w:rsidR="00D04E57" w:rsidRPr="00D04E57">
        <w:rPr>
          <w:rFonts w:ascii="Times New Roman" w:hAnsi="Times New Roman" w:cs="Times New Roman"/>
          <w:sz w:val="24"/>
          <w:szCs w:val="24"/>
        </w:rPr>
        <w:t>a emergencia de un ciudadano supone la enmarcación de un sujeto que se encuentra dividido entre su interés general y su interés par</w:t>
      </w:r>
      <w:r w:rsidR="00417487">
        <w:rPr>
          <w:rFonts w:ascii="Times New Roman" w:hAnsi="Times New Roman" w:cs="Times New Roman"/>
          <w:sz w:val="24"/>
          <w:szCs w:val="24"/>
        </w:rPr>
        <w:t>ticular. De ahí que para el autor</w:t>
      </w:r>
      <w:r w:rsidR="00D04E57" w:rsidRPr="00D04E57">
        <w:rPr>
          <w:rFonts w:ascii="Times New Roman" w:hAnsi="Times New Roman" w:cs="Times New Roman"/>
          <w:sz w:val="24"/>
          <w:szCs w:val="24"/>
        </w:rPr>
        <w:t xml:space="preserve">, el ciudadano se vincula en una relación doble, que posibilita y a su vez condiciona ese estatus. La antinomia de la igualdad y la sociedad se aplica en alusión a que “(…) una </w:t>
      </w:r>
      <w:r w:rsidR="00D04E57" w:rsidRPr="00D04E57">
        <w:rPr>
          <w:rFonts w:ascii="Times New Roman" w:hAnsi="Times New Roman" w:cs="Times New Roman"/>
          <w:i/>
          <w:sz w:val="24"/>
          <w:szCs w:val="24"/>
        </w:rPr>
        <w:t>sociedad</w:t>
      </w:r>
      <w:r w:rsidR="00D04E57" w:rsidRPr="00D04E57">
        <w:rPr>
          <w:rFonts w:ascii="Times New Roman" w:hAnsi="Times New Roman" w:cs="Times New Roman"/>
          <w:sz w:val="24"/>
          <w:szCs w:val="24"/>
        </w:rPr>
        <w:t xml:space="preserve"> necesariamente es </w:t>
      </w:r>
      <w:r w:rsidR="00D04E57" w:rsidRPr="00D04E57">
        <w:rPr>
          <w:rFonts w:ascii="Times New Roman" w:hAnsi="Times New Roman" w:cs="Times New Roman"/>
          <w:i/>
          <w:sz w:val="24"/>
          <w:szCs w:val="24"/>
        </w:rPr>
        <w:t xml:space="preserve">una </w:t>
      </w:r>
      <w:r w:rsidR="00D04E57" w:rsidRPr="00D04E57">
        <w:rPr>
          <w:rFonts w:ascii="Times New Roman" w:hAnsi="Times New Roman" w:cs="Times New Roman"/>
          <w:sz w:val="24"/>
          <w:szCs w:val="24"/>
        </w:rPr>
        <w:t xml:space="preserve">sociedad, definida por una particularidad, por alguna exclusión, no sería eso más que por un </w:t>
      </w:r>
      <w:r w:rsidR="00D04E57" w:rsidRPr="00D04E57">
        <w:rPr>
          <w:rFonts w:ascii="Times New Roman" w:hAnsi="Times New Roman" w:cs="Times New Roman"/>
          <w:i/>
          <w:sz w:val="24"/>
          <w:szCs w:val="24"/>
        </w:rPr>
        <w:t xml:space="preserve">nombre. </w:t>
      </w:r>
      <w:r w:rsidR="00D04E57" w:rsidRPr="00D04E57">
        <w:rPr>
          <w:rFonts w:ascii="Times New Roman" w:hAnsi="Times New Roman" w:cs="Times New Roman"/>
          <w:sz w:val="24"/>
          <w:szCs w:val="24"/>
        </w:rPr>
        <w:t>Para poder hablar de ‘todos los ciudadanos’, es necesario que ciudadanos de tal ciudad no</w:t>
      </w:r>
      <w:r w:rsidR="007E3D6A">
        <w:rPr>
          <w:rFonts w:ascii="Times New Roman" w:hAnsi="Times New Roman" w:cs="Times New Roman"/>
          <w:sz w:val="24"/>
          <w:szCs w:val="24"/>
        </w:rPr>
        <w:t xml:space="preserve"> lo sean todos.” (</w:t>
      </w:r>
      <w:proofErr w:type="spellStart"/>
      <w:r w:rsidR="007E3D6A">
        <w:rPr>
          <w:rFonts w:ascii="Times New Roman" w:hAnsi="Times New Roman" w:cs="Times New Roman"/>
          <w:sz w:val="24"/>
          <w:szCs w:val="24"/>
        </w:rPr>
        <w:t>Balibar</w:t>
      </w:r>
      <w:proofErr w:type="spellEnd"/>
      <w:r w:rsidR="007E3D6A">
        <w:rPr>
          <w:rFonts w:ascii="Times New Roman" w:hAnsi="Times New Roman" w:cs="Times New Roman"/>
          <w:sz w:val="24"/>
          <w:szCs w:val="24"/>
        </w:rPr>
        <w:t>, 2013</w:t>
      </w:r>
      <w:r w:rsidR="00D04E57" w:rsidRPr="00D04E57">
        <w:rPr>
          <w:rFonts w:ascii="Times New Roman" w:hAnsi="Times New Roman" w:cs="Times New Roman"/>
          <w:sz w:val="24"/>
          <w:szCs w:val="24"/>
        </w:rPr>
        <w:t xml:space="preserve">: 65). </w:t>
      </w:r>
    </w:p>
    <w:p w:rsidR="00D04E57" w:rsidRPr="00D04E57" w:rsidRDefault="00D04E57" w:rsidP="00D04E57">
      <w:pPr>
        <w:spacing w:after="0" w:line="360" w:lineRule="auto"/>
        <w:jc w:val="both"/>
        <w:rPr>
          <w:rFonts w:ascii="Times New Roman" w:hAnsi="Times New Roman" w:cs="Times New Roman"/>
          <w:sz w:val="24"/>
          <w:szCs w:val="24"/>
        </w:rPr>
      </w:pPr>
    </w:p>
    <w:p w:rsidR="00D04E57" w:rsidRPr="00D04E57" w:rsidRDefault="00D04E57" w:rsidP="00D04E57">
      <w:pPr>
        <w:spacing w:after="0" w:line="360" w:lineRule="auto"/>
        <w:jc w:val="both"/>
        <w:rPr>
          <w:rFonts w:ascii="Times New Roman" w:hAnsi="Times New Roman" w:cs="Times New Roman"/>
          <w:sz w:val="24"/>
          <w:szCs w:val="24"/>
        </w:rPr>
      </w:pPr>
      <w:r w:rsidRPr="00D04E57">
        <w:rPr>
          <w:rFonts w:ascii="Times New Roman" w:hAnsi="Times New Roman" w:cs="Times New Roman"/>
          <w:sz w:val="24"/>
          <w:szCs w:val="24"/>
        </w:rPr>
        <w:t>De esta afirmación, se desprenden consideraciones que nos ayudan a e</w:t>
      </w:r>
      <w:r w:rsidR="00A01ED4">
        <w:rPr>
          <w:rFonts w:ascii="Times New Roman" w:hAnsi="Times New Roman" w:cs="Times New Roman"/>
          <w:sz w:val="24"/>
          <w:szCs w:val="24"/>
        </w:rPr>
        <w:t>ntender mejor</w:t>
      </w:r>
      <w:r w:rsidRPr="00D04E57">
        <w:rPr>
          <w:rFonts w:ascii="Times New Roman" w:hAnsi="Times New Roman" w:cs="Times New Roman"/>
          <w:sz w:val="24"/>
          <w:szCs w:val="24"/>
        </w:rPr>
        <w:t xml:space="preserve"> la ciudadanía. En primer lugar, la constitución de la ciudada</w:t>
      </w:r>
      <w:r w:rsidR="003D71BE">
        <w:rPr>
          <w:rFonts w:ascii="Times New Roman" w:hAnsi="Times New Roman" w:cs="Times New Roman"/>
          <w:sz w:val="24"/>
          <w:szCs w:val="24"/>
        </w:rPr>
        <w:t>nía para el autor</w:t>
      </w:r>
      <w:r w:rsidR="00A01ED4">
        <w:rPr>
          <w:rFonts w:ascii="Times New Roman" w:hAnsi="Times New Roman" w:cs="Times New Roman"/>
          <w:sz w:val="24"/>
          <w:szCs w:val="24"/>
        </w:rPr>
        <w:t>, supone el</w:t>
      </w:r>
      <w:r w:rsidRPr="00D04E57">
        <w:rPr>
          <w:rFonts w:ascii="Times New Roman" w:hAnsi="Times New Roman" w:cs="Times New Roman"/>
          <w:sz w:val="24"/>
          <w:szCs w:val="24"/>
        </w:rPr>
        <w:t xml:space="preserve"> nombramiento de </w:t>
      </w:r>
      <w:r w:rsidR="00A01ED4">
        <w:rPr>
          <w:rFonts w:ascii="Times New Roman" w:hAnsi="Times New Roman" w:cs="Times New Roman"/>
          <w:sz w:val="24"/>
          <w:szCs w:val="24"/>
        </w:rPr>
        <w:t xml:space="preserve">una particularidad. Es decir, </w:t>
      </w:r>
      <w:r w:rsidRPr="00D04E57">
        <w:rPr>
          <w:rFonts w:ascii="Times New Roman" w:hAnsi="Times New Roman" w:cs="Times New Roman"/>
          <w:sz w:val="24"/>
          <w:szCs w:val="24"/>
        </w:rPr>
        <w:t>la ciudadanía supone el nombramiento de una particularidad que subsume a la parte por el todo (</w:t>
      </w:r>
      <w:proofErr w:type="spellStart"/>
      <w:r w:rsidRPr="00D04E57">
        <w:rPr>
          <w:rFonts w:ascii="Times New Roman" w:hAnsi="Times New Roman" w:cs="Times New Roman"/>
          <w:sz w:val="24"/>
          <w:szCs w:val="24"/>
        </w:rPr>
        <w:t>Ranciere</w:t>
      </w:r>
      <w:proofErr w:type="spellEnd"/>
      <w:r w:rsidRPr="00D04E57">
        <w:rPr>
          <w:rFonts w:ascii="Times New Roman" w:hAnsi="Times New Roman" w:cs="Times New Roman"/>
          <w:sz w:val="24"/>
          <w:szCs w:val="24"/>
        </w:rPr>
        <w:t xml:space="preserve">, 1996). Se constituye como un factor contingente y precario que, en todo caso, como señalan </w:t>
      </w:r>
      <w:proofErr w:type="spellStart"/>
      <w:r w:rsidRPr="00D04E57">
        <w:rPr>
          <w:rFonts w:ascii="Times New Roman" w:hAnsi="Times New Roman" w:cs="Times New Roman"/>
          <w:sz w:val="24"/>
          <w:szCs w:val="24"/>
        </w:rPr>
        <w:t>Laclau</w:t>
      </w:r>
      <w:proofErr w:type="spellEnd"/>
      <w:r w:rsidRPr="00D04E57">
        <w:rPr>
          <w:rFonts w:ascii="Times New Roman" w:hAnsi="Times New Roman" w:cs="Times New Roman"/>
          <w:sz w:val="24"/>
          <w:szCs w:val="24"/>
        </w:rPr>
        <w:t xml:space="preserve"> y </w:t>
      </w:r>
      <w:proofErr w:type="spellStart"/>
      <w:r w:rsidRPr="00D04E57">
        <w:rPr>
          <w:rFonts w:ascii="Times New Roman" w:hAnsi="Times New Roman" w:cs="Times New Roman"/>
          <w:sz w:val="24"/>
          <w:szCs w:val="24"/>
        </w:rPr>
        <w:t>Mouffe</w:t>
      </w:r>
      <w:proofErr w:type="spellEnd"/>
      <w:r w:rsidRPr="00D04E57">
        <w:rPr>
          <w:rFonts w:ascii="Times New Roman" w:hAnsi="Times New Roman" w:cs="Times New Roman"/>
          <w:sz w:val="24"/>
          <w:szCs w:val="24"/>
        </w:rPr>
        <w:t xml:space="preserve">, intentan poner un nombre objetivo a algo que se encuentra permeado por una tensión irresoluble entre la relativa </w:t>
      </w:r>
      <w:proofErr w:type="spellStart"/>
      <w:r w:rsidRPr="00D04E57">
        <w:rPr>
          <w:rFonts w:ascii="Times New Roman" w:hAnsi="Times New Roman" w:cs="Times New Roman"/>
          <w:sz w:val="24"/>
          <w:szCs w:val="24"/>
        </w:rPr>
        <w:t>estructuralidad</w:t>
      </w:r>
      <w:proofErr w:type="spellEnd"/>
      <w:r w:rsidRPr="00D04E57">
        <w:rPr>
          <w:rFonts w:ascii="Times New Roman" w:hAnsi="Times New Roman" w:cs="Times New Roman"/>
          <w:sz w:val="24"/>
          <w:szCs w:val="24"/>
        </w:rPr>
        <w:t xml:space="preserve"> y la autonomía de los sujetos. En segundo lugar, la necesidad de ponerle un nombre a la ciudadanía supone que algo queda po</w:t>
      </w:r>
      <w:r w:rsidR="006A64CE">
        <w:rPr>
          <w:rFonts w:ascii="Times New Roman" w:hAnsi="Times New Roman" w:cs="Times New Roman"/>
          <w:sz w:val="24"/>
          <w:szCs w:val="24"/>
        </w:rPr>
        <w:t xml:space="preserve">r fuera de ese nombramiento. Un otro </w:t>
      </w:r>
      <w:r w:rsidRPr="00D04E57">
        <w:rPr>
          <w:rFonts w:ascii="Times New Roman" w:hAnsi="Times New Roman" w:cs="Times New Roman"/>
          <w:sz w:val="24"/>
          <w:szCs w:val="24"/>
        </w:rPr>
        <w:t>que queda por fuera de la representación ciudadana. Por ello, el principio inherente de la ciudadanía se basa</w:t>
      </w:r>
      <w:r w:rsidR="007E3D6A">
        <w:rPr>
          <w:rFonts w:ascii="Times New Roman" w:hAnsi="Times New Roman" w:cs="Times New Roman"/>
          <w:sz w:val="24"/>
          <w:szCs w:val="24"/>
        </w:rPr>
        <w:t xml:space="preserve"> en la exclusión (</w:t>
      </w:r>
      <w:proofErr w:type="spellStart"/>
      <w:r w:rsidR="007E3D6A">
        <w:rPr>
          <w:rFonts w:ascii="Times New Roman" w:hAnsi="Times New Roman" w:cs="Times New Roman"/>
          <w:sz w:val="24"/>
          <w:szCs w:val="24"/>
        </w:rPr>
        <w:t>Balibar</w:t>
      </w:r>
      <w:proofErr w:type="spellEnd"/>
      <w:r w:rsidR="007E3D6A">
        <w:rPr>
          <w:rFonts w:ascii="Times New Roman" w:hAnsi="Times New Roman" w:cs="Times New Roman"/>
          <w:sz w:val="24"/>
          <w:szCs w:val="24"/>
        </w:rPr>
        <w:t>, 2013</w:t>
      </w:r>
      <w:r w:rsidRPr="00D04E57">
        <w:rPr>
          <w:rFonts w:ascii="Times New Roman" w:hAnsi="Times New Roman" w:cs="Times New Roman"/>
          <w:sz w:val="24"/>
          <w:szCs w:val="24"/>
        </w:rPr>
        <w:t>).</w:t>
      </w:r>
    </w:p>
    <w:p w:rsidR="00D04E57" w:rsidRPr="00D04E57" w:rsidRDefault="00D04E57" w:rsidP="00D04E57">
      <w:pPr>
        <w:spacing w:after="0" w:line="360" w:lineRule="auto"/>
        <w:jc w:val="both"/>
        <w:rPr>
          <w:rFonts w:ascii="Times New Roman" w:hAnsi="Times New Roman" w:cs="Times New Roman"/>
          <w:sz w:val="24"/>
          <w:szCs w:val="24"/>
        </w:rPr>
      </w:pPr>
    </w:p>
    <w:p w:rsidR="00D04E57" w:rsidRPr="00D04E57" w:rsidRDefault="00D04E57" w:rsidP="00D04E57">
      <w:pPr>
        <w:spacing w:after="0" w:line="360" w:lineRule="auto"/>
        <w:jc w:val="both"/>
        <w:rPr>
          <w:rFonts w:ascii="Times New Roman" w:hAnsi="Times New Roman" w:cs="Times New Roman"/>
          <w:sz w:val="24"/>
          <w:szCs w:val="24"/>
        </w:rPr>
      </w:pPr>
      <w:r w:rsidRPr="00D04E57">
        <w:rPr>
          <w:rFonts w:ascii="Times New Roman" w:hAnsi="Times New Roman" w:cs="Times New Roman"/>
          <w:sz w:val="24"/>
          <w:szCs w:val="24"/>
        </w:rPr>
        <w:t>La indet</w:t>
      </w:r>
      <w:r w:rsidR="00A01ED4">
        <w:rPr>
          <w:rFonts w:ascii="Times New Roman" w:hAnsi="Times New Roman" w:cs="Times New Roman"/>
          <w:sz w:val="24"/>
          <w:szCs w:val="24"/>
        </w:rPr>
        <w:t>erminación por la cual el ciudadano</w:t>
      </w:r>
      <w:r w:rsidRPr="00D04E57">
        <w:rPr>
          <w:rFonts w:ascii="Times New Roman" w:hAnsi="Times New Roman" w:cs="Times New Roman"/>
          <w:sz w:val="24"/>
          <w:szCs w:val="24"/>
        </w:rPr>
        <w:t xml:space="preserve"> se constituye, deviene en una relación entre la polarización entre lo individual y lo colectivo o entre aquella manera en la que el sujeto se vuelca a ser como un ciudadano libre y a su vez se sujeta en estas instituciones que el mismo crea y desde la</w:t>
      </w:r>
      <w:r w:rsidR="00A01ED4">
        <w:rPr>
          <w:rFonts w:ascii="Times New Roman" w:hAnsi="Times New Roman" w:cs="Times New Roman"/>
          <w:sz w:val="24"/>
          <w:szCs w:val="24"/>
        </w:rPr>
        <w:t>s</w:t>
      </w:r>
      <w:r w:rsidRPr="00D04E57">
        <w:rPr>
          <w:rFonts w:ascii="Times New Roman" w:hAnsi="Times New Roman" w:cs="Times New Roman"/>
          <w:sz w:val="24"/>
          <w:szCs w:val="24"/>
        </w:rPr>
        <w:t xml:space="preserve"> cual</w:t>
      </w:r>
      <w:r w:rsidR="00A01ED4">
        <w:rPr>
          <w:rFonts w:ascii="Times New Roman" w:hAnsi="Times New Roman" w:cs="Times New Roman"/>
          <w:sz w:val="24"/>
          <w:szCs w:val="24"/>
        </w:rPr>
        <w:t>es</w:t>
      </w:r>
      <w:r w:rsidRPr="00D04E57">
        <w:rPr>
          <w:rFonts w:ascii="Times New Roman" w:hAnsi="Times New Roman" w:cs="Times New Roman"/>
          <w:sz w:val="24"/>
          <w:szCs w:val="24"/>
        </w:rPr>
        <w:t xml:space="preserve"> emerge. Entonces, el ciudadano s</w:t>
      </w:r>
      <w:r w:rsidR="007E3D6A">
        <w:rPr>
          <w:rFonts w:ascii="Times New Roman" w:hAnsi="Times New Roman" w:cs="Times New Roman"/>
          <w:sz w:val="24"/>
          <w:szCs w:val="24"/>
        </w:rPr>
        <w:t xml:space="preserve">e encuentra </w:t>
      </w:r>
      <w:r w:rsidRPr="00D04E57">
        <w:rPr>
          <w:rFonts w:ascii="Times New Roman" w:hAnsi="Times New Roman" w:cs="Times New Roman"/>
          <w:sz w:val="24"/>
          <w:szCs w:val="24"/>
        </w:rPr>
        <w:t>en suspenso entre la individualidad y la colectividad, entre lo públi</w:t>
      </w:r>
      <w:r w:rsidR="003406B5">
        <w:rPr>
          <w:rFonts w:ascii="Times New Roman" w:hAnsi="Times New Roman" w:cs="Times New Roman"/>
          <w:sz w:val="24"/>
          <w:szCs w:val="24"/>
        </w:rPr>
        <w:t>co y lo privado. (</w:t>
      </w:r>
      <w:proofErr w:type="spellStart"/>
      <w:r w:rsidR="003406B5">
        <w:rPr>
          <w:rFonts w:ascii="Times New Roman" w:hAnsi="Times New Roman" w:cs="Times New Roman"/>
          <w:sz w:val="24"/>
          <w:szCs w:val="24"/>
        </w:rPr>
        <w:t>Balibar</w:t>
      </w:r>
      <w:proofErr w:type="spellEnd"/>
      <w:r w:rsidR="003406B5">
        <w:rPr>
          <w:rFonts w:ascii="Times New Roman" w:hAnsi="Times New Roman" w:cs="Times New Roman"/>
          <w:sz w:val="24"/>
          <w:szCs w:val="24"/>
        </w:rPr>
        <w:t>, 2013</w:t>
      </w:r>
      <w:r w:rsidRPr="00D04E57">
        <w:rPr>
          <w:rFonts w:ascii="Times New Roman" w:hAnsi="Times New Roman" w:cs="Times New Roman"/>
          <w:sz w:val="24"/>
          <w:szCs w:val="24"/>
        </w:rPr>
        <w:t xml:space="preserve">). De </w:t>
      </w:r>
      <w:r w:rsidRPr="00D04E57">
        <w:rPr>
          <w:rFonts w:ascii="Times New Roman" w:hAnsi="Times New Roman" w:cs="Times New Roman"/>
          <w:sz w:val="24"/>
          <w:szCs w:val="24"/>
        </w:rPr>
        <w:lastRenderedPageBreak/>
        <w:t xml:space="preserve">esta manera, se constituye una paradoja en la cual el ciudadano funda la soberanía y a su vez, es constituido por ella. </w:t>
      </w:r>
      <w:r w:rsidR="00661EC7">
        <w:rPr>
          <w:rFonts w:ascii="Times New Roman" w:hAnsi="Times New Roman" w:cs="Times New Roman"/>
          <w:sz w:val="24"/>
          <w:szCs w:val="24"/>
        </w:rPr>
        <w:t xml:space="preserve">El ciudadano, en este sentido, </w:t>
      </w:r>
      <w:r w:rsidRPr="00D04E57">
        <w:rPr>
          <w:rFonts w:ascii="Times New Roman" w:hAnsi="Times New Roman" w:cs="Times New Roman"/>
          <w:sz w:val="24"/>
          <w:szCs w:val="24"/>
        </w:rPr>
        <w:t>se constituye por un proceso político que al mismo tiempo este crea. Entonces, en el momento en que el sujeto ciudadano constituye sus órdenes institucionales de libertad, en su mismo devenir sujeto -que el mismo condiciona o pos</w:t>
      </w:r>
      <w:r w:rsidR="00A01ED4">
        <w:rPr>
          <w:rFonts w:ascii="Times New Roman" w:hAnsi="Times New Roman" w:cs="Times New Roman"/>
          <w:sz w:val="24"/>
          <w:szCs w:val="24"/>
        </w:rPr>
        <w:t>ibilita-, reside su</w:t>
      </w:r>
      <w:r w:rsidRPr="00D04E57">
        <w:rPr>
          <w:rFonts w:ascii="Times New Roman" w:hAnsi="Times New Roman" w:cs="Times New Roman"/>
          <w:sz w:val="24"/>
          <w:szCs w:val="24"/>
        </w:rPr>
        <w:t xml:space="preserve"> sujeción</w:t>
      </w:r>
      <w:r w:rsidR="007E3D6A">
        <w:rPr>
          <w:rFonts w:ascii="Times New Roman" w:hAnsi="Times New Roman" w:cs="Times New Roman"/>
          <w:sz w:val="24"/>
          <w:szCs w:val="24"/>
        </w:rPr>
        <w:t xml:space="preserve"> (</w:t>
      </w:r>
      <w:proofErr w:type="spellStart"/>
      <w:r w:rsidR="007E3D6A">
        <w:rPr>
          <w:rFonts w:ascii="Times New Roman" w:hAnsi="Times New Roman" w:cs="Times New Roman"/>
          <w:sz w:val="24"/>
          <w:szCs w:val="24"/>
        </w:rPr>
        <w:t>Balibar</w:t>
      </w:r>
      <w:proofErr w:type="spellEnd"/>
      <w:r w:rsidR="007E3D6A">
        <w:rPr>
          <w:rFonts w:ascii="Times New Roman" w:hAnsi="Times New Roman" w:cs="Times New Roman"/>
          <w:sz w:val="24"/>
          <w:szCs w:val="24"/>
        </w:rPr>
        <w:t>, 2000)</w:t>
      </w:r>
      <w:r w:rsidRPr="00D04E57">
        <w:rPr>
          <w:rFonts w:ascii="Times New Roman" w:hAnsi="Times New Roman" w:cs="Times New Roman"/>
          <w:sz w:val="24"/>
          <w:szCs w:val="24"/>
        </w:rPr>
        <w:t>.</w:t>
      </w:r>
    </w:p>
    <w:p w:rsidR="003406B5" w:rsidRDefault="003406B5" w:rsidP="002B21DA">
      <w:pPr>
        <w:spacing w:after="0" w:line="360" w:lineRule="auto"/>
        <w:jc w:val="both"/>
        <w:rPr>
          <w:rFonts w:ascii="Times New Roman" w:hAnsi="Times New Roman" w:cs="Times New Roman"/>
          <w:sz w:val="24"/>
          <w:szCs w:val="24"/>
        </w:rPr>
      </w:pPr>
    </w:p>
    <w:p w:rsidR="00D04E57" w:rsidRPr="00D04E57" w:rsidRDefault="003406B5" w:rsidP="00D04E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la inquietud por la</w:t>
      </w:r>
      <w:r w:rsidR="00D04E57" w:rsidRPr="00D04E57">
        <w:rPr>
          <w:rFonts w:ascii="Times New Roman" w:hAnsi="Times New Roman" w:cs="Times New Roman"/>
          <w:sz w:val="24"/>
          <w:szCs w:val="24"/>
        </w:rPr>
        <w:t xml:space="preserve"> persistencia de pensar los sujetos instituidos en una marca ciudadana, ensayamos como respuesta que en la categorización del sujeto-ciudadano se consuma la ambivalencia entre la sujeción y la subjetivación. Esta se constituye, a nuestro criterio, en la principal aporía en torno a la emergencia del sujeto instituido en una marca colectiva, ciudadana. </w:t>
      </w:r>
      <w:r>
        <w:rPr>
          <w:rFonts w:ascii="Times New Roman" w:hAnsi="Times New Roman" w:cs="Times New Roman"/>
          <w:sz w:val="24"/>
          <w:szCs w:val="24"/>
        </w:rPr>
        <w:t>E</w:t>
      </w:r>
      <w:r w:rsidR="00A01ED4">
        <w:rPr>
          <w:rFonts w:ascii="Times New Roman" w:hAnsi="Times New Roman" w:cs="Times New Roman"/>
          <w:sz w:val="24"/>
          <w:szCs w:val="24"/>
        </w:rPr>
        <w:t xml:space="preserve">l sujeto </w:t>
      </w:r>
      <w:r w:rsidR="00D04E57" w:rsidRPr="00D04E57">
        <w:rPr>
          <w:rFonts w:ascii="Times New Roman" w:hAnsi="Times New Roman" w:cs="Times New Roman"/>
          <w:sz w:val="24"/>
          <w:szCs w:val="24"/>
        </w:rPr>
        <w:t>en tanto el ciudadano</w:t>
      </w:r>
      <w:r w:rsidR="00A01ED4">
        <w:rPr>
          <w:rFonts w:ascii="Times New Roman" w:hAnsi="Times New Roman" w:cs="Times New Roman"/>
          <w:sz w:val="24"/>
          <w:szCs w:val="24"/>
        </w:rPr>
        <w:t>,</w:t>
      </w:r>
      <w:r w:rsidR="00D04E57" w:rsidRPr="00D04E57">
        <w:rPr>
          <w:rFonts w:ascii="Times New Roman" w:hAnsi="Times New Roman" w:cs="Times New Roman"/>
          <w:sz w:val="24"/>
          <w:szCs w:val="24"/>
        </w:rPr>
        <w:t xml:space="preserve"> deviene como tal a partir de las diversas formas de institucionalidades que </w:t>
      </w:r>
      <w:r w:rsidR="00A01ED4">
        <w:rPr>
          <w:rFonts w:ascii="Times New Roman" w:hAnsi="Times New Roman" w:cs="Times New Roman"/>
          <w:sz w:val="24"/>
          <w:szCs w:val="24"/>
        </w:rPr>
        <w:t>arreglan esa libertad; a la vez que</w:t>
      </w:r>
      <w:r w:rsidR="00D04E57" w:rsidRPr="00D04E57">
        <w:rPr>
          <w:rFonts w:ascii="Times New Roman" w:hAnsi="Times New Roman" w:cs="Times New Roman"/>
          <w:sz w:val="24"/>
          <w:szCs w:val="24"/>
        </w:rPr>
        <w:t xml:space="preserve"> esas institucionalidades condensan formas de poder a las que el mismo sujeto “se sujeta” para ser libre. </w:t>
      </w:r>
    </w:p>
    <w:p w:rsidR="00D04E57" w:rsidRPr="00D04E57" w:rsidRDefault="00D04E57" w:rsidP="00D04E57">
      <w:pPr>
        <w:spacing w:after="0" w:line="360" w:lineRule="auto"/>
        <w:jc w:val="both"/>
        <w:rPr>
          <w:rFonts w:ascii="Times New Roman" w:hAnsi="Times New Roman" w:cs="Times New Roman"/>
          <w:sz w:val="24"/>
          <w:szCs w:val="24"/>
        </w:rPr>
      </w:pPr>
    </w:p>
    <w:p w:rsidR="00D04E57" w:rsidRDefault="00D04E57" w:rsidP="00D04E57">
      <w:pPr>
        <w:spacing w:after="0" w:line="360" w:lineRule="auto"/>
        <w:jc w:val="both"/>
        <w:rPr>
          <w:rFonts w:ascii="Times New Roman" w:hAnsi="Times New Roman" w:cs="Times New Roman"/>
          <w:sz w:val="24"/>
          <w:szCs w:val="24"/>
        </w:rPr>
      </w:pPr>
      <w:r w:rsidRPr="00D04E57">
        <w:rPr>
          <w:rFonts w:ascii="Times New Roman" w:hAnsi="Times New Roman" w:cs="Times New Roman"/>
          <w:sz w:val="24"/>
          <w:szCs w:val="24"/>
        </w:rPr>
        <w:t xml:space="preserve">La reflexión sobre la ciudadanía a partir de la exclusión y del conflicto no implica </w:t>
      </w:r>
      <w:r w:rsidR="003D71BE">
        <w:rPr>
          <w:rFonts w:ascii="Times New Roman" w:hAnsi="Times New Roman" w:cs="Times New Roman"/>
          <w:sz w:val="24"/>
          <w:szCs w:val="24"/>
        </w:rPr>
        <w:t xml:space="preserve">dejar de lado </w:t>
      </w:r>
      <w:r w:rsidRPr="00D04E57">
        <w:rPr>
          <w:rFonts w:ascii="Times New Roman" w:hAnsi="Times New Roman" w:cs="Times New Roman"/>
          <w:sz w:val="24"/>
          <w:szCs w:val="24"/>
        </w:rPr>
        <w:t>las consideraciones sobre el desarrollo de derechos y sobre la práctica ciudadana, sino más bien problematizar las condiciones de posibilidad de estas. De esta manera, buscamos hacer inteligible los costados sobre los modo</w:t>
      </w:r>
      <w:r w:rsidR="003D71BE">
        <w:rPr>
          <w:rFonts w:ascii="Times New Roman" w:hAnsi="Times New Roman" w:cs="Times New Roman"/>
          <w:sz w:val="24"/>
          <w:szCs w:val="24"/>
        </w:rPr>
        <w:t>s de articular la ciudadanía, e</w:t>
      </w:r>
      <w:r w:rsidRPr="00D04E57">
        <w:rPr>
          <w:rFonts w:ascii="Times New Roman" w:hAnsi="Times New Roman" w:cs="Times New Roman"/>
          <w:sz w:val="24"/>
          <w:szCs w:val="24"/>
        </w:rPr>
        <w:t>n la emergencia de sujetos marcados por una const</w:t>
      </w:r>
      <w:r w:rsidR="00A01ED4">
        <w:rPr>
          <w:rFonts w:ascii="Times New Roman" w:hAnsi="Times New Roman" w:cs="Times New Roman"/>
          <w:sz w:val="24"/>
          <w:szCs w:val="24"/>
        </w:rPr>
        <w:t xml:space="preserve">itución ambivalente y precaria. </w:t>
      </w:r>
      <w:r w:rsidRPr="00D04E57">
        <w:rPr>
          <w:rFonts w:ascii="Times New Roman" w:hAnsi="Times New Roman" w:cs="Times New Roman"/>
          <w:sz w:val="24"/>
          <w:szCs w:val="24"/>
        </w:rPr>
        <w:t xml:space="preserve">De este modo, </w:t>
      </w:r>
      <w:r w:rsidR="00A01ED4">
        <w:rPr>
          <w:rFonts w:ascii="Times New Roman" w:hAnsi="Times New Roman" w:cs="Times New Roman"/>
          <w:sz w:val="24"/>
          <w:szCs w:val="24"/>
        </w:rPr>
        <w:t>el</w:t>
      </w:r>
      <w:r w:rsidRPr="00D04E57">
        <w:rPr>
          <w:rFonts w:ascii="Times New Roman" w:hAnsi="Times New Roman" w:cs="Times New Roman"/>
          <w:sz w:val="24"/>
          <w:szCs w:val="24"/>
        </w:rPr>
        <w:t xml:space="preserve"> sujeto en tanto ciudadano, se constituye en una constante reinterpretación del lugar donde se estima lo común y quienes comprenden lo común. En este sentido, afirmamos que existe una tensión constitutiva a los ciudadanos, que adquiere inteligibilidad en relación a la emergencia de un sujeto que re-apropia sus propias v</w:t>
      </w:r>
      <w:r w:rsidR="003D71BE">
        <w:rPr>
          <w:rFonts w:ascii="Times New Roman" w:hAnsi="Times New Roman" w:cs="Times New Roman"/>
          <w:sz w:val="24"/>
          <w:szCs w:val="24"/>
        </w:rPr>
        <w:t>ivencias conflictivas; y, a su vez, ello supone una constante ruptura -</w:t>
      </w:r>
      <w:r w:rsidRPr="00D04E57">
        <w:rPr>
          <w:rFonts w:ascii="Times New Roman" w:hAnsi="Times New Roman" w:cs="Times New Roman"/>
          <w:sz w:val="24"/>
          <w:szCs w:val="24"/>
        </w:rPr>
        <w:t>a pequeña escala- y reinscripción de esas mismas precariedades en los sujetos.</w:t>
      </w:r>
    </w:p>
    <w:p w:rsidR="006A64CE" w:rsidRPr="00D04E57" w:rsidRDefault="006A64CE" w:rsidP="00D04E57">
      <w:pPr>
        <w:spacing w:after="0" w:line="360" w:lineRule="auto"/>
        <w:jc w:val="both"/>
        <w:rPr>
          <w:rFonts w:ascii="Times New Roman" w:hAnsi="Times New Roman" w:cs="Times New Roman"/>
          <w:sz w:val="24"/>
          <w:szCs w:val="24"/>
        </w:rPr>
      </w:pPr>
    </w:p>
    <w:p w:rsidR="00D04E57" w:rsidRDefault="00D04E57" w:rsidP="00D97844">
      <w:pPr>
        <w:spacing w:after="0" w:line="360" w:lineRule="auto"/>
        <w:jc w:val="both"/>
        <w:rPr>
          <w:rFonts w:ascii="Times New Roman" w:hAnsi="Times New Roman" w:cs="Times New Roman"/>
          <w:sz w:val="24"/>
          <w:szCs w:val="24"/>
        </w:rPr>
      </w:pPr>
      <w:r w:rsidRPr="00D04E57">
        <w:rPr>
          <w:rFonts w:ascii="Times New Roman" w:hAnsi="Times New Roman" w:cs="Times New Roman"/>
          <w:sz w:val="24"/>
          <w:szCs w:val="24"/>
        </w:rPr>
        <w:t>La irrupción de un sujet</w:t>
      </w:r>
      <w:r w:rsidR="002B21DA">
        <w:rPr>
          <w:rFonts w:ascii="Times New Roman" w:hAnsi="Times New Roman" w:cs="Times New Roman"/>
          <w:sz w:val="24"/>
          <w:szCs w:val="24"/>
        </w:rPr>
        <w:t>o se conecta con</w:t>
      </w:r>
      <w:r w:rsidRPr="00D04E57">
        <w:rPr>
          <w:rFonts w:ascii="Times New Roman" w:hAnsi="Times New Roman" w:cs="Times New Roman"/>
          <w:sz w:val="24"/>
          <w:szCs w:val="24"/>
        </w:rPr>
        <w:t xml:space="preserve"> los diversos anudamientos cotidianos que suponen la constante recreación de la realidad en torno a los conflictos sociales</w:t>
      </w:r>
      <w:r w:rsidR="002B21DA">
        <w:rPr>
          <w:rFonts w:ascii="Times New Roman" w:hAnsi="Times New Roman" w:cs="Times New Roman"/>
          <w:sz w:val="24"/>
          <w:szCs w:val="24"/>
        </w:rPr>
        <w:t>,</w:t>
      </w:r>
      <w:r w:rsidRPr="00D04E57">
        <w:rPr>
          <w:rFonts w:ascii="Times New Roman" w:hAnsi="Times New Roman" w:cs="Times New Roman"/>
          <w:sz w:val="24"/>
          <w:szCs w:val="24"/>
        </w:rPr>
        <w:t xml:space="preserve"> en las articulaciones a ras de suelo en las que el sujeto irrumpe. </w:t>
      </w:r>
      <w:r w:rsidRPr="00D04E57">
        <w:rPr>
          <w:rFonts w:ascii="Times New Roman" w:eastAsia="Arial" w:hAnsi="Times New Roman" w:cs="Times New Roman"/>
          <w:sz w:val="24"/>
          <w:szCs w:val="24"/>
        </w:rPr>
        <w:t>Entonces, el señalamiento que r</w:t>
      </w:r>
      <w:r w:rsidR="003D71BE">
        <w:rPr>
          <w:rFonts w:ascii="Times New Roman" w:eastAsia="Arial" w:hAnsi="Times New Roman" w:cs="Times New Roman"/>
          <w:sz w:val="24"/>
          <w:szCs w:val="24"/>
        </w:rPr>
        <w:t xml:space="preserve">ealiza </w:t>
      </w:r>
      <w:proofErr w:type="spellStart"/>
      <w:r w:rsidR="003D71BE">
        <w:rPr>
          <w:rFonts w:ascii="Times New Roman" w:eastAsia="Arial" w:hAnsi="Times New Roman" w:cs="Times New Roman"/>
          <w:sz w:val="24"/>
          <w:szCs w:val="24"/>
        </w:rPr>
        <w:t>Balibar</w:t>
      </w:r>
      <w:proofErr w:type="spellEnd"/>
      <w:r w:rsidR="003D71BE">
        <w:rPr>
          <w:rFonts w:ascii="Times New Roman" w:eastAsia="Arial" w:hAnsi="Times New Roman" w:cs="Times New Roman"/>
          <w:sz w:val="24"/>
          <w:szCs w:val="24"/>
        </w:rPr>
        <w:t xml:space="preserve"> (2013) sobre e</w:t>
      </w:r>
      <w:r w:rsidRPr="00D04E57">
        <w:rPr>
          <w:rFonts w:ascii="Times New Roman" w:eastAsia="Arial" w:hAnsi="Times New Roman" w:cs="Times New Roman"/>
          <w:sz w:val="24"/>
          <w:szCs w:val="24"/>
        </w:rPr>
        <w:t xml:space="preserve">l desplazamiento del conflicto como efecto del antagonismo social, nos </w:t>
      </w:r>
      <w:r w:rsidRPr="00D04E57">
        <w:rPr>
          <w:rFonts w:ascii="Times New Roman" w:eastAsia="Arial" w:hAnsi="Times New Roman" w:cs="Times New Roman"/>
          <w:sz w:val="24"/>
          <w:szCs w:val="24"/>
        </w:rPr>
        <w:lastRenderedPageBreak/>
        <w:t xml:space="preserve">ayuda a pensar que la delimitación de expresiones de la ciudadanía a partir de nuevos derechos sociales, en tanto estos se constituyen como expresiones del conflicto social. </w:t>
      </w:r>
    </w:p>
    <w:p w:rsidR="00D97844" w:rsidRPr="00D97844" w:rsidRDefault="00D97844" w:rsidP="00D97844">
      <w:pPr>
        <w:spacing w:after="0" w:line="360" w:lineRule="auto"/>
        <w:jc w:val="both"/>
        <w:rPr>
          <w:rFonts w:ascii="Times New Roman" w:hAnsi="Times New Roman" w:cs="Times New Roman"/>
          <w:sz w:val="24"/>
          <w:szCs w:val="24"/>
        </w:rPr>
      </w:pPr>
    </w:p>
    <w:p w:rsidR="00E61554" w:rsidRPr="007E1F9D" w:rsidRDefault="00D04E57" w:rsidP="00E61554">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E61554">
        <w:rPr>
          <w:rFonts w:ascii="Times New Roman" w:hAnsi="Times New Roman" w:cs="Times New Roman"/>
          <w:b/>
          <w:sz w:val="24"/>
          <w:szCs w:val="24"/>
        </w:rPr>
        <w:t xml:space="preserve"> </w:t>
      </w:r>
      <w:r w:rsidR="00D2073E">
        <w:rPr>
          <w:rFonts w:ascii="Times New Roman" w:hAnsi="Times New Roman" w:cs="Times New Roman"/>
          <w:b/>
          <w:sz w:val="24"/>
          <w:szCs w:val="24"/>
        </w:rPr>
        <w:t>La posibilidad de nombrar el conflicto.</w:t>
      </w:r>
    </w:p>
    <w:p w:rsidR="007E0D3A" w:rsidRDefault="00671E2B" w:rsidP="00D2073E">
      <w:pPr>
        <w:spacing w:line="360" w:lineRule="auto"/>
        <w:jc w:val="both"/>
        <w:rPr>
          <w:rFonts w:ascii="Times New Roman" w:eastAsia="Arial" w:hAnsi="Times New Roman" w:cs="Times New Roman"/>
          <w:sz w:val="24"/>
          <w:szCs w:val="24"/>
        </w:rPr>
      </w:pPr>
      <w:r>
        <w:rPr>
          <w:rFonts w:ascii="Times New Roman" w:eastAsia="Arial" w:hAnsi="Times New Roman" w:cs="Times New Roman"/>
          <w:sz w:val="24"/>
          <w:szCs w:val="24"/>
        </w:rPr>
        <w:t>La propue</w:t>
      </w:r>
      <w:r w:rsidR="0062714B">
        <w:rPr>
          <w:rFonts w:ascii="Times New Roman" w:eastAsia="Arial" w:hAnsi="Times New Roman" w:cs="Times New Roman"/>
          <w:sz w:val="24"/>
          <w:szCs w:val="24"/>
        </w:rPr>
        <w:t>sta de indagar sobre</w:t>
      </w:r>
      <w:r>
        <w:rPr>
          <w:rFonts w:ascii="Times New Roman" w:eastAsia="Arial" w:hAnsi="Times New Roman" w:cs="Times New Roman"/>
          <w:sz w:val="24"/>
          <w:szCs w:val="24"/>
        </w:rPr>
        <w:t xml:space="preserve"> identificaciones en torno a una marca ciudadan</w:t>
      </w:r>
      <w:r w:rsidR="0062714B">
        <w:rPr>
          <w:rFonts w:ascii="Times New Roman" w:eastAsia="Arial" w:hAnsi="Times New Roman" w:cs="Times New Roman"/>
          <w:sz w:val="24"/>
          <w:szCs w:val="24"/>
        </w:rPr>
        <w:t>a, supone recuperar la problematización de la ciudadanía a partir de conflictividades sociales expresadas des</w:t>
      </w:r>
      <w:r w:rsidR="00F54BA5">
        <w:rPr>
          <w:rFonts w:ascii="Times New Roman" w:eastAsia="Arial" w:hAnsi="Times New Roman" w:cs="Times New Roman"/>
          <w:sz w:val="24"/>
          <w:szCs w:val="24"/>
        </w:rPr>
        <w:t>de lo cotidiano</w:t>
      </w:r>
      <w:r w:rsidR="0062714B">
        <w:rPr>
          <w:rFonts w:ascii="Times New Roman" w:eastAsia="Arial" w:hAnsi="Times New Roman" w:cs="Times New Roman"/>
          <w:sz w:val="24"/>
          <w:szCs w:val="24"/>
        </w:rPr>
        <w:t xml:space="preserve"> de los sujetos. Teniendo en cuenta las consideraciones teóricas vertidas previamente, </w:t>
      </w:r>
      <w:r w:rsidR="00B57901" w:rsidRPr="00D04E57">
        <w:rPr>
          <w:rFonts w:ascii="Times New Roman" w:eastAsia="Arial" w:hAnsi="Times New Roman" w:cs="Times New Roman"/>
          <w:sz w:val="24"/>
          <w:szCs w:val="24"/>
        </w:rPr>
        <w:t xml:space="preserve">es preciso dejar atrás todo intento de análisis que correspondiera a recuperar una especificidad objetiva de los fenómenos sociales, a partir de una positividad explicativa de esos mismos fenómenos. </w:t>
      </w:r>
      <w:r w:rsidR="007E0D3A">
        <w:rPr>
          <w:rFonts w:ascii="Times New Roman" w:eastAsia="Arial" w:hAnsi="Times New Roman" w:cs="Times New Roman"/>
          <w:sz w:val="24"/>
          <w:szCs w:val="24"/>
        </w:rPr>
        <w:t xml:space="preserve"> </w:t>
      </w:r>
    </w:p>
    <w:p w:rsidR="00D2073E" w:rsidRPr="007E0D3A" w:rsidRDefault="007E0D3A" w:rsidP="00D2073E">
      <w:pPr>
        <w:spacing w:line="360" w:lineRule="auto"/>
        <w:jc w:val="both"/>
        <w:rPr>
          <w:rFonts w:ascii="Times New Roman" w:eastAsia="Arial" w:hAnsi="Times New Roman" w:cs="Times New Roman"/>
          <w:sz w:val="24"/>
          <w:szCs w:val="24"/>
        </w:rPr>
      </w:pPr>
      <w:r>
        <w:rPr>
          <w:rFonts w:ascii="Times New Roman" w:hAnsi="Times New Roman" w:cs="Times New Roman"/>
          <w:sz w:val="24"/>
          <w:szCs w:val="24"/>
        </w:rPr>
        <w:t>L</w:t>
      </w:r>
      <w:r w:rsidR="00DF6DEA">
        <w:rPr>
          <w:rFonts w:ascii="Times New Roman" w:hAnsi="Times New Roman" w:cs="Times New Roman"/>
          <w:sz w:val="24"/>
          <w:szCs w:val="24"/>
        </w:rPr>
        <w:t xml:space="preserve">a escasez de agua en La Rioja </w:t>
      </w:r>
      <w:r>
        <w:rPr>
          <w:rFonts w:ascii="Times New Roman" w:hAnsi="Times New Roman" w:cs="Times New Roman"/>
          <w:sz w:val="24"/>
          <w:szCs w:val="24"/>
        </w:rPr>
        <w:t>como una problemática implica una</w:t>
      </w:r>
      <w:r w:rsidR="00D2073E" w:rsidRPr="007E1F9D">
        <w:rPr>
          <w:rFonts w:ascii="Times New Roman" w:hAnsi="Times New Roman" w:cs="Times New Roman"/>
          <w:sz w:val="24"/>
          <w:szCs w:val="24"/>
        </w:rPr>
        <w:t xml:space="preserve"> especificidad del conflicto, atravesada por la ubicación de la provincia en la región noroeste de nuestro país. La constitución de la escasez de agua como conflictividad en la Rioja, se encuentra refrendada en lo que trabajos historiográficos aluden como la sedienta historia de la provincia para obtener </w:t>
      </w:r>
      <w:r w:rsidR="00D2073E">
        <w:rPr>
          <w:rFonts w:ascii="Times New Roman" w:hAnsi="Times New Roman" w:cs="Times New Roman"/>
          <w:sz w:val="24"/>
          <w:szCs w:val="24"/>
        </w:rPr>
        <w:t>agua (Bra</w:t>
      </w:r>
      <w:r w:rsidR="00D62760">
        <w:rPr>
          <w:rFonts w:ascii="Times New Roman" w:hAnsi="Times New Roman" w:cs="Times New Roman"/>
          <w:sz w:val="24"/>
          <w:szCs w:val="24"/>
        </w:rPr>
        <w:t xml:space="preserve">vo </w:t>
      </w:r>
      <w:proofErr w:type="spellStart"/>
      <w:r w:rsidR="00D62760">
        <w:rPr>
          <w:rFonts w:ascii="Times New Roman" w:hAnsi="Times New Roman" w:cs="Times New Roman"/>
          <w:sz w:val="24"/>
          <w:szCs w:val="24"/>
        </w:rPr>
        <w:t>Tedín</w:t>
      </w:r>
      <w:proofErr w:type="spellEnd"/>
      <w:r w:rsidR="00D62760">
        <w:rPr>
          <w:rFonts w:ascii="Times New Roman" w:hAnsi="Times New Roman" w:cs="Times New Roman"/>
          <w:sz w:val="24"/>
          <w:szCs w:val="24"/>
        </w:rPr>
        <w:t>, 1993; 1996). De este modo, l</w:t>
      </w:r>
      <w:r w:rsidR="00D2073E">
        <w:rPr>
          <w:rFonts w:ascii="Times New Roman" w:hAnsi="Times New Roman" w:cs="Times New Roman"/>
          <w:sz w:val="24"/>
          <w:szCs w:val="24"/>
        </w:rPr>
        <w:t xml:space="preserve">a constante lucha por el acceso al agua en La Rioja, se visualiza </w:t>
      </w:r>
      <w:r w:rsidR="00D2073E" w:rsidRPr="007E1F9D">
        <w:rPr>
          <w:rFonts w:ascii="Times New Roman" w:hAnsi="Times New Roman" w:cs="Times New Roman"/>
          <w:sz w:val="24"/>
          <w:szCs w:val="24"/>
        </w:rPr>
        <w:t>como u</w:t>
      </w:r>
      <w:r w:rsidR="00D2073E">
        <w:rPr>
          <w:rFonts w:ascii="Times New Roman" w:hAnsi="Times New Roman" w:cs="Times New Roman"/>
          <w:sz w:val="24"/>
          <w:szCs w:val="24"/>
        </w:rPr>
        <w:t xml:space="preserve">n conflicto que marca el </w:t>
      </w:r>
      <w:r w:rsidR="00D2073E" w:rsidRPr="007E1F9D">
        <w:rPr>
          <w:rFonts w:ascii="Times New Roman" w:hAnsi="Times New Roman" w:cs="Times New Roman"/>
          <w:sz w:val="24"/>
          <w:szCs w:val="24"/>
        </w:rPr>
        <w:t>devenir histórico d</w:t>
      </w:r>
      <w:r w:rsidR="00D62760">
        <w:rPr>
          <w:rFonts w:ascii="Times New Roman" w:hAnsi="Times New Roman" w:cs="Times New Roman"/>
          <w:sz w:val="24"/>
          <w:szCs w:val="24"/>
        </w:rPr>
        <w:t xml:space="preserve">e la necesidad de su </w:t>
      </w:r>
      <w:r w:rsidR="00D2073E">
        <w:rPr>
          <w:rFonts w:ascii="Times New Roman" w:hAnsi="Times New Roman" w:cs="Times New Roman"/>
          <w:sz w:val="24"/>
          <w:szCs w:val="24"/>
        </w:rPr>
        <w:t>pueblo y que</w:t>
      </w:r>
      <w:r w:rsidR="00D2073E" w:rsidRPr="007E1F9D">
        <w:rPr>
          <w:rFonts w:ascii="Times New Roman" w:hAnsi="Times New Roman" w:cs="Times New Roman"/>
          <w:sz w:val="24"/>
          <w:szCs w:val="24"/>
        </w:rPr>
        <w:t xml:space="preserve"> forja una particular sensibilidad en torno a este recurso (Vargas, 2019). </w:t>
      </w:r>
    </w:p>
    <w:p w:rsidR="00F54BA5" w:rsidRDefault="007E0D3A"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Entonces, c</w:t>
      </w:r>
      <w:r w:rsidR="0062714B" w:rsidRPr="007E1F9D">
        <w:rPr>
          <w:rFonts w:ascii="Times New Roman" w:hAnsi="Times New Roman" w:cs="Times New Roman"/>
          <w:sz w:val="24"/>
          <w:szCs w:val="24"/>
        </w:rPr>
        <w:t xml:space="preserve">uando problematizamos la textura que adquiere el nombramiento </w:t>
      </w:r>
      <w:r w:rsidR="00DF6DEA">
        <w:rPr>
          <w:rFonts w:ascii="Times New Roman" w:hAnsi="Times New Roman" w:cs="Times New Roman"/>
          <w:sz w:val="24"/>
          <w:szCs w:val="24"/>
        </w:rPr>
        <w:t>del conflicto social</w:t>
      </w:r>
      <w:r w:rsidR="0062714B" w:rsidRPr="007E1F9D">
        <w:rPr>
          <w:rFonts w:ascii="Times New Roman" w:hAnsi="Times New Roman" w:cs="Times New Roman"/>
          <w:sz w:val="24"/>
          <w:szCs w:val="24"/>
        </w:rPr>
        <w:t>, le otorgamos una implicancia sobre una práctica de ciudadanía que contiene en su haber</w:t>
      </w:r>
      <w:r w:rsidR="0062714B">
        <w:rPr>
          <w:rFonts w:ascii="Times New Roman" w:hAnsi="Times New Roman" w:cs="Times New Roman"/>
          <w:sz w:val="24"/>
          <w:szCs w:val="24"/>
        </w:rPr>
        <w:t>,</w:t>
      </w:r>
      <w:r w:rsidR="0062714B" w:rsidRPr="007E1F9D">
        <w:rPr>
          <w:rFonts w:ascii="Times New Roman" w:hAnsi="Times New Roman" w:cs="Times New Roman"/>
          <w:sz w:val="24"/>
          <w:szCs w:val="24"/>
        </w:rPr>
        <w:t xml:space="preserve"> un sujeto desplazado de la representación s</w:t>
      </w:r>
      <w:r w:rsidR="00F54BA5">
        <w:rPr>
          <w:rFonts w:ascii="Times New Roman" w:hAnsi="Times New Roman" w:cs="Times New Roman"/>
          <w:sz w:val="24"/>
          <w:szCs w:val="24"/>
        </w:rPr>
        <w:t>ocial y que a su vez, reclama</w:t>
      </w:r>
      <w:r w:rsidR="0062714B" w:rsidRPr="007E1F9D">
        <w:rPr>
          <w:rFonts w:ascii="Times New Roman" w:hAnsi="Times New Roman" w:cs="Times New Roman"/>
          <w:sz w:val="24"/>
          <w:szCs w:val="24"/>
        </w:rPr>
        <w:t xml:space="preserve"> un lugar que cree merecer. </w:t>
      </w:r>
      <w:r w:rsidR="00F54BA5">
        <w:rPr>
          <w:rFonts w:ascii="Times New Roman" w:hAnsi="Times New Roman" w:cs="Times New Roman"/>
          <w:sz w:val="24"/>
          <w:szCs w:val="24"/>
        </w:rPr>
        <w:t>De este modo, recuperamos cartas publicadas en diarios riojanos locales, que dejan entrever las formas en que se fue nombrando el conflicto por el agua.</w:t>
      </w:r>
      <w:r w:rsidR="00DF6DEA">
        <w:rPr>
          <w:rFonts w:ascii="Times New Roman" w:hAnsi="Times New Roman" w:cs="Times New Roman"/>
          <w:sz w:val="24"/>
          <w:szCs w:val="24"/>
        </w:rPr>
        <w:t xml:space="preserve"> </w:t>
      </w:r>
      <w:r w:rsidR="0062714B" w:rsidRPr="006C272B">
        <w:rPr>
          <w:rFonts w:ascii="Times New Roman" w:hAnsi="Times New Roman" w:cs="Times New Roman"/>
          <w:sz w:val="24"/>
          <w:szCs w:val="24"/>
        </w:rPr>
        <w:t>E</w:t>
      </w:r>
      <w:r w:rsidR="00E61554" w:rsidRPr="006C272B">
        <w:rPr>
          <w:rFonts w:ascii="Times New Roman" w:hAnsi="Times New Roman" w:cs="Times New Roman"/>
          <w:sz w:val="24"/>
          <w:szCs w:val="24"/>
        </w:rPr>
        <w:t>n este insumo documental tratamos de rastrear qué tono, formas de expresión y momentos adq</w:t>
      </w:r>
      <w:r w:rsidR="00F54BA5" w:rsidRPr="006C272B">
        <w:rPr>
          <w:rFonts w:ascii="Times New Roman" w:hAnsi="Times New Roman" w:cs="Times New Roman"/>
          <w:sz w:val="24"/>
          <w:szCs w:val="24"/>
        </w:rPr>
        <w:t>uirió la escritura</w:t>
      </w:r>
      <w:r w:rsidR="00E61554" w:rsidRPr="006C272B">
        <w:rPr>
          <w:rFonts w:ascii="Times New Roman" w:hAnsi="Times New Roman" w:cs="Times New Roman"/>
          <w:sz w:val="24"/>
          <w:szCs w:val="24"/>
        </w:rPr>
        <w:t xml:space="preserve">. En la carta, </w:t>
      </w:r>
      <w:proofErr w:type="spellStart"/>
      <w:r w:rsidR="00E61554" w:rsidRPr="006C272B">
        <w:rPr>
          <w:rFonts w:ascii="Times New Roman" w:hAnsi="Times New Roman" w:cs="Times New Roman"/>
          <w:sz w:val="24"/>
          <w:szCs w:val="24"/>
        </w:rPr>
        <w:t>hipotetizamos</w:t>
      </w:r>
      <w:proofErr w:type="spellEnd"/>
      <w:r w:rsidR="00E61554" w:rsidRPr="006C272B">
        <w:rPr>
          <w:rFonts w:ascii="Times New Roman" w:hAnsi="Times New Roman" w:cs="Times New Roman"/>
          <w:sz w:val="24"/>
          <w:szCs w:val="24"/>
        </w:rPr>
        <w:t>, se pueden visualizar las marcas internas de los sujetos que se vuelven públicas; que se desdibujan de su privacidad para ponerlas a la vista (y en tensión) en el orden social instituido. Por lo tanto, tienen nuestro interés, cartas enviadas a figuras de autoridad estatales, en donde se emiten demandas y pedidos que subyacen a la realidad de sus remitentes.</w:t>
      </w:r>
      <w:r w:rsidR="00463A27">
        <w:rPr>
          <w:rFonts w:ascii="Times New Roman" w:hAnsi="Times New Roman" w:cs="Times New Roman"/>
          <w:sz w:val="24"/>
          <w:szCs w:val="24"/>
        </w:rPr>
        <w:t xml:space="preserve"> </w:t>
      </w:r>
    </w:p>
    <w:p w:rsidR="00D62760" w:rsidRDefault="003F7972" w:rsidP="00E61554">
      <w:pPr>
        <w:spacing w:line="360" w:lineRule="auto"/>
        <w:jc w:val="both"/>
        <w:rPr>
          <w:rFonts w:ascii="Times New Roman" w:hAnsi="Times New Roman" w:cs="Times New Roman"/>
          <w:sz w:val="24"/>
          <w:szCs w:val="24"/>
        </w:rPr>
      </w:pPr>
      <w:r w:rsidRPr="003F7972">
        <w:rPr>
          <w:rFonts w:ascii="Times New Roman" w:hAnsi="Times New Roman" w:cs="Times New Roman"/>
          <w:sz w:val="24"/>
          <w:szCs w:val="24"/>
        </w:rPr>
        <w:lastRenderedPageBreak/>
        <w:t xml:space="preserve">La carta, en este sentido, se constituye en una fuente heterogénea que otorga la posibilidad de analizar los intersticios en los cuales el sujeto recorre procesos </w:t>
      </w:r>
      <w:proofErr w:type="spellStart"/>
      <w:r w:rsidRPr="003F7972">
        <w:rPr>
          <w:rFonts w:ascii="Times New Roman" w:hAnsi="Times New Roman" w:cs="Times New Roman"/>
          <w:sz w:val="24"/>
          <w:szCs w:val="24"/>
        </w:rPr>
        <w:t>identificatorios</w:t>
      </w:r>
      <w:proofErr w:type="spellEnd"/>
      <w:r w:rsidRPr="003F7972">
        <w:rPr>
          <w:rFonts w:ascii="Times New Roman" w:hAnsi="Times New Roman" w:cs="Times New Roman"/>
          <w:sz w:val="24"/>
          <w:szCs w:val="24"/>
        </w:rPr>
        <w:t xml:space="preserve">. A su vez, este tipo de fuentes refleja los entramados sociales en la tensión irresoluble, de gestarse como un sujeto completo. Como señalan Barros, Morales, </w:t>
      </w:r>
      <w:proofErr w:type="spellStart"/>
      <w:r w:rsidRPr="003F7972">
        <w:rPr>
          <w:rFonts w:ascii="Times New Roman" w:hAnsi="Times New Roman" w:cs="Times New Roman"/>
          <w:sz w:val="24"/>
          <w:szCs w:val="24"/>
        </w:rPr>
        <w:t>Reynares</w:t>
      </w:r>
      <w:proofErr w:type="spellEnd"/>
      <w:r w:rsidRPr="003F7972">
        <w:rPr>
          <w:rFonts w:ascii="Times New Roman" w:hAnsi="Times New Roman" w:cs="Times New Roman"/>
          <w:sz w:val="24"/>
          <w:szCs w:val="24"/>
        </w:rPr>
        <w:t xml:space="preserve"> y Vargas (2016), el uso de la carta implica d</w:t>
      </w:r>
      <w:r w:rsidR="003D71BE">
        <w:rPr>
          <w:rFonts w:ascii="Times New Roman" w:hAnsi="Times New Roman" w:cs="Times New Roman"/>
          <w:sz w:val="24"/>
          <w:szCs w:val="24"/>
        </w:rPr>
        <w:t>esmarcar de esta fuente</w:t>
      </w:r>
      <w:r w:rsidRPr="003F7972">
        <w:rPr>
          <w:rFonts w:ascii="Times New Roman" w:hAnsi="Times New Roman" w:cs="Times New Roman"/>
          <w:sz w:val="24"/>
          <w:szCs w:val="24"/>
        </w:rPr>
        <w:t>, la posibilidad de acceder a una verdad última  de  sujeto.  En esto, no sólo se pone en juego en el análisis la palabra  escrita,  sino también  la  posibilidad  de  pensar  las  condiciones  subjetivas  por  las  cuales  se  recrea  el diálogo  con  otro.  Por lo tanto, quien escribe la carta se inscribe en la precariedad del lenguaje, como también en los modos de enunciación disponibles (Barros et al., 2016).</w:t>
      </w:r>
    </w:p>
    <w:p w:rsidR="00E61554" w:rsidRPr="002D4480" w:rsidRDefault="00463A27"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De esta manera, no podemos separar las demandas establecidas en ellas, de l</w:t>
      </w:r>
      <w:r w:rsidR="003D71BE">
        <w:rPr>
          <w:rFonts w:ascii="Times New Roman" w:hAnsi="Times New Roman" w:cs="Times New Roman"/>
          <w:sz w:val="24"/>
          <w:szCs w:val="24"/>
        </w:rPr>
        <w:t xml:space="preserve">os efectos subjetivos y </w:t>
      </w:r>
      <w:r w:rsidRPr="007E1F9D">
        <w:rPr>
          <w:rFonts w:ascii="Times New Roman" w:hAnsi="Times New Roman" w:cs="Times New Roman"/>
          <w:sz w:val="24"/>
          <w:szCs w:val="24"/>
        </w:rPr>
        <w:t>polític</w:t>
      </w:r>
      <w:r w:rsidR="003D71BE">
        <w:rPr>
          <w:rFonts w:ascii="Times New Roman" w:hAnsi="Times New Roman" w:cs="Times New Roman"/>
          <w:sz w:val="24"/>
          <w:szCs w:val="24"/>
        </w:rPr>
        <w:t>os que acarrea. Afirmar</w:t>
      </w:r>
      <w:r w:rsidRPr="007E1F9D">
        <w:rPr>
          <w:rFonts w:ascii="Times New Roman" w:hAnsi="Times New Roman" w:cs="Times New Roman"/>
          <w:sz w:val="24"/>
          <w:szCs w:val="24"/>
        </w:rPr>
        <w:t xml:space="preserve"> que la práctica epistolar supone un</w:t>
      </w:r>
      <w:r w:rsidR="003D71BE">
        <w:rPr>
          <w:rFonts w:ascii="Times New Roman" w:hAnsi="Times New Roman" w:cs="Times New Roman"/>
          <w:sz w:val="24"/>
          <w:szCs w:val="24"/>
        </w:rPr>
        <w:t>a práctica ciudadana, implica</w:t>
      </w:r>
      <w:r>
        <w:rPr>
          <w:rFonts w:ascii="Times New Roman" w:hAnsi="Times New Roman" w:cs="Times New Roman"/>
          <w:sz w:val="24"/>
          <w:szCs w:val="24"/>
        </w:rPr>
        <w:t xml:space="preserve"> que la posición privada e</w:t>
      </w:r>
      <w:r w:rsidRPr="007E1F9D">
        <w:rPr>
          <w:rFonts w:ascii="Times New Roman" w:hAnsi="Times New Roman" w:cs="Times New Roman"/>
          <w:sz w:val="24"/>
          <w:szCs w:val="24"/>
        </w:rPr>
        <w:t xml:space="preserve"> individual del</w:t>
      </w:r>
      <w:r w:rsidR="003D71BE">
        <w:rPr>
          <w:rFonts w:ascii="Times New Roman" w:hAnsi="Times New Roman" w:cs="Times New Roman"/>
          <w:sz w:val="24"/>
          <w:szCs w:val="24"/>
        </w:rPr>
        <w:t xml:space="preserve"> sujeto se matiza</w:t>
      </w:r>
      <w:r w:rsidRPr="007E1F9D">
        <w:rPr>
          <w:rFonts w:ascii="Times New Roman" w:hAnsi="Times New Roman" w:cs="Times New Roman"/>
          <w:sz w:val="24"/>
          <w:szCs w:val="24"/>
        </w:rPr>
        <w:t xml:space="preserve"> en un momento colectivo.</w:t>
      </w:r>
      <w:r w:rsidR="002D4480">
        <w:rPr>
          <w:rFonts w:ascii="Times New Roman" w:hAnsi="Times New Roman" w:cs="Times New Roman"/>
          <w:sz w:val="24"/>
          <w:szCs w:val="24"/>
        </w:rPr>
        <w:t xml:space="preserve"> </w:t>
      </w:r>
      <w:r w:rsidR="002D4480">
        <w:rPr>
          <w:rFonts w:ascii="Times New Roman" w:hAnsi="Times New Roman" w:cs="Times New Roman"/>
          <w:sz w:val="24"/>
          <w:szCs w:val="24"/>
          <w:highlight w:val="white"/>
        </w:rPr>
        <w:t>E</w:t>
      </w:r>
      <w:r w:rsidR="00E61554" w:rsidRPr="007E1F9D">
        <w:rPr>
          <w:rFonts w:ascii="Times New Roman" w:hAnsi="Times New Roman" w:cs="Times New Roman"/>
          <w:sz w:val="24"/>
          <w:szCs w:val="24"/>
          <w:highlight w:val="white"/>
        </w:rPr>
        <w:t>n la ins</w:t>
      </w:r>
      <w:r w:rsidR="00DF6DEA">
        <w:rPr>
          <w:rFonts w:ascii="Times New Roman" w:hAnsi="Times New Roman" w:cs="Times New Roman"/>
          <w:sz w:val="24"/>
          <w:szCs w:val="24"/>
          <w:highlight w:val="white"/>
        </w:rPr>
        <w:t>titución de un sujeto atravesado por una marca ciudadana,</w:t>
      </w:r>
      <w:r w:rsidR="00E61554" w:rsidRPr="007E1F9D">
        <w:rPr>
          <w:rFonts w:ascii="Times New Roman" w:hAnsi="Times New Roman" w:cs="Times New Roman"/>
          <w:sz w:val="24"/>
          <w:szCs w:val="24"/>
          <w:highlight w:val="white"/>
        </w:rPr>
        <w:t xml:space="preserve"> podemos advertir las formas en que se nombra el conflicto. De esto se desprenden dos cuestiones a considerar: en primer lugar, el retomar la conflictividad social, nos da la pauta de un sujeto</w:t>
      </w:r>
      <w:r w:rsidR="00DF6DEA">
        <w:rPr>
          <w:rFonts w:ascii="Times New Roman" w:hAnsi="Times New Roman" w:cs="Times New Roman"/>
          <w:sz w:val="24"/>
          <w:szCs w:val="24"/>
          <w:highlight w:val="white"/>
        </w:rPr>
        <w:t xml:space="preserve"> que se re-crea en lo vivido como una experiencia conflictiva.</w:t>
      </w:r>
      <w:r w:rsidR="00E61554" w:rsidRPr="007E1F9D">
        <w:rPr>
          <w:rFonts w:ascii="Times New Roman" w:hAnsi="Times New Roman" w:cs="Times New Roman"/>
          <w:sz w:val="24"/>
          <w:szCs w:val="24"/>
          <w:highlight w:val="white"/>
        </w:rPr>
        <w:t xml:space="preserve"> En segundo lugar, la posibilidad de poder expresar en palabras escritas ese conflicto, supone la habilitación de un espacio (público) en el que</w:t>
      </w:r>
      <w:r w:rsidR="00DF6DEA">
        <w:rPr>
          <w:rFonts w:ascii="Times New Roman" w:hAnsi="Times New Roman" w:cs="Times New Roman"/>
          <w:sz w:val="24"/>
          <w:szCs w:val="24"/>
          <w:highlight w:val="white"/>
        </w:rPr>
        <w:t xml:space="preserve"> se constituyen demandas por derechos.</w:t>
      </w:r>
    </w:p>
    <w:p w:rsidR="00E61554" w:rsidRDefault="00D2073E" w:rsidP="00E61554">
      <w:pPr>
        <w:spacing w:line="36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En este apartado,</w:t>
      </w:r>
      <w:r w:rsidR="00E61554" w:rsidRPr="007E1F9D">
        <w:rPr>
          <w:rFonts w:ascii="Times New Roman" w:hAnsi="Times New Roman" w:cs="Times New Roman"/>
          <w:sz w:val="24"/>
          <w:szCs w:val="24"/>
          <w:highlight w:val="white"/>
        </w:rPr>
        <w:t xml:space="preserve"> retomamos cartas publicadas en diarios locales de La Rioja, que reflejan la demanda sobre la necesidad de agua.</w:t>
      </w:r>
      <w:r w:rsidR="00E61554">
        <w:rPr>
          <w:rFonts w:ascii="Times New Roman" w:hAnsi="Times New Roman" w:cs="Times New Roman"/>
          <w:sz w:val="24"/>
          <w:szCs w:val="24"/>
          <w:highlight w:val="white"/>
        </w:rPr>
        <w:t xml:space="preserve"> De este modo, nos hacemos cargo de la especificidad que adquiere retomar cartas publicadas en diarios, dado que no dejamos de tener en cuenta el filtro editorial por el cual han pasado estas intervenciones de tipo epistolar.</w:t>
      </w:r>
      <w:r>
        <w:rPr>
          <w:rFonts w:ascii="Times New Roman" w:hAnsi="Times New Roman" w:cs="Times New Roman"/>
          <w:sz w:val="24"/>
          <w:szCs w:val="24"/>
          <w:highlight w:val="white"/>
        </w:rPr>
        <w:t xml:space="preserve"> </w:t>
      </w:r>
      <w:r>
        <w:rPr>
          <w:rFonts w:ascii="Times New Roman" w:hAnsi="Times New Roman" w:cs="Times New Roman"/>
          <w:sz w:val="24"/>
          <w:szCs w:val="24"/>
        </w:rPr>
        <w:t>Nuestro análisis se basará en la conflictividad por el agua a partir de dos ejes: el primero sobre la necesidad del recurso hídrico; y, en segundo lugar, la demanda de racionalización de obra pública.</w:t>
      </w:r>
    </w:p>
    <w:p w:rsidR="00E61554" w:rsidRPr="007E1F9D" w:rsidRDefault="00D2073E" w:rsidP="00E6155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4.1 </w:t>
      </w:r>
      <w:r w:rsidR="002B21DA">
        <w:rPr>
          <w:rFonts w:ascii="Times New Roman" w:hAnsi="Times New Roman" w:cs="Times New Roman"/>
          <w:b/>
          <w:sz w:val="24"/>
          <w:szCs w:val="24"/>
        </w:rPr>
        <w:t xml:space="preserve">El problema del agua en La Rioja.  </w:t>
      </w:r>
    </w:p>
    <w:p w:rsidR="00E61554" w:rsidRPr="007E1F9D" w:rsidRDefault="00E61554"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7E1F9D">
        <w:rPr>
          <w:rFonts w:ascii="Times New Roman" w:hAnsi="Times New Roman" w:cs="Times New Roman"/>
          <w:sz w:val="24"/>
          <w:szCs w:val="24"/>
        </w:rPr>
        <w:t xml:space="preserve">a disponibilidad de formas de expresarse acerca de las problemáticas cotidianas en la prensa escrita riojana adquiere un carácter importante en la vida política de la provincia. En este sentido, la expresión y opinión publicada en diarios locales consideramos les otorga </w:t>
      </w:r>
      <w:r w:rsidRPr="007E1F9D">
        <w:rPr>
          <w:rFonts w:ascii="Times New Roman" w:hAnsi="Times New Roman" w:cs="Times New Roman"/>
          <w:sz w:val="24"/>
          <w:szCs w:val="24"/>
        </w:rPr>
        <w:lastRenderedPageBreak/>
        <w:t>cierta fuerza particular a las demandas expresadas. Para problematizar el tema del agua, recuperamos una carta con fecha del 5 de enero de 1953, desde Punta de Los Llanos y dirigida al Gobernador de la provincia:</w:t>
      </w:r>
    </w:p>
    <w:p w:rsidR="00E61554" w:rsidRPr="007E1F9D" w:rsidRDefault="00E61554" w:rsidP="00F66E99">
      <w:pPr>
        <w:spacing w:after="0"/>
        <w:ind w:left="278" w:right="278"/>
        <w:jc w:val="both"/>
        <w:rPr>
          <w:rFonts w:ascii="Times New Roman" w:hAnsi="Times New Roman" w:cs="Times New Roman"/>
          <w:sz w:val="24"/>
          <w:szCs w:val="24"/>
        </w:rPr>
      </w:pPr>
      <w:r w:rsidRPr="007E1F9D">
        <w:rPr>
          <w:rFonts w:ascii="Times New Roman" w:hAnsi="Times New Roman" w:cs="Times New Roman"/>
          <w:sz w:val="24"/>
          <w:szCs w:val="24"/>
        </w:rPr>
        <w:t>“A S. E, Señor Gobernador de la Provincia Ing. Juan Melis.</w:t>
      </w:r>
    </w:p>
    <w:p w:rsidR="00E61554" w:rsidRDefault="00E61554" w:rsidP="00F66E99">
      <w:pPr>
        <w:spacing w:after="0"/>
        <w:ind w:left="278" w:right="278"/>
        <w:jc w:val="both"/>
        <w:rPr>
          <w:rFonts w:ascii="Times New Roman" w:hAnsi="Times New Roman" w:cs="Times New Roman"/>
          <w:sz w:val="24"/>
          <w:szCs w:val="24"/>
        </w:rPr>
      </w:pPr>
      <w:r w:rsidRPr="007E1F9D">
        <w:rPr>
          <w:rFonts w:ascii="Times New Roman" w:hAnsi="Times New Roman" w:cs="Times New Roman"/>
          <w:sz w:val="24"/>
          <w:szCs w:val="24"/>
        </w:rPr>
        <w:t xml:space="preserve">El pueblo de Punta de Los Llanos tiene el alto honor de dirigirse a S. E. el gobernador de la Provincia a fin de solicitar se provea a este pueblo  de un molino a emplazarse en la perforación de 52 m. de profundidad, realizada el año ppdo., dado que puesta a prueba ante la fiscalización del pueblo, rindió abundante agua durante 8 horas consecutivas, suspendiéndose entonces la prueba por rotura de una pieza de la maquinaria perforadora” (El Zonda, </w:t>
      </w:r>
      <w:r w:rsidRPr="007E1F9D">
        <w:rPr>
          <w:rFonts w:ascii="Times New Roman" w:hAnsi="Times New Roman" w:cs="Times New Roman"/>
          <w:i/>
          <w:sz w:val="24"/>
          <w:szCs w:val="24"/>
        </w:rPr>
        <w:t>Justo pedido del pueblo de Punta de los Llanos</w:t>
      </w:r>
      <w:r w:rsidRPr="007E1F9D">
        <w:rPr>
          <w:rFonts w:ascii="Times New Roman" w:hAnsi="Times New Roman" w:cs="Times New Roman"/>
          <w:sz w:val="24"/>
          <w:szCs w:val="24"/>
        </w:rPr>
        <w:t xml:space="preserve">, 09/01/53). </w:t>
      </w:r>
    </w:p>
    <w:p w:rsidR="00F66E99" w:rsidRPr="007E1F9D" w:rsidRDefault="00F66E99" w:rsidP="00F66E99">
      <w:pPr>
        <w:spacing w:after="0"/>
        <w:ind w:left="278" w:right="278"/>
        <w:jc w:val="both"/>
        <w:rPr>
          <w:rFonts w:ascii="Times New Roman" w:hAnsi="Times New Roman" w:cs="Times New Roman"/>
          <w:sz w:val="24"/>
          <w:szCs w:val="24"/>
        </w:rPr>
      </w:pP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En un primer momento, el pedido explicitado en la carta tiene que ver con la instalación de un molino en Punta de los Llanos, para que provea de agua al pueblo. De manera formal, se pone de manifiesto que, como la tarea de perforación fue abandonada por cuestiones de rotura de la maquinaria, se solicita que se termine con la obra empezada el año anterior.</w:t>
      </w: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La justificación de la demanda va tomando forma alrededor de las cotidianidades que las personas de Los Llanos viven. En la carta se expresa:</w:t>
      </w:r>
    </w:p>
    <w:p w:rsidR="00E61554" w:rsidRPr="007E1F9D" w:rsidRDefault="00E61554" w:rsidP="00E61554">
      <w:pPr>
        <w:ind w:left="280" w:right="280"/>
        <w:jc w:val="both"/>
        <w:rPr>
          <w:rFonts w:ascii="Times New Roman" w:hAnsi="Times New Roman" w:cs="Times New Roman"/>
          <w:sz w:val="24"/>
          <w:szCs w:val="24"/>
        </w:rPr>
      </w:pPr>
      <w:r w:rsidRPr="007E1F9D">
        <w:rPr>
          <w:rFonts w:ascii="Times New Roman" w:hAnsi="Times New Roman" w:cs="Times New Roman"/>
          <w:sz w:val="24"/>
          <w:szCs w:val="24"/>
        </w:rPr>
        <w:t xml:space="preserve">“Señor Gobernador, sabido es que el clima de La Rioja en verano es aplastante. En los Llanos la seca trae secuelas de suelo calcinado y polvoriento, con sus tormentas de tierra con la falta de carne, de verduras y de leche, tiene además un agregado trágico: la falta de agua para beber. No se trata ya de lavar o de regar o de higienizarse, se trata de apagar la sed desesperante, que los calores insoportables agudizan” (El Zonda, </w:t>
      </w:r>
      <w:r w:rsidRPr="007E1F9D">
        <w:rPr>
          <w:rFonts w:ascii="Times New Roman" w:hAnsi="Times New Roman" w:cs="Times New Roman"/>
          <w:i/>
          <w:sz w:val="24"/>
          <w:szCs w:val="24"/>
        </w:rPr>
        <w:t>Justo pedido del pueblo de Punta de los Llanos</w:t>
      </w:r>
      <w:r w:rsidRPr="007E1F9D">
        <w:rPr>
          <w:rFonts w:ascii="Times New Roman" w:hAnsi="Times New Roman" w:cs="Times New Roman"/>
          <w:sz w:val="24"/>
          <w:szCs w:val="24"/>
        </w:rPr>
        <w:t>, 09/01/53).</w:t>
      </w: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 xml:space="preserve">En este extracto de la carta, se agudiza el diagnóstico de la zona, por el cual los habitantes de los llanos tienen que convivir con un calor veraniego enorme, junto a la seca y vientos de tierra. En el pedido, quienes escriben, se resignan a desempeñar actividades como lavado o riego. Y en este momento, el pedido adquiere un carácter angustiante y trágico: la falta de agua para tomar, la necesidad de </w:t>
      </w:r>
      <w:r w:rsidRPr="007E1F9D">
        <w:rPr>
          <w:rFonts w:ascii="Times New Roman" w:hAnsi="Times New Roman" w:cs="Times New Roman"/>
          <w:i/>
          <w:sz w:val="24"/>
          <w:szCs w:val="24"/>
        </w:rPr>
        <w:t>apagar la sed desesperante</w:t>
      </w:r>
      <w:r w:rsidRPr="007E1F9D">
        <w:rPr>
          <w:rFonts w:ascii="Times New Roman" w:hAnsi="Times New Roman" w:cs="Times New Roman"/>
          <w:sz w:val="24"/>
          <w:szCs w:val="24"/>
        </w:rPr>
        <w:t xml:space="preserve"> en la que se encuentran sumidos.</w:t>
      </w:r>
    </w:p>
    <w:p w:rsidR="00E61554" w:rsidRPr="007E1F9D" w:rsidRDefault="00F66E99"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Aquí </w:t>
      </w:r>
      <w:r w:rsidR="00E61554" w:rsidRPr="007E1F9D">
        <w:rPr>
          <w:rFonts w:ascii="Times New Roman" w:hAnsi="Times New Roman" w:cs="Times New Roman"/>
          <w:sz w:val="24"/>
          <w:szCs w:val="24"/>
        </w:rPr>
        <w:t>se desarrolla el nudo de la problematización, a lo que, a su vez, describe con inmensa tristeza el panorama al que se enfrentan:</w:t>
      </w:r>
    </w:p>
    <w:p w:rsidR="00E61554" w:rsidRPr="007E1F9D" w:rsidRDefault="00E61554" w:rsidP="0042288E">
      <w:pPr>
        <w:spacing w:after="0"/>
        <w:ind w:left="278" w:right="278"/>
        <w:jc w:val="both"/>
        <w:rPr>
          <w:rFonts w:ascii="Times New Roman" w:hAnsi="Times New Roman" w:cs="Times New Roman"/>
          <w:sz w:val="24"/>
          <w:szCs w:val="24"/>
        </w:rPr>
      </w:pPr>
      <w:r w:rsidRPr="007E1F9D">
        <w:rPr>
          <w:rFonts w:ascii="Times New Roman" w:hAnsi="Times New Roman" w:cs="Times New Roman"/>
          <w:sz w:val="24"/>
          <w:szCs w:val="24"/>
        </w:rPr>
        <w:lastRenderedPageBreak/>
        <w:t xml:space="preserve">“Acosado por la sed, el pueblo enloquecido asalta los trenes nocturnos que arrastran tanques con el precioso líquido. En horas de la madrugada, la estación del ferrocarril ofrece un espectáculo dantesco, figuras infantiles se mueven en lo alto de los tanques mientras el tren efectúa maniobras, una viejecita casi invalida agobiada por el peso de los años, de las enfermedades y de las penurias hace rodar penosamente una </w:t>
      </w:r>
      <w:proofErr w:type="spellStart"/>
      <w:r w:rsidRPr="007E1F9D">
        <w:rPr>
          <w:rFonts w:ascii="Times New Roman" w:hAnsi="Times New Roman" w:cs="Times New Roman"/>
          <w:sz w:val="24"/>
          <w:szCs w:val="24"/>
        </w:rPr>
        <w:t>bordalesa</w:t>
      </w:r>
      <w:proofErr w:type="spellEnd"/>
      <w:r w:rsidRPr="007E1F9D">
        <w:rPr>
          <w:rFonts w:ascii="Times New Roman" w:hAnsi="Times New Roman" w:cs="Times New Roman"/>
          <w:sz w:val="24"/>
          <w:szCs w:val="24"/>
        </w:rPr>
        <w:t xml:space="preserve"> hasta el tren para regresar después de varias horas de inútil espera, con el tacho vacío y la desesperación retratada en el rostro. Y cuando, por fin, ha llegado un tanque de agua allí junto a la máquina que esperaban los muchachos, olvidados del peligro se traban en lucha para conservar un primer puesto, temerosos de que el agua se acabe antes de que puedan obtener su parte.</w:t>
      </w:r>
    </w:p>
    <w:p w:rsidR="00E61554" w:rsidRDefault="00E61554" w:rsidP="0042288E">
      <w:pPr>
        <w:spacing w:after="0"/>
        <w:ind w:left="278" w:right="278"/>
        <w:jc w:val="both"/>
        <w:rPr>
          <w:rFonts w:ascii="Times New Roman" w:hAnsi="Times New Roman" w:cs="Times New Roman"/>
          <w:sz w:val="24"/>
          <w:szCs w:val="24"/>
        </w:rPr>
      </w:pPr>
      <w:r w:rsidRPr="007E1F9D">
        <w:rPr>
          <w:rFonts w:ascii="Times New Roman" w:hAnsi="Times New Roman" w:cs="Times New Roman"/>
          <w:sz w:val="24"/>
          <w:szCs w:val="24"/>
        </w:rPr>
        <w:t xml:space="preserve">El agua que trae el ferrocarril es nuestra última esperanza, claramente defraudada. Pues la represa del Estado clausurada por desperfectos, no llega actualmente, el fin para el que fuera creada” (El Zonda, </w:t>
      </w:r>
      <w:r w:rsidRPr="007E1F9D">
        <w:rPr>
          <w:rFonts w:ascii="Times New Roman" w:hAnsi="Times New Roman" w:cs="Times New Roman"/>
          <w:i/>
          <w:sz w:val="24"/>
          <w:szCs w:val="24"/>
        </w:rPr>
        <w:t>Justo pedido del pueblo de Punta de los Llanos</w:t>
      </w:r>
      <w:r w:rsidRPr="007E1F9D">
        <w:rPr>
          <w:rFonts w:ascii="Times New Roman" w:hAnsi="Times New Roman" w:cs="Times New Roman"/>
          <w:sz w:val="24"/>
          <w:szCs w:val="24"/>
        </w:rPr>
        <w:t>, 09/01/53).</w:t>
      </w:r>
    </w:p>
    <w:p w:rsidR="0042288E" w:rsidRPr="007E1F9D" w:rsidRDefault="0042288E" w:rsidP="0042288E">
      <w:pPr>
        <w:spacing w:after="0"/>
        <w:ind w:left="278" w:right="278"/>
        <w:jc w:val="both"/>
        <w:rPr>
          <w:rFonts w:ascii="Times New Roman" w:hAnsi="Times New Roman" w:cs="Times New Roman"/>
          <w:sz w:val="24"/>
          <w:szCs w:val="24"/>
        </w:rPr>
      </w:pPr>
    </w:p>
    <w:p w:rsidR="00E61554" w:rsidRPr="007E1F9D" w:rsidRDefault="00E61554"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7E1F9D">
        <w:rPr>
          <w:rFonts w:ascii="Times New Roman" w:hAnsi="Times New Roman" w:cs="Times New Roman"/>
          <w:sz w:val="24"/>
          <w:szCs w:val="24"/>
        </w:rPr>
        <w:t>rente a la escasez de agua, en la carta se desarrolla el desenfreno y la pelea por la consecución de agua. La solución (provisoria) ideada para hacer llegar agua a través de trenes, genera una puja más entre los pobladores; es decir, entre aquellos más fuertes que sacan provecho mejor de la situación. Situación en la cual el temor a la falta de agua, abre paso a la discrecionalidad con la que se manejan los pobladores de Los Llanos al momento de aprovisionarse del mencionado recurso.</w:t>
      </w:r>
    </w:p>
    <w:p w:rsidR="00E61554" w:rsidRPr="007E1F9D" w:rsidRDefault="00E61554"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Pr="007E1F9D">
        <w:rPr>
          <w:rFonts w:ascii="Times New Roman" w:hAnsi="Times New Roman" w:cs="Times New Roman"/>
          <w:sz w:val="24"/>
          <w:szCs w:val="24"/>
        </w:rPr>
        <w:t>n la carta llama la atención el modo en que se ejemplifica, con aquellos más vulnerados dentro de los vulnerados (los ancianos y los niños) el desorden de aquel orden, de aquella forma de vida que se va convirtiendo en desesperación. Desesperación que se hace eco de las formas en que se intenta paliar la falta de agua, como el método de acercar agua a través de trenes, que no terminan de satisfacer la demanda. El modo de exclusión social que se observa, soporta a sí mismo otra demarcación de apropiación del conflic</w:t>
      </w:r>
      <w:r>
        <w:rPr>
          <w:rFonts w:ascii="Times New Roman" w:hAnsi="Times New Roman" w:cs="Times New Roman"/>
          <w:sz w:val="24"/>
          <w:szCs w:val="24"/>
        </w:rPr>
        <w:t>to por la escasez de agua y</w:t>
      </w:r>
      <w:r w:rsidRPr="007E1F9D">
        <w:rPr>
          <w:rFonts w:ascii="Times New Roman" w:hAnsi="Times New Roman" w:cs="Times New Roman"/>
          <w:sz w:val="24"/>
          <w:szCs w:val="24"/>
        </w:rPr>
        <w:t xml:space="preserve"> se relaciona con la imposibilidad de conseguir agua que traen los ferrocarriles</w:t>
      </w:r>
      <w:r w:rsidR="00F4295F">
        <w:rPr>
          <w:rFonts w:ascii="Times New Roman" w:hAnsi="Times New Roman" w:cs="Times New Roman"/>
          <w:sz w:val="24"/>
          <w:szCs w:val="24"/>
        </w:rPr>
        <w:t>,</w:t>
      </w:r>
      <w:r w:rsidRPr="007E1F9D">
        <w:rPr>
          <w:rFonts w:ascii="Times New Roman" w:hAnsi="Times New Roman" w:cs="Times New Roman"/>
          <w:sz w:val="24"/>
          <w:szCs w:val="24"/>
        </w:rPr>
        <w:t xml:space="preserve"> porque esta se acaba rápidamente.</w:t>
      </w: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En este extracto, queda retratada de manera f</w:t>
      </w:r>
      <w:r w:rsidR="00F4295F">
        <w:rPr>
          <w:rFonts w:ascii="Times New Roman" w:hAnsi="Times New Roman" w:cs="Times New Roman"/>
          <w:sz w:val="24"/>
          <w:szCs w:val="24"/>
        </w:rPr>
        <w:t>ehaciente</w:t>
      </w:r>
      <w:r w:rsidRPr="007E1F9D">
        <w:rPr>
          <w:rFonts w:ascii="Times New Roman" w:hAnsi="Times New Roman" w:cs="Times New Roman"/>
          <w:sz w:val="24"/>
          <w:szCs w:val="24"/>
        </w:rPr>
        <w:t xml:space="preserve"> la necesidad por el agua. En palabras escritas, se retrata la experiencia de ir a buscar agua, la angustia por no conseguirla, la pelea entre los pobladores y, sin más, la lucha por la vida misma. Además, los pobladores de Los Llanos ven como una esperanza defraudada la respuesta que desde el Estado se realizó. </w:t>
      </w: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lastRenderedPageBreak/>
        <w:t>Este escenario que se describe en la carta, se torna más desesperante aún, en tanto la no disponibilidad de alimentos es un hecho que queda relegado a un segundo plano, porque aún no existe la disponibilidad de un recurso considerado más importante: el agua. Y esa lectura se traduce en la lucha por la subsistencia, como lo señala el autor de la carta en el siguiente extracto:</w:t>
      </w:r>
    </w:p>
    <w:p w:rsidR="00E61554" w:rsidRPr="007E1F9D" w:rsidRDefault="00E61554" w:rsidP="00E61554">
      <w:pPr>
        <w:ind w:left="280" w:right="280"/>
        <w:jc w:val="both"/>
        <w:rPr>
          <w:rFonts w:ascii="Times New Roman" w:hAnsi="Times New Roman" w:cs="Times New Roman"/>
          <w:sz w:val="24"/>
          <w:szCs w:val="24"/>
        </w:rPr>
      </w:pPr>
      <w:r w:rsidRPr="007E1F9D">
        <w:rPr>
          <w:rFonts w:ascii="Times New Roman" w:hAnsi="Times New Roman" w:cs="Times New Roman"/>
          <w:sz w:val="24"/>
          <w:szCs w:val="24"/>
        </w:rPr>
        <w:t xml:space="preserve">“Señor Gobernador, si la vida es dura, la lucha por la subsistencia, en ¨Punta de los Llanos, se vuelve titánica. Ya no se trata de progresar, se trata solamente de seguir viviendo. Cuando se iniciaron los trabajos para efectuar un pozo en marcha de agua, el pueblo en masa siguió paso a paso la tarea, con la esperanza acumulándose en los ojos. Cuando surgió el primer chorro, de agua salada, si pero agua al fin, fue como si su frescura nos hubiera refrescado el alma. Y cuando la obra se paralizó, volvimos a caer en el desaliento pensando que, al fin, no están desencaminados, los que en otras partes, nos miran con un poco de conmiseración” (El Zonda, </w:t>
      </w:r>
      <w:r w:rsidRPr="007E1F9D">
        <w:rPr>
          <w:rFonts w:ascii="Times New Roman" w:hAnsi="Times New Roman" w:cs="Times New Roman"/>
          <w:i/>
          <w:sz w:val="24"/>
          <w:szCs w:val="24"/>
        </w:rPr>
        <w:t>Justo pedido del pueblo de Punta de los Llanos</w:t>
      </w:r>
      <w:r w:rsidRPr="007E1F9D">
        <w:rPr>
          <w:rFonts w:ascii="Times New Roman" w:hAnsi="Times New Roman" w:cs="Times New Roman"/>
          <w:sz w:val="24"/>
          <w:szCs w:val="24"/>
        </w:rPr>
        <w:t>, 09/01/53).</w:t>
      </w:r>
    </w:p>
    <w:p w:rsidR="00E61554" w:rsidRPr="007E1F9D" w:rsidRDefault="006A64CE"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E61554" w:rsidRPr="007E1F9D">
        <w:rPr>
          <w:rFonts w:ascii="Times New Roman" w:hAnsi="Times New Roman" w:cs="Times New Roman"/>
          <w:sz w:val="24"/>
          <w:szCs w:val="24"/>
        </w:rPr>
        <w:t xml:space="preserve">s allí, donde la desesperación y la angustia se </w:t>
      </w:r>
      <w:proofErr w:type="gramStart"/>
      <w:r w:rsidR="00E61554" w:rsidRPr="007E1F9D">
        <w:rPr>
          <w:rFonts w:ascii="Times New Roman" w:hAnsi="Times New Roman" w:cs="Times New Roman"/>
          <w:sz w:val="24"/>
          <w:szCs w:val="24"/>
        </w:rPr>
        <w:t>hace</w:t>
      </w:r>
      <w:proofErr w:type="gramEnd"/>
      <w:r w:rsidR="00E61554" w:rsidRPr="007E1F9D">
        <w:rPr>
          <w:rFonts w:ascii="Times New Roman" w:hAnsi="Times New Roman" w:cs="Times New Roman"/>
          <w:sz w:val="24"/>
          <w:szCs w:val="24"/>
        </w:rPr>
        <w:t xml:space="preserve"> cuerpo, en tanto se ve con desaliento aquella obra de perforación paralizada y que tanto se anhela, a pesar de haber conseguido agua salada. El agua, sea cual fuere su calidad, se constituye en el bien más preciado. En esta forma de desesperación, se matiza el llamado de atención a las autoridades provinciales, y como bien señala Elena (2</w:t>
      </w:r>
      <w:r w:rsidR="00E61554">
        <w:rPr>
          <w:rFonts w:ascii="Times New Roman" w:hAnsi="Times New Roman" w:cs="Times New Roman"/>
          <w:sz w:val="24"/>
          <w:szCs w:val="24"/>
        </w:rPr>
        <w:t>014), en</w:t>
      </w:r>
      <w:r w:rsidR="00E61554" w:rsidRPr="007E1F9D">
        <w:rPr>
          <w:rFonts w:ascii="Times New Roman" w:hAnsi="Times New Roman" w:cs="Times New Roman"/>
          <w:sz w:val="24"/>
          <w:szCs w:val="24"/>
        </w:rPr>
        <w:t xml:space="preserve"> las carta</w:t>
      </w:r>
      <w:r w:rsidR="00E61554">
        <w:rPr>
          <w:rFonts w:ascii="Times New Roman" w:hAnsi="Times New Roman" w:cs="Times New Roman"/>
          <w:sz w:val="24"/>
          <w:szCs w:val="24"/>
        </w:rPr>
        <w:t>s escritas a autoridades,</w:t>
      </w:r>
      <w:r w:rsidR="00E61554" w:rsidRPr="007E1F9D">
        <w:rPr>
          <w:rFonts w:ascii="Times New Roman" w:hAnsi="Times New Roman" w:cs="Times New Roman"/>
          <w:sz w:val="24"/>
          <w:szCs w:val="24"/>
        </w:rPr>
        <w:t xml:space="preserve"> estas adoptan modos de auto representación que intentan generar un lazo no solo con las instituciones políticas; sino también con la resonancia de sus propias experiencias vividas. La voz que adquieren los que escriben en las cartas, es un </w:t>
      </w:r>
      <w:r w:rsidR="00E61554">
        <w:rPr>
          <w:rFonts w:ascii="Times New Roman" w:hAnsi="Times New Roman" w:cs="Times New Roman"/>
          <w:sz w:val="24"/>
          <w:szCs w:val="24"/>
        </w:rPr>
        <w:t>factor que irrumpe en</w:t>
      </w:r>
      <w:r>
        <w:rPr>
          <w:rFonts w:ascii="Times New Roman" w:hAnsi="Times New Roman" w:cs="Times New Roman"/>
          <w:sz w:val="24"/>
          <w:szCs w:val="24"/>
        </w:rPr>
        <w:t xml:space="preserve"> la comodidad del</w:t>
      </w:r>
      <w:r w:rsidR="00E61554" w:rsidRPr="007E1F9D">
        <w:rPr>
          <w:rFonts w:ascii="Times New Roman" w:hAnsi="Times New Roman" w:cs="Times New Roman"/>
          <w:sz w:val="24"/>
          <w:szCs w:val="24"/>
        </w:rPr>
        <w:t xml:space="preserve"> texto, </w:t>
      </w:r>
      <w:r w:rsidR="00F4295F">
        <w:rPr>
          <w:rFonts w:ascii="Times New Roman" w:hAnsi="Times New Roman" w:cs="Times New Roman"/>
          <w:sz w:val="24"/>
          <w:szCs w:val="24"/>
        </w:rPr>
        <w:t>para evidenciar la desesperación por la falta de agua</w:t>
      </w:r>
      <w:r w:rsidR="00E61554" w:rsidRPr="007E1F9D">
        <w:rPr>
          <w:rFonts w:ascii="Times New Roman" w:hAnsi="Times New Roman" w:cs="Times New Roman"/>
          <w:sz w:val="24"/>
          <w:szCs w:val="24"/>
        </w:rPr>
        <w:t>.</w:t>
      </w:r>
    </w:p>
    <w:p w:rsidR="00E61554" w:rsidRPr="007E1F9D" w:rsidRDefault="006A64CE"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E61554" w:rsidRPr="007E1F9D">
        <w:rPr>
          <w:rFonts w:ascii="Times New Roman" w:hAnsi="Times New Roman" w:cs="Times New Roman"/>
          <w:sz w:val="24"/>
          <w:szCs w:val="24"/>
        </w:rPr>
        <w:t>acia el final del extracto recuperado, se relaciona la situación de falta de agua en Los Llanos, con la visión que tienen “otras partes”, otras regiones de la provincia, sobre la carencia de agua. En la mirada de los pobladores de Los Llanos se construye</w:t>
      </w:r>
      <w:r w:rsidR="00F4295F">
        <w:rPr>
          <w:rFonts w:ascii="Times New Roman" w:hAnsi="Times New Roman" w:cs="Times New Roman"/>
          <w:sz w:val="24"/>
          <w:szCs w:val="24"/>
        </w:rPr>
        <w:t xml:space="preserve"> la existencia de “otros”</w:t>
      </w:r>
      <w:r w:rsidR="00E61554" w:rsidRPr="007E1F9D">
        <w:rPr>
          <w:rFonts w:ascii="Times New Roman" w:hAnsi="Times New Roman" w:cs="Times New Roman"/>
          <w:sz w:val="24"/>
          <w:szCs w:val="24"/>
        </w:rPr>
        <w:t>, que nos da la pauta de una partición en dos de lo social. En tanto que esas otras partes miran el conflicto desde lejos, no ven como un acto de justicia la solución de este conflicto. Esta idea de que otros solamente miran, supone un exterior, un otro que</w:t>
      </w:r>
      <w:r w:rsidR="00F4295F">
        <w:rPr>
          <w:rFonts w:ascii="Times New Roman" w:hAnsi="Times New Roman" w:cs="Times New Roman"/>
          <w:sz w:val="24"/>
          <w:szCs w:val="24"/>
        </w:rPr>
        <w:t xml:space="preserve"> no es parte de la</w:t>
      </w:r>
      <w:r w:rsidR="00E61554" w:rsidRPr="007E1F9D">
        <w:rPr>
          <w:rFonts w:ascii="Times New Roman" w:hAnsi="Times New Roman" w:cs="Times New Roman"/>
          <w:sz w:val="24"/>
          <w:szCs w:val="24"/>
        </w:rPr>
        <w:t xml:space="preserve"> falta de inclusión social. </w:t>
      </w:r>
    </w:p>
    <w:p w:rsidR="00E61554" w:rsidRPr="007E1F9D" w:rsidRDefault="006A64CE"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El</w:t>
      </w:r>
      <w:r w:rsidR="00E61554" w:rsidRPr="007E1F9D">
        <w:rPr>
          <w:rFonts w:ascii="Times New Roman" w:hAnsi="Times New Roman" w:cs="Times New Roman"/>
          <w:sz w:val="24"/>
          <w:szCs w:val="24"/>
        </w:rPr>
        <w:t xml:space="preserve"> quiebre social es reconstituido por estos poblado</w:t>
      </w:r>
      <w:r w:rsidR="00E61554">
        <w:rPr>
          <w:rFonts w:ascii="Times New Roman" w:hAnsi="Times New Roman" w:cs="Times New Roman"/>
          <w:sz w:val="24"/>
          <w:szCs w:val="24"/>
        </w:rPr>
        <w:t>res, que justifican</w:t>
      </w:r>
      <w:r w:rsidR="00E61554" w:rsidRPr="007E1F9D">
        <w:rPr>
          <w:rFonts w:ascii="Times New Roman" w:hAnsi="Times New Roman" w:cs="Times New Roman"/>
          <w:sz w:val="24"/>
          <w:szCs w:val="24"/>
        </w:rPr>
        <w:t xml:space="preserve"> la conmiseración, dado que ya nada más se puede esperar para que s</w:t>
      </w:r>
      <w:r w:rsidR="00671E2B">
        <w:rPr>
          <w:rFonts w:ascii="Times New Roman" w:hAnsi="Times New Roman" w:cs="Times New Roman"/>
          <w:sz w:val="24"/>
          <w:szCs w:val="24"/>
        </w:rPr>
        <w:t>e solucione ese conflicto. En</w:t>
      </w:r>
      <w:r w:rsidR="00E61554" w:rsidRPr="007E1F9D">
        <w:rPr>
          <w:rFonts w:ascii="Times New Roman" w:hAnsi="Times New Roman" w:cs="Times New Roman"/>
          <w:sz w:val="24"/>
          <w:szCs w:val="24"/>
        </w:rPr>
        <w:t xml:space="preserve"> esa operación de justificar la conmiseración con que los ajenos miran la escasez hídrica, que los habitantes de Los Llanos </w:t>
      </w:r>
      <w:proofErr w:type="spellStart"/>
      <w:r w:rsidR="00E61554" w:rsidRPr="007E1F9D">
        <w:rPr>
          <w:rFonts w:ascii="Times New Roman" w:hAnsi="Times New Roman" w:cs="Times New Roman"/>
          <w:sz w:val="24"/>
          <w:szCs w:val="24"/>
        </w:rPr>
        <w:t>resignifican</w:t>
      </w:r>
      <w:proofErr w:type="spellEnd"/>
      <w:r w:rsidR="00E61554" w:rsidRPr="007E1F9D">
        <w:rPr>
          <w:rFonts w:ascii="Times New Roman" w:hAnsi="Times New Roman" w:cs="Times New Roman"/>
          <w:sz w:val="24"/>
          <w:szCs w:val="24"/>
        </w:rPr>
        <w:t xml:space="preserve"> su dolor y angustia en torno a la construcción de la escasez de agua como un conflicto y que debe ser solucionado. En el nombramiento del conflicto, se </w:t>
      </w:r>
      <w:proofErr w:type="spellStart"/>
      <w:r w:rsidR="00E61554" w:rsidRPr="007E1F9D">
        <w:rPr>
          <w:rFonts w:ascii="Times New Roman" w:hAnsi="Times New Roman" w:cs="Times New Roman"/>
          <w:sz w:val="24"/>
          <w:szCs w:val="24"/>
        </w:rPr>
        <w:t>operacionaliza</w:t>
      </w:r>
      <w:proofErr w:type="spellEnd"/>
      <w:r w:rsidR="00E61554" w:rsidRPr="007E1F9D">
        <w:rPr>
          <w:rFonts w:ascii="Times New Roman" w:hAnsi="Times New Roman" w:cs="Times New Roman"/>
          <w:sz w:val="24"/>
          <w:szCs w:val="24"/>
        </w:rPr>
        <w:t xml:space="preserve"> la vivencia cotidiana como la necesidad de un derecho, que poco tiene que ver con una posición ind</w:t>
      </w:r>
      <w:r w:rsidR="00E61554">
        <w:rPr>
          <w:rFonts w:ascii="Times New Roman" w:hAnsi="Times New Roman" w:cs="Times New Roman"/>
          <w:sz w:val="24"/>
          <w:szCs w:val="24"/>
        </w:rPr>
        <w:t>ividual. Más bien, se edifica</w:t>
      </w:r>
      <w:r w:rsidR="00E61554" w:rsidRPr="007E1F9D">
        <w:rPr>
          <w:rFonts w:ascii="Times New Roman" w:hAnsi="Times New Roman" w:cs="Times New Roman"/>
          <w:sz w:val="24"/>
          <w:szCs w:val="24"/>
        </w:rPr>
        <w:t xml:space="preserve"> una </w:t>
      </w:r>
      <w:proofErr w:type="spellStart"/>
      <w:r w:rsidR="00E61554" w:rsidRPr="007E1F9D">
        <w:rPr>
          <w:rFonts w:ascii="Times New Roman" w:hAnsi="Times New Roman" w:cs="Times New Roman"/>
          <w:sz w:val="24"/>
          <w:szCs w:val="24"/>
        </w:rPr>
        <w:t>resignificación</w:t>
      </w:r>
      <w:proofErr w:type="spellEnd"/>
      <w:r w:rsidR="00E61554" w:rsidRPr="007E1F9D">
        <w:rPr>
          <w:rFonts w:ascii="Times New Roman" w:hAnsi="Times New Roman" w:cs="Times New Roman"/>
          <w:sz w:val="24"/>
          <w:szCs w:val="24"/>
        </w:rPr>
        <w:t xml:space="preserve"> de la ciudadanía en términos soc</w:t>
      </w:r>
      <w:r w:rsidR="00E61554">
        <w:rPr>
          <w:rFonts w:ascii="Times New Roman" w:hAnsi="Times New Roman" w:cs="Times New Roman"/>
          <w:sz w:val="24"/>
          <w:szCs w:val="24"/>
        </w:rPr>
        <w:t>iales (James, 2010),</w:t>
      </w:r>
      <w:r w:rsidR="00E61554" w:rsidRPr="007E1F9D">
        <w:rPr>
          <w:rFonts w:ascii="Times New Roman" w:hAnsi="Times New Roman" w:cs="Times New Roman"/>
          <w:sz w:val="24"/>
          <w:szCs w:val="24"/>
        </w:rPr>
        <w:t xml:space="preserve"> depositan</w:t>
      </w:r>
      <w:r w:rsidR="00E61554">
        <w:rPr>
          <w:rFonts w:ascii="Times New Roman" w:hAnsi="Times New Roman" w:cs="Times New Roman"/>
          <w:sz w:val="24"/>
          <w:szCs w:val="24"/>
        </w:rPr>
        <w:t xml:space="preserve">do la esperanza </w:t>
      </w:r>
      <w:r w:rsidR="00E61554" w:rsidRPr="007E1F9D">
        <w:rPr>
          <w:rFonts w:ascii="Times New Roman" w:hAnsi="Times New Roman" w:cs="Times New Roman"/>
          <w:sz w:val="24"/>
          <w:szCs w:val="24"/>
        </w:rPr>
        <w:t xml:space="preserve">en el Estado y </w:t>
      </w:r>
      <w:r w:rsidR="00F4295F">
        <w:rPr>
          <w:rFonts w:ascii="Times New Roman" w:hAnsi="Times New Roman" w:cs="Times New Roman"/>
          <w:sz w:val="24"/>
          <w:szCs w:val="24"/>
        </w:rPr>
        <w:t xml:space="preserve">en sus mecanismos de dirimir este </w:t>
      </w:r>
      <w:r w:rsidR="00E61554" w:rsidRPr="007E1F9D">
        <w:rPr>
          <w:rFonts w:ascii="Times New Roman" w:hAnsi="Times New Roman" w:cs="Times New Roman"/>
          <w:sz w:val="24"/>
          <w:szCs w:val="24"/>
        </w:rPr>
        <w:t>conflicto social.</w:t>
      </w: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 xml:space="preserve">Por otra parte, en la expresión del conflicto por el agua, se despliega una particular caracterización acerca de la </w:t>
      </w:r>
      <w:proofErr w:type="spellStart"/>
      <w:r w:rsidRPr="007E1F9D">
        <w:rPr>
          <w:rFonts w:ascii="Times New Roman" w:hAnsi="Times New Roman" w:cs="Times New Roman"/>
          <w:sz w:val="24"/>
          <w:szCs w:val="24"/>
        </w:rPr>
        <w:t>riojanidad</w:t>
      </w:r>
      <w:proofErr w:type="spellEnd"/>
      <w:r w:rsidRPr="007E1F9D">
        <w:rPr>
          <w:rFonts w:ascii="Times New Roman" w:hAnsi="Times New Roman" w:cs="Times New Roman"/>
          <w:sz w:val="24"/>
          <w:szCs w:val="24"/>
        </w:rPr>
        <w:t>, en tanto se reflexiona de la vida golpeada que llevan los pobladores de la zona de Los Llanos, pero que siguen apostando por vivir allí</w:t>
      </w:r>
      <w:r w:rsidR="00F4295F">
        <w:rPr>
          <w:rFonts w:ascii="Times New Roman" w:hAnsi="Times New Roman" w:cs="Times New Roman"/>
          <w:sz w:val="24"/>
          <w:szCs w:val="24"/>
        </w:rPr>
        <w:t xml:space="preserve"> y no tomar opción por el éxodo</w:t>
      </w:r>
      <w:r w:rsidRPr="007E1F9D">
        <w:rPr>
          <w:rFonts w:ascii="Times New Roman" w:hAnsi="Times New Roman" w:cs="Times New Roman"/>
          <w:sz w:val="24"/>
          <w:szCs w:val="24"/>
        </w:rPr>
        <w:t>:</w:t>
      </w:r>
    </w:p>
    <w:p w:rsidR="00E61554" w:rsidRPr="007E1F9D" w:rsidRDefault="00E61554" w:rsidP="00E61554">
      <w:pPr>
        <w:ind w:left="280" w:right="280"/>
        <w:jc w:val="both"/>
        <w:rPr>
          <w:rFonts w:ascii="Times New Roman" w:hAnsi="Times New Roman" w:cs="Times New Roman"/>
          <w:sz w:val="24"/>
          <w:szCs w:val="24"/>
        </w:rPr>
      </w:pPr>
      <w:r w:rsidRPr="007E1F9D">
        <w:rPr>
          <w:rFonts w:ascii="Times New Roman" w:hAnsi="Times New Roman" w:cs="Times New Roman"/>
          <w:sz w:val="24"/>
          <w:szCs w:val="24"/>
        </w:rPr>
        <w:t xml:space="preserve">“Pero riojanos al fin, perseveramos. Como las jarillas castigadas por el sol y los vientos nos mantenemos firmes pegados a este suelo que es nuestra cruz y nuestro orgullo. Y alentando una nueva esperanza, veníos hoy a V. </w:t>
      </w:r>
      <w:proofErr w:type="spellStart"/>
      <w:r w:rsidRPr="007E1F9D">
        <w:rPr>
          <w:rFonts w:ascii="Times New Roman" w:hAnsi="Times New Roman" w:cs="Times New Roman"/>
          <w:sz w:val="24"/>
          <w:szCs w:val="24"/>
        </w:rPr>
        <w:t>Excelentisimo</w:t>
      </w:r>
      <w:proofErr w:type="spellEnd"/>
      <w:r w:rsidRPr="007E1F9D">
        <w:rPr>
          <w:rFonts w:ascii="Times New Roman" w:hAnsi="Times New Roman" w:cs="Times New Roman"/>
          <w:sz w:val="24"/>
          <w:szCs w:val="24"/>
        </w:rPr>
        <w:t xml:space="preserve"> Señor, para solicitarle que, en ese pozo ya existente, se coloque un molino que surta de agua al pueblo, agua </w:t>
      </w:r>
      <w:proofErr w:type="spellStart"/>
      <w:r w:rsidRPr="007E1F9D">
        <w:rPr>
          <w:rFonts w:ascii="Times New Roman" w:hAnsi="Times New Roman" w:cs="Times New Roman"/>
          <w:sz w:val="24"/>
          <w:szCs w:val="24"/>
        </w:rPr>
        <w:t>semipotable</w:t>
      </w:r>
      <w:proofErr w:type="spellEnd"/>
      <w:r w:rsidRPr="007E1F9D">
        <w:rPr>
          <w:rFonts w:ascii="Times New Roman" w:hAnsi="Times New Roman" w:cs="Times New Roman"/>
          <w:sz w:val="24"/>
          <w:szCs w:val="24"/>
        </w:rPr>
        <w:t xml:space="preserve">, que llenará mil necesidades”. (El Zonda, </w:t>
      </w:r>
      <w:r w:rsidRPr="007E1F9D">
        <w:rPr>
          <w:rFonts w:ascii="Times New Roman" w:hAnsi="Times New Roman" w:cs="Times New Roman"/>
          <w:i/>
          <w:sz w:val="24"/>
          <w:szCs w:val="24"/>
        </w:rPr>
        <w:t>Justo pedido del pueblo de Punta de los Llanos</w:t>
      </w:r>
      <w:r w:rsidRPr="007E1F9D">
        <w:rPr>
          <w:rFonts w:ascii="Times New Roman" w:hAnsi="Times New Roman" w:cs="Times New Roman"/>
          <w:sz w:val="24"/>
          <w:szCs w:val="24"/>
        </w:rPr>
        <w:t xml:space="preserve">, 09/01/53). </w:t>
      </w: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Frente a esta situación de vulnerabilidad extrema, se abre paso el orgullo de un pueblo sobrevive a las in</w:t>
      </w:r>
      <w:r>
        <w:rPr>
          <w:rFonts w:ascii="Times New Roman" w:hAnsi="Times New Roman" w:cs="Times New Roman"/>
          <w:sz w:val="24"/>
          <w:szCs w:val="24"/>
        </w:rPr>
        <w:t xml:space="preserve">clemencias del territorio. De este modo, es importante lo que señala Romero (2014) al respecto de la conflictividad social durante la primera mitad del </w:t>
      </w:r>
      <w:proofErr w:type="spellStart"/>
      <w:r>
        <w:rPr>
          <w:rFonts w:ascii="Times New Roman" w:hAnsi="Times New Roman" w:cs="Times New Roman"/>
          <w:sz w:val="24"/>
          <w:szCs w:val="24"/>
        </w:rPr>
        <w:t>sigloXX</w:t>
      </w:r>
      <w:proofErr w:type="spellEnd"/>
      <w:r>
        <w:rPr>
          <w:rFonts w:ascii="Times New Roman" w:hAnsi="Times New Roman" w:cs="Times New Roman"/>
          <w:sz w:val="24"/>
          <w:szCs w:val="24"/>
        </w:rPr>
        <w:t xml:space="preserve">, y es que estos constituyeron experiencias que dejaron tras de sí una huella en las formas de identificación colectiva y, más aún, la posibilidad de procesar esa misma conflictividad en términos políticos. Entonces, en el mismo acto de expresar ese orgullo por su lugar de origen, el pueblo de Los Llanos </w:t>
      </w:r>
      <w:r w:rsidRPr="007E1F9D">
        <w:rPr>
          <w:rFonts w:ascii="Times New Roman" w:hAnsi="Times New Roman" w:cs="Times New Roman"/>
          <w:sz w:val="24"/>
          <w:szCs w:val="24"/>
        </w:rPr>
        <w:t>le reclama al Gobernador de la provincia una solución construida por ellos mismos: reutilizar el pozo existente. La demanda por el agua se termina enunciando y centralizando en la colocación de un molino. Es allí que se desplaza cierta idea de racionalización de la obra pública, en tanto la demanda por el agua trae a colación la demanda por infraestructura hídrica.</w:t>
      </w:r>
    </w:p>
    <w:p w:rsidR="00E61554" w:rsidRPr="007E1F9D" w:rsidRDefault="002B21DA" w:rsidP="00E6155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E61554">
        <w:rPr>
          <w:rFonts w:ascii="Times New Roman" w:hAnsi="Times New Roman" w:cs="Times New Roman"/>
          <w:b/>
          <w:sz w:val="24"/>
          <w:szCs w:val="24"/>
        </w:rPr>
        <w:t xml:space="preserve">2 </w:t>
      </w:r>
      <w:r w:rsidR="00E61554" w:rsidRPr="007E1F9D">
        <w:rPr>
          <w:rFonts w:ascii="Times New Roman" w:hAnsi="Times New Roman" w:cs="Times New Roman"/>
          <w:b/>
          <w:sz w:val="24"/>
          <w:szCs w:val="24"/>
        </w:rPr>
        <w:t>La racionalización de la obra pública</w:t>
      </w:r>
    </w:p>
    <w:p w:rsidR="00D516C7" w:rsidRDefault="00803AB1"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Frente a las demandas por escasez de agua en La Rioja, puede observarse una relación con el pedido de obra pública.</w:t>
      </w:r>
      <w:r w:rsidR="006C272B">
        <w:rPr>
          <w:rFonts w:ascii="Times New Roman" w:hAnsi="Times New Roman" w:cs="Times New Roman"/>
          <w:sz w:val="24"/>
          <w:szCs w:val="24"/>
        </w:rPr>
        <w:t xml:space="preserve"> En</w:t>
      </w:r>
      <w:r w:rsidR="005C6360">
        <w:rPr>
          <w:rFonts w:ascii="Times New Roman" w:hAnsi="Times New Roman" w:cs="Times New Roman"/>
          <w:sz w:val="24"/>
          <w:szCs w:val="24"/>
        </w:rPr>
        <w:t xml:space="preserve"> este sentido, </w:t>
      </w:r>
      <w:r w:rsidR="00E62485">
        <w:rPr>
          <w:rFonts w:ascii="Times New Roman" w:hAnsi="Times New Roman" w:cs="Times New Roman"/>
          <w:sz w:val="24"/>
          <w:szCs w:val="24"/>
        </w:rPr>
        <w:t xml:space="preserve">se matiza cierta </w:t>
      </w:r>
      <w:proofErr w:type="spellStart"/>
      <w:r w:rsidR="006C272B">
        <w:rPr>
          <w:rFonts w:ascii="Times New Roman" w:hAnsi="Times New Roman" w:cs="Times New Roman"/>
          <w:sz w:val="24"/>
          <w:szCs w:val="24"/>
        </w:rPr>
        <w:t>discursividad</w:t>
      </w:r>
      <w:proofErr w:type="spellEnd"/>
      <w:r w:rsidR="006C272B">
        <w:rPr>
          <w:rFonts w:ascii="Times New Roman" w:hAnsi="Times New Roman" w:cs="Times New Roman"/>
          <w:sz w:val="24"/>
          <w:szCs w:val="24"/>
        </w:rPr>
        <w:t xml:space="preserve"> en torno al aprovechamiento integral del agua</w:t>
      </w:r>
      <w:r w:rsidR="001E0269">
        <w:rPr>
          <w:rFonts w:ascii="Times New Roman" w:hAnsi="Times New Roman" w:cs="Times New Roman"/>
          <w:sz w:val="24"/>
          <w:szCs w:val="24"/>
        </w:rPr>
        <w:t>, para encarar la solución a este conflicto</w:t>
      </w:r>
      <w:r w:rsidR="006C272B">
        <w:rPr>
          <w:rFonts w:ascii="Times New Roman" w:hAnsi="Times New Roman" w:cs="Times New Roman"/>
          <w:sz w:val="24"/>
          <w:szCs w:val="24"/>
        </w:rPr>
        <w:t xml:space="preserve">. </w:t>
      </w:r>
      <w:r w:rsidR="007D6E72">
        <w:rPr>
          <w:rFonts w:ascii="Times New Roman" w:hAnsi="Times New Roman" w:cs="Times New Roman"/>
          <w:sz w:val="24"/>
          <w:szCs w:val="24"/>
        </w:rPr>
        <w:t>E</w:t>
      </w:r>
      <w:r w:rsidR="001E0269">
        <w:rPr>
          <w:rFonts w:ascii="Times New Roman" w:hAnsi="Times New Roman" w:cs="Times New Roman"/>
          <w:sz w:val="24"/>
          <w:szCs w:val="24"/>
        </w:rPr>
        <w:t>l sentido del aprove</w:t>
      </w:r>
      <w:r w:rsidR="005C6360">
        <w:rPr>
          <w:rFonts w:ascii="Times New Roman" w:hAnsi="Times New Roman" w:cs="Times New Roman"/>
          <w:sz w:val="24"/>
          <w:szCs w:val="24"/>
        </w:rPr>
        <w:t>chamiento se relaciona a la ejecución de obra pública en relación a la eficiencia del uso del agua. En determinadas instancias, como en la formulación de proyectos de leyes al Cong</w:t>
      </w:r>
      <w:r w:rsidR="007E0D3A">
        <w:rPr>
          <w:rFonts w:ascii="Times New Roman" w:hAnsi="Times New Roman" w:cs="Times New Roman"/>
          <w:sz w:val="24"/>
          <w:szCs w:val="24"/>
        </w:rPr>
        <w:t xml:space="preserve">reso de la Nación, </w:t>
      </w:r>
      <w:r w:rsidR="005C6360">
        <w:rPr>
          <w:rFonts w:ascii="Times New Roman" w:hAnsi="Times New Roman" w:cs="Times New Roman"/>
          <w:sz w:val="24"/>
          <w:szCs w:val="24"/>
        </w:rPr>
        <w:t>el apro</w:t>
      </w:r>
      <w:r w:rsidR="00D516C7">
        <w:rPr>
          <w:rFonts w:ascii="Times New Roman" w:hAnsi="Times New Roman" w:cs="Times New Roman"/>
          <w:sz w:val="24"/>
          <w:szCs w:val="24"/>
        </w:rPr>
        <w:t xml:space="preserve">vechamiento integral del  agua, </w:t>
      </w:r>
      <w:r w:rsidR="007E0D3A">
        <w:rPr>
          <w:rFonts w:ascii="Times New Roman" w:hAnsi="Times New Roman" w:cs="Times New Roman"/>
          <w:sz w:val="24"/>
          <w:szCs w:val="24"/>
        </w:rPr>
        <w:t xml:space="preserve">fue visualizado ya sea </w:t>
      </w:r>
      <w:r w:rsidR="00D516C7">
        <w:rPr>
          <w:rFonts w:ascii="Times New Roman" w:hAnsi="Times New Roman" w:cs="Times New Roman"/>
          <w:sz w:val="24"/>
          <w:szCs w:val="24"/>
        </w:rPr>
        <w:t>a partir de obras tendientes a la unificación del sistema de distribución de agua, desde la canalización de ríos existentes</w:t>
      </w:r>
      <w:r w:rsidR="00F66E99">
        <w:rPr>
          <w:rStyle w:val="Refdenotaalpie"/>
          <w:rFonts w:ascii="Times New Roman" w:hAnsi="Times New Roman" w:cs="Times New Roman"/>
          <w:sz w:val="24"/>
          <w:szCs w:val="24"/>
        </w:rPr>
        <w:footnoteReference w:id="2"/>
      </w:r>
      <w:r w:rsidR="007E0D3A">
        <w:rPr>
          <w:rFonts w:ascii="Times New Roman" w:hAnsi="Times New Roman" w:cs="Times New Roman"/>
          <w:sz w:val="24"/>
          <w:szCs w:val="24"/>
        </w:rPr>
        <w:t xml:space="preserve">; </w:t>
      </w:r>
      <w:r w:rsidR="00F66E99">
        <w:rPr>
          <w:rFonts w:ascii="Times New Roman" w:hAnsi="Times New Roman" w:cs="Times New Roman"/>
          <w:sz w:val="24"/>
          <w:szCs w:val="24"/>
        </w:rPr>
        <w:t>c</w:t>
      </w:r>
      <w:r w:rsidR="007E0D3A">
        <w:rPr>
          <w:rFonts w:ascii="Times New Roman" w:hAnsi="Times New Roman" w:cs="Times New Roman"/>
          <w:sz w:val="24"/>
          <w:szCs w:val="24"/>
        </w:rPr>
        <w:t>o</w:t>
      </w:r>
      <w:r w:rsidR="00F66E99">
        <w:rPr>
          <w:rFonts w:ascii="Times New Roman" w:hAnsi="Times New Roman" w:cs="Times New Roman"/>
          <w:sz w:val="24"/>
          <w:szCs w:val="24"/>
        </w:rPr>
        <w:t>mo también</w:t>
      </w:r>
      <w:r w:rsidR="007E0D3A">
        <w:rPr>
          <w:rFonts w:ascii="Times New Roman" w:hAnsi="Times New Roman" w:cs="Times New Roman"/>
          <w:sz w:val="24"/>
          <w:szCs w:val="24"/>
        </w:rPr>
        <w:t>, para aprovechar l</w:t>
      </w:r>
      <w:r w:rsidR="0042288E">
        <w:rPr>
          <w:rFonts w:ascii="Times New Roman" w:hAnsi="Times New Roman" w:cs="Times New Roman"/>
          <w:sz w:val="24"/>
          <w:szCs w:val="24"/>
        </w:rPr>
        <w:t>as posibilidades productivas de l</w:t>
      </w:r>
      <w:r w:rsidR="006A64CE">
        <w:rPr>
          <w:rFonts w:ascii="Times New Roman" w:hAnsi="Times New Roman" w:cs="Times New Roman"/>
          <w:sz w:val="24"/>
          <w:szCs w:val="24"/>
        </w:rPr>
        <w:t>a provincia, al realizar trabaj</w:t>
      </w:r>
      <w:r w:rsidR="0042288E">
        <w:rPr>
          <w:rFonts w:ascii="Times New Roman" w:hAnsi="Times New Roman" w:cs="Times New Roman"/>
          <w:sz w:val="24"/>
          <w:szCs w:val="24"/>
        </w:rPr>
        <w:t>os de investigación para analizar la disponibilidad de agua</w:t>
      </w:r>
      <w:r w:rsidR="00F66E99">
        <w:rPr>
          <w:rStyle w:val="Refdenotaalpie"/>
          <w:rFonts w:ascii="Times New Roman" w:hAnsi="Times New Roman" w:cs="Times New Roman"/>
          <w:sz w:val="24"/>
          <w:szCs w:val="24"/>
        </w:rPr>
        <w:footnoteReference w:id="3"/>
      </w:r>
      <w:r w:rsidR="00D516C7">
        <w:rPr>
          <w:rFonts w:ascii="Times New Roman" w:hAnsi="Times New Roman" w:cs="Times New Roman"/>
          <w:sz w:val="24"/>
          <w:szCs w:val="24"/>
        </w:rPr>
        <w:t>.</w:t>
      </w:r>
    </w:p>
    <w:p w:rsidR="00E61554" w:rsidRPr="007E1F9D" w:rsidRDefault="00F66E99"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Teniendo en cuenta nuestro interés por ver las formas de nombramiento del conflicto desde las vivencias cotidianas de hombres y mujeres, r</w:t>
      </w:r>
      <w:r w:rsidR="00E61554" w:rsidRPr="007E1F9D">
        <w:rPr>
          <w:rFonts w:ascii="Times New Roman" w:hAnsi="Times New Roman" w:cs="Times New Roman"/>
          <w:sz w:val="24"/>
          <w:szCs w:val="24"/>
        </w:rPr>
        <w:t>etomamo</w:t>
      </w:r>
      <w:r w:rsidR="002D4480">
        <w:rPr>
          <w:rFonts w:ascii="Times New Roman" w:hAnsi="Times New Roman" w:cs="Times New Roman"/>
          <w:sz w:val="24"/>
          <w:szCs w:val="24"/>
        </w:rPr>
        <w:t>s una carta del diario El Zonda</w:t>
      </w:r>
      <w:r w:rsidR="00E61554" w:rsidRPr="007E1F9D">
        <w:rPr>
          <w:rFonts w:ascii="Times New Roman" w:hAnsi="Times New Roman" w:cs="Times New Roman"/>
          <w:sz w:val="24"/>
          <w:szCs w:val="24"/>
        </w:rPr>
        <w:t>, en la cual se realiza un petitorio por una represa:</w:t>
      </w:r>
    </w:p>
    <w:p w:rsidR="00E61554" w:rsidRPr="007E1F9D"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lastRenderedPageBreak/>
        <w:t xml:space="preserve">“Mucho se ha contado desde hace tiempo y se habló de la importancia de la Construcción de una represa en un pequeño parque (…) en el perímetro pavimentado de la ciudad que por falta de previsión de los gobernantes no se aprovechan desparramándose por los campos con muy poco beneficio y provecho para pobladores de esa zona. En nuestra época, han sufrido por la escasez de agua como en el pasado y lo que va del presente nos deja entrever situaciones más extremas de escasez de agua por las pocas y escasas precipitaciones” (El Zonda, </w:t>
      </w:r>
      <w:r w:rsidRPr="007E1F9D">
        <w:rPr>
          <w:rFonts w:ascii="Times New Roman" w:hAnsi="Times New Roman" w:cs="Times New Roman"/>
          <w:i/>
          <w:sz w:val="24"/>
          <w:szCs w:val="24"/>
        </w:rPr>
        <w:t>¡Por favor! Una represa</w:t>
      </w:r>
      <w:r w:rsidRPr="007E1F9D">
        <w:rPr>
          <w:rFonts w:ascii="Times New Roman" w:hAnsi="Times New Roman" w:cs="Times New Roman"/>
          <w:sz w:val="24"/>
          <w:szCs w:val="24"/>
        </w:rPr>
        <w:t>, 13/04/1951).</w:t>
      </w:r>
    </w:p>
    <w:p w:rsidR="00E61554" w:rsidRPr="007E1F9D" w:rsidRDefault="00E61554" w:rsidP="00E61554">
      <w:pPr>
        <w:spacing w:after="0" w:line="240" w:lineRule="auto"/>
        <w:ind w:left="284" w:right="284"/>
        <w:jc w:val="both"/>
        <w:rPr>
          <w:rFonts w:ascii="Times New Roman" w:hAnsi="Times New Roman" w:cs="Times New Roman"/>
          <w:sz w:val="24"/>
          <w:szCs w:val="24"/>
        </w:rPr>
      </w:pP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 xml:space="preserve">En este apartado, se expone en la carta la situación que se vive en La Rioja, pidiendo de este modo, la construcción de </w:t>
      </w:r>
      <w:r>
        <w:rPr>
          <w:rFonts w:ascii="Times New Roman" w:hAnsi="Times New Roman" w:cs="Times New Roman"/>
          <w:sz w:val="24"/>
          <w:szCs w:val="24"/>
        </w:rPr>
        <w:t>una represa. En</w:t>
      </w:r>
      <w:r w:rsidRPr="007E1F9D">
        <w:rPr>
          <w:rFonts w:ascii="Times New Roman" w:hAnsi="Times New Roman" w:cs="Times New Roman"/>
          <w:sz w:val="24"/>
          <w:szCs w:val="24"/>
        </w:rPr>
        <w:t xml:space="preserve"> la alocución se hace referencia a la falta de previsión quienes gobiernan, por lo que es necesario reconsiderar la forma en que se trata el agua. La demanda adquiere especificidad en torno a la situación de la zona rural, y que, por tanto, el aprovechamiento del agua de lluvia frente a la escasa disponibilidad de agua, se concentra en la racionalización de la obra pública. Como mostramos a continuación:</w:t>
      </w:r>
    </w:p>
    <w:p w:rsidR="00E61554" w:rsidRPr="007E1F9D"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“Se va formando cada año que pasa una muy grave situación para los pobladores de los campos que se hace extrema la procuración por la búsqueda de agua en todas direcciones.</w:t>
      </w:r>
    </w:p>
    <w:p w:rsidR="00E61554" w:rsidRPr="007E1F9D"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Una represa con capacidad para reunir la mayor parte de las aguas habrá que planear porque estamos en condiciones de no desperdiciar ninguna probabilidad ni posibilidad de tan codiciado y preciado líquido.</w:t>
      </w:r>
    </w:p>
    <w:p w:rsidR="00E61554"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 xml:space="preserve">Tengo entendido que obra de mala naturaleza, no hay necesidad de emplear ni lamentar con toda amplitud por cuanto en cada lluvia intensa se pierden millones de metros cúbicos de agua” (El Zonda, </w:t>
      </w:r>
      <w:r w:rsidRPr="007E1F9D">
        <w:rPr>
          <w:rFonts w:ascii="Times New Roman" w:hAnsi="Times New Roman" w:cs="Times New Roman"/>
          <w:i/>
          <w:sz w:val="24"/>
          <w:szCs w:val="24"/>
        </w:rPr>
        <w:t>¡Por favor! Una represa</w:t>
      </w:r>
      <w:r w:rsidRPr="007E1F9D">
        <w:rPr>
          <w:rFonts w:ascii="Times New Roman" w:hAnsi="Times New Roman" w:cs="Times New Roman"/>
          <w:sz w:val="24"/>
          <w:szCs w:val="24"/>
        </w:rPr>
        <w:t>, 13/04/1951).</w:t>
      </w:r>
    </w:p>
    <w:p w:rsidR="00E61554" w:rsidRPr="007E1F9D" w:rsidRDefault="00E61554" w:rsidP="00E61554">
      <w:pPr>
        <w:spacing w:after="0" w:line="240" w:lineRule="auto"/>
        <w:ind w:left="284" w:right="284"/>
        <w:jc w:val="both"/>
        <w:rPr>
          <w:rFonts w:ascii="Times New Roman" w:hAnsi="Times New Roman" w:cs="Times New Roman"/>
          <w:sz w:val="24"/>
          <w:szCs w:val="24"/>
        </w:rPr>
      </w:pPr>
    </w:p>
    <w:p w:rsidR="00E61554" w:rsidRPr="007E1F9D" w:rsidRDefault="0042288E"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E61554" w:rsidRPr="007E1F9D">
        <w:rPr>
          <w:rFonts w:ascii="Times New Roman" w:hAnsi="Times New Roman" w:cs="Times New Roman"/>
          <w:sz w:val="24"/>
          <w:szCs w:val="24"/>
        </w:rPr>
        <w:t>a realización de la represa supondría la solución de no desperdiciar el agua de la lluvia. Asimismo, el pedido se ampara en torno a que los gobernantes tienen que velar por los intereses de su pueblo y que, en todo caso, su accionar debe encontrarse guiado por los beneficios a la colectividad de la</w:t>
      </w:r>
      <w:r w:rsidR="00FE4AEF">
        <w:rPr>
          <w:rFonts w:ascii="Times New Roman" w:hAnsi="Times New Roman" w:cs="Times New Roman"/>
          <w:sz w:val="24"/>
          <w:szCs w:val="24"/>
        </w:rPr>
        <w:t xml:space="preserve"> comunidad, imprimiendo ahí esta creencia de</w:t>
      </w:r>
      <w:r w:rsidR="00E61554" w:rsidRPr="007E1F9D">
        <w:rPr>
          <w:rFonts w:ascii="Times New Roman" w:hAnsi="Times New Roman" w:cs="Times New Roman"/>
          <w:sz w:val="24"/>
          <w:szCs w:val="24"/>
        </w:rPr>
        <w:t xml:space="preserve"> resguardo último de </w:t>
      </w:r>
      <w:proofErr w:type="spellStart"/>
      <w:r w:rsidR="00E61554" w:rsidRPr="007E1F9D">
        <w:rPr>
          <w:rFonts w:ascii="Times New Roman" w:hAnsi="Times New Roman" w:cs="Times New Roman"/>
          <w:sz w:val="24"/>
          <w:szCs w:val="24"/>
        </w:rPr>
        <w:t>bienestarismo</w:t>
      </w:r>
      <w:proofErr w:type="spellEnd"/>
      <w:r w:rsidR="00E61554" w:rsidRPr="007E1F9D">
        <w:rPr>
          <w:rFonts w:ascii="Times New Roman" w:hAnsi="Times New Roman" w:cs="Times New Roman"/>
          <w:sz w:val="24"/>
          <w:szCs w:val="24"/>
        </w:rPr>
        <w:t xml:space="preserve"> social que le pertenece al Estado. Por ello recuperamos este extracto: </w:t>
      </w:r>
    </w:p>
    <w:p w:rsidR="00E61554" w:rsidRPr="007E1F9D"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“Los gobernantes que velan por el mejoramiento y el bienestar de sus pueblos deben medir y calcular mejor los beneficios que tal obra si es factible puede reportar a la colectividad.</w:t>
      </w:r>
    </w:p>
    <w:p w:rsidR="00E61554" w:rsidRPr="007E1F9D"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Por de pronto, yo nada más me hago eco de numerosas ideas, opiniones y comentarios captados en diversos sectores de opinión pública.</w:t>
      </w:r>
    </w:p>
    <w:p w:rsidR="00E61554"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 xml:space="preserve">José E. </w:t>
      </w:r>
      <w:proofErr w:type="spellStart"/>
      <w:r w:rsidRPr="007E1F9D">
        <w:rPr>
          <w:rFonts w:ascii="Times New Roman" w:hAnsi="Times New Roman" w:cs="Times New Roman"/>
          <w:sz w:val="24"/>
          <w:szCs w:val="24"/>
        </w:rPr>
        <w:t>Valdéz</w:t>
      </w:r>
      <w:proofErr w:type="spellEnd"/>
      <w:r w:rsidRPr="007E1F9D">
        <w:rPr>
          <w:rFonts w:ascii="Times New Roman" w:hAnsi="Times New Roman" w:cs="Times New Roman"/>
          <w:sz w:val="24"/>
          <w:szCs w:val="24"/>
        </w:rPr>
        <w:t xml:space="preserve">. Abril 10 de 1951” (El Zonda, </w:t>
      </w:r>
      <w:r w:rsidRPr="007E1F9D">
        <w:rPr>
          <w:rFonts w:ascii="Times New Roman" w:hAnsi="Times New Roman" w:cs="Times New Roman"/>
          <w:i/>
          <w:sz w:val="24"/>
          <w:szCs w:val="24"/>
        </w:rPr>
        <w:t>¡Por favor! Una represa</w:t>
      </w:r>
      <w:r w:rsidRPr="007E1F9D">
        <w:rPr>
          <w:rFonts w:ascii="Times New Roman" w:hAnsi="Times New Roman" w:cs="Times New Roman"/>
          <w:sz w:val="24"/>
          <w:szCs w:val="24"/>
        </w:rPr>
        <w:t>, 13/04/1951).</w:t>
      </w:r>
    </w:p>
    <w:p w:rsidR="00E61554" w:rsidRPr="007E1F9D" w:rsidRDefault="00E61554" w:rsidP="00E61554">
      <w:pPr>
        <w:spacing w:after="0" w:line="240" w:lineRule="auto"/>
        <w:ind w:left="284" w:right="284"/>
        <w:jc w:val="both"/>
        <w:rPr>
          <w:rFonts w:ascii="Times New Roman" w:hAnsi="Times New Roman" w:cs="Times New Roman"/>
          <w:sz w:val="24"/>
          <w:szCs w:val="24"/>
        </w:rPr>
      </w:pP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lastRenderedPageBreak/>
        <w:t>El final del pedido es sugestivo, en tanto quien escribe resguarda su demanda en lo que se consti</w:t>
      </w:r>
      <w:r>
        <w:rPr>
          <w:rFonts w:ascii="Times New Roman" w:hAnsi="Times New Roman" w:cs="Times New Roman"/>
          <w:sz w:val="24"/>
          <w:szCs w:val="24"/>
        </w:rPr>
        <w:t xml:space="preserve">tuye en la opinión pública, </w:t>
      </w:r>
      <w:r w:rsidRPr="007E1F9D">
        <w:rPr>
          <w:rFonts w:ascii="Times New Roman" w:hAnsi="Times New Roman" w:cs="Times New Roman"/>
          <w:sz w:val="24"/>
          <w:szCs w:val="24"/>
        </w:rPr>
        <w:t>trasladando así su petitorio como el pedido colectivo de una sociedad. En ese pedido suplicante de una represa, se condensa en general la solución al problema del agua e</w:t>
      </w:r>
      <w:r>
        <w:rPr>
          <w:rFonts w:ascii="Times New Roman" w:hAnsi="Times New Roman" w:cs="Times New Roman"/>
          <w:sz w:val="24"/>
          <w:szCs w:val="24"/>
        </w:rPr>
        <w:t xml:space="preserve">n La Rioja. </w:t>
      </w:r>
    </w:p>
    <w:p w:rsidR="00E61554" w:rsidRPr="007E1F9D" w:rsidRDefault="00E61554" w:rsidP="00E61554">
      <w:pPr>
        <w:spacing w:line="360" w:lineRule="auto"/>
        <w:jc w:val="both"/>
        <w:rPr>
          <w:rFonts w:ascii="Times New Roman" w:hAnsi="Times New Roman" w:cs="Times New Roman"/>
          <w:sz w:val="24"/>
          <w:szCs w:val="24"/>
        </w:rPr>
      </w:pPr>
      <w:r w:rsidRPr="007E1F9D">
        <w:rPr>
          <w:rFonts w:ascii="Times New Roman" w:hAnsi="Times New Roman" w:cs="Times New Roman"/>
          <w:sz w:val="24"/>
          <w:szCs w:val="24"/>
        </w:rPr>
        <w:t xml:space="preserve">En torno a los reclamos por el agua, como afirmamos previamente, es una constante la </w:t>
      </w:r>
      <w:proofErr w:type="spellStart"/>
      <w:r w:rsidRPr="007E1F9D">
        <w:rPr>
          <w:rFonts w:ascii="Times New Roman" w:hAnsi="Times New Roman" w:cs="Times New Roman"/>
          <w:sz w:val="24"/>
          <w:szCs w:val="24"/>
        </w:rPr>
        <w:t>visibilización</w:t>
      </w:r>
      <w:proofErr w:type="spellEnd"/>
      <w:r w:rsidRPr="007E1F9D">
        <w:rPr>
          <w:rFonts w:ascii="Times New Roman" w:hAnsi="Times New Roman" w:cs="Times New Roman"/>
          <w:sz w:val="24"/>
          <w:szCs w:val="24"/>
        </w:rPr>
        <w:t xml:space="preserve"> de la demanda en torno a la falta de infraestructura para canalizar el agua potable. De ahí que recuperamos un</w:t>
      </w:r>
      <w:r>
        <w:rPr>
          <w:rFonts w:ascii="Times New Roman" w:hAnsi="Times New Roman" w:cs="Times New Roman"/>
          <w:sz w:val="24"/>
          <w:szCs w:val="24"/>
        </w:rPr>
        <w:t>a carta publicada en el diario La R</w:t>
      </w:r>
      <w:r w:rsidRPr="007E1F9D">
        <w:rPr>
          <w:rFonts w:ascii="Times New Roman" w:hAnsi="Times New Roman" w:cs="Times New Roman"/>
          <w:sz w:val="24"/>
          <w:szCs w:val="24"/>
        </w:rPr>
        <w:t xml:space="preserve">ioja, el 7 de junio de 1951, de </w:t>
      </w:r>
      <w:proofErr w:type="spellStart"/>
      <w:r w:rsidRPr="007E1F9D">
        <w:rPr>
          <w:rFonts w:ascii="Times New Roman" w:hAnsi="Times New Roman" w:cs="Times New Roman"/>
          <w:sz w:val="24"/>
          <w:szCs w:val="24"/>
        </w:rPr>
        <w:t>Vichina</w:t>
      </w:r>
      <w:proofErr w:type="spellEnd"/>
      <w:r w:rsidRPr="007E1F9D">
        <w:rPr>
          <w:rFonts w:ascii="Times New Roman" w:hAnsi="Times New Roman" w:cs="Times New Roman"/>
          <w:sz w:val="24"/>
          <w:szCs w:val="24"/>
        </w:rPr>
        <w:t>:</w:t>
      </w:r>
    </w:p>
    <w:p w:rsidR="00E61554" w:rsidRPr="007E1F9D"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 xml:space="preserve">“Los habitantes de </w:t>
      </w:r>
      <w:proofErr w:type="spellStart"/>
      <w:r w:rsidRPr="007E1F9D">
        <w:rPr>
          <w:rFonts w:ascii="Times New Roman" w:hAnsi="Times New Roman" w:cs="Times New Roman"/>
          <w:sz w:val="24"/>
          <w:szCs w:val="24"/>
        </w:rPr>
        <w:t>Vichina</w:t>
      </w:r>
      <w:proofErr w:type="spellEnd"/>
      <w:r w:rsidRPr="007E1F9D">
        <w:rPr>
          <w:rFonts w:ascii="Times New Roman" w:hAnsi="Times New Roman" w:cs="Times New Roman"/>
          <w:sz w:val="24"/>
          <w:szCs w:val="24"/>
        </w:rPr>
        <w:t xml:space="preserve">, por iniciativa del Sub Comisario de Policía Don Nicolás </w:t>
      </w:r>
      <w:proofErr w:type="spellStart"/>
      <w:r w:rsidRPr="007E1F9D">
        <w:rPr>
          <w:rFonts w:ascii="Times New Roman" w:hAnsi="Times New Roman" w:cs="Times New Roman"/>
          <w:sz w:val="24"/>
          <w:szCs w:val="24"/>
        </w:rPr>
        <w:t>Rearte</w:t>
      </w:r>
      <w:proofErr w:type="spellEnd"/>
      <w:r w:rsidRPr="007E1F9D">
        <w:rPr>
          <w:rFonts w:ascii="Times New Roman" w:hAnsi="Times New Roman" w:cs="Times New Roman"/>
          <w:sz w:val="24"/>
          <w:szCs w:val="24"/>
        </w:rPr>
        <w:t xml:space="preserve">, han dirigido una solicitud al Sr. Administrador General de Aguas y Energías Eléctrica de la Nación, Ing. Don Rodríguez </w:t>
      </w:r>
      <w:proofErr w:type="spellStart"/>
      <w:r w:rsidRPr="007E1F9D">
        <w:rPr>
          <w:rFonts w:ascii="Times New Roman" w:hAnsi="Times New Roman" w:cs="Times New Roman"/>
          <w:sz w:val="24"/>
          <w:szCs w:val="24"/>
        </w:rPr>
        <w:t>Jauregui</w:t>
      </w:r>
      <w:proofErr w:type="spellEnd"/>
      <w:r w:rsidRPr="007E1F9D">
        <w:rPr>
          <w:rFonts w:ascii="Times New Roman" w:hAnsi="Times New Roman" w:cs="Times New Roman"/>
          <w:sz w:val="24"/>
          <w:szCs w:val="24"/>
        </w:rPr>
        <w:t xml:space="preserve">, con fecha del 28 del mes de Abril </w:t>
      </w:r>
      <w:proofErr w:type="spellStart"/>
      <w:r w:rsidRPr="007E1F9D">
        <w:rPr>
          <w:rFonts w:ascii="Times New Roman" w:hAnsi="Times New Roman" w:cs="Times New Roman"/>
          <w:sz w:val="24"/>
          <w:szCs w:val="24"/>
        </w:rPr>
        <w:t>ppdo</w:t>
      </w:r>
      <w:proofErr w:type="spellEnd"/>
      <w:r w:rsidRPr="007E1F9D">
        <w:rPr>
          <w:rFonts w:ascii="Times New Roman" w:hAnsi="Times New Roman" w:cs="Times New Roman"/>
          <w:sz w:val="24"/>
          <w:szCs w:val="24"/>
        </w:rPr>
        <w:t xml:space="preserve">, por la que se solicita el agua potable del </w:t>
      </w:r>
      <w:proofErr w:type="spellStart"/>
      <w:r w:rsidRPr="007E1F9D">
        <w:rPr>
          <w:rFonts w:ascii="Times New Roman" w:hAnsi="Times New Roman" w:cs="Times New Roman"/>
          <w:sz w:val="24"/>
          <w:szCs w:val="24"/>
        </w:rPr>
        <w:t>Famatina</w:t>
      </w:r>
      <w:proofErr w:type="spellEnd"/>
      <w:r w:rsidRPr="007E1F9D">
        <w:rPr>
          <w:rFonts w:ascii="Times New Roman" w:hAnsi="Times New Roman" w:cs="Times New Roman"/>
          <w:sz w:val="24"/>
          <w:szCs w:val="24"/>
        </w:rPr>
        <w:t xml:space="preserve"> que consta 15 metros más o menos, que atraviesa terreno largo y plano, el material arena, piedra, granito que esta al pie del mismo” (La Rioja, </w:t>
      </w:r>
      <w:r w:rsidRPr="007E1F9D">
        <w:rPr>
          <w:rFonts w:ascii="Times New Roman" w:hAnsi="Times New Roman" w:cs="Times New Roman"/>
          <w:i/>
          <w:sz w:val="24"/>
          <w:szCs w:val="24"/>
        </w:rPr>
        <w:t xml:space="preserve">Petitorio de vecinos de </w:t>
      </w:r>
      <w:proofErr w:type="spellStart"/>
      <w:r w:rsidRPr="007E1F9D">
        <w:rPr>
          <w:rFonts w:ascii="Times New Roman" w:hAnsi="Times New Roman" w:cs="Times New Roman"/>
          <w:i/>
          <w:sz w:val="24"/>
          <w:szCs w:val="24"/>
        </w:rPr>
        <w:t>Vichina</w:t>
      </w:r>
      <w:proofErr w:type="spellEnd"/>
      <w:r w:rsidRPr="007E1F9D">
        <w:rPr>
          <w:rFonts w:ascii="Times New Roman" w:hAnsi="Times New Roman" w:cs="Times New Roman"/>
          <w:i/>
          <w:sz w:val="24"/>
          <w:szCs w:val="24"/>
        </w:rPr>
        <w:t>,</w:t>
      </w:r>
      <w:r w:rsidRPr="007E1F9D">
        <w:rPr>
          <w:rFonts w:ascii="Times New Roman" w:hAnsi="Times New Roman" w:cs="Times New Roman"/>
          <w:sz w:val="24"/>
          <w:szCs w:val="24"/>
        </w:rPr>
        <w:t xml:space="preserve"> 07/06/1951).</w:t>
      </w:r>
    </w:p>
    <w:p w:rsidR="00E61554" w:rsidRPr="007E1F9D" w:rsidRDefault="00E61554" w:rsidP="00E61554">
      <w:pPr>
        <w:spacing w:after="0" w:line="240" w:lineRule="auto"/>
        <w:ind w:left="284" w:right="284"/>
        <w:jc w:val="both"/>
        <w:rPr>
          <w:rFonts w:ascii="Times New Roman" w:hAnsi="Times New Roman" w:cs="Times New Roman"/>
          <w:sz w:val="24"/>
          <w:szCs w:val="24"/>
        </w:rPr>
      </w:pPr>
    </w:p>
    <w:p w:rsidR="00E61554" w:rsidRPr="007E1F9D" w:rsidRDefault="002D4480"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La justificación del pedido continúa con un</w:t>
      </w:r>
      <w:r w:rsidR="00E61554" w:rsidRPr="007E1F9D">
        <w:rPr>
          <w:rFonts w:ascii="Times New Roman" w:hAnsi="Times New Roman" w:cs="Times New Roman"/>
          <w:sz w:val="24"/>
          <w:szCs w:val="24"/>
        </w:rPr>
        <w:t>a</w:t>
      </w:r>
      <w:r>
        <w:rPr>
          <w:rFonts w:ascii="Times New Roman" w:hAnsi="Times New Roman" w:cs="Times New Roman"/>
          <w:sz w:val="24"/>
          <w:szCs w:val="24"/>
        </w:rPr>
        <w:t xml:space="preserve"> descripción de la</w:t>
      </w:r>
      <w:r w:rsidR="00E61554" w:rsidRPr="007E1F9D">
        <w:rPr>
          <w:rFonts w:ascii="Times New Roman" w:hAnsi="Times New Roman" w:cs="Times New Roman"/>
          <w:sz w:val="24"/>
          <w:szCs w:val="24"/>
        </w:rPr>
        <w:t xml:space="preserve"> situación hídrica de la provincia y la zona:</w:t>
      </w:r>
    </w:p>
    <w:p w:rsidR="00E61554" w:rsidRPr="007E1F9D"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 xml:space="preserve">“El agua que conduce al rio Bermejo es salubre y de mala calidad, sobre todo en verano; origina, a ves, la tifoidea y una especie de diarrea, principalmente en los niños. </w:t>
      </w:r>
    </w:p>
    <w:p w:rsidR="00E61554" w:rsidRPr="007E1F9D" w:rsidRDefault="00E61554" w:rsidP="00E61554">
      <w:pPr>
        <w:spacing w:after="0" w:line="240" w:lineRule="auto"/>
        <w:ind w:left="284" w:right="284"/>
        <w:jc w:val="both"/>
        <w:rPr>
          <w:rFonts w:ascii="Times New Roman" w:hAnsi="Times New Roman" w:cs="Times New Roman"/>
          <w:sz w:val="24"/>
          <w:szCs w:val="24"/>
        </w:rPr>
      </w:pPr>
      <w:r>
        <w:rPr>
          <w:rFonts w:ascii="Times New Roman" w:hAnsi="Times New Roman" w:cs="Times New Roman"/>
          <w:sz w:val="24"/>
          <w:szCs w:val="24"/>
        </w:rPr>
        <w:t xml:space="preserve">Por lo que pido </w:t>
      </w:r>
      <w:r w:rsidRPr="007E1F9D">
        <w:rPr>
          <w:rFonts w:ascii="Times New Roman" w:hAnsi="Times New Roman" w:cs="Times New Roman"/>
          <w:sz w:val="24"/>
          <w:szCs w:val="24"/>
        </w:rPr>
        <w:t xml:space="preserve">a las autoridades públicas, que </w:t>
      </w:r>
      <w:r>
        <w:rPr>
          <w:rFonts w:ascii="Times New Roman" w:hAnsi="Times New Roman" w:cs="Times New Roman"/>
          <w:sz w:val="24"/>
          <w:szCs w:val="24"/>
        </w:rPr>
        <w:t xml:space="preserve">interpongan sus buenos oficios </w:t>
      </w:r>
      <w:r w:rsidRPr="007E1F9D">
        <w:rPr>
          <w:rFonts w:ascii="Times New Roman" w:hAnsi="Times New Roman" w:cs="Times New Roman"/>
          <w:sz w:val="24"/>
          <w:szCs w:val="24"/>
        </w:rPr>
        <w:t xml:space="preserve">para que la obra que se solicita sea ejecutada con toda urgencia y que </w:t>
      </w:r>
      <w:proofErr w:type="spellStart"/>
      <w:r w:rsidRPr="007E1F9D">
        <w:rPr>
          <w:rFonts w:ascii="Times New Roman" w:hAnsi="Times New Roman" w:cs="Times New Roman"/>
          <w:sz w:val="24"/>
          <w:szCs w:val="24"/>
        </w:rPr>
        <w:t>Vichinas</w:t>
      </w:r>
      <w:proofErr w:type="spellEnd"/>
      <w:r w:rsidRPr="007E1F9D">
        <w:rPr>
          <w:rFonts w:ascii="Times New Roman" w:hAnsi="Times New Roman" w:cs="Times New Roman"/>
          <w:sz w:val="24"/>
          <w:szCs w:val="24"/>
        </w:rPr>
        <w:t xml:space="preserve"> sea favorecida en tal sentido saliendo así de la penuria en que vive por falta del agua potable y de tan poco costo al trabajo para proveerla por la distancia y el material que tiene en la misma obra después que traería grandes beneficios en las plantaciones de citrus, durazneros, etc.</w:t>
      </w:r>
    </w:p>
    <w:p w:rsidR="00E61554" w:rsidRDefault="00E61554" w:rsidP="00E61554">
      <w:pPr>
        <w:spacing w:after="0" w:line="240" w:lineRule="auto"/>
        <w:ind w:left="284" w:right="284"/>
        <w:jc w:val="both"/>
        <w:rPr>
          <w:rFonts w:ascii="Times New Roman" w:hAnsi="Times New Roman" w:cs="Times New Roman"/>
          <w:sz w:val="24"/>
          <w:szCs w:val="24"/>
        </w:rPr>
      </w:pPr>
      <w:r w:rsidRPr="007E1F9D">
        <w:rPr>
          <w:rFonts w:ascii="Times New Roman" w:hAnsi="Times New Roman" w:cs="Times New Roman"/>
          <w:sz w:val="24"/>
          <w:szCs w:val="24"/>
        </w:rPr>
        <w:t xml:space="preserve">Hasta esta fecha no se ha tenido ninguna respuesta al respecto por lo que se espera con ansiedad que ella sea favorable” (La Rioja, </w:t>
      </w:r>
      <w:r w:rsidRPr="007E1F9D">
        <w:rPr>
          <w:rFonts w:ascii="Times New Roman" w:hAnsi="Times New Roman" w:cs="Times New Roman"/>
          <w:i/>
          <w:sz w:val="24"/>
          <w:szCs w:val="24"/>
        </w:rPr>
        <w:t xml:space="preserve">Petitorio de vecinos de </w:t>
      </w:r>
      <w:proofErr w:type="spellStart"/>
      <w:r w:rsidRPr="007E1F9D">
        <w:rPr>
          <w:rFonts w:ascii="Times New Roman" w:hAnsi="Times New Roman" w:cs="Times New Roman"/>
          <w:i/>
          <w:sz w:val="24"/>
          <w:szCs w:val="24"/>
        </w:rPr>
        <w:t>Vichina</w:t>
      </w:r>
      <w:proofErr w:type="spellEnd"/>
      <w:r w:rsidRPr="007E1F9D">
        <w:rPr>
          <w:rFonts w:ascii="Times New Roman" w:hAnsi="Times New Roman" w:cs="Times New Roman"/>
          <w:i/>
          <w:sz w:val="24"/>
          <w:szCs w:val="24"/>
        </w:rPr>
        <w:t>,</w:t>
      </w:r>
      <w:r w:rsidRPr="007E1F9D">
        <w:rPr>
          <w:rFonts w:ascii="Times New Roman" w:hAnsi="Times New Roman" w:cs="Times New Roman"/>
          <w:sz w:val="24"/>
          <w:szCs w:val="24"/>
        </w:rPr>
        <w:t xml:space="preserve"> 07/06/1951).</w:t>
      </w:r>
    </w:p>
    <w:p w:rsidR="00E61554" w:rsidRPr="007E1F9D" w:rsidRDefault="00E61554" w:rsidP="00E61554">
      <w:pPr>
        <w:spacing w:after="0" w:line="240" w:lineRule="auto"/>
        <w:ind w:left="284" w:right="284"/>
        <w:jc w:val="both"/>
        <w:rPr>
          <w:rFonts w:ascii="Times New Roman" w:hAnsi="Times New Roman" w:cs="Times New Roman"/>
          <w:sz w:val="24"/>
          <w:szCs w:val="24"/>
        </w:rPr>
      </w:pPr>
    </w:p>
    <w:p w:rsidR="00E61554" w:rsidRDefault="00E61554"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7E1F9D">
        <w:rPr>
          <w:rFonts w:ascii="Times New Roman" w:hAnsi="Times New Roman" w:cs="Times New Roman"/>
          <w:sz w:val="24"/>
          <w:szCs w:val="24"/>
        </w:rPr>
        <w:t xml:space="preserve"> partir del diagnóstico que s</w:t>
      </w:r>
      <w:r>
        <w:rPr>
          <w:rFonts w:ascii="Times New Roman" w:hAnsi="Times New Roman" w:cs="Times New Roman"/>
          <w:sz w:val="24"/>
          <w:szCs w:val="24"/>
        </w:rPr>
        <w:t xml:space="preserve">e hace de la situación, los pobladores de </w:t>
      </w:r>
      <w:proofErr w:type="spellStart"/>
      <w:r>
        <w:rPr>
          <w:rFonts w:ascii="Times New Roman" w:hAnsi="Times New Roman" w:cs="Times New Roman"/>
          <w:sz w:val="24"/>
          <w:szCs w:val="24"/>
        </w:rPr>
        <w:t>Vichina</w:t>
      </w:r>
      <w:proofErr w:type="spellEnd"/>
      <w:r>
        <w:rPr>
          <w:rFonts w:ascii="Times New Roman" w:hAnsi="Times New Roman" w:cs="Times New Roman"/>
          <w:sz w:val="24"/>
          <w:szCs w:val="24"/>
        </w:rPr>
        <w:t xml:space="preserve"> reafirman su</w:t>
      </w:r>
      <w:r w:rsidRPr="007E1F9D">
        <w:rPr>
          <w:rFonts w:ascii="Times New Roman" w:hAnsi="Times New Roman" w:cs="Times New Roman"/>
          <w:sz w:val="24"/>
          <w:szCs w:val="24"/>
        </w:rPr>
        <w:t xml:space="preserve"> viven en la penuria por la falta de agua para tomar, y también referencian al respecto de los costos de traslados de agua, la eficacia de la construcción de obras que ayuden a la solución de la escasez de agua. Por lo que terminan justificando el pedido de obras hídricas como una forma de vida plena.</w:t>
      </w:r>
    </w:p>
    <w:p w:rsidR="00E61554" w:rsidRDefault="00E61554" w:rsidP="00E61554">
      <w:pPr>
        <w:spacing w:after="0" w:line="360" w:lineRule="auto"/>
        <w:ind w:right="57"/>
        <w:jc w:val="both"/>
        <w:rPr>
          <w:rFonts w:ascii="Times New Roman" w:hAnsi="Times New Roman" w:cs="Times New Roman"/>
          <w:sz w:val="24"/>
          <w:szCs w:val="24"/>
        </w:rPr>
      </w:pPr>
      <w:r w:rsidRPr="007E1F9D">
        <w:rPr>
          <w:rFonts w:ascii="Times New Roman" w:hAnsi="Times New Roman" w:cs="Times New Roman"/>
          <w:sz w:val="24"/>
          <w:szCs w:val="24"/>
        </w:rPr>
        <w:lastRenderedPageBreak/>
        <w:t>Entonces, dando cuenta de las diversas intervenciones en la prensa escrita riojana, afirmamos que el problema de la escasez de agua se relaciona a la necesidad de racionalizar la ejecución de la obra pública, orientada a la consecución del recurso hídrico. De esta forma, las diversas intervenciones acerca del agua en diversos puntos de la p</w:t>
      </w:r>
      <w:r w:rsidR="00301867">
        <w:rPr>
          <w:rFonts w:ascii="Times New Roman" w:hAnsi="Times New Roman" w:cs="Times New Roman"/>
          <w:sz w:val="24"/>
          <w:szCs w:val="24"/>
        </w:rPr>
        <w:t>rovincia, se expresan con connotaciones</w:t>
      </w:r>
      <w:r w:rsidRPr="007E1F9D">
        <w:rPr>
          <w:rFonts w:ascii="Times New Roman" w:hAnsi="Times New Roman" w:cs="Times New Roman"/>
          <w:sz w:val="24"/>
          <w:szCs w:val="24"/>
        </w:rPr>
        <w:t xml:space="preserve"> de angustia y tristeza. Lo destacable de estas intervenciones tiene que ver con que en general, el problema del agua en La Rioja se constituye como un conflicto que pertenece a la región del norte argentino, evidenciando allí </w:t>
      </w:r>
      <w:r>
        <w:rPr>
          <w:rFonts w:ascii="Times New Roman" w:hAnsi="Times New Roman" w:cs="Times New Roman"/>
          <w:sz w:val="24"/>
          <w:szCs w:val="24"/>
        </w:rPr>
        <w:t xml:space="preserve">una particularidad </w:t>
      </w:r>
      <w:r w:rsidRPr="007E1F9D">
        <w:rPr>
          <w:rFonts w:ascii="Times New Roman" w:hAnsi="Times New Roman" w:cs="Times New Roman"/>
          <w:sz w:val="24"/>
          <w:szCs w:val="24"/>
        </w:rPr>
        <w:t xml:space="preserve">en torno a la </w:t>
      </w:r>
      <w:proofErr w:type="spellStart"/>
      <w:r w:rsidRPr="007E1F9D">
        <w:rPr>
          <w:rFonts w:ascii="Times New Roman" w:hAnsi="Times New Roman" w:cs="Times New Roman"/>
          <w:sz w:val="24"/>
          <w:szCs w:val="24"/>
        </w:rPr>
        <w:t>regionalidad</w:t>
      </w:r>
      <w:proofErr w:type="spellEnd"/>
      <w:r w:rsidRPr="007E1F9D">
        <w:rPr>
          <w:rFonts w:ascii="Times New Roman" w:hAnsi="Times New Roman" w:cs="Times New Roman"/>
          <w:sz w:val="24"/>
          <w:szCs w:val="24"/>
        </w:rPr>
        <w:t xml:space="preserve"> de la demanda. Pero a su vez, dentro de la misma provincia, </w:t>
      </w:r>
      <w:r>
        <w:rPr>
          <w:rFonts w:ascii="Times New Roman" w:hAnsi="Times New Roman" w:cs="Times New Roman"/>
          <w:sz w:val="24"/>
          <w:szCs w:val="24"/>
        </w:rPr>
        <w:t xml:space="preserve">se advierte que </w:t>
      </w:r>
      <w:r w:rsidRPr="007E1F9D">
        <w:rPr>
          <w:rFonts w:ascii="Times New Roman" w:hAnsi="Times New Roman" w:cs="Times New Roman"/>
          <w:sz w:val="24"/>
          <w:szCs w:val="24"/>
        </w:rPr>
        <w:t>las demandas adquieren tonos diversos, asumiendo así un especial matiz social, en la cual algunas demandas toman forma (y voz) de exclusión y vulnerabili</w:t>
      </w:r>
      <w:r w:rsidR="00301867">
        <w:rPr>
          <w:rFonts w:ascii="Times New Roman" w:hAnsi="Times New Roman" w:cs="Times New Roman"/>
          <w:sz w:val="24"/>
          <w:szCs w:val="24"/>
        </w:rPr>
        <w:t>dad mayor en sectores del interior de la provincia de La Rioja</w:t>
      </w:r>
      <w:r w:rsidRPr="007E1F9D">
        <w:rPr>
          <w:rFonts w:ascii="Times New Roman" w:hAnsi="Times New Roman" w:cs="Times New Roman"/>
          <w:sz w:val="24"/>
          <w:szCs w:val="24"/>
        </w:rPr>
        <w:t xml:space="preserve">. </w:t>
      </w:r>
    </w:p>
    <w:p w:rsidR="00E61554" w:rsidRPr="00AE15F5" w:rsidRDefault="00E61554" w:rsidP="00E61554">
      <w:pPr>
        <w:spacing w:after="0" w:line="360" w:lineRule="auto"/>
        <w:ind w:right="57"/>
        <w:jc w:val="both"/>
        <w:rPr>
          <w:rFonts w:ascii="Times New Roman" w:hAnsi="Times New Roman" w:cs="Times New Roman"/>
          <w:sz w:val="24"/>
          <w:szCs w:val="24"/>
        </w:rPr>
      </w:pPr>
    </w:p>
    <w:p w:rsidR="00E61554" w:rsidRDefault="002B21DA" w:rsidP="00E61554">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E61554" w:rsidRPr="007E1F9D">
        <w:rPr>
          <w:rFonts w:ascii="Times New Roman" w:hAnsi="Times New Roman" w:cs="Times New Roman"/>
          <w:b/>
          <w:sz w:val="24"/>
          <w:szCs w:val="24"/>
        </w:rPr>
        <w:t>. Consideraciones finales</w:t>
      </w:r>
    </w:p>
    <w:p w:rsidR="00E61554" w:rsidRPr="006D7E26" w:rsidRDefault="00E61554" w:rsidP="00E615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torno a las consideraciones finales del presente trabajo, traemos a colación la discusión acerca de la democratización del bienestar que, indudablemente, se vuelve un tema de análisis que no se puede desligar en torno a la emergencia del peronismo. </w:t>
      </w:r>
      <w:r w:rsidR="00930C58">
        <w:rPr>
          <w:rFonts w:ascii="Times New Roman" w:hAnsi="Times New Roman" w:cs="Times New Roman"/>
          <w:sz w:val="24"/>
          <w:szCs w:val="24"/>
        </w:rPr>
        <w:t>Se</w:t>
      </w:r>
      <w:r>
        <w:rPr>
          <w:rFonts w:ascii="Times New Roman" w:hAnsi="Times New Roman" w:cs="Times New Roman"/>
          <w:sz w:val="24"/>
          <w:szCs w:val="24"/>
        </w:rPr>
        <w:t xml:space="preserve"> abre</w:t>
      </w:r>
      <w:r w:rsidR="00930C58">
        <w:rPr>
          <w:rFonts w:ascii="Times New Roman" w:hAnsi="Times New Roman" w:cs="Times New Roman"/>
          <w:sz w:val="24"/>
          <w:szCs w:val="24"/>
        </w:rPr>
        <w:t xml:space="preserve"> así</w:t>
      </w:r>
      <w:r>
        <w:rPr>
          <w:rFonts w:ascii="Times New Roman" w:hAnsi="Times New Roman" w:cs="Times New Roman"/>
          <w:sz w:val="24"/>
          <w:szCs w:val="24"/>
        </w:rPr>
        <w:t xml:space="preserve"> una nueva mirada sobre las formas en que puede pensarse la ciudadanía. Ello conlleva la implicancia de la re-creación de las formas de ciudadanía, al respecto de la autopercepción de los sujetos como enunciadores de demandas, en un lugar de lo público. Alentado además por un Estado que estaba dispuesto a generar canales de intervención distintos a los tradicionalmente estipulados. En todo caso, la verificación del nombramiento de la conflictividad social nos incentiva a seguir analizando acerca del despliegue de </w:t>
      </w:r>
      <w:proofErr w:type="spellStart"/>
      <w:r>
        <w:rPr>
          <w:rFonts w:ascii="Times New Roman" w:hAnsi="Times New Roman" w:cs="Times New Roman"/>
          <w:sz w:val="24"/>
          <w:szCs w:val="24"/>
        </w:rPr>
        <w:t>bienestarismo</w:t>
      </w:r>
      <w:proofErr w:type="spellEnd"/>
      <w:r>
        <w:rPr>
          <w:rFonts w:ascii="Times New Roman" w:hAnsi="Times New Roman" w:cs="Times New Roman"/>
          <w:sz w:val="24"/>
          <w:szCs w:val="24"/>
        </w:rPr>
        <w:t xml:space="preserve"> desde el Estado; para verificar a su vez, las condiciones en las que se produjo una </w:t>
      </w:r>
      <w:proofErr w:type="spellStart"/>
      <w:r>
        <w:rPr>
          <w:rFonts w:ascii="Times New Roman" w:hAnsi="Times New Roman" w:cs="Times New Roman"/>
          <w:sz w:val="24"/>
          <w:szCs w:val="24"/>
        </w:rPr>
        <w:t>autoactivación</w:t>
      </w:r>
      <w:proofErr w:type="spellEnd"/>
      <w:r>
        <w:rPr>
          <w:rFonts w:ascii="Times New Roman" w:hAnsi="Times New Roman" w:cs="Times New Roman"/>
          <w:sz w:val="24"/>
          <w:szCs w:val="24"/>
        </w:rPr>
        <w:t xml:space="preserve"> de los sujetos mismos, en la delimitación de lo considerado como común.</w:t>
      </w:r>
    </w:p>
    <w:p w:rsidR="00E61554" w:rsidRPr="007E1F9D" w:rsidRDefault="00E61554" w:rsidP="00E61554">
      <w:pPr>
        <w:spacing w:line="360" w:lineRule="auto"/>
        <w:jc w:val="both"/>
        <w:rPr>
          <w:rFonts w:ascii="Times New Roman" w:hAnsi="Times New Roman" w:cs="Times New Roman"/>
          <w:b/>
          <w:sz w:val="24"/>
          <w:szCs w:val="24"/>
        </w:rPr>
      </w:pPr>
      <w:r w:rsidRPr="007E1F9D">
        <w:rPr>
          <w:rFonts w:ascii="Times New Roman" w:hAnsi="Times New Roman" w:cs="Times New Roman"/>
          <w:b/>
          <w:sz w:val="24"/>
          <w:szCs w:val="24"/>
        </w:rPr>
        <w:t>Bibliografía</w:t>
      </w:r>
    </w:p>
    <w:p w:rsidR="00E61554" w:rsidRDefault="00E61554" w:rsidP="00661EC7">
      <w:pPr>
        <w:spacing w:line="240" w:lineRule="auto"/>
        <w:ind w:left="709" w:hanging="709"/>
        <w:jc w:val="both"/>
        <w:rPr>
          <w:rFonts w:ascii="Times New Roman" w:hAnsi="Times New Roman" w:cs="Times New Roman"/>
          <w:sz w:val="24"/>
          <w:szCs w:val="24"/>
        </w:rPr>
      </w:pPr>
      <w:proofErr w:type="spellStart"/>
      <w:r w:rsidRPr="007E1F9D">
        <w:rPr>
          <w:rFonts w:ascii="Times New Roman" w:hAnsi="Times New Roman" w:cs="Times New Roman"/>
          <w:sz w:val="24"/>
          <w:szCs w:val="24"/>
        </w:rPr>
        <w:t>Acha</w:t>
      </w:r>
      <w:proofErr w:type="spellEnd"/>
      <w:r w:rsidRPr="007E1F9D">
        <w:rPr>
          <w:rFonts w:ascii="Times New Roman" w:hAnsi="Times New Roman" w:cs="Times New Roman"/>
          <w:sz w:val="24"/>
          <w:szCs w:val="24"/>
        </w:rPr>
        <w:t xml:space="preserve"> Omar y Quiroga Nicolás (2012). </w:t>
      </w:r>
      <w:r w:rsidRPr="00092D13">
        <w:rPr>
          <w:rFonts w:ascii="Times New Roman" w:hAnsi="Times New Roman" w:cs="Times New Roman"/>
          <w:i/>
          <w:sz w:val="24"/>
          <w:szCs w:val="24"/>
        </w:rPr>
        <w:t>El hecho maldito: conversaciones para otra historia del peronismo</w:t>
      </w:r>
      <w:r w:rsidRPr="007E1F9D">
        <w:rPr>
          <w:rFonts w:ascii="Times New Roman" w:hAnsi="Times New Roman" w:cs="Times New Roman"/>
          <w:sz w:val="24"/>
          <w:szCs w:val="24"/>
        </w:rPr>
        <w:t xml:space="preserve">. </w:t>
      </w:r>
      <w:r>
        <w:rPr>
          <w:rFonts w:ascii="Times New Roman" w:hAnsi="Times New Roman" w:cs="Times New Roman"/>
          <w:sz w:val="24"/>
          <w:szCs w:val="24"/>
        </w:rPr>
        <w:t xml:space="preserve">Rosario, </w:t>
      </w:r>
      <w:proofErr w:type="spellStart"/>
      <w:r>
        <w:rPr>
          <w:rFonts w:ascii="Times New Roman" w:hAnsi="Times New Roman" w:cs="Times New Roman"/>
          <w:sz w:val="24"/>
          <w:szCs w:val="24"/>
        </w:rPr>
        <w:t>Prohistoria</w:t>
      </w:r>
      <w:proofErr w:type="spellEnd"/>
      <w:r w:rsidRPr="007E1F9D">
        <w:rPr>
          <w:rFonts w:ascii="Times New Roman" w:hAnsi="Times New Roman" w:cs="Times New Roman"/>
          <w:sz w:val="24"/>
          <w:szCs w:val="24"/>
        </w:rPr>
        <w:t>.</w:t>
      </w:r>
    </w:p>
    <w:p w:rsidR="00E61554" w:rsidRDefault="00E61554" w:rsidP="00661EC7">
      <w:pPr>
        <w:spacing w:line="240" w:lineRule="auto"/>
        <w:ind w:left="709" w:hanging="709"/>
        <w:jc w:val="both"/>
        <w:rPr>
          <w:rFonts w:ascii="Times New Roman" w:hAnsi="Times New Roman" w:cs="Times New Roman"/>
          <w:sz w:val="24"/>
          <w:szCs w:val="24"/>
        </w:rPr>
      </w:pPr>
      <w:r w:rsidRPr="007E1F9D">
        <w:rPr>
          <w:rFonts w:ascii="Times New Roman" w:hAnsi="Times New Roman" w:cs="Times New Roman"/>
          <w:sz w:val="24"/>
          <w:szCs w:val="24"/>
        </w:rPr>
        <w:t>Barros Mercedes (2014). “Derechos que sujetan, sujetos de derech</w:t>
      </w:r>
      <w:r>
        <w:rPr>
          <w:rFonts w:ascii="Times New Roman" w:hAnsi="Times New Roman" w:cs="Times New Roman"/>
          <w:sz w:val="24"/>
          <w:szCs w:val="24"/>
        </w:rPr>
        <w:t xml:space="preserve">o bajo el primer peronismo”. </w:t>
      </w:r>
      <w:r w:rsidRPr="007E1F9D">
        <w:rPr>
          <w:rFonts w:ascii="Times New Roman" w:hAnsi="Times New Roman" w:cs="Times New Roman"/>
          <w:sz w:val="24"/>
          <w:szCs w:val="24"/>
        </w:rPr>
        <w:t>Revista Estudios Sociales, No. 47, pp. 93-128.</w:t>
      </w:r>
    </w:p>
    <w:p w:rsidR="003F7972" w:rsidRPr="007E1F9D" w:rsidRDefault="003F7972" w:rsidP="00661EC7">
      <w:pPr>
        <w:spacing w:line="240" w:lineRule="auto"/>
        <w:ind w:left="709" w:hanging="709"/>
        <w:jc w:val="both"/>
        <w:rPr>
          <w:rFonts w:ascii="Times New Roman" w:hAnsi="Times New Roman" w:cs="Times New Roman"/>
          <w:sz w:val="24"/>
          <w:szCs w:val="24"/>
        </w:rPr>
      </w:pPr>
      <w:r w:rsidRPr="003F7972">
        <w:rPr>
          <w:rFonts w:ascii="Times New Roman" w:hAnsi="Times New Roman" w:cs="Times New Roman"/>
          <w:sz w:val="24"/>
          <w:szCs w:val="24"/>
        </w:rPr>
        <w:lastRenderedPageBreak/>
        <w:t xml:space="preserve">Barros M., Morales V., </w:t>
      </w:r>
      <w:proofErr w:type="spellStart"/>
      <w:r w:rsidRPr="003F7972">
        <w:rPr>
          <w:rFonts w:ascii="Times New Roman" w:hAnsi="Times New Roman" w:cs="Times New Roman"/>
          <w:sz w:val="24"/>
          <w:szCs w:val="24"/>
        </w:rPr>
        <w:t>Reynares</w:t>
      </w:r>
      <w:proofErr w:type="spellEnd"/>
      <w:r w:rsidRPr="003F7972">
        <w:rPr>
          <w:rFonts w:ascii="Times New Roman" w:hAnsi="Times New Roman" w:cs="Times New Roman"/>
          <w:sz w:val="24"/>
          <w:szCs w:val="24"/>
        </w:rPr>
        <w:t xml:space="preserve"> J.M, Vargas M. (2016). “Las huellas de un sujeto en las cartas a Perón: entre las fuentes y la interpretación del Primer Peronismo”</w:t>
      </w:r>
      <w:r w:rsidRPr="003F7972">
        <w:rPr>
          <w:rFonts w:ascii="Times New Roman" w:hAnsi="Times New Roman" w:cs="Times New Roman"/>
          <w:i/>
          <w:sz w:val="24"/>
          <w:szCs w:val="24"/>
        </w:rPr>
        <w:t xml:space="preserve">. </w:t>
      </w:r>
      <w:r w:rsidRPr="003F7972">
        <w:rPr>
          <w:rFonts w:ascii="Times New Roman" w:hAnsi="Times New Roman" w:cs="Times New Roman"/>
          <w:sz w:val="24"/>
          <w:szCs w:val="24"/>
        </w:rPr>
        <w:t xml:space="preserve">En REFA, Centro de Estudios Históricos “Prof. Carlos S. A. </w:t>
      </w:r>
      <w:proofErr w:type="spellStart"/>
      <w:r w:rsidRPr="003F7972">
        <w:rPr>
          <w:rFonts w:ascii="Times New Roman" w:hAnsi="Times New Roman" w:cs="Times New Roman"/>
          <w:sz w:val="24"/>
          <w:szCs w:val="24"/>
        </w:rPr>
        <w:t>Segreti</w:t>
      </w:r>
      <w:proofErr w:type="spellEnd"/>
      <w:r w:rsidRPr="003F7972">
        <w:rPr>
          <w:rFonts w:ascii="Times New Roman" w:hAnsi="Times New Roman" w:cs="Times New Roman"/>
          <w:sz w:val="24"/>
          <w:szCs w:val="24"/>
        </w:rPr>
        <w:t>”, Córdoba, año 7, No. 7, 2016, pp. 234-260. ISSN 1853-4503</w:t>
      </w:r>
    </w:p>
    <w:p w:rsidR="000C180A" w:rsidRPr="000C180A" w:rsidRDefault="000C180A" w:rsidP="00661EC7">
      <w:pPr>
        <w:spacing w:after="0" w:line="240" w:lineRule="auto"/>
        <w:ind w:left="709" w:hanging="709"/>
        <w:jc w:val="both"/>
        <w:rPr>
          <w:rFonts w:ascii="Times New Roman" w:hAnsi="Times New Roman" w:cs="Times New Roman"/>
          <w:sz w:val="24"/>
          <w:szCs w:val="24"/>
        </w:rPr>
      </w:pPr>
      <w:proofErr w:type="spellStart"/>
      <w:r w:rsidRPr="000C180A">
        <w:rPr>
          <w:rFonts w:ascii="Times New Roman" w:hAnsi="Times New Roman" w:cs="Times New Roman"/>
          <w:sz w:val="24"/>
          <w:szCs w:val="24"/>
        </w:rPr>
        <w:t>Balibar</w:t>
      </w:r>
      <w:proofErr w:type="spellEnd"/>
      <w:r w:rsidRPr="000C180A">
        <w:rPr>
          <w:rFonts w:ascii="Times New Roman" w:hAnsi="Times New Roman" w:cs="Times New Roman"/>
          <w:sz w:val="24"/>
          <w:szCs w:val="24"/>
        </w:rPr>
        <w:t xml:space="preserve"> </w:t>
      </w:r>
      <w:proofErr w:type="spellStart"/>
      <w:r w:rsidRPr="000C180A">
        <w:rPr>
          <w:rFonts w:ascii="Times New Roman" w:hAnsi="Times New Roman" w:cs="Times New Roman"/>
          <w:sz w:val="24"/>
          <w:szCs w:val="24"/>
        </w:rPr>
        <w:t>Etienne</w:t>
      </w:r>
      <w:proofErr w:type="spellEnd"/>
      <w:r w:rsidRPr="000C180A">
        <w:rPr>
          <w:rFonts w:ascii="Times New Roman" w:hAnsi="Times New Roman" w:cs="Times New Roman"/>
          <w:sz w:val="24"/>
          <w:szCs w:val="24"/>
        </w:rPr>
        <w:t xml:space="preserve"> (2000). Sujeción subjetivación. En </w:t>
      </w:r>
      <w:proofErr w:type="spellStart"/>
      <w:r w:rsidRPr="000C180A">
        <w:rPr>
          <w:rFonts w:ascii="Times New Roman" w:hAnsi="Times New Roman" w:cs="Times New Roman"/>
          <w:sz w:val="24"/>
          <w:szCs w:val="24"/>
        </w:rPr>
        <w:t>Arditti</w:t>
      </w:r>
      <w:proofErr w:type="spellEnd"/>
      <w:r w:rsidRPr="000C180A">
        <w:rPr>
          <w:rFonts w:ascii="Times New Roman" w:hAnsi="Times New Roman" w:cs="Times New Roman"/>
          <w:sz w:val="24"/>
          <w:szCs w:val="24"/>
        </w:rPr>
        <w:t xml:space="preserve"> B. (Comp.), El reverso de la diferencia. Identidad y política. Editorial Nueva Sociedad, Venezuela.</w:t>
      </w:r>
    </w:p>
    <w:p w:rsidR="000C180A" w:rsidRPr="000C180A" w:rsidRDefault="000C180A" w:rsidP="00661EC7">
      <w:pPr>
        <w:spacing w:after="0" w:line="240" w:lineRule="auto"/>
        <w:ind w:left="709" w:hanging="709"/>
        <w:jc w:val="both"/>
        <w:rPr>
          <w:rFonts w:ascii="Times New Roman" w:hAnsi="Times New Roman" w:cs="Times New Roman"/>
          <w:sz w:val="24"/>
          <w:szCs w:val="24"/>
        </w:rPr>
      </w:pPr>
      <w:proofErr w:type="spellStart"/>
      <w:r w:rsidRPr="000C180A">
        <w:rPr>
          <w:rFonts w:ascii="Times New Roman" w:hAnsi="Times New Roman" w:cs="Times New Roman"/>
          <w:sz w:val="24"/>
          <w:szCs w:val="24"/>
        </w:rPr>
        <w:t>Balibar</w:t>
      </w:r>
      <w:proofErr w:type="spellEnd"/>
      <w:r w:rsidRPr="000C180A">
        <w:rPr>
          <w:rFonts w:ascii="Times New Roman" w:hAnsi="Times New Roman" w:cs="Times New Roman"/>
          <w:sz w:val="24"/>
          <w:szCs w:val="24"/>
        </w:rPr>
        <w:t xml:space="preserve"> </w:t>
      </w:r>
      <w:proofErr w:type="spellStart"/>
      <w:r w:rsidRPr="000C180A">
        <w:rPr>
          <w:rFonts w:ascii="Times New Roman" w:hAnsi="Times New Roman" w:cs="Times New Roman"/>
          <w:sz w:val="24"/>
          <w:szCs w:val="24"/>
        </w:rPr>
        <w:t>Etienne</w:t>
      </w:r>
      <w:proofErr w:type="spellEnd"/>
      <w:r w:rsidRPr="000C180A">
        <w:rPr>
          <w:rFonts w:ascii="Times New Roman" w:hAnsi="Times New Roman" w:cs="Times New Roman"/>
          <w:sz w:val="24"/>
          <w:szCs w:val="24"/>
        </w:rPr>
        <w:t xml:space="preserve"> (2013). Ciudadano Sujeto. Vol. 1. Prometeo</w:t>
      </w:r>
      <w:r w:rsidR="002D4480">
        <w:rPr>
          <w:rFonts w:ascii="Times New Roman" w:hAnsi="Times New Roman" w:cs="Times New Roman"/>
          <w:sz w:val="24"/>
          <w:szCs w:val="24"/>
        </w:rPr>
        <w:t>, Buenos Aires</w:t>
      </w:r>
      <w:r w:rsidRPr="000C180A">
        <w:rPr>
          <w:rFonts w:ascii="Times New Roman" w:hAnsi="Times New Roman" w:cs="Times New Roman"/>
          <w:sz w:val="24"/>
          <w:szCs w:val="24"/>
        </w:rPr>
        <w:t>.</w:t>
      </w:r>
    </w:p>
    <w:p w:rsidR="00E61554" w:rsidRPr="007E1F9D" w:rsidRDefault="00E61554" w:rsidP="00661EC7">
      <w:pPr>
        <w:spacing w:line="240" w:lineRule="auto"/>
        <w:ind w:left="709" w:hanging="709"/>
        <w:jc w:val="both"/>
        <w:rPr>
          <w:rFonts w:ascii="Times New Roman" w:hAnsi="Times New Roman" w:cs="Times New Roman"/>
          <w:sz w:val="24"/>
          <w:szCs w:val="24"/>
        </w:rPr>
      </w:pPr>
      <w:r w:rsidRPr="007E1F9D">
        <w:rPr>
          <w:rFonts w:ascii="Times New Roman" w:hAnsi="Times New Roman" w:cs="Times New Roman"/>
          <w:sz w:val="24"/>
          <w:szCs w:val="24"/>
        </w:rPr>
        <w:t xml:space="preserve">Bravo </w:t>
      </w:r>
      <w:proofErr w:type="spellStart"/>
      <w:r w:rsidRPr="007E1F9D">
        <w:rPr>
          <w:rFonts w:ascii="Times New Roman" w:hAnsi="Times New Roman" w:cs="Times New Roman"/>
          <w:sz w:val="24"/>
          <w:szCs w:val="24"/>
        </w:rPr>
        <w:t>Tedín</w:t>
      </w:r>
      <w:proofErr w:type="spellEnd"/>
      <w:r w:rsidRPr="007E1F9D">
        <w:rPr>
          <w:rFonts w:ascii="Times New Roman" w:hAnsi="Times New Roman" w:cs="Times New Roman"/>
          <w:sz w:val="24"/>
          <w:szCs w:val="24"/>
        </w:rPr>
        <w:t xml:space="preserve"> Miguel (1993). </w:t>
      </w:r>
      <w:r w:rsidRPr="00092D13">
        <w:rPr>
          <w:rFonts w:ascii="Times New Roman" w:hAnsi="Times New Roman" w:cs="Times New Roman"/>
          <w:i/>
          <w:sz w:val="24"/>
          <w:szCs w:val="24"/>
        </w:rPr>
        <w:t>Crónica de cuatro siglos</w:t>
      </w:r>
      <w:r w:rsidRPr="007E1F9D">
        <w:rPr>
          <w:rFonts w:ascii="Times New Roman" w:hAnsi="Times New Roman" w:cs="Times New Roman"/>
          <w:sz w:val="24"/>
          <w:szCs w:val="24"/>
        </w:rPr>
        <w:t>.</w:t>
      </w:r>
    </w:p>
    <w:p w:rsidR="00E61554" w:rsidRPr="007E1F9D" w:rsidRDefault="00E61554" w:rsidP="00661EC7">
      <w:pPr>
        <w:spacing w:line="240" w:lineRule="auto"/>
        <w:ind w:left="709" w:hanging="709"/>
        <w:jc w:val="both"/>
        <w:rPr>
          <w:rFonts w:ascii="Times New Roman" w:hAnsi="Times New Roman" w:cs="Times New Roman"/>
          <w:sz w:val="24"/>
          <w:szCs w:val="24"/>
        </w:rPr>
      </w:pPr>
      <w:r w:rsidRPr="007E1F9D">
        <w:rPr>
          <w:rFonts w:ascii="Times New Roman" w:hAnsi="Times New Roman" w:cs="Times New Roman"/>
          <w:sz w:val="24"/>
          <w:szCs w:val="24"/>
        </w:rPr>
        <w:t xml:space="preserve">Bravo </w:t>
      </w:r>
      <w:proofErr w:type="spellStart"/>
      <w:r w:rsidRPr="007E1F9D">
        <w:rPr>
          <w:rFonts w:ascii="Times New Roman" w:hAnsi="Times New Roman" w:cs="Times New Roman"/>
          <w:sz w:val="24"/>
          <w:szCs w:val="24"/>
        </w:rPr>
        <w:t>Tedín</w:t>
      </w:r>
      <w:proofErr w:type="spellEnd"/>
      <w:r w:rsidRPr="007E1F9D">
        <w:rPr>
          <w:rFonts w:ascii="Times New Roman" w:hAnsi="Times New Roman" w:cs="Times New Roman"/>
          <w:sz w:val="24"/>
          <w:szCs w:val="24"/>
        </w:rPr>
        <w:t xml:space="preserve"> Miguel (1996). </w:t>
      </w:r>
      <w:r w:rsidRPr="00092D13">
        <w:rPr>
          <w:rFonts w:ascii="Times New Roman" w:hAnsi="Times New Roman" w:cs="Times New Roman"/>
          <w:i/>
          <w:sz w:val="24"/>
          <w:szCs w:val="24"/>
        </w:rPr>
        <w:t>La historia del agua en La Rioja</w:t>
      </w:r>
      <w:r w:rsidRPr="007E1F9D">
        <w:rPr>
          <w:rFonts w:ascii="Times New Roman" w:hAnsi="Times New Roman" w:cs="Times New Roman"/>
          <w:sz w:val="24"/>
          <w:szCs w:val="24"/>
        </w:rPr>
        <w:t xml:space="preserve">. </w:t>
      </w:r>
      <w:r>
        <w:rPr>
          <w:rFonts w:ascii="Times New Roman" w:hAnsi="Times New Roman" w:cs="Times New Roman"/>
          <w:sz w:val="24"/>
          <w:szCs w:val="24"/>
        </w:rPr>
        <w:t>Buenos Aires, Proyección Editora</w:t>
      </w:r>
      <w:r w:rsidRPr="007E1F9D">
        <w:rPr>
          <w:rFonts w:ascii="Times New Roman" w:hAnsi="Times New Roman" w:cs="Times New Roman"/>
          <w:sz w:val="24"/>
          <w:szCs w:val="24"/>
        </w:rPr>
        <w:t>.</w:t>
      </w:r>
    </w:p>
    <w:p w:rsidR="00E61554" w:rsidRPr="007E1F9D" w:rsidRDefault="00E61554" w:rsidP="00661EC7">
      <w:pPr>
        <w:spacing w:line="240" w:lineRule="auto"/>
        <w:ind w:left="709" w:hanging="709"/>
        <w:jc w:val="both"/>
        <w:rPr>
          <w:rFonts w:ascii="Times New Roman" w:hAnsi="Times New Roman" w:cs="Times New Roman"/>
          <w:sz w:val="24"/>
          <w:szCs w:val="24"/>
        </w:rPr>
      </w:pPr>
      <w:r w:rsidRPr="007E1F9D">
        <w:rPr>
          <w:rFonts w:ascii="Times New Roman" w:hAnsi="Times New Roman" w:cs="Times New Roman"/>
          <w:sz w:val="24"/>
          <w:szCs w:val="24"/>
        </w:rPr>
        <w:t xml:space="preserve">Elena Eduardo (2011). </w:t>
      </w:r>
      <w:proofErr w:type="spellStart"/>
      <w:r w:rsidRPr="00092D13">
        <w:rPr>
          <w:rFonts w:ascii="Times New Roman" w:hAnsi="Times New Roman" w:cs="Times New Roman"/>
          <w:i/>
          <w:sz w:val="24"/>
          <w:szCs w:val="24"/>
        </w:rPr>
        <w:t>Dignifying</w:t>
      </w:r>
      <w:proofErr w:type="spellEnd"/>
      <w:r w:rsidRPr="00092D13">
        <w:rPr>
          <w:rFonts w:ascii="Times New Roman" w:hAnsi="Times New Roman" w:cs="Times New Roman"/>
          <w:i/>
          <w:sz w:val="24"/>
          <w:szCs w:val="24"/>
        </w:rPr>
        <w:t xml:space="preserve"> Argentina: </w:t>
      </w:r>
      <w:proofErr w:type="spellStart"/>
      <w:r w:rsidRPr="00092D13">
        <w:rPr>
          <w:rFonts w:ascii="Times New Roman" w:hAnsi="Times New Roman" w:cs="Times New Roman"/>
          <w:i/>
          <w:sz w:val="24"/>
          <w:szCs w:val="24"/>
        </w:rPr>
        <w:t>peronism</w:t>
      </w:r>
      <w:proofErr w:type="spellEnd"/>
      <w:r w:rsidRPr="00092D13">
        <w:rPr>
          <w:rFonts w:ascii="Times New Roman" w:hAnsi="Times New Roman" w:cs="Times New Roman"/>
          <w:i/>
          <w:sz w:val="24"/>
          <w:szCs w:val="24"/>
        </w:rPr>
        <w:t xml:space="preserve">, </w:t>
      </w:r>
      <w:proofErr w:type="spellStart"/>
      <w:r w:rsidRPr="00092D13">
        <w:rPr>
          <w:rFonts w:ascii="Times New Roman" w:hAnsi="Times New Roman" w:cs="Times New Roman"/>
          <w:i/>
          <w:sz w:val="24"/>
          <w:szCs w:val="24"/>
        </w:rPr>
        <w:t>citizenship</w:t>
      </w:r>
      <w:proofErr w:type="spellEnd"/>
      <w:r w:rsidRPr="00092D13">
        <w:rPr>
          <w:rFonts w:ascii="Times New Roman" w:hAnsi="Times New Roman" w:cs="Times New Roman"/>
          <w:i/>
          <w:sz w:val="24"/>
          <w:szCs w:val="24"/>
        </w:rPr>
        <w:t xml:space="preserve"> and </w:t>
      </w:r>
      <w:proofErr w:type="spellStart"/>
      <w:r w:rsidRPr="00092D13">
        <w:rPr>
          <w:rFonts w:ascii="Times New Roman" w:hAnsi="Times New Roman" w:cs="Times New Roman"/>
          <w:i/>
          <w:sz w:val="24"/>
          <w:szCs w:val="24"/>
        </w:rPr>
        <w:t>mass</w:t>
      </w:r>
      <w:proofErr w:type="spellEnd"/>
      <w:r w:rsidRPr="00092D13">
        <w:rPr>
          <w:rFonts w:ascii="Times New Roman" w:hAnsi="Times New Roman" w:cs="Times New Roman"/>
          <w:i/>
          <w:sz w:val="24"/>
          <w:szCs w:val="24"/>
        </w:rPr>
        <w:t xml:space="preserve"> </w:t>
      </w:r>
      <w:proofErr w:type="spellStart"/>
      <w:r w:rsidRPr="00092D13">
        <w:rPr>
          <w:rFonts w:ascii="Times New Roman" w:hAnsi="Times New Roman" w:cs="Times New Roman"/>
          <w:i/>
          <w:sz w:val="24"/>
          <w:szCs w:val="24"/>
        </w:rPr>
        <w:t>consumption</w:t>
      </w:r>
      <w:proofErr w:type="spellEnd"/>
      <w:r w:rsidRPr="007E1F9D">
        <w:rPr>
          <w:rFonts w:ascii="Times New Roman" w:hAnsi="Times New Roman" w:cs="Times New Roman"/>
          <w:sz w:val="24"/>
          <w:szCs w:val="24"/>
        </w:rPr>
        <w:t xml:space="preserve">. </w:t>
      </w:r>
      <w:proofErr w:type="spellStart"/>
      <w:r w:rsidRPr="007E1F9D">
        <w:rPr>
          <w:rFonts w:ascii="Times New Roman" w:hAnsi="Times New Roman" w:cs="Times New Roman"/>
          <w:sz w:val="24"/>
          <w:szCs w:val="24"/>
        </w:rPr>
        <w:t>University</w:t>
      </w:r>
      <w:proofErr w:type="spellEnd"/>
      <w:r w:rsidRPr="007E1F9D">
        <w:rPr>
          <w:rFonts w:ascii="Times New Roman" w:hAnsi="Times New Roman" w:cs="Times New Roman"/>
          <w:sz w:val="24"/>
          <w:szCs w:val="24"/>
        </w:rPr>
        <w:t xml:space="preserve"> of Pittsburgh </w:t>
      </w:r>
      <w:proofErr w:type="spellStart"/>
      <w:r w:rsidRPr="007E1F9D">
        <w:rPr>
          <w:rFonts w:ascii="Times New Roman" w:hAnsi="Times New Roman" w:cs="Times New Roman"/>
          <w:sz w:val="24"/>
          <w:szCs w:val="24"/>
        </w:rPr>
        <w:t>Press</w:t>
      </w:r>
      <w:proofErr w:type="spellEnd"/>
      <w:r w:rsidRPr="007E1F9D">
        <w:rPr>
          <w:rFonts w:ascii="Times New Roman" w:hAnsi="Times New Roman" w:cs="Times New Roman"/>
          <w:sz w:val="24"/>
          <w:szCs w:val="24"/>
        </w:rPr>
        <w:t>.</w:t>
      </w:r>
    </w:p>
    <w:p w:rsidR="00E61554" w:rsidRPr="007E1F9D" w:rsidRDefault="00E61554" w:rsidP="00661EC7">
      <w:pPr>
        <w:spacing w:line="240" w:lineRule="auto"/>
        <w:ind w:left="709" w:hanging="709"/>
        <w:jc w:val="both"/>
        <w:rPr>
          <w:rFonts w:ascii="Times New Roman" w:hAnsi="Times New Roman" w:cs="Times New Roman"/>
          <w:sz w:val="24"/>
          <w:szCs w:val="24"/>
        </w:rPr>
      </w:pPr>
      <w:r w:rsidRPr="007E1F9D">
        <w:rPr>
          <w:rFonts w:ascii="Times New Roman" w:hAnsi="Times New Roman" w:cs="Times New Roman"/>
          <w:sz w:val="24"/>
          <w:szCs w:val="24"/>
        </w:rPr>
        <w:t xml:space="preserve">James, Daniel (2010). </w:t>
      </w:r>
      <w:r w:rsidRPr="00092D13">
        <w:rPr>
          <w:rFonts w:ascii="Times New Roman" w:hAnsi="Times New Roman" w:cs="Times New Roman"/>
          <w:i/>
          <w:sz w:val="24"/>
          <w:szCs w:val="24"/>
        </w:rPr>
        <w:t>Resistencia e integración. El peronismo y la clase trabajadora argentina. 1946-1976</w:t>
      </w:r>
      <w:r w:rsidRPr="007E1F9D">
        <w:rPr>
          <w:rFonts w:ascii="Times New Roman" w:hAnsi="Times New Roman" w:cs="Times New Roman"/>
          <w:sz w:val="24"/>
          <w:szCs w:val="24"/>
        </w:rPr>
        <w:t xml:space="preserve">. </w:t>
      </w:r>
      <w:r>
        <w:rPr>
          <w:rFonts w:ascii="Times New Roman" w:hAnsi="Times New Roman" w:cs="Times New Roman"/>
          <w:sz w:val="24"/>
          <w:szCs w:val="24"/>
        </w:rPr>
        <w:t>Buenos Aires, Siglo XXI Editores</w:t>
      </w:r>
      <w:r w:rsidRPr="007E1F9D">
        <w:rPr>
          <w:rFonts w:ascii="Times New Roman" w:hAnsi="Times New Roman" w:cs="Times New Roman"/>
          <w:sz w:val="24"/>
          <w:szCs w:val="24"/>
        </w:rPr>
        <w:t>.</w:t>
      </w:r>
    </w:p>
    <w:p w:rsidR="00E61554" w:rsidRPr="007E1F9D" w:rsidRDefault="00E61554" w:rsidP="00661EC7">
      <w:pPr>
        <w:spacing w:line="240" w:lineRule="auto"/>
        <w:ind w:left="709" w:hanging="709"/>
        <w:jc w:val="both"/>
        <w:rPr>
          <w:rFonts w:ascii="Times New Roman" w:hAnsi="Times New Roman" w:cs="Times New Roman"/>
          <w:sz w:val="24"/>
          <w:szCs w:val="24"/>
        </w:rPr>
      </w:pPr>
      <w:proofErr w:type="spellStart"/>
      <w:r w:rsidRPr="007E1F9D">
        <w:rPr>
          <w:rFonts w:ascii="Times New Roman" w:hAnsi="Times New Roman" w:cs="Times New Roman"/>
          <w:sz w:val="24"/>
          <w:szCs w:val="24"/>
        </w:rPr>
        <w:t>Laclau</w:t>
      </w:r>
      <w:proofErr w:type="spellEnd"/>
      <w:r w:rsidRPr="007E1F9D">
        <w:rPr>
          <w:rFonts w:ascii="Times New Roman" w:hAnsi="Times New Roman" w:cs="Times New Roman"/>
          <w:sz w:val="24"/>
          <w:szCs w:val="24"/>
        </w:rPr>
        <w:t>, E</w:t>
      </w:r>
      <w:r>
        <w:rPr>
          <w:rFonts w:ascii="Times New Roman" w:hAnsi="Times New Roman" w:cs="Times New Roman"/>
          <w:sz w:val="24"/>
          <w:szCs w:val="24"/>
        </w:rPr>
        <w:t xml:space="preserve">rnesto y </w:t>
      </w:r>
      <w:proofErr w:type="spellStart"/>
      <w:r>
        <w:rPr>
          <w:rFonts w:ascii="Times New Roman" w:hAnsi="Times New Roman" w:cs="Times New Roman"/>
          <w:sz w:val="24"/>
          <w:szCs w:val="24"/>
        </w:rPr>
        <w:t>Mouffe</w:t>
      </w:r>
      <w:proofErr w:type="spellEnd"/>
      <w:r>
        <w:rPr>
          <w:rFonts w:ascii="Times New Roman" w:hAnsi="Times New Roman" w:cs="Times New Roman"/>
          <w:sz w:val="24"/>
          <w:szCs w:val="24"/>
        </w:rPr>
        <w:t>, Chantal (1987).</w:t>
      </w:r>
      <w:r w:rsidRPr="007E1F9D">
        <w:rPr>
          <w:rFonts w:ascii="Times New Roman" w:hAnsi="Times New Roman" w:cs="Times New Roman"/>
          <w:sz w:val="24"/>
          <w:szCs w:val="24"/>
        </w:rPr>
        <w:t xml:space="preserve"> </w:t>
      </w:r>
      <w:r w:rsidRPr="00D547EB">
        <w:rPr>
          <w:rFonts w:ascii="Times New Roman" w:hAnsi="Times New Roman" w:cs="Times New Roman"/>
          <w:i/>
          <w:sz w:val="24"/>
          <w:szCs w:val="24"/>
        </w:rPr>
        <w:t>Hegemonía y estrategia socialista</w:t>
      </w:r>
      <w:r>
        <w:rPr>
          <w:rFonts w:ascii="Times New Roman" w:hAnsi="Times New Roman" w:cs="Times New Roman"/>
          <w:sz w:val="24"/>
          <w:szCs w:val="24"/>
        </w:rPr>
        <w:t>.</w:t>
      </w:r>
      <w:r w:rsidRPr="007E1F9D">
        <w:rPr>
          <w:rFonts w:ascii="Times New Roman" w:hAnsi="Times New Roman" w:cs="Times New Roman"/>
          <w:sz w:val="24"/>
          <w:szCs w:val="24"/>
        </w:rPr>
        <w:t xml:space="preserve"> </w:t>
      </w:r>
      <w:r>
        <w:rPr>
          <w:rFonts w:ascii="Times New Roman" w:hAnsi="Times New Roman" w:cs="Times New Roman"/>
          <w:sz w:val="24"/>
          <w:szCs w:val="24"/>
        </w:rPr>
        <w:t>Madrid, Siglo XXI Editores.</w:t>
      </w:r>
    </w:p>
    <w:p w:rsidR="00E61554" w:rsidRPr="000C180A" w:rsidRDefault="00E61554" w:rsidP="00661EC7">
      <w:pPr>
        <w:spacing w:line="240" w:lineRule="auto"/>
        <w:ind w:left="709" w:hanging="709"/>
        <w:jc w:val="both"/>
        <w:rPr>
          <w:rFonts w:ascii="Times New Roman" w:hAnsi="Times New Roman" w:cs="Times New Roman"/>
          <w:sz w:val="24"/>
          <w:szCs w:val="24"/>
        </w:rPr>
      </w:pPr>
      <w:proofErr w:type="spellStart"/>
      <w:r w:rsidRPr="007E1F9D">
        <w:rPr>
          <w:rFonts w:ascii="Times New Roman" w:hAnsi="Times New Roman" w:cs="Times New Roman"/>
          <w:sz w:val="24"/>
          <w:szCs w:val="24"/>
        </w:rPr>
        <w:t>Laclau</w:t>
      </w:r>
      <w:proofErr w:type="spellEnd"/>
      <w:r w:rsidRPr="000C180A">
        <w:rPr>
          <w:rFonts w:ascii="Times New Roman" w:hAnsi="Times New Roman" w:cs="Times New Roman"/>
          <w:sz w:val="24"/>
          <w:szCs w:val="24"/>
        </w:rPr>
        <w:t xml:space="preserve">, Ernesto (2000). </w:t>
      </w:r>
      <w:r w:rsidRPr="000C180A">
        <w:rPr>
          <w:rFonts w:ascii="Times New Roman" w:hAnsi="Times New Roman" w:cs="Times New Roman"/>
          <w:i/>
          <w:sz w:val="24"/>
          <w:szCs w:val="24"/>
        </w:rPr>
        <w:t>Nuevas reflexiones sobre la revolución de nuestro tiempo</w:t>
      </w:r>
      <w:r w:rsidRPr="000C180A">
        <w:rPr>
          <w:rFonts w:ascii="Times New Roman" w:hAnsi="Times New Roman" w:cs="Times New Roman"/>
          <w:sz w:val="24"/>
          <w:szCs w:val="24"/>
        </w:rPr>
        <w:t>. Buenos Aires, Ediciones Nueva Visión.</w:t>
      </w:r>
    </w:p>
    <w:p w:rsidR="00E61554" w:rsidRPr="000C180A" w:rsidRDefault="00E61554" w:rsidP="00661EC7">
      <w:pPr>
        <w:spacing w:line="240" w:lineRule="auto"/>
        <w:ind w:left="709" w:hanging="709"/>
        <w:jc w:val="both"/>
        <w:rPr>
          <w:rFonts w:ascii="Times New Roman" w:hAnsi="Times New Roman" w:cs="Times New Roman"/>
          <w:sz w:val="24"/>
          <w:szCs w:val="24"/>
        </w:rPr>
      </w:pPr>
      <w:proofErr w:type="spellStart"/>
      <w:r w:rsidRPr="000C180A">
        <w:rPr>
          <w:rFonts w:ascii="Times New Roman" w:hAnsi="Times New Roman" w:cs="Times New Roman"/>
          <w:sz w:val="24"/>
          <w:szCs w:val="24"/>
        </w:rPr>
        <w:t>Laclau</w:t>
      </w:r>
      <w:proofErr w:type="spellEnd"/>
      <w:r w:rsidRPr="000C180A">
        <w:rPr>
          <w:rFonts w:ascii="Times New Roman" w:hAnsi="Times New Roman" w:cs="Times New Roman"/>
          <w:sz w:val="24"/>
          <w:szCs w:val="24"/>
        </w:rPr>
        <w:t xml:space="preserve"> Ernesto (2005). </w:t>
      </w:r>
      <w:r w:rsidRPr="000C180A">
        <w:rPr>
          <w:rFonts w:ascii="Times New Roman" w:hAnsi="Times New Roman" w:cs="Times New Roman"/>
          <w:i/>
          <w:sz w:val="24"/>
          <w:szCs w:val="24"/>
        </w:rPr>
        <w:t>La razón populista</w:t>
      </w:r>
      <w:r w:rsidRPr="000C180A">
        <w:rPr>
          <w:rFonts w:ascii="Times New Roman" w:hAnsi="Times New Roman" w:cs="Times New Roman"/>
          <w:sz w:val="24"/>
          <w:szCs w:val="24"/>
        </w:rPr>
        <w:t>. Buenos Aires, Fondo de Cultura Económica</w:t>
      </w:r>
    </w:p>
    <w:p w:rsidR="000C180A" w:rsidRPr="000C180A" w:rsidRDefault="000C180A" w:rsidP="00661EC7">
      <w:pPr>
        <w:widowControl w:val="0"/>
        <w:pBdr>
          <w:top w:val="nil"/>
          <w:left w:val="nil"/>
          <w:bottom w:val="nil"/>
          <w:right w:val="nil"/>
          <w:between w:val="nil"/>
        </w:pBdr>
        <w:spacing w:after="0" w:line="240" w:lineRule="auto"/>
        <w:contextualSpacing/>
        <w:jc w:val="both"/>
        <w:rPr>
          <w:rFonts w:ascii="Times New Roman" w:eastAsia="Arial" w:hAnsi="Times New Roman" w:cs="Times New Roman"/>
          <w:sz w:val="24"/>
          <w:szCs w:val="24"/>
        </w:rPr>
      </w:pPr>
      <w:proofErr w:type="spellStart"/>
      <w:r w:rsidRPr="000C180A">
        <w:rPr>
          <w:rFonts w:ascii="Times New Roman" w:eastAsia="Arial" w:hAnsi="Times New Roman" w:cs="Times New Roman"/>
          <w:sz w:val="24"/>
          <w:szCs w:val="24"/>
        </w:rPr>
        <w:t>Mouffe</w:t>
      </w:r>
      <w:proofErr w:type="spellEnd"/>
      <w:r w:rsidRPr="000C180A">
        <w:rPr>
          <w:rFonts w:ascii="Times New Roman" w:eastAsia="Arial" w:hAnsi="Times New Roman" w:cs="Times New Roman"/>
          <w:sz w:val="24"/>
          <w:szCs w:val="24"/>
        </w:rPr>
        <w:t xml:space="preserve"> Chantal (1999). </w:t>
      </w:r>
      <w:r w:rsidRPr="00803AB1">
        <w:rPr>
          <w:rFonts w:ascii="Times New Roman" w:eastAsia="Arial" w:hAnsi="Times New Roman" w:cs="Times New Roman"/>
          <w:i/>
          <w:sz w:val="24"/>
          <w:szCs w:val="24"/>
        </w:rPr>
        <w:t>El retorno de lo político: Comunidad, ciudadanía, pluralismo, democracia radical</w:t>
      </w:r>
      <w:r w:rsidRPr="000C180A">
        <w:rPr>
          <w:rFonts w:ascii="Times New Roman" w:eastAsia="Arial" w:hAnsi="Times New Roman" w:cs="Times New Roman"/>
          <w:sz w:val="24"/>
          <w:szCs w:val="24"/>
        </w:rPr>
        <w:t>. FCE, Buenos Aires.</w:t>
      </w:r>
    </w:p>
    <w:p w:rsidR="00E61554" w:rsidRPr="000C180A" w:rsidRDefault="00E61554" w:rsidP="00661EC7">
      <w:pPr>
        <w:spacing w:line="240" w:lineRule="auto"/>
        <w:ind w:left="709" w:hanging="709"/>
        <w:jc w:val="both"/>
        <w:rPr>
          <w:rFonts w:ascii="Times New Roman" w:hAnsi="Times New Roman" w:cs="Times New Roman"/>
          <w:sz w:val="24"/>
          <w:szCs w:val="24"/>
        </w:rPr>
      </w:pPr>
      <w:proofErr w:type="spellStart"/>
      <w:r w:rsidRPr="000C180A">
        <w:rPr>
          <w:rFonts w:ascii="Times New Roman" w:hAnsi="Times New Roman" w:cs="Times New Roman"/>
          <w:sz w:val="24"/>
          <w:szCs w:val="24"/>
        </w:rPr>
        <w:t>Plotkin</w:t>
      </w:r>
      <w:proofErr w:type="spellEnd"/>
      <w:r w:rsidRPr="000C180A">
        <w:rPr>
          <w:rFonts w:ascii="Times New Roman" w:hAnsi="Times New Roman" w:cs="Times New Roman"/>
          <w:sz w:val="24"/>
          <w:szCs w:val="24"/>
        </w:rPr>
        <w:t xml:space="preserve"> Mariano (1994). </w:t>
      </w:r>
      <w:r w:rsidRPr="000C180A">
        <w:rPr>
          <w:rFonts w:ascii="Times New Roman" w:hAnsi="Times New Roman" w:cs="Times New Roman"/>
          <w:i/>
          <w:sz w:val="24"/>
          <w:szCs w:val="24"/>
        </w:rPr>
        <w:t>Mañana es San Perón. Propaganda, rituales políticos y educación en el régimen peronista (1946-1955).</w:t>
      </w:r>
      <w:r w:rsidRPr="000C180A">
        <w:rPr>
          <w:rFonts w:ascii="Times New Roman" w:hAnsi="Times New Roman" w:cs="Times New Roman"/>
          <w:sz w:val="24"/>
          <w:szCs w:val="24"/>
        </w:rPr>
        <w:t xml:space="preserve"> Buenos Aires, Ariel Editorial.</w:t>
      </w:r>
    </w:p>
    <w:p w:rsidR="000C180A" w:rsidRPr="000C180A" w:rsidRDefault="000C180A" w:rsidP="00661EC7">
      <w:pPr>
        <w:spacing w:after="0" w:line="240" w:lineRule="auto"/>
        <w:ind w:left="709" w:hanging="709"/>
        <w:jc w:val="both"/>
        <w:rPr>
          <w:rFonts w:ascii="Times New Roman" w:hAnsi="Times New Roman" w:cs="Times New Roman"/>
          <w:sz w:val="24"/>
          <w:szCs w:val="24"/>
        </w:rPr>
      </w:pPr>
      <w:proofErr w:type="spellStart"/>
      <w:r w:rsidRPr="000C180A">
        <w:rPr>
          <w:rFonts w:ascii="Times New Roman" w:hAnsi="Times New Roman" w:cs="Times New Roman"/>
          <w:sz w:val="24"/>
          <w:szCs w:val="24"/>
        </w:rPr>
        <w:t>Ranciere</w:t>
      </w:r>
      <w:proofErr w:type="spellEnd"/>
      <w:r w:rsidRPr="000C180A">
        <w:rPr>
          <w:rFonts w:ascii="Times New Roman" w:hAnsi="Times New Roman" w:cs="Times New Roman"/>
          <w:sz w:val="24"/>
          <w:szCs w:val="24"/>
        </w:rPr>
        <w:t xml:space="preserve"> Jaques (1996). </w:t>
      </w:r>
      <w:r w:rsidRPr="00803AB1">
        <w:rPr>
          <w:rFonts w:ascii="Times New Roman" w:hAnsi="Times New Roman" w:cs="Times New Roman"/>
          <w:i/>
          <w:sz w:val="24"/>
          <w:szCs w:val="24"/>
        </w:rPr>
        <w:t>El desacuerdo. Política y filosofía</w:t>
      </w:r>
      <w:r w:rsidRPr="000C180A">
        <w:rPr>
          <w:rFonts w:ascii="Times New Roman" w:hAnsi="Times New Roman" w:cs="Times New Roman"/>
          <w:sz w:val="24"/>
          <w:szCs w:val="24"/>
        </w:rPr>
        <w:t>. Editorial Nueva Visión, Buenos Aires.</w:t>
      </w:r>
    </w:p>
    <w:p w:rsidR="00E61554" w:rsidRPr="007E1F9D" w:rsidRDefault="00E61554" w:rsidP="00661EC7">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Romero Luis Alberto (2014). “Sociedad democrática y política nacional y popular: la Argentina en la primera mitad del siglo XX”. Estudios Sociales, Año XXIV, No. 46, Santa Fe, Argentina, Universidad Nacional del Litoral, 2014, pp. 145-170.</w:t>
      </w:r>
    </w:p>
    <w:p w:rsidR="00E61554" w:rsidRPr="007E1F9D" w:rsidRDefault="00E61554" w:rsidP="00661EC7">
      <w:pPr>
        <w:spacing w:line="240" w:lineRule="auto"/>
        <w:ind w:left="709" w:hanging="709"/>
        <w:jc w:val="both"/>
        <w:rPr>
          <w:rFonts w:ascii="Times New Roman" w:hAnsi="Times New Roman" w:cs="Times New Roman"/>
          <w:sz w:val="24"/>
          <w:szCs w:val="24"/>
        </w:rPr>
      </w:pPr>
      <w:r w:rsidRPr="007E1F9D">
        <w:rPr>
          <w:rFonts w:ascii="Times New Roman" w:hAnsi="Times New Roman" w:cs="Times New Roman"/>
          <w:sz w:val="24"/>
          <w:szCs w:val="24"/>
        </w:rPr>
        <w:t>Torre Ju</w:t>
      </w:r>
      <w:r w:rsidR="00B50975">
        <w:rPr>
          <w:rFonts w:ascii="Times New Roman" w:hAnsi="Times New Roman" w:cs="Times New Roman"/>
          <w:sz w:val="24"/>
          <w:szCs w:val="24"/>
        </w:rPr>
        <w:t xml:space="preserve">an Carlos y </w:t>
      </w:r>
      <w:proofErr w:type="spellStart"/>
      <w:r w:rsidR="00B50975">
        <w:rPr>
          <w:rFonts w:ascii="Times New Roman" w:hAnsi="Times New Roman" w:cs="Times New Roman"/>
          <w:sz w:val="24"/>
          <w:szCs w:val="24"/>
        </w:rPr>
        <w:t>Pastoriza</w:t>
      </w:r>
      <w:proofErr w:type="spellEnd"/>
      <w:r w:rsidR="00B50975">
        <w:rPr>
          <w:rFonts w:ascii="Times New Roman" w:hAnsi="Times New Roman" w:cs="Times New Roman"/>
          <w:sz w:val="24"/>
          <w:szCs w:val="24"/>
        </w:rPr>
        <w:t xml:space="preserve"> Elisa (200</w:t>
      </w:r>
      <w:r w:rsidRPr="007E1F9D">
        <w:rPr>
          <w:rFonts w:ascii="Times New Roman" w:hAnsi="Times New Roman" w:cs="Times New Roman"/>
          <w:sz w:val="24"/>
          <w:szCs w:val="24"/>
        </w:rPr>
        <w:t xml:space="preserve">2). </w:t>
      </w:r>
      <w:r>
        <w:rPr>
          <w:rFonts w:ascii="Times New Roman" w:hAnsi="Times New Roman" w:cs="Times New Roman"/>
          <w:sz w:val="24"/>
          <w:szCs w:val="24"/>
        </w:rPr>
        <w:t>“</w:t>
      </w:r>
      <w:r w:rsidRPr="007E1F9D">
        <w:rPr>
          <w:rFonts w:ascii="Times New Roman" w:hAnsi="Times New Roman" w:cs="Times New Roman"/>
          <w:sz w:val="24"/>
          <w:szCs w:val="24"/>
        </w:rPr>
        <w:t>La democratización del bienestar</w:t>
      </w:r>
      <w:r>
        <w:rPr>
          <w:rFonts w:ascii="Times New Roman" w:hAnsi="Times New Roman" w:cs="Times New Roman"/>
          <w:sz w:val="24"/>
          <w:szCs w:val="24"/>
        </w:rPr>
        <w:t>”</w:t>
      </w:r>
      <w:r w:rsidRPr="007E1F9D">
        <w:rPr>
          <w:rFonts w:ascii="Times New Roman" w:hAnsi="Times New Roman" w:cs="Times New Roman"/>
          <w:sz w:val="24"/>
          <w:szCs w:val="24"/>
        </w:rPr>
        <w:t xml:space="preserve">. </w:t>
      </w:r>
      <w:r>
        <w:rPr>
          <w:rFonts w:ascii="Times New Roman" w:hAnsi="Times New Roman" w:cs="Times New Roman"/>
          <w:sz w:val="24"/>
          <w:szCs w:val="24"/>
        </w:rPr>
        <w:t xml:space="preserve">En Torre </w:t>
      </w:r>
      <w:r w:rsidR="0013543D">
        <w:rPr>
          <w:rFonts w:ascii="Times New Roman" w:hAnsi="Times New Roman" w:cs="Times New Roman"/>
          <w:sz w:val="24"/>
          <w:szCs w:val="24"/>
        </w:rPr>
        <w:t xml:space="preserve"> </w:t>
      </w:r>
      <w:r>
        <w:rPr>
          <w:rFonts w:ascii="Times New Roman" w:hAnsi="Times New Roman" w:cs="Times New Roman"/>
          <w:sz w:val="24"/>
          <w:szCs w:val="24"/>
        </w:rPr>
        <w:t>Juan Carlos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Nueva Historia Argentina, vol. VIII. Buenos Aires, Editorial Sudamericana.</w:t>
      </w:r>
    </w:p>
    <w:p w:rsidR="00E61554" w:rsidRPr="00D516C7" w:rsidRDefault="00E61554" w:rsidP="00661EC7">
      <w:pPr>
        <w:spacing w:line="240" w:lineRule="auto"/>
        <w:ind w:left="709" w:hanging="709"/>
        <w:jc w:val="both"/>
        <w:rPr>
          <w:rFonts w:ascii="Times New Roman" w:hAnsi="Times New Roman" w:cs="Times New Roman"/>
          <w:sz w:val="24"/>
          <w:szCs w:val="24"/>
        </w:rPr>
      </w:pPr>
      <w:r w:rsidRPr="007E1F9D">
        <w:rPr>
          <w:rFonts w:ascii="Times New Roman" w:hAnsi="Times New Roman" w:cs="Times New Roman"/>
          <w:sz w:val="24"/>
          <w:szCs w:val="24"/>
        </w:rPr>
        <w:t>Vargas Mercedes (2019). “Agua para un pueblo sediento. Analizando las narrativas en torno a la demanda de agua y obras hídricas antes y durante el primer peronismo (Sant</w:t>
      </w:r>
      <w:r>
        <w:rPr>
          <w:rFonts w:ascii="Times New Roman" w:hAnsi="Times New Roman" w:cs="Times New Roman"/>
          <w:sz w:val="24"/>
          <w:szCs w:val="24"/>
        </w:rPr>
        <w:t xml:space="preserve">iago </w:t>
      </w:r>
      <w:r w:rsidRPr="00D516C7">
        <w:rPr>
          <w:rFonts w:ascii="Times New Roman" w:hAnsi="Times New Roman" w:cs="Times New Roman"/>
          <w:sz w:val="24"/>
          <w:szCs w:val="24"/>
        </w:rPr>
        <w:t xml:space="preserve">del Estero 1937-1952)”. Revista de Estudios Sociales Contemporáneos, No. 20, IMESC-IDEHESI/CONICET </w:t>
      </w:r>
      <w:proofErr w:type="spellStart"/>
      <w:r w:rsidRPr="00D516C7">
        <w:rPr>
          <w:rFonts w:ascii="Times New Roman" w:hAnsi="Times New Roman" w:cs="Times New Roman"/>
          <w:sz w:val="24"/>
          <w:szCs w:val="24"/>
        </w:rPr>
        <w:t>UnCuyo</w:t>
      </w:r>
      <w:proofErr w:type="spellEnd"/>
      <w:r w:rsidRPr="00D516C7">
        <w:rPr>
          <w:rFonts w:ascii="Times New Roman" w:hAnsi="Times New Roman" w:cs="Times New Roman"/>
          <w:sz w:val="24"/>
          <w:szCs w:val="24"/>
        </w:rPr>
        <w:t>, pp. 146-171.</w:t>
      </w:r>
    </w:p>
    <w:p w:rsidR="00E61554" w:rsidRPr="00D516C7" w:rsidRDefault="00E61554" w:rsidP="00E61554">
      <w:pPr>
        <w:spacing w:line="360" w:lineRule="auto"/>
        <w:jc w:val="both"/>
        <w:rPr>
          <w:rFonts w:ascii="Times New Roman" w:hAnsi="Times New Roman" w:cs="Times New Roman"/>
          <w:b/>
          <w:sz w:val="24"/>
          <w:szCs w:val="24"/>
        </w:rPr>
      </w:pPr>
      <w:r w:rsidRPr="00D516C7">
        <w:rPr>
          <w:rFonts w:ascii="Times New Roman" w:hAnsi="Times New Roman" w:cs="Times New Roman"/>
          <w:b/>
          <w:sz w:val="24"/>
          <w:szCs w:val="24"/>
        </w:rPr>
        <w:t>Fuentes</w:t>
      </w:r>
    </w:p>
    <w:p w:rsidR="005C6360" w:rsidRPr="00D516C7" w:rsidRDefault="005C6360" w:rsidP="00E61554">
      <w:pPr>
        <w:spacing w:after="0" w:line="240" w:lineRule="auto"/>
        <w:ind w:right="284"/>
        <w:jc w:val="both"/>
        <w:rPr>
          <w:rFonts w:ascii="Times New Roman" w:hAnsi="Times New Roman" w:cs="Times New Roman"/>
          <w:sz w:val="24"/>
          <w:szCs w:val="24"/>
        </w:rPr>
      </w:pPr>
      <w:r w:rsidRPr="00D516C7">
        <w:rPr>
          <w:rFonts w:ascii="Times New Roman" w:hAnsi="Times New Roman" w:cs="Times New Roman"/>
          <w:sz w:val="24"/>
          <w:szCs w:val="24"/>
        </w:rPr>
        <w:t xml:space="preserve">Diario El Zonda, </w:t>
      </w:r>
      <w:r w:rsidRPr="00D516C7">
        <w:rPr>
          <w:rFonts w:ascii="Times New Roman" w:hAnsi="Times New Roman" w:cs="Times New Roman"/>
          <w:i/>
        </w:rPr>
        <w:t>Proyecto de ley sobre obras de irrigación,</w:t>
      </w:r>
      <w:r w:rsidRPr="00D516C7">
        <w:rPr>
          <w:rFonts w:ascii="Times New Roman" w:hAnsi="Times New Roman" w:cs="Times New Roman"/>
        </w:rPr>
        <w:t xml:space="preserve"> 29/04/1947.</w:t>
      </w:r>
    </w:p>
    <w:p w:rsidR="00D516C7" w:rsidRDefault="00D516C7" w:rsidP="00E61554">
      <w:pPr>
        <w:spacing w:after="0" w:line="240" w:lineRule="auto"/>
        <w:ind w:right="284"/>
        <w:jc w:val="both"/>
        <w:rPr>
          <w:rFonts w:ascii="Times New Roman" w:hAnsi="Times New Roman" w:cs="Times New Roman"/>
        </w:rPr>
      </w:pPr>
      <w:r w:rsidRPr="00D516C7">
        <w:rPr>
          <w:rFonts w:ascii="Times New Roman" w:hAnsi="Times New Roman" w:cs="Times New Roman"/>
        </w:rPr>
        <w:lastRenderedPageBreak/>
        <w:t>Diario La Rioja</w:t>
      </w:r>
      <w:r w:rsidRPr="00D516C7">
        <w:rPr>
          <w:rFonts w:ascii="Times New Roman" w:hAnsi="Times New Roman" w:cs="Times New Roman"/>
          <w:i/>
        </w:rPr>
        <w:t>, El Senador Martínez y el aprovechamiento integral de las aguas de nuestra provincia</w:t>
      </w:r>
      <w:r w:rsidRPr="00D516C7">
        <w:rPr>
          <w:rFonts w:ascii="Times New Roman" w:hAnsi="Times New Roman" w:cs="Times New Roman"/>
          <w:b/>
        </w:rPr>
        <w:t xml:space="preserve">, </w:t>
      </w:r>
      <w:r w:rsidRPr="00D516C7">
        <w:rPr>
          <w:rFonts w:ascii="Times New Roman" w:hAnsi="Times New Roman" w:cs="Times New Roman"/>
        </w:rPr>
        <w:t>14/06/1948</w:t>
      </w:r>
    </w:p>
    <w:p w:rsidR="00E61554" w:rsidRPr="00D516C7" w:rsidRDefault="00E61554" w:rsidP="00E61554">
      <w:pPr>
        <w:spacing w:after="0" w:line="240" w:lineRule="auto"/>
        <w:ind w:right="284"/>
        <w:jc w:val="both"/>
        <w:rPr>
          <w:rFonts w:ascii="Times New Roman" w:hAnsi="Times New Roman" w:cs="Times New Roman"/>
          <w:sz w:val="24"/>
          <w:szCs w:val="24"/>
        </w:rPr>
      </w:pPr>
      <w:r w:rsidRPr="00D516C7">
        <w:rPr>
          <w:rFonts w:ascii="Times New Roman" w:hAnsi="Times New Roman" w:cs="Times New Roman"/>
          <w:sz w:val="24"/>
          <w:szCs w:val="24"/>
        </w:rPr>
        <w:t xml:space="preserve">Diario El Zonda, </w:t>
      </w:r>
      <w:r w:rsidRPr="00D516C7">
        <w:rPr>
          <w:rFonts w:ascii="Times New Roman" w:hAnsi="Times New Roman" w:cs="Times New Roman"/>
          <w:i/>
          <w:sz w:val="24"/>
          <w:szCs w:val="24"/>
        </w:rPr>
        <w:t>¡Por favor! Una represa</w:t>
      </w:r>
      <w:r w:rsidRPr="00D516C7">
        <w:rPr>
          <w:rFonts w:ascii="Times New Roman" w:hAnsi="Times New Roman" w:cs="Times New Roman"/>
          <w:sz w:val="24"/>
          <w:szCs w:val="24"/>
        </w:rPr>
        <w:t>, 13/04/1951</w:t>
      </w:r>
    </w:p>
    <w:p w:rsidR="00E61554" w:rsidRPr="00D516C7" w:rsidRDefault="00E61554" w:rsidP="00E61554">
      <w:pPr>
        <w:spacing w:after="0" w:line="240" w:lineRule="auto"/>
        <w:jc w:val="both"/>
        <w:rPr>
          <w:rFonts w:ascii="Times New Roman" w:hAnsi="Times New Roman" w:cs="Times New Roman"/>
          <w:sz w:val="24"/>
          <w:szCs w:val="24"/>
        </w:rPr>
      </w:pPr>
      <w:r w:rsidRPr="00D516C7">
        <w:rPr>
          <w:rFonts w:ascii="Times New Roman" w:hAnsi="Times New Roman" w:cs="Times New Roman"/>
          <w:sz w:val="24"/>
          <w:szCs w:val="24"/>
        </w:rPr>
        <w:t xml:space="preserve">Diario El Zonda, </w:t>
      </w:r>
      <w:r w:rsidRPr="00D516C7">
        <w:rPr>
          <w:rFonts w:ascii="Times New Roman" w:hAnsi="Times New Roman" w:cs="Times New Roman"/>
          <w:i/>
          <w:sz w:val="24"/>
          <w:szCs w:val="24"/>
        </w:rPr>
        <w:t>Justo pedido del pueblo de Punta de los Llanos</w:t>
      </w:r>
      <w:r w:rsidRPr="00D516C7">
        <w:rPr>
          <w:rFonts w:ascii="Times New Roman" w:hAnsi="Times New Roman" w:cs="Times New Roman"/>
          <w:sz w:val="24"/>
          <w:szCs w:val="24"/>
        </w:rPr>
        <w:t>, 09/01/</w:t>
      </w:r>
      <w:r w:rsidR="005C6360" w:rsidRPr="00D516C7">
        <w:rPr>
          <w:rFonts w:ascii="Times New Roman" w:hAnsi="Times New Roman" w:cs="Times New Roman"/>
          <w:sz w:val="24"/>
          <w:szCs w:val="24"/>
        </w:rPr>
        <w:t>19</w:t>
      </w:r>
      <w:r w:rsidRPr="00D516C7">
        <w:rPr>
          <w:rFonts w:ascii="Times New Roman" w:hAnsi="Times New Roman" w:cs="Times New Roman"/>
          <w:sz w:val="24"/>
          <w:szCs w:val="24"/>
        </w:rPr>
        <w:t>53.</w:t>
      </w:r>
    </w:p>
    <w:p w:rsidR="00E61554" w:rsidRPr="00D516C7" w:rsidRDefault="00E61554" w:rsidP="00E61554">
      <w:pPr>
        <w:spacing w:after="0" w:line="240" w:lineRule="auto"/>
        <w:jc w:val="both"/>
        <w:rPr>
          <w:rFonts w:ascii="Times New Roman" w:hAnsi="Times New Roman" w:cs="Times New Roman"/>
          <w:sz w:val="24"/>
          <w:szCs w:val="24"/>
        </w:rPr>
      </w:pPr>
      <w:r w:rsidRPr="00D516C7">
        <w:rPr>
          <w:rFonts w:ascii="Times New Roman" w:hAnsi="Times New Roman" w:cs="Times New Roman"/>
          <w:sz w:val="24"/>
          <w:szCs w:val="24"/>
        </w:rPr>
        <w:t xml:space="preserve">Diario La Rioja, </w:t>
      </w:r>
      <w:r w:rsidRPr="00D516C7">
        <w:rPr>
          <w:rFonts w:ascii="Times New Roman" w:hAnsi="Times New Roman" w:cs="Times New Roman"/>
          <w:i/>
          <w:sz w:val="24"/>
          <w:szCs w:val="24"/>
        </w:rPr>
        <w:t xml:space="preserve">Petitorio de vecinos de </w:t>
      </w:r>
      <w:proofErr w:type="spellStart"/>
      <w:r w:rsidRPr="00D516C7">
        <w:rPr>
          <w:rFonts w:ascii="Times New Roman" w:hAnsi="Times New Roman" w:cs="Times New Roman"/>
          <w:i/>
          <w:sz w:val="24"/>
          <w:szCs w:val="24"/>
        </w:rPr>
        <w:t>Vichina</w:t>
      </w:r>
      <w:proofErr w:type="spellEnd"/>
      <w:r w:rsidRPr="00D516C7">
        <w:rPr>
          <w:rFonts w:ascii="Times New Roman" w:hAnsi="Times New Roman" w:cs="Times New Roman"/>
          <w:i/>
          <w:sz w:val="24"/>
          <w:szCs w:val="24"/>
        </w:rPr>
        <w:t>,</w:t>
      </w:r>
      <w:r w:rsidRPr="00D516C7">
        <w:rPr>
          <w:rFonts w:ascii="Times New Roman" w:hAnsi="Times New Roman" w:cs="Times New Roman"/>
          <w:sz w:val="24"/>
          <w:szCs w:val="24"/>
        </w:rPr>
        <w:t xml:space="preserve"> 07/06/1951.</w:t>
      </w:r>
    </w:p>
    <w:p w:rsidR="00200996" w:rsidRDefault="00200996"/>
    <w:p w:rsidR="007D6E72" w:rsidRDefault="007D6E72"/>
    <w:p w:rsidR="007D6E72" w:rsidRPr="00F66E99" w:rsidRDefault="007D6E72">
      <w:pPr>
        <w:rPr>
          <w:rFonts w:ascii="Times New Roman" w:hAnsi="Times New Roman" w:cs="Times New Roman"/>
        </w:rPr>
      </w:pPr>
      <w:bookmarkStart w:id="1" w:name="_GoBack"/>
      <w:bookmarkEnd w:id="1"/>
    </w:p>
    <w:sectPr w:rsidR="007D6E72" w:rsidRPr="00F66E9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A7" w:rsidRDefault="00654FA7" w:rsidP="00E61554">
      <w:pPr>
        <w:spacing w:after="0" w:line="240" w:lineRule="auto"/>
      </w:pPr>
      <w:r>
        <w:separator/>
      </w:r>
    </w:p>
  </w:endnote>
  <w:endnote w:type="continuationSeparator" w:id="0">
    <w:p w:rsidR="00654FA7" w:rsidRDefault="00654FA7" w:rsidP="00E61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A7" w:rsidRDefault="00654FA7" w:rsidP="00E61554">
      <w:pPr>
        <w:spacing w:after="0" w:line="240" w:lineRule="auto"/>
      </w:pPr>
      <w:r>
        <w:separator/>
      </w:r>
    </w:p>
  </w:footnote>
  <w:footnote w:type="continuationSeparator" w:id="0">
    <w:p w:rsidR="00654FA7" w:rsidRDefault="00654FA7" w:rsidP="00E61554">
      <w:pPr>
        <w:spacing w:after="0" w:line="240" w:lineRule="auto"/>
      </w:pPr>
      <w:r>
        <w:continuationSeparator/>
      </w:r>
    </w:p>
  </w:footnote>
  <w:footnote w:id="1">
    <w:p w:rsidR="00E61554" w:rsidRPr="000C0EDE" w:rsidRDefault="00E61554" w:rsidP="00E61554">
      <w:pPr>
        <w:pStyle w:val="Textonotapie"/>
        <w:jc w:val="both"/>
        <w:rPr>
          <w:rFonts w:ascii="Times New Roman" w:hAnsi="Times New Roman" w:cs="Times New Roman"/>
          <w:lang w:val="es-ES"/>
        </w:rPr>
      </w:pPr>
      <w:r w:rsidRPr="000C0EDE">
        <w:rPr>
          <w:rStyle w:val="Refdenotaalpie"/>
          <w:rFonts w:ascii="Times New Roman" w:hAnsi="Times New Roman" w:cs="Times New Roman"/>
        </w:rPr>
        <w:footnoteRef/>
      </w:r>
      <w:r w:rsidRPr="000C0EDE">
        <w:rPr>
          <w:rFonts w:ascii="Times New Roman" w:hAnsi="Times New Roman" w:cs="Times New Roman"/>
        </w:rPr>
        <w:t xml:space="preserve"> </w:t>
      </w:r>
      <w:r w:rsidRPr="000C0EDE">
        <w:rPr>
          <w:rFonts w:ascii="Times New Roman" w:hAnsi="Times New Roman" w:cs="Times New Roman"/>
          <w:lang w:val="es-ES"/>
        </w:rPr>
        <w:t>Este trabajo</w:t>
      </w:r>
      <w:r w:rsidR="00353EA9">
        <w:rPr>
          <w:rFonts w:ascii="Times New Roman" w:hAnsi="Times New Roman" w:cs="Times New Roman"/>
          <w:lang w:val="es-ES"/>
        </w:rPr>
        <w:t xml:space="preserve"> es parte de un capítulo de mi tesis doctoral, e </w:t>
      </w:r>
      <w:r>
        <w:rPr>
          <w:rFonts w:ascii="Times New Roman" w:hAnsi="Times New Roman" w:cs="Times New Roman"/>
          <w:lang w:val="es-ES"/>
        </w:rPr>
        <w:t xml:space="preserve"> incorpora</w:t>
      </w:r>
      <w:r w:rsidRPr="000C0EDE">
        <w:rPr>
          <w:rFonts w:ascii="Times New Roman" w:hAnsi="Times New Roman" w:cs="Times New Roman"/>
          <w:lang w:val="es-ES"/>
        </w:rPr>
        <w:t xml:space="preserve"> discusiones susc</w:t>
      </w:r>
      <w:r>
        <w:rPr>
          <w:rFonts w:ascii="Times New Roman" w:hAnsi="Times New Roman" w:cs="Times New Roman"/>
          <w:lang w:val="es-ES"/>
        </w:rPr>
        <w:t>itadas en el marco del PICT 2014</w:t>
      </w:r>
      <w:r w:rsidRPr="000C0EDE">
        <w:rPr>
          <w:rFonts w:ascii="Times New Roman" w:hAnsi="Times New Roman" w:cs="Times New Roman"/>
          <w:lang w:val="es-ES"/>
        </w:rPr>
        <w:t>-2571 “Discursos y subjetividad política en el primer peronismo. Nuevas miradas desde abajo y en clave local: Córdoba, Santiago del Estero, Río Negro y La R</w:t>
      </w:r>
      <w:r w:rsidR="00353EA9">
        <w:rPr>
          <w:rFonts w:ascii="Times New Roman" w:hAnsi="Times New Roman" w:cs="Times New Roman"/>
          <w:lang w:val="es-ES"/>
        </w:rPr>
        <w:t>ioja”</w:t>
      </w:r>
      <w:r w:rsidRPr="000C0EDE">
        <w:rPr>
          <w:rFonts w:ascii="Times New Roman" w:hAnsi="Times New Roman" w:cs="Times New Roman"/>
          <w:lang w:val="es-ES"/>
        </w:rPr>
        <w:t xml:space="preserve">. </w:t>
      </w:r>
    </w:p>
  </w:footnote>
  <w:footnote w:id="2">
    <w:p w:rsidR="00F66E99" w:rsidRPr="00F66E99" w:rsidRDefault="00F66E99" w:rsidP="00F66E99">
      <w:pPr>
        <w:spacing w:line="240" w:lineRule="auto"/>
        <w:jc w:val="both"/>
        <w:rPr>
          <w:rFonts w:ascii="Times New Roman" w:hAnsi="Times New Roman" w:cs="Times New Roman"/>
        </w:rPr>
      </w:pPr>
      <w:r w:rsidRPr="00F66E99">
        <w:rPr>
          <w:rStyle w:val="Refdenotaalpie"/>
          <w:rFonts w:ascii="Times New Roman" w:hAnsi="Times New Roman" w:cs="Times New Roman"/>
        </w:rPr>
        <w:footnoteRef/>
      </w:r>
      <w:r w:rsidR="00D62760">
        <w:rPr>
          <w:rFonts w:ascii="Times New Roman" w:hAnsi="Times New Roman" w:cs="Times New Roman"/>
        </w:rPr>
        <w:t xml:space="preserve"> Como puede leerse </w:t>
      </w:r>
      <w:r w:rsidRPr="00F66E99">
        <w:rPr>
          <w:rFonts w:ascii="Times New Roman" w:hAnsi="Times New Roman" w:cs="Times New Roman"/>
        </w:rPr>
        <w:t xml:space="preserve"> en la justificación del Senador Villafañe en una ley de obras hídricas: </w:t>
      </w:r>
      <w:r w:rsidR="0042288E">
        <w:rPr>
          <w:rFonts w:ascii="Times New Roman" w:hAnsi="Times New Roman" w:cs="Times New Roman"/>
        </w:rPr>
        <w:t>“</w:t>
      </w:r>
      <w:r w:rsidRPr="00F66E99">
        <w:rPr>
          <w:rFonts w:ascii="Times New Roman" w:hAnsi="Times New Roman" w:cs="Times New Roman"/>
        </w:rPr>
        <w:t>El Poder Ejecutivo, con sano criterio y amplia visión ha unificado desde hace unos dos años en una sola rama técnico</w:t>
      </w:r>
      <w:r w:rsidR="00D62760">
        <w:rPr>
          <w:rFonts w:ascii="Times New Roman" w:hAnsi="Times New Roman" w:cs="Times New Roman"/>
        </w:rPr>
        <w:t xml:space="preserve"> administrativa la Administració</w:t>
      </w:r>
      <w:r w:rsidRPr="00F66E99">
        <w:rPr>
          <w:rFonts w:ascii="Times New Roman" w:hAnsi="Times New Roman" w:cs="Times New Roman"/>
        </w:rPr>
        <w:t xml:space="preserve">n Nacional del Agua, todo lo que se refiere al aprovechamiento, uso y consumo del agua, restando ahora proceder a la unificación, de sistemas como el del Rio de La Rioja, cuyas aguas a pesar de un único origen son repartidas y también disputadas entre distintas oficinas y usufructuarios según su destino. Imitando esa unidad de acción y criterio que impida las dispersiones”. (El Zonda, </w:t>
      </w:r>
      <w:r w:rsidRPr="00F66E99">
        <w:rPr>
          <w:rFonts w:ascii="Times New Roman" w:hAnsi="Times New Roman" w:cs="Times New Roman"/>
          <w:i/>
        </w:rPr>
        <w:t>Proyecto de ley sobre obras de irrigación,</w:t>
      </w:r>
      <w:r w:rsidRPr="00F66E99">
        <w:rPr>
          <w:rFonts w:ascii="Times New Roman" w:hAnsi="Times New Roman" w:cs="Times New Roman"/>
        </w:rPr>
        <w:t xml:space="preserve"> 29/04/1947)</w:t>
      </w:r>
    </w:p>
  </w:footnote>
  <w:footnote w:id="3">
    <w:p w:rsidR="00F66E99" w:rsidRPr="00F66E99" w:rsidRDefault="00F66E99" w:rsidP="0042288E">
      <w:pPr>
        <w:spacing w:after="0" w:line="240" w:lineRule="auto"/>
        <w:jc w:val="both"/>
        <w:rPr>
          <w:rFonts w:ascii="Times New Roman" w:hAnsi="Times New Roman" w:cs="Times New Roman"/>
        </w:rPr>
      </w:pPr>
      <w:r>
        <w:rPr>
          <w:rStyle w:val="Refdenotaalpie"/>
        </w:rPr>
        <w:footnoteRef/>
      </w:r>
      <w:r w:rsidRPr="00F66E99">
        <w:rPr>
          <w:rFonts w:ascii="Times New Roman" w:hAnsi="Times New Roman" w:cs="Times New Roman"/>
        </w:rPr>
        <w:t>Al respecto de ello, una no</w:t>
      </w:r>
      <w:r>
        <w:rPr>
          <w:rFonts w:ascii="Times New Roman" w:hAnsi="Times New Roman" w:cs="Times New Roman"/>
        </w:rPr>
        <w:t xml:space="preserve">ta del Diario La Rioja expresa: </w:t>
      </w:r>
      <w:r w:rsidRPr="00F66E99">
        <w:rPr>
          <w:rFonts w:ascii="Times New Roman" w:hAnsi="Times New Roman" w:cs="Times New Roman"/>
        </w:rPr>
        <w:t>“El problema de la carencia de agua ha sido y sigue siendo aun en esta provincia, de una gravedad  inu</w:t>
      </w:r>
      <w:r w:rsidR="00D62760">
        <w:rPr>
          <w:rFonts w:ascii="Times New Roman" w:hAnsi="Times New Roman" w:cs="Times New Roman"/>
        </w:rPr>
        <w:t>sitada. Mucho se ha escrito y má</w:t>
      </w:r>
      <w:r w:rsidRPr="00F66E99">
        <w:rPr>
          <w:rFonts w:ascii="Times New Roman" w:hAnsi="Times New Roman" w:cs="Times New Roman"/>
        </w:rPr>
        <w:t xml:space="preserve">s se ha hablado. Empero, en La Rioja continua –doloroso es decirlo, en rigor de la verdad-, como hace cien años atrás, es decir, nuestra provincia aun es </w:t>
      </w:r>
      <w:r w:rsidR="00D62760" w:rsidRPr="00F66E99">
        <w:rPr>
          <w:rFonts w:ascii="Times New Roman" w:hAnsi="Times New Roman" w:cs="Times New Roman"/>
        </w:rPr>
        <w:t>víctima</w:t>
      </w:r>
      <w:r w:rsidRPr="00F66E99">
        <w:rPr>
          <w:rFonts w:ascii="Times New Roman" w:hAnsi="Times New Roman" w:cs="Times New Roman"/>
        </w:rPr>
        <w:t xml:space="preserve"> estoica de la carencia de agua, resultando paradojal esa carencia ya que se desperdician estimables cantidades por falta de adecuadas obras de irrigación.</w:t>
      </w:r>
      <w:r w:rsidR="0042288E">
        <w:rPr>
          <w:rFonts w:ascii="Times New Roman" w:hAnsi="Times New Roman" w:cs="Times New Roman"/>
        </w:rPr>
        <w:t xml:space="preserve"> (…)</w:t>
      </w:r>
    </w:p>
    <w:p w:rsidR="00F66E99" w:rsidRPr="00F66E99" w:rsidRDefault="00F66E99" w:rsidP="0042288E">
      <w:pPr>
        <w:spacing w:after="0" w:line="240" w:lineRule="auto"/>
        <w:jc w:val="both"/>
        <w:rPr>
          <w:rFonts w:ascii="Times New Roman" w:hAnsi="Times New Roman" w:cs="Times New Roman"/>
        </w:rPr>
      </w:pPr>
      <w:r w:rsidRPr="00F66E99">
        <w:rPr>
          <w:rFonts w:ascii="Times New Roman" w:hAnsi="Times New Roman" w:cs="Times New Roman"/>
        </w:rPr>
        <w:t>De ahí que resulte digna de encomio la incesante l</w:t>
      </w:r>
      <w:r w:rsidR="00D62760">
        <w:rPr>
          <w:rFonts w:ascii="Times New Roman" w:hAnsi="Times New Roman" w:cs="Times New Roman"/>
        </w:rPr>
        <w:t>abor que acusa el Senador Martín</w:t>
      </w:r>
      <w:r w:rsidRPr="00F66E99">
        <w:rPr>
          <w:rFonts w:ascii="Times New Roman" w:hAnsi="Times New Roman" w:cs="Times New Roman"/>
        </w:rPr>
        <w:t>ez, cuya a</w:t>
      </w:r>
      <w:r w:rsidR="0042288E">
        <w:rPr>
          <w:rFonts w:ascii="Times New Roman" w:hAnsi="Times New Roman" w:cs="Times New Roman"/>
        </w:rPr>
        <w:t>cción parlamentaria marca una e</w:t>
      </w:r>
      <w:r w:rsidRPr="00F66E99">
        <w:rPr>
          <w:rFonts w:ascii="Times New Roman" w:hAnsi="Times New Roman" w:cs="Times New Roman"/>
        </w:rPr>
        <w:t>tapa destacable para el progreso integral de la provincia.</w:t>
      </w:r>
      <w:r w:rsidR="0042288E">
        <w:rPr>
          <w:rFonts w:ascii="Times New Roman" w:hAnsi="Times New Roman" w:cs="Times New Roman"/>
        </w:rPr>
        <w:t xml:space="preserve"> Por la gestió</w:t>
      </w:r>
      <w:r w:rsidRPr="00F66E99">
        <w:rPr>
          <w:rFonts w:ascii="Times New Roman" w:hAnsi="Times New Roman" w:cs="Times New Roman"/>
        </w:rPr>
        <w:t>n legislativa de referencia, se aprobaron los trabajos de estudio a fin de determinar la existencia de corrientes superficiales de agua en La Rioja, y cuyos caudales, por lo demás, resulten de fácil aprovechamiento.</w:t>
      </w:r>
    </w:p>
    <w:p w:rsidR="00F66E99" w:rsidRPr="00F66E99" w:rsidRDefault="00F66E99" w:rsidP="00F66E99">
      <w:pPr>
        <w:spacing w:after="0" w:line="240" w:lineRule="auto"/>
        <w:jc w:val="both"/>
        <w:rPr>
          <w:rFonts w:ascii="Times New Roman" w:hAnsi="Times New Roman" w:cs="Times New Roman"/>
        </w:rPr>
      </w:pPr>
      <w:r w:rsidRPr="00F66E99">
        <w:rPr>
          <w:rFonts w:ascii="Times New Roman" w:hAnsi="Times New Roman" w:cs="Times New Roman"/>
        </w:rPr>
        <w:t>De un rincón a otro del interior se ejecutaran dichos trabajos, siendo promisorias las perspectivas para grandes extensiones que necesitan premiosamente del líquido</w:t>
      </w:r>
      <w:r>
        <w:rPr>
          <w:rFonts w:ascii="Times New Roman" w:hAnsi="Times New Roman" w:cs="Times New Roman"/>
        </w:rPr>
        <w:t xml:space="preserve"> elemental para hacer, día a dí</w:t>
      </w:r>
      <w:r w:rsidRPr="00F66E99">
        <w:rPr>
          <w:rFonts w:ascii="Times New Roman" w:hAnsi="Times New Roman" w:cs="Times New Roman"/>
        </w:rPr>
        <w:t>a, constantemente, la grandeza de La Rioja, impulsando industrias en decadencia o muertas ya, para avivar la esperanza en el progreso que año no han perdido los riojanos.</w:t>
      </w:r>
    </w:p>
    <w:p w:rsidR="00F66E99" w:rsidRPr="00F66E99" w:rsidRDefault="00F66E99" w:rsidP="00F66E99">
      <w:pPr>
        <w:spacing w:after="0" w:line="240" w:lineRule="auto"/>
        <w:jc w:val="both"/>
        <w:rPr>
          <w:rFonts w:ascii="Times New Roman" w:hAnsi="Times New Roman" w:cs="Times New Roman"/>
          <w:b/>
        </w:rPr>
      </w:pPr>
      <w:r w:rsidRPr="00F66E99">
        <w:rPr>
          <w:rFonts w:ascii="Times New Roman" w:hAnsi="Times New Roman" w:cs="Times New Roman"/>
        </w:rPr>
        <w:t>Esta inic</w:t>
      </w:r>
      <w:r w:rsidR="0042288E">
        <w:rPr>
          <w:rFonts w:ascii="Times New Roman" w:hAnsi="Times New Roman" w:cs="Times New Roman"/>
        </w:rPr>
        <w:t>iativa, cien por cien peronista</w:t>
      </w:r>
      <w:r w:rsidRPr="00F66E99">
        <w:rPr>
          <w:rFonts w:ascii="Times New Roman" w:hAnsi="Times New Roman" w:cs="Times New Roman"/>
        </w:rPr>
        <w:t>, da la pauta, asimismo, de un patriótico empeño por concretar en realidad las nobles aspiraciones populares, eliminando obstáculos y afianzando definitivamente, la revolución” (Diario La Rioja</w:t>
      </w:r>
      <w:r>
        <w:rPr>
          <w:rFonts w:ascii="Times New Roman" w:hAnsi="Times New Roman" w:cs="Times New Roman"/>
          <w:i/>
        </w:rPr>
        <w:t>, El Senador Martí</w:t>
      </w:r>
      <w:r w:rsidRPr="00F66E99">
        <w:rPr>
          <w:rFonts w:ascii="Times New Roman" w:hAnsi="Times New Roman" w:cs="Times New Roman"/>
          <w:i/>
        </w:rPr>
        <w:t>nez y el aprovechamiento integral de las aguas de nuestra provincia</w:t>
      </w:r>
      <w:r w:rsidRPr="00F66E99">
        <w:rPr>
          <w:rFonts w:ascii="Times New Roman" w:hAnsi="Times New Roman" w:cs="Times New Roman"/>
          <w:b/>
        </w:rPr>
        <w:t xml:space="preserve">, </w:t>
      </w:r>
      <w:r w:rsidRPr="00F66E99">
        <w:rPr>
          <w:rFonts w:ascii="Times New Roman" w:hAnsi="Times New Roman" w:cs="Times New Roman"/>
        </w:rPr>
        <w:t>14/06/1948).</w:t>
      </w:r>
    </w:p>
    <w:p w:rsidR="00F66E99" w:rsidRPr="00F66E99" w:rsidRDefault="00F66E99">
      <w:pPr>
        <w:pStyle w:val="Textonotapie"/>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3A1"/>
    <w:rsid w:val="00060E46"/>
    <w:rsid w:val="000943A1"/>
    <w:rsid w:val="000C180A"/>
    <w:rsid w:val="0013543D"/>
    <w:rsid w:val="0017029F"/>
    <w:rsid w:val="00192173"/>
    <w:rsid w:val="001D0BD5"/>
    <w:rsid w:val="001E0269"/>
    <w:rsid w:val="00200996"/>
    <w:rsid w:val="0022066D"/>
    <w:rsid w:val="00225768"/>
    <w:rsid w:val="002B21DA"/>
    <w:rsid w:val="002D4480"/>
    <w:rsid w:val="00301867"/>
    <w:rsid w:val="0030293B"/>
    <w:rsid w:val="0030683F"/>
    <w:rsid w:val="003406B5"/>
    <w:rsid w:val="00347EF0"/>
    <w:rsid w:val="00353EA9"/>
    <w:rsid w:val="003C00AF"/>
    <w:rsid w:val="003D71BE"/>
    <w:rsid w:val="003E0627"/>
    <w:rsid w:val="003F7972"/>
    <w:rsid w:val="00417487"/>
    <w:rsid w:val="0042288E"/>
    <w:rsid w:val="00430797"/>
    <w:rsid w:val="00463A27"/>
    <w:rsid w:val="005222B1"/>
    <w:rsid w:val="00591302"/>
    <w:rsid w:val="005C6360"/>
    <w:rsid w:val="0062714B"/>
    <w:rsid w:val="00654FA7"/>
    <w:rsid w:val="00661EC7"/>
    <w:rsid w:val="00671E2B"/>
    <w:rsid w:val="00677C2E"/>
    <w:rsid w:val="00691C04"/>
    <w:rsid w:val="006A64CE"/>
    <w:rsid w:val="006C272B"/>
    <w:rsid w:val="006F7733"/>
    <w:rsid w:val="00742E67"/>
    <w:rsid w:val="00743F0E"/>
    <w:rsid w:val="00764F61"/>
    <w:rsid w:val="007C1A6D"/>
    <w:rsid w:val="007D6E72"/>
    <w:rsid w:val="007E0D3A"/>
    <w:rsid w:val="007E3D6A"/>
    <w:rsid w:val="00803AB1"/>
    <w:rsid w:val="0082545D"/>
    <w:rsid w:val="008542BF"/>
    <w:rsid w:val="00867AA3"/>
    <w:rsid w:val="008A7683"/>
    <w:rsid w:val="008B42E0"/>
    <w:rsid w:val="009049CF"/>
    <w:rsid w:val="00930C58"/>
    <w:rsid w:val="009338B6"/>
    <w:rsid w:val="00933FC7"/>
    <w:rsid w:val="00A01ED4"/>
    <w:rsid w:val="00AE23F6"/>
    <w:rsid w:val="00B173EE"/>
    <w:rsid w:val="00B50975"/>
    <w:rsid w:val="00B57901"/>
    <w:rsid w:val="00C10AC3"/>
    <w:rsid w:val="00CB6040"/>
    <w:rsid w:val="00D04E57"/>
    <w:rsid w:val="00D2073E"/>
    <w:rsid w:val="00D516C7"/>
    <w:rsid w:val="00D62760"/>
    <w:rsid w:val="00D97844"/>
    <w:rsid w:val="00DA3AB8"/>
    <w:rsid w:val="00DA3BE9"/>
    <w:rsid w:val="00DF6DEA"/>
    <w:rsid w:val="00E568F7"/>
    <w:rsid w:val="00E61554"/>
    <w:rsid w:val="00E62485"/>
    <w:rsid w:val="00EA681A"/>
    <w:rsid w:val="00EE45E0"/>
    <w:rsid w:val="00F160EF"/>
    <w:rsid w:val="00F20CBF"/>
    <w:rsid w:val="00F4295F"/>
    <w:rsid w:val="00F54BA5"/>
    <w:rsid w:val="00F63AAE"/>
    <w:rsid w:val="00F66E99"/>
    <w:rsid w:val="00FD32EF"/>
    <w:rsid w:val="00FE4A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43A1"/>
    <w:rPr>
      <w:color w:val="0000FF" w:themeColor="hyperlink"/>
      <w:u w:val="single"/>
    </w:rPr>
  </w:style>
  <w:style w:type="paragraph" w:styleId="Textonotapie">
    <w:name w:val="footnote text"/>
    <w:basedOn w:val="Normal"/>
    <w:link w:val="TextonotapieCar"/>
    <w:uiPriority w:val="99"/>
    <w:unhideWhenUsed/>
    <w:rsid w:val="00E61554"/>
    <w:pPr>
      <w:spacing w:after="0" w:line="240" w:lineRule="auto"/>
    </w:pPr>
    <w:rPr>
      <w:sz w:val="20"/>
      <w:szCs w:val="20"/>
    </w:rPr>
  </w:style>
  <w:style w:type="character" w:customStyle="1" w:styleId="TextonotapieCar">
    <w:name w:val="Texto nota pie Car"/>
    <w:basedOn w:val="Fuentedeprrafopredeter"/>
    <w:link w:val="Textonotapie"/>
    <w:uiPriority w:val="99"/>
    <w:rsid w:val="00E61554"/>
    <w:rPr>
      <w:sz w:val="20"/>
      <w:szCs w:val="20"/>
    </w:rPr>
  </w:style>
  <w:style w:type="character" w:styleId="Refdenotaalpie">
    <w:name w:val="footnote reference"/>
    <w:basedOn w:val="Fuentedeprrafopredeter"/>
    <w:uiPriority w:val="99"/>
    <w:semiHidden/>
    <w:unhideWhenUsed/>
    <w:rsid w:val="00E615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943A1"/>
    <w:rPr>
      <w:color w:val="0000FF" w:themeColor="hyperlink"/>
      <w:u w:val="single"/>
    </w:rPr>
  </w:style>
  <w:style w:type="paragraph" w:styleId="Textonotapie">
    <w:name w:val="footnote text"/>
    <w:basedOn w:val="Normal"/>
    <w:link w:val="TextonotapieCar"/>
    <w:uiPriority w:val="99"/>
    <w:unhideWhenUsed/>
    <w:rsid w:val="00E61554"/>
    <w:pPr>
      <w:spacing w:after="0" w:line="240" w:lineRule="auto"/>
    </w:pPr>
    <w:rPr>
      <w:sz w:val="20"/>
      <w:szCs w:val="20"/>
    </w:rPr>
  </w:style>
  <w:style w:type="character" w:customStyle="1" w:styleId="TextonotapieCar">
    <w:name w:val="Texto nota pie Car"/>
    <w:basedOn w:val="Fuentedeprrafopredeter"/>
    <w:link w:val="Textonotapie"/>
    <w:uiPriority w:val="99"/>
    <w:rsid w:val="00E61554"/>
    <w:rPr>
      <w:sz w:val="20"/>
      <w:szCs w:val="20"/>
    </w:rPr>
  </w:style>
  <w:style w:type="character" w:styleId="Refdenotaalpie">
    <w:name w:val="footnote reference"/>
    <w:basedOn w:val="Fuentedeprrafopredeter"/>
    <w:uiPriority w:val="99"/>
    <w:semiHidden/>
    <w:unhideWhenUsed/>
    <w:rsid w:val="00E61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_truccone@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82AB9FF-4266-4930-95CF-A6FD71AE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1</Pages>
  <Words>6970</Words>
  <Characters>38339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Estudios Teoria Politica</dc:creator>
  <cp:lastModifiedBy>Estudios Teoria Politica</cp:lastModifiedBy>
  <cp:revision>59</cp:revision>
  <dcterms:created xsi:type="dcterms:W3CDTF">2019-07-13T13:56:00Z</dcterms:created>
  <dcterms:modified xsi:type="dcterms:W3CDTF">2019-08-07T18:41:00Z</dcterms:modified>
</cp:coreProperties>
</file>