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BE" w:rsidRDefault="003C41D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Forni, Sofía: estudiante de grado, UBA. Sof.forni@gmail.com.</w:t>
      </w:r>
    </w:p>
    <w:p w:rsidR="00D648BE" w:rsidRDefault="003C41D6">
      <w:p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Peralta, Amalia: estudiante de grado, UBA/IEALC. </w:t>
      </w:r>
      <w:hyperlink r:id="rId7">
        <w:r>
          <w:rPr>
            <w:rFonts w:ascii="Times New Roman" w:eastAsia="Times New Roman" w:hAnsi="Times New Roman" w:cs="Times New Roman"/>
            <w:sz w:val="24"/>
            <w:szCs w:val="24"/>
            <w:highlight w:val="white"/>
          </w:rPr>
          <w:t>Amalia.peralta.1996@gmail.com</w:t>
        </w:r>
      </w:hyperlink>
      <w:r>
        <w:rPr>
          <w:rFonts w:ascii="Times New Roman" w:eastAsia="Times New Roman" w:hAnsi="Times New Roman" w:cs="Times New Roman"/>
          <w:sz w:val="24"/>
          <w:szCs w:val="24"/>
          <w:highlight w:val="white"/>
        </w:rPr>
        <w:t>.</w:t>
      </w:r>
    </w:p>
    <w:p w:rsidR="00D648BE" w:rsidRDefault="003C41D6">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EJE 6</w:t>
      </w:r>
      <w:bookmarkStart w:id="0" w:name="_GoBack"/>
      <w:bookmarkEnd w:id="0"/>
    </w:p>
    <w:p w:rsidR="00D648BE" w:rsidRDefault="003C41D6">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“¿Quienes usan mi ciudad?” </w:t>
      </w:r>
      <w:r>
        <w:rPr>
          <w:rFonts w:ascii="Times New Roman" w:eastAsia="Times New Roman" w:hAnsi="Times New Roman" w:cs="Times New Roman"/>
          <w:b/>
          <w:sz w:val="24"/>
          <w:szCs w:val="24"/>
        </w:rPr>
        <w:t>Percepciones de sectores medios porteños sobre los cartoneros en la Ciudad Autónoma de Buenos Aires, 2019.</w:t>
      </w:r>
    </w:p>
    <w:p w:rsidR="00D648BE" w:rsidRDefault="003C41D6">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D648BE" w:rsidRDefault="003C41D6">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se pregunta por la manera en que los sectores medios de la Ciudad Autónoma de Buenos Aires (</w:t>
      </w:r>
      <w:r w:rsidR="00D52351">
        <w:rPr>
          <w:rFonts w:ascii="Times New Roman" w:eastAsia="Times New Roman" w:hAnsi="Times New Roman" w:cs="Times New Roman"/>
          <w:sz w:val="24"/>
          <w:szCs w:val="24"/>
        </w:rPr>
        <w:t>CABA) perciben</w:t>
      </w:r>
      <w:r>
        <w:rPr>
          <w:rFonts w:ascii="Times New Roman" w:eastAsia="Times New Roman" w:hAnsi="Times New Roman" w:cs="Times New Roman"/>
          <w:sz w:val="24"/>
          <w:szCs w:val="24"/>
        </w:rPr>
        <w:t xml:space="preserve"> las prác</w:t>
      </w:r>
      <w:r>
        <w:rPr>
          <w:rFonts w:ascii="Times New Roman" w:eastAsia="Times New Roman" w:hAnsi="Times New Roman" w:cs="Times New Roman"/>
          <w:sz w:val="24"/>
          <w:szCs w:val="24"/>
        </w:rPr>
        <w:t>ticas realizadas en el espacio urbano por lxs cartonerxs. Nos proponemos ahondar en el tema relacionándolo con las percepciones que los sectores mencionados tienen en torno al reciclaje, a las políticas que impulsa, actualmente, el Gobierno de la Ciudad de</w:t>
      </w:r>
      <w:r>
        <w:rPr>
          <w:rFonts w:ascii="Times New Roman" w:eastAsia="Times New Roman" w:hAnsi="Times New Roman" w:cs="Times New Roman"/>
          <w:sz w:val="24"/>
          <w:szCs w:val="24"/>
        </w:rPr>
        <w:t xml:space="preserve"> Buenos Aires (GCBA) en torno a estas </w:t>
      </w:r>
      <w:r w:rsidR="00D52351">
        <w:rPr>
          <w:rFonts w:ascii="Times New Roman" w:eastAsia="Times New Roman" w:hAnsi="Times New Roman" w:cs="Times New Roman"/>
          <w:sz w:val="24"/>
          <w:szCs w:val="24"/>
        </w:rPr>
        <w:t>temáticas, y</w:t>
      </w:r>
      <w:r>
        <w:rPr>
          <w:rFonts w:ascii="Times New Roman" w:eastAsia="Times New Roman" w:hAnsi="Times New Roman" w:cs="Times New Roman"/>
          <w:sz w:val="24"/>
          <w:szCs w:val="24"/>
        </w:rPr>
        <w:t xml:space="preserve"> las diferencias que encuentran entre lxs recicladorxs urbanos designados por el GCBA y lxs cartonerxs. </w:t>
      </w:r>
    </w:p>
    <w:p w:rsidR="00D648BE" w:rsidRDefault="003C41D6">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Creemos que a raíz de este análisis se suman aportes acerca de cuáles son las fuentes y los argument</w:t>
      </w:r>
      <w:r>
        <w:rPr>
          <w:rFonts w:ascii="Times New Roman" w:eastAsia="Times New Roman" w:hAnsi="Times New Roman" w:cs="Times New Roman"/>
          <w:sz w:val="24"/>
          <w:szCs w:val="24"/>
        </w:rPr>
        <w:t>os que funcionan como constructores de legitimidad de los usos del espacio urbano en los sectores medios de CABA.</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conceptuales</w:t>
      </w:r>
    </w:p>
    <w:p w:rsidR="00D648BE" w:rsidRDefault="00D648BE">
      <w:pPr>
        <w:spacing w:line="360" w:lineRule="auto"/>
        <w:jc w:val="both"/>
        <w:rPr>
          <w:rFonts w:ascii="Times New Roman" w:eastAsia="Times New Roman" w:hAnsi="Times New Roman" w:cs="Times New Roman"/>
          <w:b/>
          <w:sz w:val="24"/>
          <w:szCs w:val="24"/>
        </w:rPr>
      </w:pPr>
    </w:p>
    <w:p w:rsidR="00D648BE" w:rsidRDefault="003C41D6">
      <w:pPr>
        <w:spacing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El espacio nos habla</w:t>
      </w:r>
    </w:p>
    <w:p w:rsidR="00D648BE" w:rsidRDefault="00D648BE">
      <w:pPr>
        <w:spacing w:line="360" w:lineRule="auto"/>
        <w:jc w:val="both"/>
        <w:rPr>
          <w:rFonts w:ascii="Times New Roman" w:eastAsia="Times New Roman" w:hAnsi="Times New Roman" w:cs="Times New Roman"/>
          <w:i/>
          <w:sz w:val="24"/>
          <w:szCs w:val="24"/>
          <w:u w:val="single"/>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Resulta indispensable comenzar explicitando qué comprendemos por espacio urbano. Como punto de partida de nuestra concepción, tomaremos la siguiente afirmación realizada por Henri Lefevre: “El espacio (social) es un producto (social)” (Lefebvre, 2013:86).</w:t>
      </w:r>
      <w:r>
        <w:rPr>
          <w:rFonts w:ascii="Times New Roman" w:eastAsia="Times New Roman" w:hAnsi="Times New Roman" w:cs="Times New Roman"/>
          <w:sz w:val="24"/>
          <w:szCs w:val="24"/>
        </w:rPr>
        <w:t xml:space="preserve"> Connotar, en primer lugar, que el espacio es social y, en segundo lugar, que es un producto -también social- presenta una multiplicidad de implicancias que es preciso recuperar. El espacio no es algo dado naturalmente. Es un producto, presenta en su génes</w:t>
      </w:r>
      <w:r>
        <w:rPr>
          <w:rFonts w:ascii="Times New Roman" w:eastAsia="Times New Roman" w:hAnsi="Times New Roman" w:cs="Times New Roman"/>
          <w:sz w:val="24"/>
          <w:szCs w:val="24"/>
        </w:rPr>
        <w:t xml:space="preserve">is procesos de producción social sobre los cuales es necesario indagar. Esto nos invita a historizar los espacios, a comprenderlos dentro de una dinámica social de la cual participan diversos actores.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concordancia, es posible recuperar los planteos de </w:t>
      </w:r>
      <w:r>
        <w:rPr>
          <w:rFonts w:ascii="Times New Roman" w:eastAsia="Times New Roman" w:hAnsi="Times New Roman" w:cs="Times New Roman"/>
          <w:sz w:val="24"/>
          <w:szCs w:val="24"/>
        </w:rPr>
        <w:t>una amplia variedad de autorxs que nos permiten construir una definición más precisa de espacio. Mario Margulis (2002) nos invita a pensar las formas en que el espacio urbano es construido y de qué elementos se vale en su reproducción. La ciudad aparece, p</w:t>
      </w:r>
      <w:r>
        <w:rPr>
          <w:rFonts w:ascii="Times New Roman" w:eastAsia="Times New Roman" w:hAnsi="Times New Roman" w:cs="Times New Roman"/>
          <w:sz w:val="24"/>
          <w:szCs w:val="24"/>
        </w:rPr>
        <w:t>ara este autor, como un sistema de signos, como una lengua en la cual las prácticas espaciales cotidianas pueden homologarse al habla. Es así que, vivir la ciudad implica vivir en un discurso que debe ser comprendido, codificado e interpretado. Los signifi</w:t>
      </w:r>
      <w:r>
        <w:rPr>
          <w:rFonts w:ascii="Times New Roman" w:eastAsia="Times New Roman" w:hAnsi="Times New Roman" w:cs="Times New Roman"/>
          <w:sz w:val="24"/>
          <w:szCs w:val="24"/>
        </w:rPr>
        <w:t xml:space="preserve">cantes que construyen este discurso son “expresión histórica de la vida social y también de las luchas y contiendas referidas al poder y la hegemonía” (Margulis, 2002: 517). Comprender la ciudad y sus signos aparece entonces como un desafío interpretativo </w:t>
      </w:r>
      <w:r>
        <w:rPr>
          <w:rFonts w:ascii="Times New Roman" w:eastAsia="Times New Roman" w:hAnsi="Times New Roman" w:cs="Times New Roman"/>
          <w:sz w:val="24"/>
          <w:szCs w:val="24"/>
        </w:rPr>
        <w:t>y, como tal, es posible de ser sorteado solo por aquellos que poseen los códigos para lograrlo. No todxs leemos de la misma manera el espacio, ni todxs somos leídos de la misma manera en este. Esto último introduce un elemento de central importancia: los d</w:t>
      </w:r>
      <w:r>
        <w:rPr>
          <w:rFonts w:ascii="Times New Roman" w:eastAsia="Times New Roman" w:hAnsi="Times New Roman" w:cs="Times New Roman"/>
          <w:sz w:val="24"/>
          <w:szCs w:val="24"/>
        </w:rPr>
        <w:t xml:space="preserve">iversos usos del espacio, los diversos cuerpos que lo habitan, las formas de vestirse y caminar, entre otros elementos, </w:t>
      </w:r>
      <w:r>
        <w:rPr>
          <w:rFonts w:ascii="Times New Roman" w:eastAsia="Times New Roman" w:hAnsi="Times New Roman" w:cs="Times New Roman"/>
          <w:b/>
          <w:sz w:val="24"/>
          <w:szCs w:val="24"/>
        </w:rPr>
        <w:t>son significantes en el discurso de la ciudad</w:t>
      </w:r>
      <w:r>
        <w:rPr>
          <w:rFonts w:ascii="Times New Roman" w:eastAsia="Times New Roman" w:hAnsi="Times New Roman" w:cs="Times New Roman"/>
          <w:sz w:val="24"/>
          <w:szCs w:val="24"/>
        </w:rPr>
        <w:t>. Es central, entonces, para la comprensión del espacio urbano, contemplarlo desde una pers</w:t>
      </w:r>
      <w:r>
        <w:rPr>
          <w:rFonts w:ascii="Times New Roman" w:eastAsia="Times New Roman" w:hAnsi="Times New Roman" w:cs="Times New Roman"/>
          <w:sz w:val="24"/>
          <w:szCs w:val="24"/>
        </w:rPr>
        <w:t>pectiva que integre las múltiples formas de diferenciación social. Tal como afirma Margulis (2002), las “características de los cuerpos y de la cultura están asociadas con la distribución espacial de los habitantes en el territorio urbano. Las fronteras de</w:t>
      </w:r>
      <w:r>
        <w:rPr>
          <w:rFonts w:ascii="Times New Roman" w:eastAsia="Times New Roman" w:hAnsi="Times New Roman" w:cs="Times New Roman"/>
          <w:sz w:val="24"/>
          <w:szCs w:val="24"/>
        </w:rPr>
        <w:t xml:space="preserve"> la ciudad, algunas obvias, otras fronteras invisibles son también muchas veces fronteras de clase y de rasgos corporales” (Margulis, 2002: 528). Aparece la ciudad como un espacio dividido, no sólo a partir de límites materiales sino también simbólicos (Ca</w:t>
      </w:r>
      <w:r>
        <w:rPr>
          <w:rFonts w:ascii="Times New Roman" w:eastAsia="Times New Roman" w:hAnsi="Times New Roman" w:cs="Times New Roman"/>
          <w:sz w:val="24"/>
          <w:szCs w:val="24"/>
        </w:rPr>
        <w:t>rman, 2011).</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en este punto, preguntarse por los mecanismos que subyacen en la construcción de estos límites, así como también por la forma en que estos son reproducidos en la cotidianeidad social. Para esta tarea resulta de gran interés indag</w:t>
      </w:r>
      <w:r>
        <w:rPr>
          <w:rFonts w:ascii="Times New Roman" w:eastAsia="Times New Roman" w:hAnsi="Times New Roman" w:cs="Times New Roman"/>
          <w:sz w:val="24"/>
          <w:szCs w:val="24"/>
        </w:rPr>
        <w:t xml:space="preserve">ar qué acciones, actores, factores operan y de qué forma se entrelazan en el detrás de escena cuando ciertos individuos no son reconocidos como legítimos en determinados espacios.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En este punto, el Estado es un actor sobre el cual es preciso reflexionar.</w:t>
      </w:r>
      <w:r>
        <w:rPr>
          <w:rFonts w:ascii="Times New Roman" w:eastAsia="Times New Roman" w:hAnsi="Times New Roman" w:cs="Times New Roman"/>
          <w:sz w:val="24"/>
          <w:szCs w:val="24"/>
        </w:rPr>
        <w:t xml:space="preserve"> Emerge como un productor de discursos sociales que cooperan en </w:t>
      </w:r>
      <w:r w:rsidR="00D52351">
        <w:rPr>
          <w:rFonts w:ascii="Times New Roman" w:eastAsia="Times New Roman" w:hAnsi="Times New Roman" w:cs="Times New Roman"/>
          <w:sz w:val="24"/>
          <w:szCs w:val="24"/>
        </w:rPr>
        <w:t>la construcción</w:t>
      </w:r>
      <w:r>
        <w:rPr>
          <w:rFonts w:ascii="Times New Roman" w:eastAsia="Times New Roman" w:hAnsi="Times New Roman" w:cs="Times New Roman"/>
          <w:sz w:val="24"/>
          <w:szCs w:val="24"/>
        </w:rPr>
        <w:t xml:space="preserve"> de las fronteras de la ciudad. Las prácticas oficiales de expulsión colaboran con la persistencia de barreras que separan a los ciudadanos “comunes”, de los “indeseables”, don</w:t>
      </w:r>
      <w:r>
        <w:rPr>
          <w:rFonts w:ascii="Times New Roman" w:eastAsia="Times New Roman" w:hAnsi="Times New Roman" w:cs="Times New Roman"/>
          <w:sz w:val="24"/>
          <w:szCs w:val="24"/>
        </w:rPr>
        <w:t xml:space="preserve">de se reconocen a determinados sectores en detrimento de otros. Colaboran de manera constitutiva en la formación de la visión acerca de quiénes son leídos como ciudadanos legítimos de la ciudad y quiénes no, quiénes quedan de un </w:t>
      </w:r>
      <w:r>
        <w:rPr>
          <w:rFonts w:ascii="Times New Roman" w:eastAsia="Times New Roman" w:hAnsi="Times New Roman" w:cs="Times New Roman"/>
          <w:sz w:val="24"/>
          <w:szCs w:val="24"/>
        </w:rPr>
        <w:lastRenderedPageBreak/>
        <w:t>lado o de otro de las front</w:t>
      </w:r>
      <w:r>
        <w:rPr>
          <w:rFonts w:ascii="Times New Roman" w:eastAsia="Times New Roman" w:hAnsi="Times New Roman" w:cs="Times New Roman"/>
          <w:sz w:val="24"/>
          <w:szCs w:val="24"/>
        </w:rPr>
        <w:t>eras (Carman, 2011). Es así que las iniciativas llevadas adelante por el Gobierno de la Ciudad de Buenos Aires (GCBA) resultan un factor de importancia a tener en cuenta a la hora de pensar la forma en que los diferentes sujetos son definidos en el espacio</w:t>
      </w:r>
      <w:r>
        <w:rPr>
          <w:rFonts w:ascii="Times New Roman" w:eastAsia="Times New Roman" w:hAnsi="Times New Roman" w:cs="Times New Roman"/>
          <w:sz w:val="24"/>
          <w:szCs w:val="24"/>
        </w:rPr>
        <w:t xml:space="preserve"> urbano.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trabajo nos proponemos analizar a lxs cartonerxs desde la visión de la clase media, una poderosa identidad social en la Ciudad de Buenos Aires, traducida en diversos discursos y narrativas bajo el calificativo de “vecinx”. Esta identidad pr</w:t>
      </w:r>
      <w:r>
        <w:rPr>
          <w:rFonts w:ascii="Times New Roman" w:eastAsia="Times New Roman" w:hAnsi="Times New Roman" w:cs="Times New Roman"/>
          <w:sz w:val="24"/>
          <w:szCs w:val="24"/>
        </w:rPr>
        <w:t>esenta límites difusos cuya negociación constituye un proceso que se reactualiza constantemente. La construcción de “otrxs” sociales que no son interpelados por esta identidad resulta clave en el proceso de construcción diferencial de clase (Cosacov; 2017)</w:t>
      </w:r>
      <w:r>
        <w:rPr>
          <w:rFonts w:ascii="Times New Roman" w:eastAsia="Times New Roman" w:hAnsi="Times New Roman" w:cs="Times New Roman"/>
          <w:sz w:val="24"/>
          <w:szCs w:val="24"/>
        </w:rPr>
        <w:t>. Pensar a lxs cartonerxs como “otrxs” en este discurso, tiene implicancias claras. Hoy el/la vecinx aparece en la Ciudad de Buenos Aires como un actor político y decisor de gran importancia que, en su discurso, reproduce y produce a la vez las fronteras m</w:t>
      </w:r>
      <w:r>
        <w:rPr>
          <w:rFonts w:ascii="Times New Roman" w:eastAsia="Times New Roman" w:hAnsi="Times New Roman" w:cs="Times New Roman"/>
          <w:sz w:val="24"/>
          <w:szCs w:val="24"/>
        </w:rPr>
        <w:t xml:space="preserve">ateriales y simbólicas, cumpliendo así un importante rol en el juego de inclusiones y exclusiones urbanas (Hernández, 2013).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Quién no ocupa su lugar fijado material y simbólicamente, quién desafía los límites en el espacio urbano vulnera la </w:t>
      </w:r>
      <w:r>
        <w:rPr>
          <w:rFonts w:ascii="Times New Roman" w:eastAsia="Times New Roman" w:hAnsi="Times New Roman" w:cs="Times New Roman"/>
          <w:i/>
          <w:sz w:val="24"/>
          <w:szCs w:val="24"/>
        </w:rPr>
        <w:t>máxima intrus</w:t>
      </w:r>
      <w:r>
        <w:rPr>
          <w:rFonts w:ascii="Times New Roman" w:eastAsia="Times New Roman" w:hAnsi="Times New Roman" w:cs="Times New Roman"/>
          <w:i/>
          <w:sz w:val="24"/>
          <w:szCs w:val="24"/>
        </w:rPr>
        <w:t>ión socialmente aceptable:</w:t>
      </w:r>
      <w:r>
        <w:rPr>
          <w:rFonts w:ascii="Times New Roman" w:eastAsia="Times New Roman" w:hAnsi="Times New Roman" w:cs="Times New Roman"/>
          <w:sz w:val="24"/>
          <w:szCs w:val="24"/>
        </w:rPr>
        <w:t xml:space="preserve"> “Un principio que opera más allá y más acá de la conciencia, y se actualiza en prácticas y apreciaciones sociales -incluyendo políticas habitacionales- en cuanto a su </w:t>
      </w:r>
      <w:r>
        <w:rPr>
          <w:rFonts w:ascii="Times New Roman" w:eastAsia="Times New Roman" w:hAnsi="Times New Roman" w:cs="Times New Roman"/>
          <w:b/>
          <w:sz w:val="24"/>
          <w:szCs w:val="24"/>
        </w:rPr>
        <w:t>grado de tolerancia respecto a los usos legítimos e ilegítimos</w:t>
      </w:r>
      <w:r>
        <w:rPr>
          <w:rFonts w:ascii="Times New Roman" w:eastAsia="Times New Roman" w:hAnsi="Times New Roman" w:cs="Times New Roman"/>
          <w:b/>
          <w:sz w:val="24"/>
          <w:szCs w:val="24"/>
        </w:rPr>
        <w:t xml:space="preserve"> del espacio urbano</w:t>
      </w:r>
      <w:r>
        <w:rPr>
          <w:rFonts w:ascii="Times New Roman" w:eastAsia="Times New Roman" w:hAnsi="Times New Roman" w:cs="Times New Roman"/>
          <w:sz w:val="24"/>
          <w:szCs w:val="24"/>
        </w:rPr>
        <w:t>” (Carman, 2011: 189). Pensar las fronteras en el espacio, la construcción discursiva de acciones legítimas e intrusiones indeseables es útil a la hora de develar aquellos mecanismos que operan de forma subyacente a las percepciones de l</w:t>
      </w:r>
      <w:r>
        <w:rPr>
          <w:rFonts w:ascii="Times New Roman" w:eastAsia="Times New Roman" w:hAnsi="Times New Roman" w:cs="Times New Roman"/>
          <w:sz w:val="24"/>
          <w:szCs w:val="24"/>
        </w:rPr>
        <w:t>a clase media, respecto a los usos del espacio urbano en la ciudad.</w:t>
      </w:r>
    </w:p>
    <w:p w:rsidR="00D648BE" w:rsidRDefault="003C41D6">
      <w:pPr>
        <w:spacing w:line="360" w:lineRule="auto"/>
        <w:ind w:firstLine="72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Es importante en este punto resaltar la temporalidad de estos procesos. La configuración de los espacios sociales no se da de una vez y para siempre. Tal como dijimos, el espacio social es</w:t>
      </w:r>
      <w:r>
        <w:rPr>
          <w:rFonts w:ascii="Times New Roman" w:eastAsia="Times New Roman" w:hAnsi="Times New Roman" w:cs="Times New Roman"/>
          <w:sz w:val="24"/>
          <w:szCs w:val="24"/>
        </w:rPr>
        <w:t xml:space="preserve"> un producto social y como tal es constantemente renovado, dinámico. Ni las normas, ni las estigmatizaciones, ni las valoraciones permanecen inmutables, por lo que resulta de gran interés la posibilidad de delinear trayectorias a la largo del tiempo y recu</w:t>
      </w:r>
      <w:r>
        <w:rPr>
          <w:rFonts w:ascii="Times New Roman" w:eastAsia="Times New Roman" w:hAnsi="Times New Roman" w:cs="Times New Roman"/>
          <w:sz w:val="24"/>
          <w:szCs w:val="24"/>
        </w:rPr>
        <w:t>perar la forma en que se fueron construyendo los discursos de los diferentes actores. En la actualidad, presenciamos un incremento innegable de la complejidad de los espacios urbanos y, de la mano de esta complejidad, también se da una aceleración de la di</w:t>
      </w:r>
      <w:r>
        <w:rPr>
          <w:rFonts w:ascii="Times New Roman" w:eastAsia="Times New Roman" w:hAnsi="Times New Roman" w:cs="Times New Roman"/>
          <w:sz w:val="24"/>
          <w:szCs w:val="24"/>
        </w:rPr>
        <w:t xml:space="preserve">námica de estas construcciones (Thomaz, 2012). La distinción entre espacio concebido, percibido y vivido o, dicho de otra forma, la </w:t>
      </w:r>
      <w:r>
        <w:rPr>
          <w:rFonts w:ascii="Times New Roman" w:eastAsia="Times New Roman" w:hAnsi="Times New Roman" w:cs="Times New Roman"/>
          <w:sz w:val="24"/>
          <w:szCs w:val="24"/>
        </w:rPr>
        <w:lastRenderedPageBreak/>
        <w:t>tensión siempre presente entre las representaciones instituidas hegemónicamente, las prácticas cotidianas y la posibilidad d</w:t>
      </w:r>
      <w:r>
        <w:rPr>
          <w:rFonts w:ascii="Times New Roman" w:eastAsia="Times New Roman" w:hAnsi="Times New Roman" w:cs="Times New Roman"/>
          <w:sz w:val="24"/>
          <w:szCs w:val="24"/>
        </w:rPr>
        <w:t>e acción e invención que formula Lefevre (2013), puede pensarse en diálogo con esta temporalidad. Podemos encontrar y delinear un orden urbano, pero este siempre va a encontrarse en diálogo con prácticas y sentidos que lo reproducen y otros que lo reinvent</w:t>
      </w:r>
      <w:r>
        <w:rPr>
          <w:rFonts w:ascii="Times New Roman" w:eastAsia="Times New Roman" w:hAnsi="Times New Roman" w:cs="Times New Roman"/>
          <w:sz w:val="24"/>
          <w:szCs w:val="24"/>
        </w:rPr>
        <w:t>an.</w:t>
      </w:r>
    </w:p>
    <w:p w:rsidR="00D648BE" w:rsidRDefault="00D648BE">
      <w:pPr>
        <w:spacing w:line="360" w:lineRule="auto"/>
        <w:ind w:firstLine="720"/>
        <w:jc w:val="both"/>
        <w:rPr>
          <w:rFonts w:ascii="Times New Roman" w:eastAsia="Times New Roman" w:hAnsi="Times New Roman" w:cs="Times New Roman"/>
          <w:i/>
          <w:sz w:val="24"/>
          <w:szCs w:val="24"/>
          <w:u w:val="single"/>
        </w:rPr>
      </w:pPr>
    </w:p>
    <w:p w:rsidR="00D648BE" w:rsidRDefault="003C41D6">
      <w:pPr>
        <w:spacing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¿Quiénes son lxs cartonerxs?</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parece importante aportar elementos que permitan una breve historización de lxs cartoneros para así acercarnos a nuestro tema de estudio. Mariano Daniel Perelman y Verónica V. Puricelli (2019) afirman que la historia </w:t>
      </w:r>
      <w:r>
        <w:rPr>
          <w:rFonts w:ascii="Times New Roman" w:eastAsia="Times New Roman" w:hAnsi="Times New Roman" w:cs="Times New Roman"/>
          <w:sz w:val="24"/>
          <w:szCs w:val="24"/>
        </w:rPr>
        <w:t xml:space="preserve">de la Ciudad de Buenos Aires relacionada al cirujeo no es nueva, de </w:t>
      </w:r>
      <w:r w:rsidR="00D52351">
        <w:rPr>
          <w:rFonts w:ascii="Times New Roman" w:eastAsia="Times New Roman" w:hAnsi="Times New Roman" w:cs="Times New Roman"/>
          <w:sz w:val="24"/>
          <w:szCs w:val="24"/>
        </w:rPr>
        <w:t>hecho,</w:t>
      </w:r>
      <w:r>
        <w:rPr>
          <w:rFonts w:ascii="Times New Roman" w:eastAsia="Times New Roman" w:hAnsi="Times New Roman" w:cs="Times New Roman"/>
          <w:sz w:val="24"/>
          <w:szCs w:val="24"/>
        </w:rPr>
        <w:t xml:space="preserve"> ya desde el siglo XVIII, aparecen relatos respecto a su existencia. En el último cuarto del siglo XX, con la aplicación de políticas neoliberales, el desempleo y la pobreza se genera</w:t>
      </w:r>
      <w:r>
        <w:rPr>
          <w:rFonts w:ascii="Times New Roman" w:eastAsia="Times New Roman" w:hAnsi="Times New Roman" w:cs="Times New Roman"/>
          <w:sz w:val="24"/>
          <w:szCs w:val="24"/>
        </w:rPr>
        <w:t xml:space="preserve">n cambios profundos en la composición urbana.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sus inicios, la CABA fue entendida y formada desde un discurso homogeneizante y pensada como una ciudad de elites contrapuesta a la barbarie, la otredad. La última dictadura militar, retomando este discu</w:t>
      </w:r>
      <w:r>
        <w:rPr>
          <w:rFonts w:ascii="Times New Roman" w:eastAsia="Times New Roman" w:hAnsi="Times New Roman" w:cs="Times New Roman"/>
          <w:sz w:val="24"/>
          <w:szCs w:val="24"/>
        </w:rPr>
        <w:t>rso, pone en cuestión quiénes merecen la ciudad con una mirada moralizadora respecto a los pobres que son expulsados de ella. Esto, además, se vió acompañado de una modificación en el sistema de recolección de residuos, implementando el relleno sanitario e</w:t>
      </w:r>
      <w:r>
        <w:rPr>
          <w:rFonts w:ascii="Times New Roman" w:eastAsia="Times New Roman" w:hAnsi="Times New Roman" w:cs="Times New Roman"/>
          <w:sz w:val="24"/>
          <w:szCs w:val="24"/>
        </w:rPr>
        <w:t xml:space="preserve">n tierras periféricas de la ciudad y la prohibición del cirujeo en la capital. Ahora bien, ya en los 90´, con la implementación de políticas de claro tinte neoliberal y, posteriormente, con la crisis del 2001, se produjo una aparición masiva de pobres que </w:t>
      </w:r>
      <w:r>
        <w:rPr>
          <w:rFonts w:ascii="Times New Roman" w:eastAsia="Times New Roman" w:hAnsi="Times New Roman" w:cs="Times New Roman"/>
          <w:sz w:val="24"/>
          <w:szCs w:val="24"/>
        </w:rPr>
        <w:t>encuentran en sus calles</w:t>
      </w:r>
      <w:r w:rsidR="00D52351">
        <w:rPr>
          <w:rFonts w:ascii="Times New Roman" w:eastAsia="Times New Roman" w:hAnsi="Times New Roman" w:cs="Times New Roman"/>
          <w:sz w:val="24"/>
          <w:szCs w:val="24"/>
        </w:rPr>
        <w:t xml:space="preserve"> un medio de supervivencia. A lx</w:t>
      </w:r>
      <w:r>
        <w:rPr>
          <w:rFonts w:ascii="Times New Roman" w:eastAsia="Times New Roman" w:hAnsi="Times New Roman" w:cs="Times New Roman"/>
          <w:sz w:val="24"/>
          <w:szCs w:val="24"/>
        </w:rPr>
        <w:t>s cirujas “de siempre” se suman los nuevos pobres que, expulsados del mercado de trabajo formal, se vuelcan a esta actividad. A partir de diferentes políticas públicas tales como la aprobación de la l</w:t>
      </w:r>
      <w:r>
        <w:rPr>
          <w:rFonts w:ascii="Times New Roman" w:eastAsia="Times New Roman" w:hAnsi="Times New Roman" w:cs="Times New Roman"/>
          <w:sz w:val="24"/>
          <w:szCs w:val="24"/>
        </w:rPr>
        <w:t xml:space="preserve">ey N°992 en 2002 por la Legislatura Porteña, el Estado conforma las figuras del recuperador urbano y promotoras ambientales, integrados por cartonerxs de larga trayectoria, pertenecientes a distintas cooperativas coordinadas por el Ministerio de Espacio y </w:t>
      </w:r>
      <w:r>
        <w:rPr>
          <w:rFonts w:ascii="Times New Roman" w:eastAsia="Times New Roman" w:hAnsi="Times New Roman" w:cs="Times New Roman"/>
          <w:sz w:val="24"/>
          <w:szCs w:val="24"/>
        </w:rPr>
        <w:t>Ambiente Público, que llevan adelante la tarea de recolección y el reciclaje como forma de preservación ambiental. Esta acción del Estado genera una distinción entre quiénes están legalizados y legitimados por el gobierno para llevar adelante la tarea de r</w:t>
      </w:r>
      <w:r>
        <w:rPr>
          <w:rFonts w:ascii="Times New Roman" w:eastAsia="Times New Roman" w:hAnsi="Times New Roman" w:cs="Times New Roman"/>
          <w:sz w:val="24"/>
          <w:szCs w:val="24"/>
        </w:rPr>
        <w:t xml:space="preserve">ecolección de residuos reciclables, lxs recuperadores urbanos, y </w:t>
      </w:r>
      <w:r>
        <w:rPr>
          <w:rFonts w:ascii="Times New Roman" w:eastAsia="Times New Roman" w:hAnsi="Times New Roman" w:cs="Times New Roman"/>
          <w:sz w:val="24"/>
          <w:szCs w:val="24"/>
        </w:rPr>
        <w:lastRenderedPageBreak/>
        <w:t xml:space="preserve">quiénes cartonean individualmente sin un marco de regulación </w:t>
      </w:r>
      <w:r w:rsidR="00D5235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organizaciones comunitarias de contención.  </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El PRO en la Ciudad</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historia reciente de la Ciudad es preciso hacer referencia al PRO, partido que gobierna en la Ciudad Autónoma de Buenos Aires desde 2007, cuando fue electo Mauricio Macri como Jefe de Gobierno. En 2015, asume en su lugar Horacio Rodríguez Larreta, mi</w:t>
      </w:r>
      <w:r>
        <w:rPr>
          <w:rFonts w:ascii="Times New Roman" w:eastAsia="Times New Roman" w:hAnsi="Times New Roman" w:cs="Times New Roman"/>
          <w:sz w:val="24"/>
          <w:szCs w:val="24"/>
        </w:rPr>
        <w:t>embro del mismo partido. Esto no debe llevarnos a pensar que pueden ser homologadas las tres gestiones desarrolladas en este tiempo. Tal como afirman Cravino y Palombi (2015), el PRO se caracteriza por ser pragmático; una derecha heterodoxa que presenta fo</w:t>
      </w:r>
      <w:r>
        <w:rPr>
          <w:rFonts w:ascii="Times New Roman" w:eastAsia="Times New Roman" w:hAnsi="Times New Roman" w:cs="Times New Roman"/>
          <w:sz w:val="24"/>
          <w:szCs w:val="24"/>
        </w:rPr>
        <w:t>rmas de adecuación particular no necesariamente asociada a la desaparición del Estado, sino tendientes a su reconfiguración y adaptación de diferentes contextos, con trayectorias particulares. Estos autores recuperan el concepto de “neoliberalismo realment</w:t>
      </w:r>
      <w:r>
        <w:rPr>
          <w:rFonts w:ascii="Times New Roman" w:eastAsia="Times New Roman" w:hAnsi="Times New Roman" w:cs="Times New Roman"/>
          <w:sz w:val="24"/>
          <w:szCs w:val="24"/>
        </w:rPr>
        <w:t xml:space="preserve">e existente” (Theodore, Peck, Brenner; 2009). Esta perspectiva resulta fructífera ya que nos permite un análisis de las políticas del PRO sin tender a la simplificación e igualación de este proceso con otros. El Gobierno de la Ciudad, lejos de desaparecer </w:t>
      </w:r>
      <w:r>
        <w:rPr>
          <w:rFonts w:ascii="Times New Roman" w:eastAsia="Times New Roman" w:hAnsi="Times New Roman" w:cs="Times New Roman"/>
          <w:sz w:val="24"/>
          <w:szCs w:val="24"/>
        </w:rPr>
        <w:t>ante los ojos de lxs vecinxs, lleva adelante múltiples acciones y se hace presente a raíz de publicidades tanto callejeras, como virtuales. Con impacto diferencial y objetivos diversos, actúa también realizando obras en los diferentes barrios. Pero este ac</w:t>
      </w:r>
      <w:r>
        <w:rPr>
          <w:rFonts w:ascii="Times New Roman" w:eastAsia="Times New Roman" w:hAnsi="Times New Roman" w:cs="Times New Roman"/>
          <w:sz w:val="24"/>
          <w:szCs w:val="24"/>
        </w:rPr>
        <w:t>cionar no es neutral, a lo largo de todos estos años, implementó una profundización del proceso de neoliberalización que trajo aparejado una cada vez más marcada exclusión de los sectores populares, que se dió tanto a partir de la coerción violenta, como d</w:t>
      </w:r>
      <w:r>
        <w:rPr>
          <w:rFonts w:ascii="Times New Roman" w:eastAsia="Times New Roman" w:hAnsi="Times New Roman" w:cs="Times New Roman"/>
          <w:sz w:val="24"/>
          <w:szCs w:val="24"/>
        </w:rPr>
        <w:t>el desarrollo de un mercado cada vez exclusivo. Esto implicó un proceso de “limpieza social” (Cravino y Palombi, 2015). Es un desafío por demás interesante indagar la forma en que este proceso se configuró en la visión de los diferentes habitantes de la ci</w:t>
      </w:r>
      <w:r>
        <w:rPr>
          <w:rFonts w:ascii="Times New Roman" w:eastAsia="Times New Roman" w:hAnsi="Times New Roman" w:cs="Times New Roman"/>
          <w:sz w:val="24"/>
          <w:szCs w:val="24"/>
        </w:rPr>
        <w:t>udad y qué impacto tuvo en la forma en que los distintos sectores conciben al espacio urbano.</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interés particular de este trabajo es indagar acerca de las percepciones de la clase media sobre la actividad que realizan lxs cartonerxs en el espacio urbano.</w:t>
      </w:r>
      <w:r>
        <w:rPr>
          <w:rFonts w:ascii="Times New Roman" w:eastAsia="Times New Roman" w:hAnsi="Times New Roman" w:cs="Times New Roman"/>
          <w:sz w:val="24"/>
          <w:szCs w:val="24"/>
        </w:rPr>
        <w:t xml:space="preserve"> En esta indagación, resulta central contemplar cómo se articula una red de elementos; por un lado, la interacción cotidiana entre estos actores en el continuo caminar la ciudad ya que “</w:t>
      </w:r>
      <w:r>
        <w:rPr>
          <w:rFonts w:ascii="Times New Roman" w:eastAsia="Times New Roman" w:hAnsi="Times New Roman" w:cs="Times New Roman"/>
          <w:sz w:val="24"/>
          <w:szCs w:val="24"/>
          <w:highlight w:val="white"/>
        </w:rPr>
        <w:t>el espacio público, las calles de la ciudad, se conforman como el luga</w:t>
      </w:r>
      <w:r>
        <w:rPr>
          <w:rFonts w:ascii="Times New Roman" w:eastAsia="Times New Roman" w:hAnsi="Times New Roman" w:cs="Times New Roman"/>
          <w:sz w:val="24"/>
          <w:szCs w:val="24"/>
          <w:highlight w:val="white"/>
        </w:rPr>
        <w:t xml:space="preserve">r donde los distintos sectores sociales se cruzan, </w:t>
      </w:r>
      <w:r>
        <w:rPr>
          <w:rFonts w:ascii="Times New Roman" w:eastAsia="Times New Roman" w:hAnsi="Times New Roman" w:cs="Times New Roman"/>
          <w:sz w:val="24"/>
          <w:szCs w:val="24"/>
          <w:highlight w:val="white"/>
        </w:rPr>
        <w:lastRenderedPageBreak/>
        <w:t>se chocan, se diferencian, se solidarizan y se contrastan: los rascacielos o edificios inteligentes característicos en el centro porteño, conviven con los marginados del sistema productivo.” (Perlman y Boy</w:t>
      </w:r>
      <w:r>
        <w:rPr>
          <w:rFonts w:ascii="Times New Roman" w:eastAsia="Times New Roman" w:hAnsi="Times New Roman" w:cs="Times New Roman"/>
          <w:sz w:val="24"/>
          <w:szCs w:val="24"/>
          <w:highlight w:val="white"/>
        </w:rPr>
        <w:t xml:space="preserve">, 2010). Por otro lado, </w:t>
      </w:r>
      <w:r>
        <w:rPr>
          <w:rFonts w:ascii="Times New Roman" w:eastAsia="Times New Roman" w:hAnsi="Times New Roman" w:cs="Times New Roman"/>
          <w:sz w:val="24"/>
          <w:szCs w:val="24"/>
        </w:rPr>
        <w:t>el efecto que tiene la expansión de las políticas públicas en torno al reciclaje urbano llevadas adelante por el GCBA. De la interrelación de estos elementos, emergen las perspectivas, valoraciones y sentidos que dan forma a los dis</w:t>
      </w:r>
      <w:r>
        <w:rPr>
          <w:rFonts w:ascii="Times New Roman" w:eastAsia="Times New Roman" w:hAnsi="Times New Roman" w:cs="Times New Roman"/>
          <w:sz w:val="24"/>
          <w:szCs w:val="24"/>
        </w:rPr>
        <w:t xml:space="preserve">cursos sociales cambiantes y heterogéneos que nos proponemos indagar. </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w:t>
      </w:r>
    </w:p>
    <w:p w:rsidR="00D648BE" w:rsidRDefault="00D648BE">
      <w:pPr>
        <w:spacing w:line="360" w:lineRule="auto"/>
        <w:jc w:val="both"/>
        <w:rPr>
          <w:rFonts w:ascii="Times New Roman" w:eastAsia="Times New Roman" w:hAnsi="Times New Roman" w:cs="Times New Roman"/>
          <w:b/>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nuestra investigación es analizar de qué manera los sectores medios perciben, en su cotidiano habitar la ciudad, las prácticas de lxs cartonerxs indagando pri</w:t>
      </w:r>
      <w:r>
        <w:rPr>
          <w:rFonts w:ascii="Times New Roman" w:eastAsia="Times New Roman" w:hAnsi="Times New Roman" w:cs="Times New Roman"/>
          <w:sz w:val="24"/>
          <w:szCs w:val="24"/>
        </w:rPr>
        <w:t>ncipalmente si estos son concebidos como ciudadanos legítimos de esta, contemplando comparativamente la percepción que los mismos sectores tienen de los recicladores urbanos designados por el GCBA y de sus prácticas. Resulta de principal interés para el tr</w:t>
      </w:r>
      <w:r>
        <w:rPr>
          <w:rFonts w:ascii="Times New Roman" w:eastAsia="Times New Roman" w:hAnsi="Times New Roman" w:cs="Times New Roman"/>
          <w:sz w:val="24"/>
          <w:szCs w:val="24"/>
        </w:rPr>
        <w:t>abajo, examinar cuáles son las fuentes y los argumentos a los que los sectores medios recurren para construir los discursos sobre los usos legítimos del espacio urbano.</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planteamos, como objetivos específicos, por un lado, indagar sobre las percepciones</w:t>
      </w:r>
      <w:r>
        <w:rPr>
          <w:rFonts w:ascii="Times New Roman" w:eastAsia="Times New Roman" w:hAnsi="Times New Roman" w:cs="Times New Roman"/>
          <w:sz w:val="24"/>
          <w:szCs w:val="24"/>
        </w:rPr>
        <w:t xml:space="preserve"> que los sectores medios de la CABA tienen sobre qué es unx cartonerx y cuáles son las prácticas que realizan en el espacio público. Por otro lado, analizar si los sectores medios encuentran diferencias entre las prácticas y las características de lxs reci</w:t>
      </w:r>
      <w:r>
        <w:rPr>
          <w:rFonts w:ascii="Times New Roman" w:eastAsia="Times New Roman" w:hAnsi="Times New Roman" w:cs="Times New Roman"/>
          <w:sz w:val="24"/>
          <w:szCs w:val="24"/>
        </w:rPr>
        <w:t xml:space="preserve">cladorxs urbanos designados por el GCBA y lxs cartonerxs. </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Metodología</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consonancia con los objetivos propuestos, consideramos necesario desarrollar una estrategia de investigación cualitativa a partir de la elaboración y el análisis de entrevistas, un</w:t>
      </w:r>
      <w:r>
        <w:rPr>
          <w:rFonts w:ascii="Times New Roman" w:eastAsia="Times New Roman" w:hAnsi="Times New Roman" w:cs="Times New Roman"/>
          <w:sz w:val="24"/>
          <w:szCs w:val="24"/>
        </w:rPr>
        <w:t>a técnica de producción de datos que puede utilizarse para conocer la perspectiva de actores sociales. Esta técnica permite, en el marco de una interacción flexible, personalizada y espontánea, indagar más en profundidad y obtener mayor riqueza a partir de</w:t>
      </w:r>
      <w:r>
        <w:rPr>
          <w:rFonts w:ascii="Times New Roman" w:eastAsia="Times New Roman" w:hAnsi="Times New Roman" w:cs="Times New Roman"/>
          <w:sz w:val="24"/>
          <w:szCs w:val="24"/>
        </w:rPr>
        <w:t xml:space="preserve"> las palabras y las interpretaciones de lxs entrevistadxs. (Sautu, 2006). Es posible obtener, de esta forma, no solo una respuesta directa a requerimientos específicos planteados por preguntas cerradas, sino </w:t>
      </w:r>
      <w:r>
        <w:rPr>
          <w:rFonts w:ascii="Times New Roman" w:eastAsia="Times New Roman" w:hAnsi="Times New Roman" w:cs="Times New Roman"/>
          <w:sz w:val="24"/>
          <w:szCs w:val="24"/>
        </w:rPr>
        <w:lastRenderedPageBreak/>
        <w:t>también la emergencia de nuevas categorías pasib</w:t>
      </w:r>
      <w:r>
        <w:rPr>
          <w:rFonts w:ascii="Times New Roman" w:eastAsia="Times New Roman" w:hAnsi="Times New Roman" w:cs="Times New Roman"/>
          <w:sz w:val="24"/>
          <w:szCs w:val="24"/>
        </w:rPr>
        <w:t xml:space="preserve">les de análisis y reflexión. A estas últimas denominaremos como código vivo.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universo de análisis está compuesto por todas las personas pertenecientes a los sectores medios que viven en la CABA, identificadas por la tenencia de estudios secundarios com</w:t>
      </w:r>
      <w:r>
        <w:rPr>
          <w:rFonts w:ascii="Times New Roman" w:eastAsia="Times New Roman" w:hAnsi="Times New Roman" w:cs="Times New Roman"/>
          <w:sz w:val="24"/>
          <w:szCs w:val="24"/>
        </w:rPr>
        <w:t>pletos. La muestra trabajada es intencional y no probabilística. Los resultados serán solo representativos de los entrevistados de la muestra.</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elaboración del presente trabajo se realizaron nueve entrevistas a personas con domicilio en CABA, de entre 40 y 57 años, con estudios secundarios completos, durante los meses de mayo y junio de 2019, por estudiantes del Seminario “Vida Urbana y pr</w:t>
      </w:r>
      <w:r>
        <w:rPr>
          <w:rFonts w:ascii="Times New Roman" w:eastAsia="Times New Roman" w:hAnsi="Times New Roman" w:cs="Times New Roman"/>
          <w:sz w:val="24"/>
          <w:szCs w:val="24"/>
        </w:rPr>
        <w:t>oducción social del espacio” dictado en la Facultad de Ciencias Sociales de la Universidad de Buenos Aires. Se tomaron ciertos recaudos a la hora de realizar las entrevistas, tales como evitar limitar la expresión de lxs entrevistadxs a partir de comentari</w:t>
      </w:r>
      <w:r>
        <w:rPr>
          <w:rFonts w:ascii="Times New Roman" w:eastAsia="Times New Roman" w:hAnsi="Times New Roman" w:cs="Times New Roman"/>
          <w:sz w:val="24"/>
          <w:szCs w:val="24"/>
        </w:rPr>
        <w:t>o excesivos o apreciaciones personales por parte de los entrevistadorxs a la hora de la interacción. Asimismo, lxs entrevistadxs participaron voluntariamente, luego de haberles aclarado la confidencialidad y el anonimato, así como los objetivos de la inves</w:t>
      </w:r>
      <w:r>
        <w:rPr>
          <w:rFonts w:ascii="Times New Roman" w:eastAsia="Times New Roman" w:hAnsi="Times New Roman" w:cs="Times New Roman"/>
          <w:sz w:val="24"/>
          <w:szCs w:val="24"/>
        </w:rPr>
        <w:t xml:space="preserve">tigación.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Previamente a la realización de las entrevistas se confeccionó una guía de entrevista en la que se detallaron los temas a tratar. La misma fue dividida en lo que luego serían los tres ejes de análisis: las prácticas individuales de reciclaje de </w:t>
      </w:r>
      <w:r>
        <w:rPr>
          <w:rFonts w:ascii="Times New Roman" w:eastAsia="Times New Roman" w:hAnsi="Times New Roman" w:cs="Times New Roman"/>
          <w:sz w:val="24"/>
          <w:szCs w:val="24"/>
        </w:rPr>
        <w:t>cada unx de lxs entrevistadxs, sus percepciones sobre los cartoneros y s</w:t>
      </w:r>
      <w:r w:rsidR="00D52351">
        <w:rPr>
          <w:rFonts w:ascii="Times New Roman" w:eastAsia="Times New Roman" w:hAnsi="Times New Roman" w:cs="Times New Roman"/>
          <w:sz w:val="24"/>
          <w:szCs w:val="24"/>
        </w:rPr>
        <w:t>obre las políticas del GCBA y lx</w:t>
      </w:r>
      <w:r>
        <w:rPr>
          <w:rFonts w:ascii="Times New Roman" w:eastAsia="Times New Roman" w:hAnsi="Times New Roman" w:cs="Times New Roman"/>
          <w:sz w:val="24"/>
          <w:szCs w:val="24"/>
        </w:rPr>
        <w:t>s recicladores urbano.</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análisis de las entrevistas se procedió a un grillado de las mismas a partir del cual fueron recuperados los fragmentos m</w:t>
      </w:r>
      <w:r>
        <w:rPr>
          <w:rFonts w:ascii="Times New Roman" w:eastAsia="Times New Roman" w:hAnsi="Times New Roman" w:cs="Times New Roman"/>
          <w:sz w:val="24"/>
          <w:szCs w:val="24"/>
        </w:rPr>
        <w:t xml:space="preserve">ás relevantes en función de cada uno de los ejes trabajados. </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Características sociodemográficas </w:t>
      </w:r>
    </w:p>
    <w:p w:rsidR="00D648BE" w:rsidRDefault="00D648BE">
      <w:pPr>
        <w:spacing w:line="360" w:lineRule="auto"/>
        <w:jc w:val="both"/>
        <w:rPr>
          <w:rFonts w:ascii="Times New Roman" w:eastAsia="Times New Roman" w:hAnsi="Times New Roman" w:cs="Times New Roman"/>
          <w:b/>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estudio parte del análisis de nueve entrevistas realizadas a personas de la Ciudad Autónoma de Buenos Aires de 45 a 57 años. El recorte etario resulta m</w:t>
      </w:r>
      <w:r>
        <w:rPr>
          <w:rFonts w:ascii="Times New Roman" w:eastAsia="Times New Roman" w:hAnsi="Times New Roman" w:cs="Times New Roman"/>
          <w:sz w:val="24"/>
          <w:szCs w:val="24"/>
        </w:rPr>
        <w:t>uy enriquecedor en el caso de estudio.  Lxs entrevistadxs forman parte de una generación que atravesó la década de los ´90 y la crisis ocurrida en el país en el 2001 que, como hemos desarrollado, son momentos clave para recuperar la trayectoria cartonera e</w:t>
      </w:r>
      <w:r>
        <w:rPr>
          <w:rFonts w:ascii="Times New Roman" w:eastAsia="Times New Roman" w:hAnsi="Times New Roman" w:cs="Times New Roman"/>
          <w:sz w:val="24"/>
          <w:szCs w:val="24"/>
        </w:rPr>
        <w:t xml:space="preserve">n la Ciudad.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muestra sobre la cual se realizaron las entrevistas está compuesta por </w:t>
      </w:r>
      <w:r w:rsidR="00D52351">
        <w:rPr>
          <w:rFonts w:ascii="Times New Roman" w:eastAsia="Times New Roman" w:hAnsi="Times New Roman" w:cs="Times New Roman"/>
          <w:sz w:val="24"/>
          <w:szCs w:val="24"/>
        </w:rPr>
        <w:t>tres varones</w:t>
      </w:r>
      <w:r>
        <w:rPr>
          <w:rFonts w:ascii="Times New Roman" w:eastAsia="Times New Roman" w:hAnsi="Times New Roman" w:cs="Times New Roman"/>
          <w:sz w:val="24"/>
          <w:szCs w:val="24"/>
        </w:rPr>
        <w:t xml:space="preserve"> y seis mujeres. En todos los casos las personas tienen hijxs exceptuando unx. Seis de lxs nueve vecinxs presentan nivel terciario/universitario completo, </w:t>
      </w:r>
      <w:r>
        <w:rPr>
          <w:rFonts w:ascii="Times New Roman" w:eastAsia="Times New Roman" w:hAnsi="Times New Roman" w:cs="Times New Roman"/>
          <w:sz w:val="24"/>
          <w:szCs w:val="24"/>
        </w:rPr>
        <w:t xml:space="preserve">mientras que tres presentan como mínimo universitario incompleto. Además </w:t>
      </w:r>
      <w:r w:rsidR="00D52351">
        <w:rPr>
          <w:rFonts w:ascii="Times New Roman" w:eastAsia="Times New Roman" w:hAnsi="Times New Roman" w:cs="Times New Roman"/>
          <w:sz w:val="24"/>
          <w:szCs w:val="24"/>
        </w:rPr>
        <w:t>del nivel</w:t>
      </w:r>
      <w:r>
        <w:rPr>
          <w:rFonts w:ascii="Times New Roman" w:eastAsia="Times New Roman" w:hAnsi="Times New Roman" w:cs="Times New Roman"/>
          <w:sz w:val="24"/>
          <w:szCs w:val="24"/>
        </w:rPr>
        <w:t xml:space="preserve"> educativo como rasgo saliente que nos permite ubicar a la muestra como parte de los sectores medios de la ciudad, ubicamos que ocho de lxs nueve entrevistadxs son propietar</w:t>
      </w:r>
      <w:r>
        <w:rPr>
          <w:rFonts w:ascii="Times New Roman" w:eastAsia="Times New Roman" w:hAnsi="Times New Roman" w:cs="Times New Roman"/>
          <w:sz w:val="24"/>
          <w:szCs w:val="24"/>
        </w:rPr>
        <w:t>ios de su vivienda, reforzando su pertenencia a este sector socio-económico. En cuanto a la distribución espacial: 2 entrevistas fueron realizadas a personas residentes en el barrio de Almagro, 2 de Belgrano, 1 de Balvanera, 1 San Cristobal, 1 Núñez y 1 Re</w:t>
      </w:r>
      <w:r>
        <w:rPr>
          <w:rFonts w:ascii="Times New Roman" w:eastAsia="Times New Roman" w:hAnsi="Times New Roman" w:cs="Times New Roman"/>
          <w:sz w:val="24"/>
          <w:szCs w:val="24"/>
        </w:rPr>
        <w:t xml:space="preserve">coleta. Presentamos un mapa a continuación de la distribución espacial, entendiendo que este dato es relevante para reconstruir de forma más completa los elementos que interactúan en la conformación de las percepciones que lxs diferentes individuos tienen </w:t>
      </w:r>
      <w:r>
        <w:rPr>
          <w:rFonts w:ascii="Times New Roman" w:eastAsia="Times New Roman" w:hAnsi="Times New Roman" w:cs="Times New Roman"/>
          <w:sz w:val="24"/>
          <w:szCs w:val="24"/>
        </w:rPr>
        <w:t xml:space="preserve">sobre la ciudad que habitan. Esta aclaración es pertinente ya que, como mencionamos anteriormente, el impacto de las políticas públicas llevadas adelante por el GCBA es diferencial en las Comunas. </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Mapa 1: Distribución geográfica de lxs entrevistadxs.</w:t>
      </w:r>
    </w:p>
    <w:p w:rsidR="00D648BE" w:rsidRDefault="003C41D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drawing>
          <wp:inline distT="114300" distB="114300" distL="114300" distR="114300">
            <wp:extent cx="3848100" cy="3429000"/>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7441" r="13122"/>
                    <a:stretch>
                      <a:fillRect/>
                    </a:stretch>
                  </pic:blipFill>
                  <pic:spPr>
                    <a:xfrm>
                      <a:off x="0" y="0"/>
                      <a:ext cx="3848100" cy="3429000"/>
                    </a:xfrm>
                    <a:prstGeom prst="rect">
                      <a:avLst/>
                    </a:prstGeom>
                    <a:ln w="12700">
                      <a:solidFill>
                        <a:srgbClr val="000000"/>
                      </a:solidFill>
                      <a:prstDash val="solid"/>
                    </a:ln>
                  </pic:spPr>
                </pic:pic>
              </a:graphicData>
            </a:graphic>
          </wp:inline>
        </w:drawing>
      </w:r>
    </w:p>
    <w:p w:rsidR="00D648BE" w:rsidRDefault="003C41D6">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Fuente: Elaboración propia.</w:t>
      </w:r>
    </w:p>
    <w:p w:rsidR="00D648BE" w:rsidRDefault="00D648BE">
      <w:pPr>
        <w:spacing w:line="240" w:lineRule="auto"/>
        <w:jc w:val="both"/>
        <w:rPr>
          <w:rFonts w:ascii="Times New Roman" w:eastAsia="Times New Roman" w:hAnsi="Times New Roman" w:cs="Times New Roman"/>
          <w:i/>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Este recuento respecto a las características socio-demográficas no debe pensarse como una mera enumeración de datos. Cada una de las variables mencionadas nos permite poner en diálogo las entrevistas con un habitar cotidiano de</w:t>
      </w:r>
      <w:r>
        <w:rPr>
          <w:rFonts w:ascii="Times New Roman" w:eastAsia="Times New Roman" w:hAnsi="Times New Roman" w:cs="Times New Roman"/>
          <w:sz w:val="24"/>
          <w:szCs w:val="24"/>
        </w:rPr>
        <w:t xml:space="preserve"> la ciudad que es constitutivo de los diferentes discursos enunciados por lxs vecinxs. Entendemos así que hay que alejarse de un esencialismo de las percepciones y que es preciso entenderlas como construcciones dinámicas, que varían a los largo del tiempo </w:t>
      </w:r>
      <w:r>
        <w:rPr>
          <w:rFonts w:ascii="Times New Roman" w:eastAsia="Times New Roman" w:hAnsi="Times New Roman" w:cs="Times New Roman"/>
          <w:sz w:val="24"/>
          <w:szCs w:val="24"/>
        </w:rPr>
        <w:t>y que se asocian a una multiplicidad de factores.</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responde a una estrategia cualitativa. Partimos de una muestra no probabilística a partir de estas nueve entrevistas. Estas aportan datos de un acercamiento inicial para comprender las perc</w:t>
      </w:r>
      <w:r>
        <w:rPr>
          <w:rFonts w:ascii="Times New Roman" w:eastAsia="Times New Roman" w:hAnsi="Times New Roman" w:cs="Times New Roman"/>
          <w:sz w:val="24"/>
          <w:szCs w:val="24"/>
        </w:rPr>
        <w:t>epciones respecto del reciclaje y de los cartonerxs que son de por sí heterogéneas. El trabajo de análisis es enriquecedor porque permite encontrar puntos comunes entre discursos y plantear puntos de partida para pensar los factores que subyacen a la legit</w:t>
      </w:r>
      <w:r>
        <w:rPr>
          <w:rFonts w:ascii="Times New Roman" w:eastAsia="Times New Roman" w:hAnsi="Times New Roman" w:cs="Times New Roman"/>
          <w:sz w:val="24"/>
          <w:szCs w:val="24"/>
        </w:rPr>
        <w:t>imación de los discursos de la clase media.</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 y resultados</w:t>
      </w:r>
    </w:p>
    <w:p w:rsidR="00D648BE" w:rsidRDefault="00D648BE">
      <w:pPr>
        <w:spacing w:line="360" w:lineRule="auto"/>
        <w:jc w:val="both"/>
        <w:rPr>
          <w:rFonts w:ascii="Times New Roman" w:eastAsia="Times New Roman" w:hAnsi="Times New Roman" w:cs="Times New Roman"/>
          <w:b/>
          <w:sz w:val="24"/>
          <w:szCs w:val="24"/>
        </w:rPr>
      </w:pPr>
    </w:p>
    <w:p w:rsidR="00D648BE" w:rsidRDefault="003C41D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el análisis de las entrevistas realizadas, primeramente llevamos adelante un grillado a partir del cual recuperamos los fragmentos más relevantes en función de 3 ejes centrales a la </w:t>
      </w:r>
      <w:r>
        <w:rPr>
          <w:rFonts w:ascii="Times New Roman" w:eastAsia="Times New Roman" w:hAnsi="Times New Roman" w:cs="Times New Roman"/>
          <w:sz w:val="24"/>
          <w:szCs w:val="24"/>
        </w:rPr>
        <w:t>investigación: en primer lugar, las prácticas de reciclaje de la persona entrevistada y su conocimiento sobre las políticas llevadas adelante en ese área por el GCBA; en segundo lugar, el conocimiento y caracterización de lxs cartonerxs y, por último, el c</w:t>
      </w:r>
      <w:r>
        <w:rPr>
          <w:rFonts w:ascii="Times New Roman" w:eastAsia="Times New Roman" w:hAnsi="Times New Roman" w:cs="Times New Roman"/>
          <w:sz w:val="24"/>
          <w:szCs w:val="24"/>
        </w:rPr>
        <w:t xml:space="preserve">onocimiento y caracterización de lxs recicladorxs urbanos y su comparación con los cartonerxs. Realizamos un análisis en función de cada uno de estos ejes, con sus respectivas particularidades para, luego, avanzar en un análisis comparativo e integral. </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Pr>
          <w:rFonts w:ascii="Times New Roman" w:eastAsia="Times New Roman" w:hAnsi="Times New Roman" w:cs="Times New Roman"/>
          <w:sz w:val="24"/>
          <w:szCs w:val="24"/>
          <w:u w:val="single"/>
        </w:rPr>
        <w:t>rimer eje: reciclaje como práctica personal y como política de Estado</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Inicialmente nos preguntamos respecto a la relación que lxs vecinos de la Ciudad de Buenos Aires podrían llegar a encontrar entre lxs cartonerxs y el reciclaje. Esta búsqueda partía de </w:t>
      </w:r>
      <w:r>
        <w:rPr>
          <w:rFonts w:ascii="Times New Roman" w:eastAsia="Times New Roman" w:hAnsi="Times New Roman" w:cs="Times New Roman"/>
          <w:sz w:val="24"/>
          <w:szCs w:val="24"/>
        </w:rPr>
        <w:t xml:space="preserve">entender que podría aparecer una relación entre ambos términos invocada por el trabajo que lxs cartonerxs llevan adelante con los residuos producidos por sus habitantes. El análisis de las entrevistas nos llevó a descartar la ocurrencia de esta asociación </w:t>
      </w:r>
      <w:r>
        <w:rPr>
          <w:rFonts w:ascii="Times New Roman" w:eastAsia="Times New Roman" w:hAnsi="Times New Roman" w:cs="Times New Roman"/>
          <w:sz w:val="24"/>
          <w:szCs w:val="24"/>
        </w:rPr>
        <w:t xml:space="preserve">automática. Frente a la </w:t>
      </w:r>
      <w:r>
        <w:rPr>
          <w:rFonts w:ascii="Times New Roman" w:eastAsia="Times New Roman" w:hAnsi="Times New Roman" w:cs="Times New Roman"/>
          <w:sz w:val="24"/>
          <w:szCs w:val="24"/>
        </w:rPr>
        <w:lastRenderedPageBreak/>
        <w:t>pregunta sobre las prácticas personales de reciclaje ningún vecino asoció de manera instantánea esta práctica a lxs cartonerxs. Lo que sí se encuentra es una vinculación a políticas de reciclaje del gobierno de Buenos Aires, como so</w:t>
      </w:r>
      <w:r>
        <w:rPr>
          <w:rFonts w:ascii="Times New Roman" w:eastAsia="Times New Roman" w:hAnsi="Times New Roman" w:cs="Times New Roman"/>
          <w:sz w:val="24"/>
          <w:szCs w:val="24"/>
        </w:rPr>
        <w:t>n las campanas verdes implementadas en los diferentes barrios de la Ciudad:</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24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Hay una plaza al lado de mi casa y en esa plaza hay grandes contenedores para productos reciclados y no reciclados, y ahí se tiran. Los sábados y domingos hay gente también que h</w:t>
      </w:r>
      <w:r>
        <w:rPr>
          <w:rFonts w:ascii="Times New Roman" w:eastAsia="Times New Roman" w:hAnsi="Times New Roman" w:cs="Times New Roman"/>
          <w:i/>
          <w:sz w:val="24"/>
          <w:szCs w:val="24"/>
        </w:rPr>
        <w:t>ace le tri (la separación) de la basura</w:t>
      </w:r>
      <w:r>
        <w:rPr>
          <w:rFonts w:ascii="Times New Roman" w:eastAsia="Times New Roman" w:hAnsi="Times New Roman" w:cs="Times New Roman"/>
          <w:sz w:val="24"/>
          <w:szCs w:val="24"/>
        </w:rPr>
        <w:t>” (Jimena, 49 años).</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reciclado es entendido por parte de lxs entrevistadxs como algo sumamente positivo y deseable. La necesidad de políticas públicas de reciclaje, sin embargo, aparece como un elemento central para que este se lleve adelante.Si bien hay un consenso en la i</w:t>
      </w:r>
      <w:r>
        <w:rPr>
          <w:rFonts w:ascii="Times New Roman" w:eastAsia="Times New Roman" w:hAnsi="Times New Roman" w:cs="Times New Roman"/>
          <w:sz w:val="24"/>
          <w:szCs w:val="24"/>
        </w:rPr>
        <w:t>mportancia y necesidad de realizarlo para reducir el impacto negativo que produce la cantidad de basura que desechamos, también se deja ver que la comodidad para poder llevarlo adelante es un factor fundamental para que en los hogares se lo efectúe. Más al</w:t>
      </w:r>
      <w:r>
        <w:rPr>
          <w:rFonts w:ascii="Times New Roman" w:eastAsia="Times New Roman" w:hAnsi="Times New Roman" w:cs="Times New Roman"/>
          <w:sz w:val="24"/>
          <w:szCs w:val="24"/>
        </w:rPr>
        <w:t xml:space="preserve">lá de ser visto como algo positivo, en la vida personal se lo considera como una carga que insume un tiempo extra después de la jornada laboral y de la realización de los quehaceres de la casa y que, en cierta manera, se puede prescindir. Es así que estar </w:t>
      </w:r>
      <w:r>
        <w:rPr>
          <w:rFonts w:ascii="Times New Roman" w:eastAsia="Times New Roman" w:hAnsi="Times New Roman" w:cs="Times New Roman"/>
          <w:sz w:val="24"/>
          <w:szCs w:val="24"/>
        </w:rPr>
        <w:t xml:space="preserve">de acuerdo con la práctica, no aparece asociado de forma directa con su realización: </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white"/>
        </w:rPr>
        <w:t>El reciclado me da flaca, está mal pero bueno</w:t>
      </w:r>
      <w:r>
        <w:rPr>
          <w:rFonts w:ascii="Times New Roman" w:eastAsia="Times New Roman" w:hAnsi="Times New Roman" w:cs="Times New Roman"/>
          <w:sz w:val="24"/>
          <w:szCs w:val="24"/>
        </w:rPr>
        <w:t>” (Mariela, 45 años).</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presencia de políticas públicas y el Estado como facilitador toma un papel central a la hora del </w:t>
      </w:r>
      <w:r>
        <w:rPr>
          <w:rFonts w:ascii="Times New Roman" w:eastAsia="Times New Roman" w:hAnsi="Times New Roman" w:cs="Times New Roman"/>
          <w:sz w:val="24"/>
          <w:szCs w:val="24"/>
        </w:rPr>
        <w:t xml:space="preserve">reciclaje en un hogar; quienes sostienen que reciclan de forma parcial o total en sus casas alegan tener en las cercanías campanas verdes o puntos donde llevar sus residuos o, incluso, que dentro del edificio el encargado es quien lleva adelante la tarea. </w:t>
      </w:r>
      <w:r>
        <w:rPr>
          <w:rFonts w:ascii="Times New Roman" w:eastAsia="Times New Roman" w:hAnsi="Times New Roman" w:cs="Times New Roman"/>
          <w:sz w:val="24"/>
          <w:szCs w:val="24"/>
        </w:rPr>
        <w:t>Aquí es donde aparece la distribución espacial como un factor a tener en cuenta ya que emerge en los propios discursos el impacto diferencial que las políticas llevadas por el GCBA tienen en los diferentes barrios. La pertenencia a determinadas comunas con</w:t>
      </w:r>
      <w:r>
        <w:rPr>
          <w:rFonts w:ascii="Times New Roman" w:eastAsia="Times New Roman" w:hAnsi="Times New Roman" w:cs="Times New Roman"/>
          <w:sz w:val="24"/>
          <w:szCs w:val="24"/>
        </w:rPr>
        <w:t xml:space="preserve"> campanas verdes, en detrimento de barrios como San Cristóbal o Mataderos, donde lxs vecinxs marcan un desinterés estatal por el tema, emerge como un elemento a tener en cuenta: </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240" w:lineRule="auto"/>
        <w:ind w:left="566" w:right="526"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lastRenderedPageBreak/>
        <w:t>“</w:t>
      </w:r>
      <w:r>
        <w:rPr>
          <w:rFonts w:ascii="Times New Roman" w:eastAsia="Times New Roman" w:hAnsi="Times New Roman" w:cs="Times New Roman"/>
          <w:i/>
          <w:sz w:val="24"/>
          <w:szCs w:val="24"/>
          <w:highlight w:val="white"/>
        </w:rPr>
        <w:t>Estoy enojado con eso porque Mataderos es un barrio de frontera, limítrofe, y estamos como bastante olvidados. Una cosa es Mataderos de un lado de Alberdi y otra cosa es Mataderos del otro lado de Alberdi, donde vivo yo. Está bastante sucio y la verdad que</w:t>
      </w:r>
      <w:r>
        <w:rPr>
          <w:rFonts w:ascii="Times New Roman" w:eastAsia="Times New Roman" w:hAnsi="Times New Roman" w:cs="Times New Roman"/>
          <w:i/>
          <w:sz w:val="24"/>
          <w:szCs w:val="24"/>
          <w:highlight w:val="white"/>
        </w:rPr>
        <w:t xml:space="preserve"> no me dan ganas de reciclar, ¿viste? Tengo el contenedor verde ahí, pero no, no me da ganas. Está bastante mugriento, ¿viste? Entonces, que se hagan cargo ellos, loco, de reciclar.” </w:t>
      </w:r>
      <w:r>
        <w:rPr>
          <w:rFonts w:ascii="Times New Roman" w:eastAsia="Times New Roman" w:hAnsi="Times New Roman" w:cs="Times New Roman"/>
          <w:sz w:val="24"/>
          <w:szCs w:val="24"/>
          <w:highlight w:val="white"/>
        </w:rPr>
        <w:t>(Pablo, 52 años).</w:t>
      </w:r>
    </w:p>
    <w:p w:rsidR="00D648BE" w:rsidRDefault="00D648BE">
      <w:pPr>
        <w:spacing w:line="360" w:lineRule="auto"/>
        <w:ind w:firstLine="720"/>
        <w:jc w:val="both"/>
        <w:rPr>
          <w:rFonts w:ascii="Times New Roman" w:eastAsia="Times New Roman" w:hAnsi="Times New Roman" w:cs="Times New Roman"/>
          <w:sz w:val="24"/>
          <w:szCs w:val="24"/>
          <w:highlight w:val="white"/>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cabe destacar la recurrente mención de que el </w:t>
      </w:r>
      <w:r>
        <w:rPr>
          <w:rFonts w:ascii="Times New Roman" w:eastAsia="Times New Roman" w:hAnsi="Times New Roman" w:cs="Times New Roman"/>
          <w:sz w:val="24"/>
          <w:szCs w:val="24"/>
        </w:rPr>
        <w:t>reciclaje es algo nuevo y fundamentalmente encarado por la juventud, siendo los jóvenes de los hogares quienes muestran mayor preocupación al respecto. Una nueva generación consciente de la importancia que tiene, requiere de políticas gubernamentales que l</w:t>
      </w:r>
      <w:r>
        <w:rPr>
          <w:rFonts w:ascii="Times New Roman" w:eastAsia="Times New Roman" w:hAnsi="Times New Roman" w:cs="Times New Roman"/>
          <w:sz w:val="24"/>
          <w:szCs w:val="24"/>
        </w:rPr>
        <w:t>a faciliten y que amplíen el colectivo de personas que lo vea como algo imprescindible de realizar. Lxs hijxs en los hogares son quienes incentivan y promueven el reciclaje familiar:</w:t>
      </w:r>
    </w:p>
    <w:p w:rsidR="00D648BE" w:rsidRDefault="003C41D6">
      <w:pPr>
        <w:spacing w:line="240" w:lineRule="auto"/>
        <w:ind w:left="566" w:right="5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i/>
          <w:sz w:val="24"/>
          <w:szCs w:val="24"/>
        </w:rPr>
        <w:t>“Sí, y creo que las nuevas generaciones, como mis hijos, lo tienen inte</w:t>
      </w:r>
      <w:r>
        <w:rPr>
          <w:rFonts w:ascii="Times New Roman" w:eastAsia="Times New Roman" w:hAnsi="Times New Roman" w:cs="Times New Roman"/>
          <w:i/>
          <w:sz w:val="24"/>
          <w:szCs w:val="24"/>
        </w:rPr>
        <w:t>rnalizado. Saben que hay que hacerlo y ya les parece natural”</w:t>
      </w:r>
      <w:r>
        <w:rPr>
          <w:rFonts w:ascii="Times New Roman" w:eastAsia="Times New Roman" w:hAnsi="Times New Roman" w:cs="Times New Roman"/>
          <w:sz w:val="24"/>
          <w:szCs w:val="24"/>
        </w:rPr>
        <w:t xml:space="preserve"> (Jimena, 49 años).</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Segundo eje: Cartonerxs</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aunque no se relaciona de forma instantánea a lxs cartonerxs con el reciclaje en la ciudad, sí aparece una referencia recurrente del cart</w:t>
      </w:r>
      <w:r>
        <w:rPr>
          <w:rFonts w:ascii="Times New Roman" w:eastAsia="Times New Roman" w:hAnsi="Times New Roman" w:cs="Times New Roman"/>
          <w:sz w:val="24"/>
          <w:szCs w:val="24"/>
        </w:rPr>
        <w:t xml:space="preserve">oneo como actividad ligada a la pobreza. La mención del mismo trae a la mente de los entrevistados el 2001, aquella crisis social, económica y política que marcó fuertemente la memoria de la generación entrevistada. Esta crisis se asocia directamente a la </w:t>
      </w:r>
      <w:r>
        <w:rPr>
          <w:rFonts w:ascii="Times New Roman" w:eastAsia="Times New Roman" w:hAnsi="Times New Roman" w:cs="Times New Roman"/>
          <w:sz w:val="24"/>
          <w:szCs w:val="24"/>
        </w:rPr>
        <w:t>caída masiva de personas a la situación de pobreza, personas que antes tenían trabajo formal que entran en el cirujeo y empiezan a vivir de la basura. Es por esto que se relaciona a los cartoneros con la necesidad que generan los momentos de crisis económi</w:t>
      </w:r>
      <w:r>
        <w:rPr>
          <w:rFonts w:ascii="Times New Roman" w:eastAsia="Times New Roman" w:hAnsi="Times New Roman" w:cs="Times New Roman"/>
          <w:sz w:val="24"/>
          <w:szCs w:val="24"/>
        </w:rPr>
        <w:t xml:space="preserve">ca y no necesariamente con el reciclaje. Expresiones tales como </w:t>
      </w:r>
      <w:r>
        <w:rPr>
          <w:rFonts w:ascii="Times New Roman" w:eastAsia="Times New Roman" w:hAnsi="Times New Roman" w:cs="Times New Roman"/>
          <w:i/>
          <w:sz w:val="24"/>
          <w:szCs w:val="24"/>
        </w:rPr>
        <w:t xml:space="preserve">ganarse el mango y </w:t>
      </w:r>
      <w:r>
        <w:rPr>
          <w:rFonts w:ascii="Times New Roman" w:eastAsia="Times New Roman" w:hAnsi="Times New Roman" w:cs="Times New Roman"/>
          <w:sz w:val="24"/>
          <w:szCs w:val="24"/>
        </w:rPr>
        <w:t xml:space="preserve">el cartonear como </w:t>
      </w:r>
      <w:r>
        <w:rPr>
          <w:rFonts w:ascii="Times New Roman" w:eastAsia="Times New Roman" w:hAnsi="Times New Roman" w:cs="Times New Roman"/>
          <w:i/>
          <w:sz w:val="24"/>
          <w:szCs w:val="24"/>
        </w:rPr>
        <w:t>última opción</w:t>
      </w:r>
      <w:r>
        <w:rPr>
          <w:rFonts w:ascii="Times New Roman" w:eastAsia="Times New Roman" w:hAnsi="Times New Roman" w:cs="Times New Roman"/>
          <w:sz w:val="24"/>
          <w:szCs w:val="24"/>
        </w:rPr>
        <w:t xml:space="preserve"> son recurrentes en las diferentes entrevistas. Se lo asocia a una estrategia de supervivencia frente al desempleo, más que a una opción labor</w:t>
      </w:r>
      <w:r>
        <w:rPr>
          <w:rFonts w:ascii="Times New Roman" w:eastAsia="Times New Roman" w:hAnsi="Times New Roman" w:cs="Times New Roman"/>
          <w:sz w:val="24"/>
          <w:szCs w:val="24"/>
        </w:rPr>
        <w:t>al dentro del abanico de posibilidades:</w:t>
      </w:r>
    </w:p>
    <w:p w:rsidR="00D648BE" w:rsidRDefault="00D648BE">
      <w:pPr>
        <w:spacing w:line="360" w:lineRule="auto"/>
        <w:jc w:val="both"/>
        <w:rPr>
          <w:rFonts w:ascii="Times New Roman" w:eastAsia="Times New Roman" w:hAnsi="Times New Roman" w:cs="Times New Roman"/>
          <w:i/>
          <w:sz w:val="24"/>
          <w:szCs w:val="24"/>
        </w:rPr>
      </w:pPr>
    </w:p>
    <w:p w:rsidR="00D648BE" w:rsidRDefault="003C41D6">
      <w:pPr>
        <w:spacing w:line="24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“Y, un cartonero es una persona que no tiene una actividad laboral evidentemente en blanco o no tiene una actividad laboral, y tiene que recurrir justamente a este tipo de tareas para ganar un sustento para él, su f</w:t>
      </w:r>
      <w:r>
        <w:rPr>
          <w:rFonts w:ascii="Times New Roman" w:eastAsia="Times New Roman" w:hAnsi="Times New Roman" w:cs="Times New Roman"/>
          <w:i/>
          <w:sz w:val="24"/>
          <w:szCs w:val="24"/>
        </w:rPr>
        <w:t>amilia”</w:t>
      </w:r>
      <w:r>
        <w:rPr>
          <w:rFonts w:ascii="Times New Roman" w:eastAsia="Times New Roman" w:hAnsi="Times New Roman" w:cs="Times New Roman"/>
          <w:sz w:val="24"/>
          <w:szCs w:val="24"/>
        </w:rPr>
        <w:t xml:space="preserve"> (Mariela, 45 años)</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cita es ejemplificadora. El cartoneo aparece como una </w:t>
      </w:r>
      <w:r>
        <w:rPr>
          <w:rFonts w:ascii="Times New Roman" w:eastAsia="Times New Roman" w:hAnsi="Times New Roman" w:cs="Times New Roman"/>
          <w:i/>
          <w:sz w:val="24"/>
          <w:szCs w:val="24"/>
        </w:rPr>
        <w:t xml:space="preserve">tarea </w:t>
      </w:r>
      <w:r>
        <w:rPr>
          <w:rFonts w:ascii="Times New Roman" w:eastAsia="Times New Roman" w:hAnsi="Times New Roman" w:cs="Times New Roman"/>
          <w:sz w:val="24"/>
          <w:szCs w:val="24"/>
        </w:rPr>
        <w:t xml:space="preserve">no identificada como actividad laboral. Quienes cartonean no tienen otra opción y se ven impulsados a hacerlo por circunstancias desfavorables. Son los caídos del </w:t>
      </w:r>
      <w:r>
        <w:rPr>
          <w:rFonts w:ascii="Times New Roman" w:eastAsia="Times New Roman" w:hAnsi="Times New Roman" w:cs="Times New Roman"/>
          <w:sz w:val="24"/>
          <w:szCs w:val="24"/>
        </w:rPr>
        <w:t>mapa de posibilidades sociales.</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Puede verse como hay una reconstrucción histórica en los discursos de lxs entrevistadxs que explicita una reformulación en las formas de percibir y catalogar a lxs cartonerxs. En las entrevistas se mantiene como constante la</w:t>
      </w:r>
      <w:r>
        <w:rPr>
          <w:rFonts w:ascii="Times New Roman" w:eastAsia="Times New Roman" w:hAnsi="Times New Roman" w:cs="Times New Roman"/>
          <w:sz w:val="24"/>
          <w:szCs w:val="24"/>
        </w:rPr>
        <w:t xml:space="preserve"> idea del cartoneo asociado a la pobreza pero hay un quiebre, una distinción entre aquellos que podríamos llamar, por un lado, </w:t>
      </w:r>
      <w:r>
        <w:rPr>
          <w:rFonts w:ascii="Times New Roman" w:eastAsia="Times New Roman" w:hAnsi="Times New Roman" w:cs="Times New Roman"/>
          <w:b/>
          <w:sz w:val="24"/>
          <w:szCs w:val="24"/>
        </w:rPr>
        <w:t>cartonerxs históricos</w:t>
      </w:r>
      <w:r>
        <w:rPr>
          <w:rFonts w:ascii="Times New Roman" w:eastAsia="Times New Roman" w:hAnsi="Times New Roman" w:cs="Times New Roman"/>
          <w:sz w:val="24"/>
          <w:szCs w:val="24"/>
        </w:rPr>
        <w:t>, lxs que emergieron en el 2001 para hacer frente a la crisis, desarrollando un componente organizativo y cooperativo y, por otro lado,</w:t>
      </w:r>
      <w:r>
        <w:rPr>
          <w:rFonts w:ascii="Times New Roman" w:eastAsia="Times New Roman" w:hAnsi="Times New Roman" w:cs="Times New Roman"/>
          <w:b/>
          <w:sz w:val="24"/>
          <w:szCs w:val="24"/>
        </w:rPr>
        <w:t xml:space="preserve"> lxs cartonerxs de hoy</w:t>
      </w:r>
      <w:r>
        <w:rPr>
          <w:rFonts w:ascii="Times New Roman" w:eastAsia="Times New Roman" w:hAnsi="Times New Roman" w:cs="Times New Roman"/>
          <w:sz w:val="24"/>
          <w:szCs w:val="24"/>
        </w:rPr>
        <w:t xml:space="preserve">, que aparecen asociados al cirujeo, la desorganización, al salir a la calle de a uno o en familia </w:t>
      </w:r>
      <w:r>
        <w:rPr>
          <w:rFonts w:ascii="Times New Roman" w:eastAsia="Times New Roman" w:hAnsi="Times New Roman" w:cs="Times New Roman"/>
          <w:sz w:val="24"/>
          <w:szCs w:val="24"/>
        </w:rPr>
        <w:t>a buscar no solo cartón, sino también comida o cualquier otra cosa que pueda serle útil. Se hace presente así la idea de la identidad como una trayectoria, como un elemento cambiante que se nutre de elementos diversos para constituirse y modificarse de for</w:t>
      </w:r>
      <w:r>
        <w:rPr>
          <w:rFonts w:ascii="Times New Roman" w:eastAsia="Times New Roman" w:hAnsi="Times New Roman" w:cs="Times New Roman"/>
          <w:sz w:val="24"/>
          <w:szCs w:val="24"/>
        </w:rPr>
        <w:t xml:space="preserve">ma contínua: </w:t>
      </w:r>
    </w:p>
    <w:p w:rsidR="00D648BE" w:rsidRDefault="00D648BE">
      <w:pPr>
        <w:spacing w:line="360" w:lineRule="auto"/>
        <w:ind w:firstLine="720"/>
        <w:jc w:val="both"/>
        <w:rPr>
          <w:rFonts w:ascii="Times New Roman" w:eastAsia="Times New Roman" w:hAnsi="Times New Roman" w:cs="Times New Roman"/>
          <w:sz w:val="24"/>
          <w:szCs w:val="24"/>
        </w:rPr>
      </w:pPr>
    </w:p>
    <w:p w:rsidR="00D648BE" w:rsidRDefault="003C41D6">
      <w:pPr>
        <w:spacing w:line="24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“Primero, por supuesto, es que van solos, o de a dos pueden llegar a ir en pequeños grupos pero se nota que es algo que no está organizado, como que revisan para ver si encuentran algo que les interese, puede ser que haya cosas que les inter</w:t>
      </w:r>
      <w:r>
        <w:rPr>
          <w:rFonts w:ascii="Times New Roman" w:eastAsia="Times New Roman" w:hAnsi="Times New Roman" w:cs="Times New Roman"/>
          <w:i/>
          <w:sz w:val="24"/>
          <w:szCs w:val="24"/>
        </w:rPr>
        <w:t>ese y otras que no... Posiblemente la finalidad no sea ni siquiera reciclar, para ellos es encontrar algo que les venga bien o para revender [...]”</w:t>
      </w:r>
      <w:r>
        <w:rPr>
          <w:rFonts w:ascii="Times New Roman" w:eastAsia="Times New Roman" w:hAnsi="Times New Roman" w:cs="Times New Roman"/>
          <w:sz w:val="24"/>
          <w:szCs w:val="24"/>
        </w:rPr>
        <w:t xml:space="preserve"> (Sandra, 53 años)</w:t>
      </w:r>
    </w:p>
    <w:p w:rsidR="00D648BE" w:rsidRDefault="00D648BE">
      <w:pPr>
        <w:spacing w:line="360" w:lineRule="auto"/>
        <w:ind w:left="566" w:right="526"/>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destacar también que nuestrxs entrevistadxs son una generación marcada por la crisis</w:t>
      </w:r>
      <w:r>
        <w:rPr>
          <w:rFonts w:ascii="Times New Roman" w:eastAsia="Times New Roman" w:hAnsi="Times New Roman" w:cs="Times New Roman"/>
          <w:sz w:val="24"/>
          <w:szCs w:val="24"/>
        </w:rPr>
        <w:t xml:space="preserve"> de 2001. Que su discurso se asocie a los mismos no es fortuito. Estos hechos pesan fuertemente en sus percepciones, como una huella que tiñe de manera transversal su memoria histórica. Puede encontrarse aquí una justificación al hecho de que estos no apar</w:t>
      </w:r>
      <w:r>
        <w:rPr>
          <w:rFonts w:ascii="Times New Roman" w:eastAsia="Times New Roman" w:hAnsi="Times New Roman" w:cs="Times New Roman"/>
          <w:sz w:val="24"/>
          <w:szCs w:val="24"/>
        </w:rPr>
        <w:t>ezcan asociados al reciclaje. Este no es un elemento de peso en la trayectoria histórica de lxs cartonerxs en los discursos de las clases medias, como sí lo es -y de manera muy marcada- la crisis y la exclusión social. Las políticas de reciclaje recién hoy</w:t>
      </w:r>
      <w:r>
        <w:rPr>
          <w:rFonts w:ascii="Times New Roman" w:eastAsia="Times New Roman" w:hAnsi="Times New Roman" w:cs="Times New Roman"/>
          <w:sz w:val="24"/>
          <w:szCs w:val="24"/>
        </w:rPr>
        <w:t xml:space="preserve"> en día cobran importancia y son entendidas como algo positivo y demandadas por lxs vecinxs de la ciudad.</w:t>
      </w:r>
    </w:p>
    <w:p w:rsidR="00D648BE" w:rsidRDefault="003C41D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Los discursos que analizamos asocian a lxs cartonerxs también con factores de otro tipo. Estos son concebidos a partir de sus prácticas espaciales en</w:t>
      </w:r>
      <w:r>
        <w:rPr>
          <w:rFonts w:ascii="Times New Roman" w:eastAsia="Times New Roman" w:hAnsi="Times New Roman" w:cs="Times New Roman"/>
          <w:sz w:val="24"/>
          <w:szCs w:val="24"/>
        </w:rPr>
        <w:t xml:space="preserve"> la Ciudad, las formas en que la transitan y dejan marcas en ella. Es así que podríamos hablar de una </w:t>
      </w:r>
      <w:r>
        <w:rPr>
          <w:rFonts w:ascii="Times New Roman" w:eastAsia="Times New Roman" w:hAnsi="Times New Roman" w:cs="Times New Roman"/>
          <w:b/>
          <w:sz w:val="24"/>
          <w:szCs w:val="24"/>
        </w:rPr>
        <w:t>dimensión espacial o territorial</w:t>
      </w:r>
      <w:r>
        <w:rPr>
          <w:rFonts w:ascii="Times New Roman" w:eastAsia="Times New Roman" w:hAnsi="Times New Roman" w:cs="Times New Roman"/>
          <w:sz w:val="24"/>
          <w:szCs w:val="24"/>
        </w:rPr>
        <w:t xml:space="preserve"> que emerge en los discursos en diálogo con la </w:t>
      </w:r>
      <w:r>
        <w:rPr>
          <w:rFonts w:ascii="Times New Roman" w:eastAsia="Times New Roman" w:hAnsi="Times New Roman" w:cs="Times New Roman"/>
          <w:b/>
          <w:sz w:val="24"/>
          <w:szCs w:val="24"/>
        </w:rPr>
        <w:t>dimensión histórica</w:t>
      </w:r>
      <w:r>
        <w:rPr>
          <w:rFonts w:ascii="Times New Roman" w:eastAsia="Times New Roman" w:hAnsi="Times New Roman" w:cs="Times New Roman"/>
          <w:sz w:val="24"/>
          <w:szCs w:val="24"/>
        </w:rPr>
        <w:t xml:space="preserve"> previamente abordada. Para el estudio de esta dimensión</w:t>
      </w:r>
      <w:r>
        <w:rPr>
          <w:rFonts w:ascii="Times New Roman" w:eastAsia="Times New Roman" w:hAnsi="Times New Roman" w:cs="Times New Roman"/>
          <w:sz w:val="24"/>
          <w:szCs w:val="24"/>
        </w:rPr>
        <w:t xml:space="preserve">, analizaremos tanto el contacto cotidiano barrial </w:t>
      </w:r>
      <w:r>
        <w:rPr>
          <w:rFonts w:ascii="Times New Roman" w:eastAsia="Times New Roman" w:hAnsi="Times New Roman" w:cs="Times New Roman"/>
          <w:sz w:val="24"/>
          <w:szCs w:val="24"/>
        </w:rPr>
        <w:lastRenderedPageBreak/>
        <w:t>que tienen lxs entrevistadxs con lxs cartonerxs, como las formas en que imaginan el traslado de estos hacia y dentro de la ciudad y cómo catalogan sus prácticas en el espacio urbano que comparten.</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Lxs veci</w:t>
      </w:r>
      <w:r>
        <w:rPr>
          <w:rFonts w:ascii="Times New Roman" w:eastAsia="Times New Roman" w:hAnsi="Times New Roman" w:cs="Times New Roman"/>
          <w:sz w:val="24"/>
          <w:szCs w:val="24"/>
        </w:rPr>
        <w:t xml:space="preserve">nxs expresan la incomodidad que les generan lxs cartonrxs cuando </w:t>
      </w:r>
      <w:r>
        <w:rPr>
          <w:rFonts w:ascii="Times New Roman" w:eastAsia="Times New Roman" w:hAnsi="Times New Roman" w:cs="Times New Roman"/>
          <w:i/>
          <w:sz w:val="24"/>
          <w:szCs w:val="24"/>
        </w:rPr>
        <w:t>su cuadra o su barrio</w:t>
      </w:r>
      <w:r>
        <w:rPr>
          <w:rFonts w:ascii="Times New Roman" w:eastAsia="Times New Roman" w:hAnsi="Times New Roman" w:cs="Times New Roman"/>
          <w:sz w:val="24"/>
          <w:szCs w:val="24"/>
        </w:rPr>
        <w:t xml:space="preserve"> quedan sucios o descuidados. Se asocia al cartoneo con una necesidad pero esto no habilita el desorden. Es en este punto que puede retomarse el concepto de </w:t>
      </w:r>
      <w:r>
        <w:rPr>
          <w:rFonts w:ascii="Times New Roman" w:eastAsia="Times New Roman" w:hAnsi="Times New Roman" w:cs="Times New Roman"/>
          <w:i/>
          <w:sz w:val="24"/>
          <w:szCs w:val="24"/>
        </w:rPr>
        <w:t>máxima intrus</w:t>
      </w:r>
      <w:r>
        <w:rPr>
          <w:rFonts w:ascii="Times New Roman" w:eastAsia="Times New Roman" w:hAnsi="Times New Roman" w:cs="Times New Roman"/>
          <w:i/>
          <w:sz w:val="24"/>
          <w:szCs w:val="24"/>
        </w:rPr>
        <w:t>ión socialmente aceptable</w:t>
      </w:r>
      <w:r>
        <w:rPr>
          <w:rFonts w:ascii="Times New Roman" w:eastAsia="Times New Roman" w:hAnsi="Times New Roman" w:cs="Times New Roman"/>
          <w:sz w:val="24"/>
          <w:szCs w:val="24"/>
        </w:rPr>
        <w:t>: se torna necesario preguntarse por los umbrales de legitimidad dentro de los cuales unx cartonerx puede circular y hacer uso de la ciudad. En las entrevistas el quiebre en la legitimidad de la actividad que realizan estos actores</w:t>
      </w:r>
      <w:r>
        <w:rPr>
          <w:rFonts w:ascii="Times New Roman" w:eastAsia="Times New Roman" w:hAnsi="Times New Roman" w:cs="Times New Roman"/>
          <w:sz w:val="24"/>
          <w:szCs w:val="24"/>
        </w:rPr>
        <w:t xml:space="preserve"> pareciera encontrarse en el momento en que dejan huellas indeseadas en las calles y veredas: tanto a partir de la  basura dispersa por fuera de los contenedores, como también en relación al traslado en carros. El espacio urbano está organizado en función </w:t>
      </w:r>
      <w:r>
        <w:rPr>
          <w:rFonts w:ascii="Times New Roman" w:eastAsia="Times New Roman" w:hAnsi="Times New Roman" w:cs="Times New Roman"/>
          <w:sz w:val="24"/>
          <w:szCs w:val="24"/>
        </w:rPr>
        <w:t>de reglas escritas y no escritas, explícitas e implícitas. Los diferentes sectores que lo habitan y lo transitan se mueven en función de expectativas y de concepciones de lo que está bien o de lo que está mal. Para lxs entrevistadxs es claro que las calles</w:t>
      </w:r>
      <w:r>
        <w:rPr>
          <w:rFonts w:ascii="Times New Roman" w:eastAsia="Times New Roman" w:hAnsi="Times New Roman" w:cs="Times New Roman"/>
          <w:sz w:val="24"/>
          <w:szCs w:val="24"/>
        </w:rPr>
        <w:t xml:space="preserve"> son para la circulación de autos y del transporte público, en tanto la basura debe descartarse en los tachos y en las campanas verdes. El entorpecimiento del tránsito por la circulación de los carros, al igual que la dispersión de basura en torno a los ta</w:t>
      </w:r>
      <w:r>
        <w:rPr>
          <w:rFonts w:ascii="Times New Roman" w:eastAsia="Times New Roman" w:hAnsi="Times New Roman" w:cs="Times New Roman"/>
          <w:sz w:val="24"/>
          <w:szCs w:val="24"/>
        </w:rPr>
        <w:t xml:space="preserve">chos, son acciones leídas como intrusiones dentro del espacio urbano que lxs vecinxs habitan.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la pregunta por el lugar de residencia de lxs cartonerxs, por su procedencia, lxs entrevistadxs lxs presentan como </w:t>
      </w:r>
      <w:r>
        <w:rPr>
          <w:rFonts w:ascii="Times New Roman" w:eastAsia="Times New Roman" w:hAnsi="Times New Roman" w:cs="Times New Roman"/>
          <w:i/>
          <w:sz w:val="24"/>
          <w:szCs w:val="24"/>
        </w:rPr>
        <w:t>gente que no es de acá</w:t>
      </w:r>
      <w:r>
        <w:rPr>
          <w:rFonts w:ascii="Times New Roman" w:eastAsia="Times New Roman" w:hAnsi="Times New Roman" w:cs="Times New Roman"/>
          <w:sz w:val="24"/>
          <w:szCs w:val="24"/>
        </w:rPr>
        <w:t xml:space="preserve">, que no tiene </w:t>
      </w:r>
      <w:r>
        <w:rPr>
          <w:rFonts w:ascii="Times New Roman" w:eastAsia="Times New Roman" w:hAnsi="Times New Roman" w:cs="Times New Roman"/>
          <w:sz w:val="24"/>
          <w:szCs w:val="24"/>
        </w:rPr>
        <w:t>su hogar en el mismo barrio en el que recolectan basura, que vienen de lejos o que viven en la calle. Se especifica hasta que su procedencia es del conurbano, entendiendo que el mismo se configura como un margen, algo que está por fuera de la frontera mate</w:t>
      </w:r>
      <w:r>
        <w:rPr>
          <w:rFonts w:ascii="Times New Roman" w:eastAsia="Times New Roman" w:hAnsi="Times New Roman" w:cs="Times New Roman"/>
          <w:sz w:val="24"/>
          <w:szCs w:val="24"/>
        </w:rPr>
        <w:t>rial y simbólica de la capital del país. En esta construcción diferencial del cartonero como un otro se ponen en juego no únicamente el cruce de fronteras espaciales como Conurbano-Ciudad Autónoma, sino también cuestiones simbólicas de la diferenciación en</w:t>
      </w:r>
      <w:r>
        <w:rPr>
          <w:rFonts w:ascii="Times New Roman" w:eastAsia="Times New Roman" w:hAnsi="Times New Roman" w:cs="Times New Roman"/>
          <w:sz w:val="24"/>
          <w:szCs w:val="24"/>
        </w:rPr>
        <w:t>tre nosotrxs-ellxs.</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se entrecruzan en los discursos la dimensión histórica con la espacial. En lo que respecta a la primera, vemos que en varias de las entrevistas hay una remisión al Tren Blanco, aquel que funcionaba de traslado de lxs carto</w:t>
      </w:r>
      <w:r>
        <w:rPr>
          <w:rFonts w:ascii="Times New Roman" w:eastAsia="Times New Roman" w:hAnsi="Times New Roman" w:cs="Times New Roman"/>
          <w:sz w:val="24"/>
          <w:szCs w:val="24"/>
        </w:rPr>
        <w:t xml:space="preserve">nerxs desde </w:t>
      </w:r>
      <w:r>
        <w:rPr>
          <w:rFonts w:ascii="Times New Roman" w:eastAsia="Times New Roman" w:hAnsi="Times New Roman" w:cs="Times New Roman"/>
          <w:i/>
          <w:sz w:val="24"/>
          <w:szCs w:val="24"/>
        </w:rPr>
        <w:t>afuera</w:t>
      </w:r>
      <w:r>
        <w:rPr>
          <w:rFonts w:ascii="Times New Roman" w:eastAsia="Times New Roman" w:hAnsi="Times New Roman" w:cs="Times New Roman"/>
          <w:sz w:val="24"/>
          <w:szCs w:val="24"/>
        </w:rPr>
        <w:t xml:space="preserve"> hacia </w:t>
      </w:r>
      <w:r>
        <w:rPr>
          <w:rFonts w:ascii="Times New Roman" w:eastAsia="Times New Roman" w:hAnsi="Times New Roman" w:cs="Times New Roman"/>
          <w:i/>
          <w:sz w:val="24"/>
          <w:szCs w:val="24"/>
        </w:rPr>
        <w:t xml:space="preserve">adentro </w:t>
      </w:r>
      <w:r>
        <w:rPr>
          <w:rFonts w:ascii="Times New Roman" w:eastAsia="Times New Roman" w:hAnsi="Times New Roman" w:cs="Times New Roman"/>
          <w:sz w:val="24"/>
          <w:szCs w:val="24"/>
        </w:rPr>
        <w:t>de la ciudad surgido en el 2001. Éste ícono de época funciona como justificativo de la apreciación de lxs cartonerxs como personas residentes fuera de los límites de la Ciudad.</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lo que respecta al eje espacial, vemos que son pocas las interacciones directas que lxs entrevistadxs identifican con los cartonerxs en su vida en la Ciudad. Los cruces, los encuentros son descritos por los vecinxs como breves y episódicos. Se los ident</w:t>
      </w:r>
      <w:r>
        <w:rPr>
          <w:rFonts w:ascii="Times New Roman" w:eastAsia="Times New Roman" w:hAnsi="Times New Roman" w:cs="Times New Roman"/>
          <w:sz w:val="24"/>
          <w:szCs w:val="24"/>
        </w:rPr>
        <w:t>ifica en movimiento, caminando, en sus carros o revisando la basura. Se lxs ve a través de sus huellas a raíz del desorden en torno a los contenedores. Se establecen diálogos jerarquizados en los que, a raíz de algún cruce casual, unx vecinx acerca a un ca</w:t>
      </w:r>
      <w:r>
        <w:rPr>
          <w:rFonts w:ascii="Times New Roman" w:eastAsia="Times New Roman" w:hAnsi="Times New Roman" w:cs="Times New Roman"/>
          <w:sz w:val="24"/>
          <w:szCs w:val="24"/>
        </w:rPr>
        <w:t>rtonerx comida, ropa o algún artículo en desuso del hogar. Son vistos como parte cotidiana y naturalizada del paisaje urbano, en constante movimiento y tránsito, pero nunca percibidos como vecinxs en condiciones de igualdad; la otredad siempre está present</w:t>
      </w:r>
      <w:r>
        <w:rPr>
          <w:rFonts w:ascii="Times New Roman" w:eastAsia="Times New Roman" w:hAnsi="Times New Roman" w:cs="Times New Roman"/>
          <w:sz w:val="24"/>
          <w:szCs w:val="24"/>
        </w:rPr>
        <w:t>e como intermediaria en estas interacciones.</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Tercer eje: recicladores urbanos y Estado</w:t>
      </w:r>
    </w:p>
    <w:p w:rsidR="00D648BE" w:rsidRDefault="00D648BE">
      <w:pPr>
        <w:spacing w:line="360" w:lineRule="auto"/>
        <w:jc w:val="both"/>
        <w:rPr>
          <w:rFonts w:ascii="Times New Roman" w:eastAsia="Times New Roman" w:hAnsi="Times New Roman" w:cs="Times New Roman"/>
          <w:sz w:val="24"/>
          <w:szCs w:val="24"/>
          <w:u w:val="single"/>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Introdujimos la figura del reciclador urbano para nuestro análisis, ya que nos abre la puerta a un debate enriquecedor acerca del papel del Estado como legitimador soc</w:t>
      </w:r>
      <w:r>
        <w:rPr>
          <w:rFonts w:ascii="Times New Roman" w:eastAsia="Times New Roman" w:hAnsi="Times New Roman" w:cs="Times New Roman"/>
          <w:sz w:val="24"/>
          <w:szCs w:val="24"/>
        </w:rPr>
        <w:t>ial. Actualmente, los recicladores urbanos son los que se encuentran englobados en cooperativas que dependen del Ministerio de Ambiente y Espacio Público, encargados de recorrer la ciudad en busca de los residuos reciclables para su posterior recuperación.</w:t>
      </w:r>
      <w:r>
        <w:rPr>
          <w:rFonts w:ascii="Times New Roman" w:eastAsia="Times New Roman" w:hAnsi="Times New Roman" w:cs="Times New Roman"/>
          <w:sz w:val="24"/>
          <w:szCs w:val="24"/>
        </w:rPr>
        <w:t xml:space="preserve"> Tienen recorridos y horarios fijos y llevan uniforme. Si bien presentan algunas particularidades, llevan adelante tareas similares a las que realizan los cartoneros: caminar la ciudad en buscar de residuos reciclables. Son cartonerxs que hoy están bajo la</w:t>
      </w:r>
      <w:r>
        <w:rPr>
          <w:rFonts w:ascii="Times New Roman" w:eastAsia="Times New Roman" w:hAnsi="Times New Roman" w:cs="Times New Roman"/>
          <w:sz w:val="24"/>
          <w:szCs w:val="24"/>
        </w:rPr>
        <w:t xml:space="preserve"> órbita estatal.</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preguntarle a lxs entrevistadxs por los recicladores urbanos, las respuestas fueron variadas. Algunos frente a la pregunta alegaron desconocerlos como actores de la ciudad, otros los asociaron directamente con lxs cartonerxs, mientras q</w:t>
      </w:r>
      <w:r>
        <w:rPr>
          <w:rFonts w:ascii="Times New Roman" w:eastAsia="Times New Roman" w:hAnsi="Times New Roman" w:cs="Times New Roman"/>
          <w:sz w:val="24"/>
          <w:szCs w:val="24"/>
        </w:rPr>
        <w:t>ue algunxs pudieron establecer rasgos distintivos incipientes. Fue recién frente a la continuación de la entrevista y la re-pregunta por parte de lxs entrevistadorxs que se pudo ahondar en una caracterización más precisa de este actor social. La dificultad</w:t>
      </w:r>
      <w:r>
        <w:rPr>
          <w:rFonts w:ascii="Times New Roman" w:eastAsia="Times New Roman" w:hAnsi="Times New Roman" w:cs="Times New Roman"/>
          <w:sz w:val="24"/>
          <w:szCs w:val="24"/>
        </w:rPr>
        <w:t xml:space="preserve"> para construir una caracterización certera de este último puede ser leída en clave de desinterés.</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confusión en torno a la diferenciación entre cartonerxs y recicladorxs urbanos se fue disipando, en la mayoría de los casos, en la medida en que avanzaban</w:t>
      </w:r>
      <w:r>
        <w:rPr>
          <w:rFonts w:ascii="Times New Roman" w:eastAsia="Times New Roman" w:hAnsi="Times New Roman" w:cs="Times New Roman"/>
          <w:sz w:val="24"/>
          <w:szCs w:val="24"/>
        </w:rPr>
        <w:t xml:space="preserve"> las entrevistas. La diferencia más clara que puede encontrarse entre estas dos identidades tiene que ver con los grados de legalidad, organización y reconocimiento por parte del Estado:</w:t>
      </w:r>
    </w:p>
    <w:p w:rsidR="00D648BE" w:rsidRDefault="00D648BE">
      <w:pPr>
        <w:spacing w:line="360" w:lineRule="auto"/>
        <w:ind w:left="566" w:right="526"/>
        <w:jc w:val="both"/>
        <w:rPr>
          <w:rFonts w:ascii="Times New Roman" w:eastAsia="Times New Roman" w:hAnsi="Times New Roman" w:cs="Times New Roman"/>
          <w:i/>
          <w:sz w:val="24"/>
          <w:szCs w:val="24"/>
        </w:rPr>
      </w:pPr>
    </w:p>
    <w:p w:rsidR="00D648BE" w:rsidRDefault="003C41D6">
      <w:pPr>
        <w:spacing w:line="24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 reciclador urbano tiene otra mirada y sabe cómo… Qué necesita de</w:t>
      </w:r>
      <w:r>
        <w:rPr>
          <w:rFonts w:ascii="Times New Roman" w:eastAsia="Times New Roman" w:hAnsi="Times New Roman" w:cs="Times New Roman"/>
          <w:i/>
          <w:sz w:val="24"/>
          <w:szCs w:val="24"/>
        </w:rPr>
        <w:t xml:space="preserve"> la basura y cómo lo pone en su carro y cómo lo… Como viene con el carro mucho mejor equipado digamos, las bolsas reforzadas y demás. Y el otro, el cartonero, es mucho más precario todo, viaja a veces con la familia, está el nene chiquito también buscando </w:t>
      </w:r>
      <w:r>
        <w:rPr>
          <w:rFonts w:ascii="Times New Roman" w:eastAsia="Times New Roman" w:hAnsi="Times New Roman" w:cs="Times New Roman"/>
          <w:i/>
          <w:sz w:val="24"/>
          <w:szCs w:val="24"/>
        </w:rPr>
        <w:t xml:space="preserve">y a veces viene un viejito y a veces viene con mochilas o con bolsas pero ese… está en otra situación”  </w:t>
      </w:r>
      <w:r>
        <w:rPr>
          <w:rFonts w:ascii="Times New Roman" w:eastAsia="Times New Roman" w:hAnsi="Times New Roman" w:cs="Times New Roman"/>
          <w:sz w:val="24"/>
          <w:szCs w:val="24"/>
        </w:rPr>
        <w:t>(Patricia, 55 años)</w:t>
      </w:r>
    </w:p>
    <w:p w:rsidR="00D648BE" w:rsidRDefault="00D648BE">
      <w:pPr>
        <w:spacing w:line="360" w:lineRule="auto"/>
        <w:ind w:left="720"/>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Elementos tales como el chaleco, la mejor calidad del carro, el traslado en camiones que parten de lugares específicos y en horario</w:t>
      </w:r>
      <w:r>
        <w:rPr>
          <w:rFonts w:ascii="Times New Roman" w:eastAsia="Times New Roman" w:hAnsi="Times New Roman" w:cs="Times New Roman"/>
          <w:sz w:val="24"/>
          <w:szCs w:val="24"/>
        </w:rPr>
        <w:t>s específicos, así como su mejor equipamiento emergen como rasgos de los recicladores urbanos, en contraposición a la ilegalidad y desorganización de los cartoneros. Es así como la creación de los recicladores urbanos implicó la inclusión de una nueva piez</w:t>
      </w:r>
      <w:r>
        <w:rPr>
          <w:rFonts w:ascii="Times New Roman" w:eastAsia="Times New Roman" w:hAnsi="Times New Roman" w:cs="Times New Roman"/>
          <w:sz w:val="24"/>
          <w:szCs w:val="24"/>
        </w:rPr>
        <w:t>a en el mapa de diferencias sociales, reconfigurando las jerarquías al interior de los discursos construidos. Los recicladores, como ya hemos mencionado, son viejos cartoneros que hoy gozan de una formalidad mayor. El Estado, a partir de sus políticas y ac</w:t>
      </w:r>
      <w:r>
        <w:rPr>
          <w:rFonts w:ascii="Times New Roman" w:eastAsia="Times New Roman" w:hAnsi="Times New Roman" w:cs="Times New Roman"/>
          <w:sz w:val="24"/>
          <w:szCs w:val="24"/>
        </w:rPr>
        <w:t>ciones concretas en el espacio, es generador de narrativas que, en diálogo, articulan formas de ver y percibir a los diferentes actores de la ciudad y sus acciones. La línea que traza la diferencia central entre recicladores urbanos y cartoneros aparece di</w:t>
      </w:r>
      <w:r>
        <w:rPr>
          <w:rFonts w:ascii="Times New Roman" w:eastAsia="Times New Roman" w:hAnsi="Times New Roman" w:cs="Times New Roman"/>
          <w:sz w:val="24"/>
          <w:szCs w:val="24"/>
        </w:rPr>
        <w:t xml:space="preserve">rectamente asociada a su formalidad que, por otra parte, no puede desligarse del reconocimiento y del accionar del Estado.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interesante ver cómo los reclicladorxs urbanos (que de todas maneras no dejan de ser una figura incipiente y nueva para lxs </w:t>
      </w:r>
      <w:r>
        <w:rPr>
          <w:rFonts w:ascii="Times New Roman" w:eastAsia="Times New Roman" w:hAnsi="Times New Roman" w:cs="Times New Roman"/>
          <w:sz w:val="24"/>
          <w:szCs w:val="24"/>
        </w:rPr>
        <w:t>vecinxs) aparecen mucho más directamente asociados al reciclaje y a las política englobadas dentro de “Ciudad verde”. La diferenciación en este sentido se da entre cartoneros inevitablemente ligados al cirujeo y recicladores ligados al reciclaje como traba</w:t>
      </w:r>
      <w:r>
        <w:rPr>
          <w:rFonts w:ascii="Times New Roman" w:eastAsia="Times New Roman" w:hAnsi="Times New Roman" w:cs="Times New Roman"/>
          <w:sz w:val="24"/>
          <w:szCs w:val="24"/>
        </w:rPr>
        <w:t>jadores estatales legitimados en la vía pública.</w:t>
      </w:r>
    </w:p>
    <w:p w:rsidR="00D648BE" w:rsidRDefault="003C41D6">
      <w:pPr>
        <w:spacing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Es notorio cómo la intervención estatal acompañada de un cambio de época, con mucha mayor conciencia ecológica y de la necesidad de encontrarle utilidad a la basura que producen las grandes ciudades, logra c</w:t>
      </w:r>
      <w:r>
        <w:rPr>
          <w:rFonts w:ascii="Times New Roman" w:eastAsia="Times New Roman" w:hAnsi="Times New Roman" w:cs="Times New Roman"/>
          <w:sz w:val="24"/>
          <w:szCs w:val="24"/>
        </w:rPr>
        <w:t>alar en los hogares impulsando la separación de residuos en bolsas diferenciadas. La necesidad del Estado como agente facilitador para que sea llevado adelante en puntos de recolección para los distintos residuos en las diferentes comunas, campanas verdes,</w:t>
      </w:r>
      <w:r>
        <w:rPr>
          <w:rFonts w:ascii="Times New Roman" w:eastAsia="Times New Roman" w:hAnsi="Times New Roman" w:cs="Times New Roman"/>
          <w:sz w:val="24"/>
          <w:szCs w:val="24"/>
        </w:rPr>
        <w:t xml:space="preserve"> difusión de información por parte de las promotoras ambientales y los propios recicladores urbanos, plantean un nuevo paradigma en el cuidado ambiental de la ciudad.</w:t>
      </w:r>
    </w:p>
    <w:p w:rsidR="00D648BE" w:rsidRDefault="00D648BE">
      <w:pPr>
        <w:spacing w:line="360" w:lineRule="auto"/>
        <w:jc w:val="both"/>
        <w:rPr>
          <w:rFonts w:ascii="Times New Roman" w:eastAsia="Times New Roman" w:hAnsi="Times New Roman" w:cs="Times New Roman"/>
          <w:b/>
          <w:sz w:val="24"/>
          <w:szCs w:val="24"/>
        </w:rPr>
      </w:pPr>
    </w:p>
    <w:p w:rsidR="00D648BE" w:rsidRDefault="003C41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Comentarios finales</w:t>
      </w:r>
    </w:p>
    <w:p w:rsidR="00D648BE" w:rsidRDefault="00D648BE">
      <w:pPr>
        <w:spacing w:line="360" w:lineRule="auto"/>
        <w:jc w:val="both"/>
        <w:rPr>
          <w:rFonts w:ascii="Times New Roman" w:eastAsia="Times New Roman" w:hAnsi="Times New Roman" w:cs="Times New Roman"/>
          <w:sz w:val="24"/>
          <w:szCs w:val="24"/>
        </w:rPr>
      </w:pP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análisis previo podemos derivar algunas conclusiones y comentarios finales. Inicialmente nos propusimos conocer sobre las percepciones de los sectores medios urbanos sobre la legitimidad o no de los cartoneros y de las prácticas que estos llevan adelan</w:t>
      </w:r>
      <w:r>
        <w:rPr>
          <w:rFonts w:ascii="Times New Roman" w:eastAsia="Times New Roman" w:hAnsi="Times New Roman" w:cs="Times New Roman"/>
          <w:sz w:val="24"/>
          <w:szCs w:val="24"/>
        </w:rPr>
        <w:t>te en el espacio urbano. Para lograr este objetivo planteamos la necesidad de indagar sobre las percepciones que los sectores medios de la CABA tienen sobre qué es unx cartonerx y cuáles son las prácticas que realizan en el espacio público, como así tambié</w:t>
      </w:r>
      <w:r>
        <w:rPr>
          <w:rFonts w:ascii="Times New Roman" w:eastAsia="Times New Roman" w:hAnsi="Times New Roman" w:cs="Times New Roman"/>
          <w:sz w:val="24"/>
          <w:szCs w:val="24"/>
        </w:rPr>
        <w:t xml:space="preserve">n analizar si los sectores medios encuentran diferencias entre las prácticas y las características de lxs recicladorxs urbanos designados por el GCBA y lxs cartonerxs. </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Pudimos extraer varios elementos de gran interés que, si bien entendemos que no son rep</w:t>
      </w:r>
      <w:r>
        <w:rPr>
          <w:rFonts w:ascii="Times New Roman" w:eastAsia="Times New Roman" w:hAnsi="Times New Roman" w:cs="Times New Roman"/>
          <w:sz w:val="24"/>
          <w:szCs w:val="24"/>
        </w:rPr>
        <w:t>resentativos de las percepciones del total de la población de la ciudad, permiten aventurar algunas observaciones, hipótesis y preguntas sobre la forma en que son construidas las percepciones de los sectores medios, cuáles son los elementos justificatorios</w:t>
      </w:r>
      <w:r>
        <w:rPr>
          <w:rFonts w:ascii="Times New Roman" w:eastAsia="Times New Roman" w:hAnsi="Times New Roman" w:cs="Times New Roman"/>
          <w:sz w:val="24"/>
          <w:szCs w:val="24"/>
        </w:rPr>
        <w:t xml:space="preserve"> de los que se valen estos sectores discursivamente en sus argumentos y, a su vez, la manera en que estas percepciones interactúan en la experiencia concreta de quienes habitan la ciudad. También nos permite pensar la construcción identitaria de lxs vecinx</w:t>
      </w:r>
      <w:r>
        <w:rPr>
          <w:rFonts w:ascii="Times New Roman" w:eastAsia="Times New Roman" w:hAnsi="Times New Roman" w:cs="Times New Roman"/>
          <w:sz w:val="24"/>
          <w:szCs w:val="24"/>
        </w:rPr>
        <w:t>s de la ciudad en clave de diferencia y temporalidad. A continuación ordenaremos algunas conclusiones y elementos de relevancia.</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remisión histórica a la crisis de 2001, a la necesidad de inventar nuevas formas de supervivencia frente los altos índices </w:t>
      </w:r>
      <w:r>
        <w:rPr>
          <w:rFonts w:ascii="Times New Roman" w:eastAsia="Times New Roman" w:hAnsi="Times New Roman" w:cs="Times New Roman"/>
          <w:sz w:val="24"/>
          <w:szCs w:val="24"/>
        </w:rPr>
        <w:t>de desempleo, aparece como uno de los elementos más importantes en el discurso de lxs vecinxs entrevistadxs. Lxs cartonerxs son un emergente de la pobreza, de una situación de urgencia y necesidad. Son quienes debieron rebuscárselas. Esto constituye un pri</w:t>
      </w:r>
      <w:r>
        <w:rPr>
          <w:rFonts w:ascii="Times New Roman" w:eastAsia="Times New Roman" w:hAnsi="Times New Roman" w:cs="Times New Roman"/>
          <w:sz w:val="24"/>
          <w:szCs w:val="24"/>
        </w:rPr>
        <w:t>mer elemento a tener en cuenta dentro del  mapa de las identidades de la Ciudad: a diferencia de los sectores medios, lxs cartonerxs son pobres y no acceden al mercado de trabajo formal. Son excluidos del sistema, característica que se refuerza con un elem</w:t>
      </w:r>
      <w:r>
        <w:rPr>
          <w:rFonts w:ascii="Times New Roman" w:eastAsia="Times New Roman" w:hAnsi="Times New Roman" w:cs="Times New Roman"/>
          <w:sz w:val="24"/>
          <w:szCs w:val="24"/>
        </w:rPr>
        <w:t>ento material: los límites efectivos de la Ciudad, la distinción Capital-Conurbano aparecen como una frontera efectiva de distinción entre quiénes son vecinxs, viven en la ciudad y quiénes no.</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construcción de un mapa de identidades sociales no puede pas</w:t>
      </w:r>
      <w:r>
        <w:rPr>
          <w:rFonts w:ascii="Times New Roman" w:eastAsia="Times New Roman" w:hAnsi="Times New Roman" w:cs="Times New Roman"/>
          <w:sz w:val="24"/>
          <w:szCs w:val="24"/>
        </w:rPr>
        <w:t>ar por alto al Estado como un actor central que interviene a partir de políticas públicas generadoras y reproductoras de discursos. En los últimos años, el GCBA llevó adelante una importante campaña sobre el reciclaje y sus modos de realización. Esta fue v</w:t>
      </w:r>
      <w:r>
        <w:rPr>
          <w:rFonts w:ascii="Times New Roman" w:eastAsia="Times New Roman" w:hAnsi="Times New Roman" w:cs="Times New Roman"/>
          <w:sz w:val="24"/>
          <w:szCs w:val="24"/>
        </w:rPr>
        <w:t xml:space="preserve">alorada positivamente por lxs vecinxs que, sin </w:t>
      </w:r>
      <w:r>
        <w:rPr>
          <w:rFonts w:ascii="Times New Roman" w:eastAsia="Times New Roman" w:hAnsi="Times New Roman" w:cs="Times New Roman"/>
          <w:sz w:val="24"/>
          <w:szCs w:val="24"/>
        </w:rPr>
        <w:lastRenderedPageBreak/>
        <w:t xml:space="preserve">embargo, remarcaron la necesidad de mejorar dichas políticas en función de facilitar la actividad de reciclar. Puede verse una heterogeneidad en los discursos de lxs vecinxs en tanto que no todxs percibían la </w:t>
      </w:r>
      <w:r>
        <w:rPr>
          <w:rFonts w:ascii="Times New Roman" w:eastAsia="Times New Roman" w:hAnsi="Times New Roman" w:cs="Times New Roman"/>
          <w:sz w:val="24"/>
          <w:szCs w:val="24"/>
        </w:rPr>
        <w:t>efectividad y el funcionamiento de estas políticas de la misma manera según sus barrios de residencia.</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políticas se apoyaron en la figura del reciclador urbano, la cual resultó muy útil a fin de abordar el rol del Estado como productor de legitimidad</w:t>
      </w:r>
      <w:r>
        <w:rPr>
          <w:rFonts w:ascii="Times New Roman" w:eastAsia="Times New Roman" w:hAnsi="Times New Roman" w:cs="Times New Roman"/>
          <w:sz w:val="24"/>
          <w:szCs w:val="24"/>
        </w:rPr>
        <w:t>. Al analizar comparativamente la visión de lxs sectores medios sobre lxs cartonerxs y lxs recicladorxs urbanos encontramos que la línea divisoria aparece, en la mayoría de lxs entrevistadxs, entre legalidad-ilegalidad y formalidad-informalidad. Observamos</w:t>
      </w:r>
      <w:r>
        <w:rPr>
          <w:rFonts w:ascii="Times New Roman" w:eastAsia="Times New Roman" w:hAnsi="Times New Roman" w:cs="Times New Roman"/>
          <w:sz w:val="24"/>
          <w:szCs w:val="24"/>
        </w:rPr>
        <w:t xml:space="preserve"> cómo el discurso del Estado cala en las percepciones de los diferentes actores. Opera, en este caso, como fuente de formalidad para aquellos cartonerxs que, puestos bajo su órbita, son renombrados como recicladores. Los chalecos, los carros más armados y </w:t>
      </w:r>
      <w:r>
        <w:rPr>
          <w:rFonts w:ascii="Times New Roman" w:eastAsia="Times New Roman" w:hAnsi="Times New Roman" w:cs="Times New Roman"/>
          <w:sz w:val="24"/>
          <w:szCs w:val="24"/>
        </w:rPr>
        <w:t>los camiones como medios de traslado son algunos de los elementos que operan como signos en el discurso de la ciudad y que lxs vecinxs codifican a la hora de diferenciar las dos identidades en cuestión. Lxs cartonerxs siguen siendo lxs pobres, pero ahora t</w:t>
      </w:r>
      <w:r>
        <w:rPr>
          <w:rFonts w:ascii="Times New Roman" w:eastAsia="Times New Roman" w:hAnsi="Times New Roman" w:cs="Times New Roman"/>
          <w:sz w:val="24"/>
          <w:szCs w:val="24"/>
        </w:rPr>
        <w:t>ambién son quienes permanecen en informalidad y la desorganización, aquellxs que no solo buscan cartón sino también comida o lo que pueda serles útil de los residuos.</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Encontramos que, en los discursos de los vecinxs, hay una naturalización de la práctica d</w:t>
      </w:r>
      <w:r>
        <w:rPr>
          <w:rFonts w:ascii="Times New Roman" w:eastAsia="Times New Roman" w:hAnsi="Times New Roman" w:cs="Times New Roman"/>
          <w:sz w:val="24"/>
          <w:szCs w:val="24"/>
        </w:rPr>
        <w:t>e cartoneo. Ésta se presenta como un componente incorporado al paisaje de la ciudad. Pero, como vimos, esta naturalización no implica que se la despoje de sentidos. Todas las prácticas y los individuos que habitan y circulan por la Ciudad hablan y son habl</w:t>
      </w:r>
      <w:r>
        <w:rPr>
          <w:rFonts w:ascii="Times New Roman" w:eastAsia="Times New Roman" w:hAnsi="Times New Roman" w:cs="Times New Roman"/>
          <w:sz w:val="24"/>
          <w:szCs w:val="24"/>
        </w:rPr>
        <w:t>ados por los diferentes actores. Lxs cartonerxs son percibidos como un otro con respecto a los vecinxs que, a partir de esta diferencia, reafirman su propia identidad. Son otros pobres, que no acceden al mercado de trabajo formal ni a una vivienda dentro d</w:t>
      </w:r>
      <w:r>
        <w:rPr>
          <w:rFonts w:ascii="Times New Roman" w:eastAsia="Times New Roman" w:hAnsi="Times New Roman" w:cs="Times New Roman"/>
          <w:sz w:val="24"/>
          <w:szCs w:val="24"/>
        </w:rPr>
        <w:t>e los límites de la Ciudad. Esta construcción discursiva opera no solo en las percepciones. En el habitar cotidiano de la Ciudad y las interacciones que este obliga, los discursos develan su materialidad. Se acepta la presencia de los cartoneros cuando est</w:t>
      </w:r>
      <w:r>
        <w:rPr>
          <w:rFonts w:ascii="Times New Roman" w:eastAsia="Times New Roman" w:hAnsi="Times New Roman" w:cs="Times New Roman"/>
          <w:sz w:val="24"/>
          <w:szCs w:val="24"/>
        </w:rPr>
        <w:t>os se encuentran en movimiento, trasladándose de un tacho a otro de la Ciudad, movidos por su necesidad. Pero su intrusión es limitada. No se acepta que alteren el orden de la ciudad, que la ensucien o dificulten el tránsito. Se observa a lo largo de las e</w:t>
      </w:r>
      <w:r>
        <w:rPr>
          <w:rFonts w:ascii="Times New Roman" w:eastAsia="Times New Roman" w:hAnsi="Times New Roman" w:cs="Times New Roman"/>
          <w:sz w:val="24"/>
          <w:szCs w:val="24"/>
        </w:rPr>
        <w:t>ntrevistas, siempre con variantes, un juego constante de límites: hasta donde se acepta a estxs otrxs y hasta dónde no. En cada uno de los discursos, en cada una de las interacciones que lxs vecinxs relatan, se pone en cuestión una construcción identitaria</w:t>
      </w:r>
      <w:r>
        <w:rPr>
          <w:rFonts w:ascii="Times New Roman" w:eastAsia="Times New Roman" w:hAnsi="Times New Roman" w:cs="Times New Roman"/>
          <w:sz w:val="24"/>
          <w:szCs w:val="24"/>
        </w:rPr>
        <w:t xml:space="preserve"> y de pertenencia de los sectores medios con la </w:t>
      </w:r>
      <w:r>
        <w:rPr>
          <w:rFonts w:ascii="Times New Roman" w:eastAsia="Times New Roman" w:hAnsi="Times New Roman" w:cs="Times New Roman"/>
          <w:sz w:val="24"/>
          <w:szCs w:val="24"/>
        </w:rPr>
        <w:lastRenderedPageBreak/>
        <w:t>ciudad. Esta identidad, a su vez, no esta dada de una vez y para siempre, es construida como tal en estas prácticas.</w:t>
      </w:r>
    </w:p>
    <w:p w:rsidR="00D648BE" w:rsidRDefault="003C41D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Ciudad como sistema de signos implica la construcción diferencial de sus identidades en constante movimiento. Como señalamos anteriormente situaciones tales como una crisis económica y social, como así también la acción del Estado en diferentes áreas, i</w:t>
      </w:r>
      <w:r>
        <w:rPr>
          <w:rFonts w:ascii="Times New Roman" w:eastAsia="Times New Roman" w:hAnsi="Times New Roman" w:cs="Times New Roman"/>
          <w:sz w:val="24"/>
          <w:szCs w:val="24"/>
        </w:rPr>
        <w:t xml:space="preserve">mplican reformulaciones y corrimientos en los mapas de identidades sociales. </w:t>
      </w:r>
    </w:p>
    <w:p w:rsidR="00D648BE" w:rsidRDefault="003C41D6">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Lxs cartonerxs, cuando llegan a la Capital no solo deben enfrentarse con las fronteras territoriales de esta. Deben su acción y sus prácticas dentro de determinados límites para </w:t>
      </w:r>
      <w:r>
        <w:rPr>
          <w:rFonts w:ascii="Times New Roman" w:eastAsia="Times New Roman" w:hAnsi="Times New Roman" w:cs="Times New Roman"/>
          <w:sz w:val="24"/>
          <w:szCs w:val="24"/>
        </w:rPr>
        <w:t xml:space="preserve">no atravesar también las fronteras simbólicas. En su caminar la Ciudad ponen a dialogar de manera constante la tensión entre el espacio tal y cual está concebido, y la forma en que los sectores medios lo perciben y lo viven como un devenir constante. </w:t>
      </w:r>
    </w:p>
    <w:p w:rsidR="00D648BE" w:rsidRDefault="003C41D6">
      <w:pPr>
        <w:spacing w:line="360" w:lineRule="auto"/>
        <w:jc w:val="both"/>
        <w:rPr>
          <w:rFonts w:ascii="Times New Roman" w:eastAsia="Times New Roman" w:hAnsi="Times New Roman" w:cs="Times New Roman"/>
          <w:b/>
          <w:sz w:val="24"/>
          <w:szCs w:val="24"/>
        </w:rPr>
      </w:pPr>
      <w:r>
        <w:br w:type="page"/>
      </w:r>
    </w:p>
    <w:p w:rsidR="00D648BE" w:rsidRDefault="003C41D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w:t>
      </w:r>
      <w:r>
        <w:rPr>
          <w:rFonts w:ascii="Times New Roman" w:eastAsia="Times New Roman" w:hAnsi="Times New Roman" w:cs="Times New Roman"/>
          <w:b/>
          <w:sz w:val="24"/>
          <w:szCs w:val="24"/>
        </w:rPr>
        <w:t>bliografía</w:t>
      </w:r>
    </w:p>
    <w:p w:rsidR="00D648BE" w:rsidRDefault="00D648BE">
      <w:pPr>
        <w:spacing w:line="360" w:lineRule="auto"/>
        <w:ind w:firstLine="720"/>
        <w:jc w:val="both"/>
        <w:rPr>
          <w:rFonts w:ascii="Times New Roman" w:eastAsia="Times New Roman" w:hAnsi="Times New Roman" w:cs="Times New Roman"/>
          <w:b/>
          <w:sz w:val="24"/>
          <w:szCs w:val="24"/>
        </w:rPr>
      </w:pP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 Martín, Marcús, Juliana y Perelman, Mariano (2015). La ciudad y el encuentro de la diferencia. Adultos que viven en la calle y mujeres que viven en hoteles-pensión. Ciudad de Buenos Aires, 2007- 2011. </w:t>
      </w:r>
      <w:r>
        <w:rPr>
          <w:rFonts w:ascii="Times New Roman" w:eastAsia="Times New Roman" w:hAnsi="Times New Roman" w:cs="Times New Roman"/>
          <w:i/>
          <w:sz w:val="24"/>
          <w:szCs w:val="24"/>
        </w:rPr>
        <w:t>Revista Estudios Demográficos y Urbano</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30(2) , COLMEX, México.</w:t>
      </w: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Cravino, Cristina y Palombi, Ariel (2015). El macrismo ¿neoliberal? Política urbana en el sur de la Ciudad Autónoma de Buenos Aires, Cuadernos de vivienda y urbanismo, (15). p. 40- 51.</w:t>
      </w: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Carman, María (2011). La máxima intrusión so</w:t>
      </w:r>
      <w:r>
        <w:rPr>
          <w:rFonts w:ascii="Times New Roman" w:eastAsia="Times New Roman" w:hAnsi="Times New Roman" w:cs="Times New Roman"/>
          <w:sz w:val="24"/>
          <w:szCs w:val="24"/>
        </w:rPr>
        <w:t xml:space="preserve">cialmente aceptable, en </w:t>
      </w:r>
      <w:r>
        <w:rPr>
          <w:rFonts w:ascii="Times New Roman" w:eastAsia="Times New Roman" w:hAnsi="Times New Roman" w:cs="Times New Roman"/>
          <w:i/>
          <w:sz w:val="24"/>
          <w:szCs w:val="24"/>
        </w:rPr>
        <w:t>Las trampas de la naturaleza. Medio ambiente y segregación en Buenos Aires</w:t>
      </w:r>
      <w:r>
        <w:rPr>
          <w:rFonts w:ascii="Times New Roman" w:eastAsia="Times New Roman" w:hAnsi="Times New Roman" w:cs="Times New Roman"/>
          <w:sz w:val="24"/>
          <w:szCs w:val="24"/>
        </w:rPr>
        <w:t>, Buenos Aires: Fondo de Cultura Económica.</w:t>
      </w: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Cosacov, Natalia (2017). Construyendo un barrio de “clase media”. Narrativas, moralidades e identidades de clase m</w:t>
      </w:r>
      <w:r>
        <w:rPr>
          <w:rFonts w:ascii="Times New Roman" w:eastAsia="Times New Roman" w:hAnsi="Times New Roman" w:cs="Times New Roman"/>
          <w:sz w:val="24"/>
          <w:szCs w:val="24"/>
        </w:rPr>
        <w:t xml:space="preserve">edia en disputas urbanas en un barrio de Buenos Aires, en Boy, Martín y Perelman, Mariano (coords.), </w:t>
      </w:r>
      <w:r>
        <w:rPr>
          <w:rFonts w:ascii="Times New Roman" w:eastAsia="Times New Roman" w:hAnsi="Times New Roman" w:cs="Times New Roman"/>
          <w:i/>
          <w:sz w:val="24"/>
          <w:szCs w:val="24"/>
        </w:rPr>
        <w:t>Fronteras en la ciudad. (Re)producción de desigualdades y conflictos urbanos</w:t>
      </w:r>
      <w:r>
        <w:rPr>
          <w:rFonts w:ascii="Times New Roman" w:eastAsia="Times New Roman" w:hAnsi="Times New Roman" w:cs="Times New Roman"/>
          <w:sz w:val="24"/>
          <w:szCs w:val="24"/>
        </w:rPr>
        <w:t>. Buenos Aires: Editorial Teseo.</w:t>
      </w: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Hernández, Silvia (2013). ¿Un único modelo? La</w:t>
      </w:r>
      <w:r>
        <w:rPr>
          <w:rFonts w:ascii="Times New Roman" w:eastAsia="Times New Roman" w:hAnsi="Times New Roman" w:cs="Times New Roman"/>
          <w:sz w:val="24"/>
          <w:szCs w:val="24"/>
        </w:rPr>
        <w:t xml:space="preserve"> figura de “los vecinos” y las construcciones discursivas de lo urbano. </w:t>
      </w:r>
      <w:r>
        <w:rPr>
          <w:rFonts w:ascii="Times New Roman" w:eastAsia="Times New Roman" w:hAnsi="Times New Roman" w:cs="Times New Roman"/>
          <w:i/>
          <w:sz w:val="24"/>
          <w:szCs w:val="24"/>
        </w:rPr>
        <w:t>Revista Quid16</w:t>
      </w:r>
      <w:r>
        <w:rPr>
          <w:rFonts w:ascii="Times New Roman" w:eastAsia="Times New Roman" w:hAnsi="Times New Roman" w:cs="Times New Roman"/>
          <w:sz w:val="24"/>
          <w:szCs w:val="24"/>
        </w:rPr>
        <w:t>, edición especial 2013. p. 50-65.</w:t>
      </w:r>
    </w:p>
    <w:p w:rsidR="00D648BE" w:rsidRDefault="003C41D6">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Lefebvre, Henri (2013). La producción del espacio. España, Capitán Swing. Prólogo de Ion. Martínez Lorea “Henri Lefebvre y los espacios</w:t>
      </w:r>
      <w:r>
        <w:rPr>
          <w:rFonts w:ascii="Times New Roman" w:eastAsia="Times New Roman" w:hAnsi="Times New Roman" w:cs="Times New Roman"/>
          <w:sz w:val="24"/>
          <w:szCs w:val="24"/>
          <w:highlight w:val="white"/>
        </w:rPr>
        <w:t xml:space="preserve"> de lo posible”.</w:t>
      </w:r>
    </w:p>
    <w:p w:rsidR="00D648BE" w:rsidRDefault="003C41D6">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Margulis, Mario (2002). La ciudad y sus signos. </w:t>
      </w:r>
      <w:r>
        <w:rPr>
          <w:rFonts w:ascii="Times New Roman" w:eastAsia="Times New Roman" w:hAnsi="Times New Roman" w:cs="Times New Roman"/>
          <w:i/>
          <w:sz w:val="24"/>
          <w:szCs w:val="24"/>
          <w:highlight w:val="white"/>
        </w:rPr>
        <w:t>Revista Estudios Sociológicos</w:t>
      </w:r>
      <w:r>
        <w:rPr>
          <w:rFonts w:ascii="Times New Roman" w:eastAsia="Times New Roman" w:hAnsi="Times New Roman" w:cs="Times New Roman"/>
          <w:sz w:val="24"/>
          <w:szCs w:val="24"/>
          <w:highlight w:val="white"/>
        </w:rPr>
        <w:t>, N° 60.</w:t>
      </w:r>
    </w:p>
    <w:p w:rsidR="00D648BE" w:rsidRDefault="003C41D6">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Perelman, Mariano. (2009) "Haber sido y ser. De trabajadores y cirujas en la ciudad de Buenos Aires (1977–2007)". </w:t>
      </w:r>
      <w:r>
        <w:rPr>
          <w:rFonts w:ascii="Times New Roman" w:eastAsia="Times New Roman" w:hAnsi="Times New Roman" w:cs="Times New Roman"/>
          <w:i/>
          <w:sz w:val="24"/>
          <w:szCs w:val="24"/>
          <w:highlight w:val="white"/>
        </w:rPr>
        <w:t>Actas de la VIII Reunión de Mercosur</w:t>
      </w:r>
      <w:r>
        <w:rPr>
          <w:rFonts w:ascii="Times New Roman" w:eastAsia="Times New Roman" w:hAnsi="Times New Roman" w:cs="Times New Roman"/>
          <w:sz w:val="24"/>
          <w:szCs w:val="24"/>
          <w:highlight w:val="white"/>
        </w:rPr>
        <w:t xml:space="preserve">. Buenos Aires: UNSAM, 2009.  </w:t>
      </w:r>
    </w:p>
    <w:p w:rsidR="00D648BE" w:rsidRDefault="003C41D6">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Perelman, Mariano Daniel  y Boy, Mariano Daniel (2010). Cartoneros en Buenos Aires: nuevas modalidades de encuentro. </w:t>
      </w:r>
      <w:r>
        <w:rPr>
          <w:rFonts w:ascii="Times New Roman" w:eastAsia="Times New Roman" w:hAnsi="Times New Roman" w:cs="Times New Roman"/>
          <w:i/>
          <w:sz w:val="24"/>
          <w:szCs w:val="24"/>
        </w:rPr>
        <w:t>Revista México Sociología</w:t>
      </w:r>
      <w:r>
        <w:rPr>
          <w:rFonts w:ascii="Times New Roman" w:eastAsia="Times New Roman" w:hAnsi="Times New Roman" w:cs="Times New Roman"/>
          <w:sz w:val="24"/>
          <w:szCs w:val="24"/>
        </w:rPr>
        <w:t xml:space="preserve"> vol.72 N° 3 .</w:t>
      </w: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Perelman, Mariano y Puricelli, Verónica. (2015) Cartoneros y promoto</w:t>
      </w:r>
      <w:r>
        <w:rPr>
          <w:rFonts w:ascii="Times New Roman" w:eastAsia="Times New Roman" w:hAnsi="Times New Roman" w:cs="Times New Roman"/>
          <w:sz w:val="24"/>
          <w:szCs w:val="24"/>
        </w:rPr>
        <w:t>ras ambientales. Buenos Aires.</w:t>
      </w: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Sautu, Ruth (2006). Manual de metodología. Buenos Aires: CLACSO.</w:t>
      </w:r>
    </w:p>
    <w:p w:rsidR="00D648BE" w:rsidRDefault="003C41D6">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Thomaz (2012). De establecidos y outsiders en el centro histórico de la ciudad de Buenos Aires. Papeles de Trabajo N° 24 Centro de Estudios Interdisciplinarios </w:t>
      </w:r>
      <w:r>
        <w:rPr>
          <w:rFonts w:ascii="Times New Roman" w:eastAsia="Times New Roman" w:hAnsi="Times New Roman" w:cs="Times New Roman"/>
          <w:sz w:val="24"/>
          <w:szCs w:val="24"/>
        </w:rPr>
        <w:t>en Etnolingüística y Antropología Socio-Cultural.</w:t>
      </w:r>
    </w:p>
    <w:sectPr w:rsidR="00D648BE" w:rsidSect="00D52351">
      <w:headerReference w:type="default" r:id="rId9"/>
      <w:footerReference w:type="default" r:id="rId10"/>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D6" w:rsidRDefault="003C41D6">
      <w:pPr>
        <w:spacing w:line="240" w:lineRule="auto"/>
      </w:pPr>
      <w:r>
        <w:separator/>
      </w:r>
    </w:p>
  </w:endnote>
  <w:endnote w:type="continuationSeparator" w:id="0">
    <w:p w:rsidR="003C41D6" w:rsidRDefault="003C4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BE" w:rsidRDefault="003C41D6">
    <w:pPr>
      <w:jc w:val="center"/>
      <w:rPr>
        <w:rFonts w:ascii="Times New Roman" w:eastAsia="Times New Roman" w:hAnsi="Times New Roman" w:cs="Times New Roman"/>
        <w:sz w:val="24"/>
        <w:szCs w:val="24"/>
      </w:rPr>
    </w:pPr>
    <w:r>
      <w:fldChar w:fldCharType="begin"/>
    </w:r>
    <w:r>
      <w:instrText>PAGE</w:instrText>
    </w:r>
    <w:r w:rsidR="00D52351">
      <w:fldChar w:fldCharType="separate"/>
    </w:r>
    <w:r w:rsidR="00D523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D6" w:rsidRDefault="003C41D6">
      <w:pPr>
        <w:spacing w:line="240" w:lineRule="auto"/>
      </w:pPr>
      <w:r>
        <w:separator/>
      </w:r>
    </w:p>
  </w:footnote>
  <w:footnote w:type="continuationSeparator" w:id="0">
    <w:p w:rsidR="003C41D6" w:rsidRDefault="003C4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BE" w:rsidRDefault="003C41D6">
    <w:pPr>
      <w:pBdr>
        <w:bottom w:val="none" w:sz="0" w:space="11" w:color="auto"/>
      </w:pBdr>
      <w:shd w:val="clear" w:color="auto" w:fill="FFFFFF"/>
      <w:spacing w:line="408"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X Jornadas de Jóvenes Investigadores.</w:t>
    </w:r>
  </w:p>
  <w:p w:rsidR="00D648BE" w:rsidRDefault="003C41D6">
    <w:pPr>
      <w:pBdr>
        <w:bottom w:val="none" w:sz="0" w:space="11" w:color="auto"/>
      </w:pBdr>
      <w:shd w:val="clear" w:color="auto" w:fill="FFFFFF"/>
      <w:spacing w:line="408"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Instituto de Investigaciones Gino Germani. </w:t>
    </w:r>
  </w:p>
  <w:p w:rsidR="00D648BE" w:rsidRDefault="003C41D6">
    <w:pPr>
      <w:pBdr>
        <w:bottom w:val="none" w:sz="0" w:space="11" w:color="auto"/>
      </w:pBdr>
      <w:shd w:val="clear" w:color="auto" w:fill="FFFFFF"/>
      <w:spacing w:line="408"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6, 7 y 8 de </w:t>
    </w:r>
    <w:r w:rsidR="00D52351">
      <w:rPr>
        <w:rFonts w:ascii="Times New Roman" w:eastAsia="Times New Roman" w:hAnsi="Times New Roman" w:cs="Times New Roman"/>
        <w:color w:val="666666"/>
        <w:sz w:val="24"/>
        <w:szCs w:val="24"/>
      </w:rPr>
      <w:t>noviembre</w:t>
    </w:r>
    <w:r>
      <w:rPr>
        <w:rFonts w:ascii="Times New Roman" w:eastAsia="Times New Roman" w:hAnsi="Times New Roman" w:cs="Times New Roman"/>
        <w:color w:val="666666"/>
        <w:sz w:val="24"/>
        <w:szCs w:val="24"/>
      </w:rPr>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32B06"/>
    <w:multiLevelType w:val="multilevel"/>
    <w:tmpl w:val="71F07F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BE"/>
    <w:rsid w:val="003C41D6"/>
    <w:rsid w:val="00D52351"/>
    <w:rsid w:val="00D648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4AF7"/>
  <w15:docId w15:val="{ACF70043-1B7B-43CB-AC3F-EF6C3B43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523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52351"/>
  </w:style>
  <w:style w:type="paragraph" w:styleId="Piedepgina">
    <w:name w:val="footer"/>
    <w:basedOn w:val="Normal"/>
    <w:link w:val="PiedepginaCar"/>
    <w:uiPriority w:val="99"/>
    <w:unhideWhenUsed/>
    <w:rsid w:val="00D523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Amalia.peralta.199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6763</Words>
  <Characters>37201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 Forni</dc:creator>
  <cp:lastModifiedBy>Sofi Forni</cp:lastModifiedBy>
  <cp:revision>2</cp:revision>
  <dcterms:created xsi:type="dcterms:W3CDTF">2019-08-06T02:42:00Z</dcterms:created>
  <dcterms:modified xsi:type="dcterms:W3CDTF">2019-08-06T02:42:00Z</dcterms:modified>
</cp:coreProperties>
</file>