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4E" w:rsidRPr="0030764E" w:rsidRDefault="0030764E" w:rsidP="0030764E">
      <w:pPr>
        <w:rPr>
          <w:rFonts w:ascii="Times New Roman" w:hAnsi="Times New Roman" w:cs="Times New Roman"/>
          <w:b/>
          <w:sz w:val="24"/>
          <w:szCs w:val="24"/>
        </w:rPr>
      </w:pPr>
      <w:r w:rsidRPr="0030764E">
        <w:rPr>
          <w:rFonts w:ascii="Times New Roman" w:hAnsi="Times New Roman" w:cs="Times New Roman"/>
          <w:b/>
          <w:sz w:val="24"/>
          <w:szCs w:val="24"/>
        </w:rPr>
        <w:t>IX Jornadas de Jóvenes Investigadores</w:t>
      </w:r>
    </w:p>
    <w:p w:rsidR="0030764E" w:rsidRPr="0030764E" w:rsidRDefault="0030764E" w:rsidP="0030764E">
      <w:pPr>
        <w:rPr>
          <w:rFonts w:ascii="Times New Roman" w:hAnsi="Times New Roman" w:cs="Times New Roman"/>
          <w:b/>
          <w:sz w:val="24"/>
          <w:szCs w:val="24"/>
        </w:rPr>
      </w:pPr>
      <w:r w:rsidRPr="0030764E">
        <w:rPr>
          <w:rFonts w:ascii="Times New Roman" w:hAnsi="Times New Roman" w:cs="Times New Roman"/>
          <w:b/>
          <w:sz w:val="24"/>
          <w:szCs w:val="24"/>
        </w:rPr>
        <w:t>Instituto de Investigaciones Gino Germani</w:t>
      </w:r>
    </w:p>
    <w:p w:rsidR="001B2944" w:rsidRPr="0030764E" w:rsidRDefault="0030764E" w:rsidP="0030764E">
      <w:pPr>
        <w:rPr>
          <w:rFonts w:ascii="Times New Roman" w:hAnsi="Times New Roman" w:cs="Times New Roman"/>
          <w:b/>
          <w:sz w:val="24"/>
          <w:szCs w:val="24"/>
        </w:rPr>
      </w:pPr>
      <w:r w:rsidRPr="0030764E">
        <w:rPr>
          <w:rFonts w:ascii="Times New Roman" w:hAnsi="Times New Roman" w:cs="Times New Roman"/>
          <w:b/>
          <w:sz w:val="24"/>
          <w:szCs w:val="24"/>
        </w:rPr>
        <w:t>1, 2 y 3 de Noviembre de 2017</w:t>
      </w:r>
    </w:p>
    <w:p w:rsidR="00D6694A" w:rsidRDefault="0030764E">
      <w:pPr>
        <w:rPr>
          <w:rFonts w:ascii="Times New Roman" w:hAnsi="Times New Roman" w:cs="Times New Roman"/>
          <w:b/>
          <w:sz w:val="24"/>
          <w:szCs w:val="24"/>
        </w:rPr>
      </w:pPr>
      <w:r w:rsidRPr="0030764E">
        <w:rPr>
          <w:rFonts w:ascii="Times New Roman" w:hAnsi="Times New Roman" w:cs="Times New Roman"/>
          <w:b/>
          <w:sz w:val="24"/>
          <w:szCs w:val="24"/>
        </w:rPr>
        <w:t>Maximiliano Javier López</w:t>
      </w:r>
    </w:p>
    <w:p w:rsidR="0030764E" w:rsidRPr="00D6694A" w:rsidRDefault="002A254E">
      <w:pPr>
        <w:rPr>
          <w:rFonts w:ascii="Times New Roman" w:hAnsi="Times New Roman" w:cs="Times New Roman"/>
          <w:sz w:val="24"/>
          <w:szCs w:val="24"/>
        </w:rPr>
      </w:pPr>
      <w:r w:rsidRPr="00D6694A">
        <w:rPr>
          <w:rFonts w:ascii="Times New Roman" w:hAnsi="Times New Roman" w:cs="Times New Roman"/>
          <w:sz w:val="24"/>
          <w:szCs w:val="24"/>
        </w:rPr>
        <w:t xml:space="preserve">Licenciado en Ciencias de la Comunicación </w:t>
      </w:r>
      <w:r w:rsidR="00B41868">
        <w:rPr>
          <w:rFonts w:ascii="Times New Roman" w:hAnsi="Times New Roman" w:cs="Times New Roman"/>
          <w:sz w:val="24"/>
          <w:szCs w:val="24"/>
        </w:rPr>
        <w:t>(Universidad Veracruzana</w:t>
      </w:r>
      <w:r w:rsidRPr="00D6694A">
        <w:rPr>
          <w:rFonts w:ascii="Times New Roman" w:hAnsi="Times New Roman" w:cs="Times New Roman"/>
          <w:sz w:val="24"/>
          <w:szCs w:val="24"/>
        </w:rPr>
        <w:t>), Estudiante de</w:t>
      </w:r>
      <w:r w:rsidR="00B41868">
        <w:rPr>
          <w:rFonts w:ascii="Times New Roman" w:hAnsi="Times New Roman" w:cs="Times New Roman"/>
          <w:sz w:val="24"/>
          <w:szCs w:val="24"/>
        </w:rPr>
        <w:t xml:space="preserve"> la</w:t>
      </w:r>
      <w:r w:rsidRPr="00D6694A">
        <w:rPr>
          <w:rFonts w:ascii="Times New Roman" w:hAnsi="Times New Roman" w:cs="Times New Roman"/>
          <w:sz w:val="24"/>
          <w:szCs w:val="24"/>
        </w:rPr>
        <w:t xml:space="preserve"> Maestría en Ciencia Política (IDAES/UNSAM)</w:t>
      </w:r>
    </w:p>
    <w:p w:rsidR="0030764E" w:rsidRPr="00D6694A" w:rsidRDefault="003A0064">
      <w:pPr>
        <w:rPr>
          <w:rFonts w:ascii="Times New Roman" w:hAnsi="Times New Roman" w:cs="Times New Roman"/>
          <w:sz w:val="24"/>
          <w:szCs w:val="24"/>
        </w:rPr>
      </w:pPr>
      <w:hyperlink r:id="rId8" w:history="1">
        <w:r w:rsidR="0030764E" w:rsidRPr="00D6694A">
          <w:rPr>
            <w:rStyle w:val="Hipervnculo"/>
            <w:rFonts w:ascii="Times New Roman" w:hAnsi="Times New Roman" w:cs="Times New Roman"/>
            <w:sz w:val="24"/>
            <w:szCs w:val="24"/>
          </w:rPr>
          <w:t>Maximilianol1986@gmail.com</w:t>
        </w:r>
      </w:hyperlink>
    </w:p>
    <w:p w:rsidR="00600E6A" w:rsidRPr="00D6694A" w:rsidRDefault="00D6694A" w:rsidP="00C9188B">
      <w:pPr>
        <w:rPr>
          <w:rFonts w:ascii="Times New Roman" w:hAnsi="Times New Roman" w:cs="Times New Roman"/>
          <w:sz w:val="24"/>
          <w:szCs w:val="24"/>
        </w:rPr>
      </w:pPr>
      <w:r>
        <w:rPr>
          <w:rFonts w:ascii="Times New Roman" w:hAnsi="Times New Roman" w:cs="Times New Roman"/>
          <w:sz w:val="24"/>
          <w:szCs w:val="24"/>
        </w:rPr>
        <w:t xml:space="preserve">Eje 11: </w:t>
      </w:r>
      <w:r w:rsidR="0030764E" w:rsidRPr="00D6694A">
        <w:rPr>
          <w:rFonts w:ascii="Times New Roman" w:hAnsi="Times New Roman" w:cs="Times New Roman"/>
          <w:sz w:val="24"/>
          <w:szCs w:val="24"/>
        </w:rPr>
        <w:t>Estado, instituciones y políticas públicas</w:t>
      </w:r>
    </w:p>
    <w:p w:rsidR="002A254E" w:rsidRDefault="002A254E" w:rsidP="00D6694A">
      <w:pPr>
        <w:jc w:val="center"/>
        <w:rPr>
          <w:rFonts w:ascii="Times New Roman" w:hAnsi="Times New Roman" w:cs="Times New Roman"/>
          <w:b/>
          <w:sz w:val="24"/>
          <w:szCs w:val="24"/>
        </w:rPr>
      </w:pPr>
      <w:r w:rsidRPr="002A254E">
        <w:rPr>
          <w:rFonts w:ascii="Times New Roman" w:hAnsi="Times New Roman" w:cs="Times New Roman"/>
          <w:b/>
          <w:sz w:val="24"/>
          <w:szCs w:val="24"/>
        </w:rPr>
        <w:t>¿A qué mundo del bienestar corresponde? Mercantilizaci</w:t>
      </w:r>
      <w:r w:rsidR="00B41868">
        <w:rPr>
          <w:rFonts w:ascii="Times New Roman" w:hAnsi="Times New Roman" w:cs="Times New Roman"/>
          <w:b/>
          <w:sz w:val="24"/>
          <w:szCs w:val="24"/>
        </w:rPr>
        <w:t>ón y desmercantilización en el P</w:t>
      </w:r>
      <w:r w:rsidRPr="002A254E">
        <w:rPr>
          <w:rFonts w:ascii="Times New Roman" w:hAnsi="Times New Roman" w:cs="Times New Roman"/>
          <w:b/>
          <w:sz w:val="24"/>
          <w:szCs w:val="24"/>
        </w:rPr>
        <w:t>rograma Argentina Trabaja</w:t>
      </w:r>
    </w:p>
    <w:p w:rsidR="002A254E" w:rsidRDefault="002A254E" w:rsidP="00C9188B">
      <w:pPr>
        <w:rPr>
          <w:rFonts w:ascii="Times New Roman" w:hAnsi="Times New Roman" w:cs="Times New Roman"/>
          <w:b/>
          <w:sz w:val="24"/>
          <w:szCs w:val="24"/>
        </w:rPr>
      </w:pPr>
      <w:r>
        <w:rPr>
          <w:rFonts w:ascii="Times New Roman" w:hAnsi="Times New Roman" w:cs="Times New Roman"/>
          <w:b/>
          <w:sz w:val="24"/>
          <w:szCs w:val="24"/>
        </w:rPr>
        <w:t xml:space="preserve">Palabras clave: </w:t>
      </w:r>
      <w:r w:rsidRPr="002A254E">
        <w:rPr>
          <w:rFonts w:ascii="Times New Roman" w:hAnsi="Times New Roman" w:cs="Times New Roman"/>
          <w:sz w:val="24"/>
          <w:szCs w:val="24"/>
        </w:rPr>
        <w:t>Política pública, Estado,</w:t>
      </w:r>
      <w:r w:rsidR="003D5846">
        <w:rPr>
          <w:rFonts w:ascii="Times New Roman" w:hAnsi="Times New Roman" w:cs="Times New Roman"/>
          <w:sz w:val="24"/>
          <w:szCs w:val="24"/>
        </w:rPr>
        <w:t xml:space="preserve"> Mercado,</w:t>
      </w:r>
      <w:r w:rsidR="00D6694A">
        <w:rPr>
          <w:rFonts w:ascii="Times New Roman" w:hAnsi="Times New Roman" w:cs="Times New Roman"/>
          <w:sz w:val="24"/>
          <w:szCs w:val="24"/>
        </w:rPr>
        <w:t xml:space="preserve"> </w:t>
      </w:r>
      <w:r w:rsidRPr="002A254E">
        <w:rPr>
          <w:rFonts w:ascii="Times New Roman" w:hAnsi="Times New Roman" w:cs="Times New Roman"/>
          <w:sz w:val="24"/>
          <w:szCs w:val="24"/>
        </w:rPr>
        <w:t>Mercantilización, Desmercantilización</w:t>
      </w:r>
    </w:p>
    <w:p w:rsidR="00187A5D" w:rsidRPr="00600E6A" w:rsidRDefault="00D6694A" w:rsidP="00600E6A">
      <w:pPr>
        <w:pStyle w:val="Prrafodelista"/>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Introducción: El programa y su naturaleza</w:t>
      </w:r>
    </w:p>
    <w:p w:rsidR="00026727" w:rsidRDefault="00026727" w:rsidP="0096574A">
      <w:pPr>
        <w:spacing w:line="360" w:lineRule="auto"/>
        <w:jc w:val="both"/>
        <w:rPr>
          <w:rFonts w:ascii="Times New Roman" w:hAnsi="Times New Roman" w:cs="Times New Roman"/>
          <w:sz w:val="24"/>
          <w:szCs w:val="24"/>
        </w:rPr>
      </w:pPr>
      <w:r>
        <w:rPr>
          <w:rFonts w:ascii="Times New Roman" w:hAnsi="Times New Roman" w:cs="Times New Roman"/>
          <w:sz w:val="24"/>
          <w:szCs w:val="24"/>
        </w:rPr>
        <w:t>La intención, a través de este trabajo, es comprender la naturaleza</w:t>
      </w:r>
      <w:r w:rsidR="00684B67">
        <w:rPr>
          <w:rFonts w:ascii="Times New Roman" w:hAnsi="Times New Roman" w:cs="Times New Roman"/>
          <w:sz w:val="24"/>
          <w:szCs w:val="24"/>
        </w:rPr>
        <w:t xml:space="preserve"> del bienestar</w:t>
      </w:r>
      <w:r w:rsidR="00C46183">
        <w:rPr>
          <w:rFonts w:ascii="Times New Roman" w:hAnsi="Times New Roman" w:cs="Times New Roman"/>
          <w:sz w:val="24"/>
          <w:szCs w:val="24"/>
        </w:rPr>
        <w:t xml:space="preserve"> contenida en</w:t>
      </w:r>
      <w:r w:rsidR="00D6694A">
        <w:rPr>
          <w:rFonts w:ascii="Times New Roman" w:hAnsi="Times New Roman" w:cs="Times New Roman"/>
          <w:sz w:val="24"/>
          <w:szCs w:val="24"/>
        </w:rPr>
        <w:t xml:space="preserve"> el Programa Argentina Trabaja (en adelante, PAT)</w:t>
      </w:r>
      <w:r>
        <w:rPr>
          <w:rFonts w:ascii="Times New Roman" w:hAnsi="Times New Roman" w:cs="Times New Roman"/>
          <w:sz w:val="24"/>
          <w:szCs w:val="24"/>
        </w:rPr>
        <w:t>. Conocer sus componentes desmercantilizadores y limites mercantilizadores</w:t>
      </w:r>
      <w:bookmarkStart w:id="0" w:name="_GoBack"/>
      <w:bookmarkEnd w:id="0"/>
      <w:r>
        <w:rPr>
          <w:rFonts w:ascii="Times New Roman" w:hAnsi="Times New Roman" w:cs="Times New Roman"/>
          <w:sz w:val="24"/>
          <w:szCs w:val="24"/>
        </w:rPr>
        <w:t xml:space="preserve"> para poder determinar qué tipo de bienestar pretende transferir hacia los sectores sociales a los que se </w:t>
      </w:r>
      <w:r w:rsidR="00684B67">
        <w:rPr>
          <w:rFonts w:ascii="Times New Roman" w:hAnsi="Times New Roman" w:cs="Times New Roman"/>
          <w:sz w:val="24"/>
          <w:szCs w:val="24"/>
        </w:rPr>
        <w:t>dirige,</w:t>
      </w:r>
      <w:r w:rsidR="00291C6B">
        <w:rPr>
          <w:rFonts w:ascii="Times New Roman" w:hAnsi="Times New Roman" w:cs="Times New Roman"/>
          <w:sz w:val="24"/>
          <w:szCs w:val="24"/>
        </w:rPr>
        <w:t xml:space="preserve"> cómo se combinan los</w:t>
      </w:r>
      <w:r>
        <w:rPr>
          <w:rFonts w:ascii="Times New Roman" w:hAnsi="Times New Roman" w:cs="Times New Roman"/>
          <w:sz w:val="24"/>
          <w:szCs w:val="24"/>
        </w:rPr>
        <w:t xml:space="preserve"> elementos del programa a la vez con otras prestaciones que contribuyen a dar organización a la vida de las capas poblacionales que ven dificultadas sus</w:t>
      </w:r>
      <w:r w:rsidR="00C74519">
        <w:rPr>
          <w:rFonts w:ascii="Times New Roman" w:hAnsi="Times New Roman" w:cs="Times New Roman"/>
          <w:sz w:val="24"/>
          <w:szCs w:val="24"/>
        </w:rPr>
        <w:t xml:space="preserve"> posibilidades salir de la</w:t>
      </w:r>
      <w:r>
        <w:rPr>
          <w:rFonts w:ascii="Times New Roman" w:hAnsi="Times New Roman" w:cs="Times New Roman"/>
          <w:sz w:val="24"/>
          <w:szCs w:val="24"/>
        </w:rPr>
        <w:t xml:space="preserve"> pr</w:t>
      </w:r>
      <w:r w:rsidR="00C74519">
        <w:rPr>
          <w:rFonts w:ascii="Times New Roman" w:hAnsi="Times New Roman" w:cs="Times New Roman"/>
          <w:sz w:val="24"/>
          <w:szCs w:val="24"/>
        </w:rPr>
        <w:t>ecariedad existencial</w:t>
      </w:r>
      <w:r w:rsidR="00600E6A">
        <w:rPr>
          <w:rFonts w:ascii="Times New Roman" w:hAnsi="Times New Roman" w:cs="Times New Roman"/>
          <w:sz w:val="24"/>
          <w:szCs w:val="24"/>
        </w:rPr>
        <w:t xml:space="preserve"> pero que, con</w:t>
      </w:r>
      <w:r>
        <w:rPr>
          <w:rFonts w:ascii="Times New Roman" w:hAnsi="Times New Roman" w:cs="Times New Roman"/>
          <w:sz w:val="24"/>
          <w:szCs w:val="24"/>
        </w:rPr>
        <w:t xml:space="preserve"> prestaciones entendidas como derechos y no como mercan</w:t>
      </w:r>
      <w:r w:rsidR="00684B67">
        <w:rPr>
          <w:rFonts w:ascii="Times New Roman" w:hAnsi="Times New Roman" w:cs="Times New Roman"/>
          <w:sz w:val="24"/>
          <w:szCs w:val="24"/>
        </w:rPr>
        <w:t>cía, pueden acceder a un ingreso y un trabajo como derecho social</w:t>
      </w:r>
      <w:r w:rsidR="00C46183">
        <w:rPr>
          <w:rFonts w:ascii="Times New Roman" w:hAnsi="Times New Roman" w:cs="Times New Roman"/>
          <w:sz w:val="24"/>
          <w:szCs w:val="24"/>
        </w:rPr>
        <w:t>.</w:t>
      </w:r>
    </w:p>
    <w:p w:rsidR="00FA36B2" w:rsidRDefault="00684B67" w:rsidP="0096574A">
      <w:pPr>
        <w:spacing w:line="360" w:lineRule="auto"/>
        <w:jc w:val="both"/>
        <w:rPr>
          <w:rFonts w:ascii="Times New Roman" w:hAnsi="Times New Roman" w:cs="Times New Roman"/>
          <w:sz w:val="24"/>
          <w:szCs w:val="24"/>
        </w:rPr>
      </w:pPr>
      <w:r>
        <w:rPr>
          <w:rFonts w:ascii="Times New Roman" w:hAnsi="Times New Roman" w:cs="Times New Roman"/>
          <w:sz w:val="24"/>
          <w:szCs w:val="24"/>
        </w:rPr>
        <w:t>Como primer paso, a</w:t>
      </w:r>
      <w:r w:rsidR="00FA36B2">
        <w:rPr>
          <w:rFonts w:ascii="Times New Roman" w:hAnsi="Times New Roman" w:cs="Times New Roman"/>
          <w:sz w:val="24"/>
          <w:szCs w:val="24"/>
        </w:rPr>
        <w:t>nalizar</w:t>
      </w:r>
      <w:r>
        <w:rPr>
          <w:rFonts w:ascii="Times New Roman" w:hAnsi="Times New Roman" w:cs="Times New Roman"/>
          <w:sz w:val="24"/>
          <w:szCs w:val="24"/>
        </w:rPr>
        <w:t>emos</w:t>
      </w:r>
      <w:r w:rsidR="00FA36B2">
        <w:rPr>
          <w:rFonts w:ascii="Times New Roman" w:hAnsi="Times New Roman" w:cs="Times New Roman"/>
          <w:sz w:val="24"/>
          <w:szCs w:val="24"/>
        </w:rPr>
        <w:t xml:space="preserve"> las ideas, tradiciones y actores detrás </w:t>
      </w:r>
      <w:r>
        <w:rPr>
          <w:rFonts w:ascii="Times New Roman" w:hAnsi="Times New Roman" w:cs="Times New Roman"/>
          <w:sz w:val="24"/>
          <w:szCs w:val="24"/>
        </w:rPr>
        <w:t>de esta política pública. E</w:t>
      </w:r>
      <w:r w:rsidR="00553FF0">
        <w:rPr>
          <w:rFonts w:ascii="Times New Roman" w:hAnsi="Times New Roman" w:cs="Times New Roman"/>
          <w:sz w:val="24"/>
          <w:szCs w:val="24"/>
        </w:rPr>
        <w:t>lementos que nos hablará</w:t>
      </w:r>
      <w:r w:rsidR="00FA36B2">
        <w:rPr>
          <w:rFonts w:ascii="Times New Roman" w:hAnsi="Times New Roman" w:cs="Times New Roman"/>
          <w:sz w:val="24"/>
          <w:szCs w:val="24"/>
        </w:rPr>
        <w:t>n de la coalición que posibilitó su elaboración y puesta en marcha</w:t>
      </w:r>
      <w:r w:rsidR="00553FF0">
        <w:rPr>
          <w:rFonts w:ascii="Times New Roman" w:hAnsi="Times New Roman" w:cs="Times New Roman"/>
          <w:sz w:val="24"/>
          <w:szCs w:val="24"/>
        </w:rPr>
        <w:t xml:space="preserve"> así como también de las características asumidas por el Estado en su transición de un modelo del bienestar con protagonismo de una variante liberal-informal</w:t>
      </w:r>
      <w:r w:rsidR="008718C4">
        <w:rPr>
          <w:rFonts w:ascii="Times New Roman" w:hAnsi="Times New Roman" w:cs="Times New Roman"/>
          <w:sz w:val="24"/>
          <w:szCs w:val="24"/>
        </w:rPr>
        <w:t xml:space="preserve"> (Barrientos, 2004, del Valle, 2010) haci</w:t>
      </w:r>
      <w:r w:rsidR="00553FF0">
        <w:rPr>
          <w:rFonts w:ascii="Times New Roman" w:hAnsi="Times New Roman" w:cs="Times New Roman"/>
          <w:sz w:val="24"/>
          <w:szCs w:val="24"/>
        </w:rPr>
        <w:t xml:space="preserve">a una reconfiguración </w:t>
      </w:r>
      <w:r>
        <w:rPr>
          <w:rFonts w:ascii="Times New Roman" w:hAnsi="Times New Roman" w:cs="Times New Roman"/>
          <w:sz w:val="24"/>
          <w:szCs w:val="24"/>
        </w:rPr>
        <w:t xml:space="preserve">centrada en </w:t>
      </w:r>
      <w:r w:rsidR="00553FF0">
        <w:rPr>
          <w:rFonts w:ascii="Times New Roman" w:hAnsi="Times New Roman" w:cs="Times New Roman"/>
          <w:sz w:val="24"/>
          <w:szCs w:val="24"/>
        </w:rPr>
        <w:t xml:space="preserve">un posicionamiento de mayor actividad, intervención y universalidad en cuanto a la transferencia de bienestar en </w:t>
      </w:r>
      <w:r>
        <w:rPr>
          <w:rFonts w:ascii="Times New Roman" w:hAnsi="Times New Roman" w:cs="Times New Roman"/>
          <w:sz w:val="24"/>
          <w:szCs w:val="24"/>
        </w:rPr>
        <w:t xml:space="preserve">cuestiones </w:t>
      </w:r>
      <w:r w:rsidR="00553FF0">
        <w:rPr>
          <w:rFonts w:ascii="Times New Roman" w:hAnsi="Times New Roman" w:cs="Times New Roman"/>
          <w:sz w:val="24"/>
          <w:szCs w:val="24"/>
        </w:rPr>
        <w:t>como la seguridad social y de mayor extensión y complejización orientada a una política social qu</w:t>
      </w:r>
      <w:r w:rsidR="00026727">
        <w:rPr>
          <w:rFonts w:ascii="Times New Roman" w:hAnsi="Times New Roman" w:cs="Times New Roman"/>
          <w:sz w:val="24"/>
          <w:szCs w:val="24"/>
        </w:rPr>
        <w:t>e incluya en el mundo laboral a</w:t>
      </w:r>
      <w:r w:rsidR="00553FF0">
        <w:rPr>
          <w:rFonts w:ascii="Times New Roman" w:hAnsi="Times New Roman" w:cs="Times New Roman"/>
          <w:sz w:val="24"/>
          <w:szCs w:val="24"/>
        </w:rPr>
        <w:t xml:space="preserve"> un sector de la población vulnerable que no puede acceder al trabajo estable y d</w:t>
      </w:r>
      <w:r w:rsidR="003E3E1B">
        <w:rPr>
          <w:rFonts w:ascii="Times New Roman" w:hAnsi="Times New Roman" w:cs="Times New Roman"/>
          <w:sz w:val="24"/>
          <w:szCs w:val="24"/>
        </w:rPr>
        <w:t>e comunidades postergadas, a la</w:t>
      </w:r>
      <w:r w:rsidR="00553FF0">
        <w:rPr>
          <w:rFonts w:ascii="Times New Roman" w:hAnsi="Times New Roman" w:cs="Times New Roman"/>
          <w:sz w:val="24"/>
          <w:szCs w:val="24"/>
        </w:rPr>
        <w:t xml:space="preserve"> que el Estado</w:t>
      </w:r>
      <w:r w:rsidR="00930ACF">
        <w:rPr>
          <w:rFonts w:ascii="Times New Roman" w:hAnsi="Times New Roman" w:cs="Times New Roman"/>
          <w:sz w:val="24"/>
          <w:szCs w:val="24"/>
        </w:rPr>
        <w:t xml:space="preserve"> suele</w:t>
      </w:r>
      <w:r w:rsidR="00553FF0">
        <w:rPr>
          <w:rFonts w:ascii="Times New Roman" w:hAnsi="Times New Roman" w:cs="Times New Roman"/>
          <w:sz w:val="24"/>
          <w:szCs w:val="24"/>
        </w:rPr>
        <w:t xml:space="preserve"> llega</w:t>
      </w:r>
      <w:r w:rsidR="00930ACF">
        <w:rPr>
          <w:rFonts w:ascii="Times New Roman" w:hAnsi="Times New Roman" w:cs="Times New Roman"/>
          <w:sz w:val="24"/>
          <w:szCs w:val="24"/>
        </w:rPr>
        <w:t>r</w:t>
      </w:r>
      <w:r w:rsidR="00553FF0">
        <w:rPr>
          <w:rFonts w:ascii="Times New Roman" w:hAnsi="Times New Roman" w:cs="Times New Roman"/>
          <w:sz w:val="24"/>
          <w:szCs w:val="24"/>
        </w:rPr>
        <w:t xml:space="preserve"> en forma dispar e insuficiente, el mercado las posterga y dependen en gran parte de las fuerzas </w:t>
      </w:r>
      <w:r w:rsidR="00553FF0">
        <w:rPr>
          <w:rFonts w:ascii="Times New Roman" w:hAnsi="Times New Roman" w:cs="Times New Roman"/>
          <w:sz w:val="24"/>
          <w:szCs w:val="24"/>
        </w:rPr>
        <w:lastRenderedPageBreak/>
        <w:t>sociales emergentes del territorio</w:t>
      </w:r>
      <w:r w:rsidR="00026727">
        <w:rPr>
          <w:rFonts w:ascii="Times New Roman" w:hAnsi="Times New Roman" w:cs="Times New Roman"/>
          <w:sz w:val="24"/>
          <w:szCs w:val="24"/>
        </w:rPr>
        <w:t>, cubriendo el vacío dejado por la desaf</w:t>
      </w:r>
      <w:r w:rsidR="00C46183">
        <w:rPr>
          <w:rFonts w:ascii="Times New Roman" w:hAnsi="Times New Roman" w:cs="Times New Roman"/>
          <w:sz w:val="24"/>
          <w:szCs w:val="24"/>
        </w:rPr>
        <w:t>i</w:t>
      </w:r>
      <w:r w:rsidR="00026727">
        <w:rPr>
          <w:rFonts w:ascii="Times New Roman" w:hAnsi="Times New Roman" w:cs="Times New Roman"/>
          <w:sz w:val="24"/>
          <w:szCs w:val="24"/>
        </w:rPr>
        <w:t>liación y la desindicalización mediante la reactivación de los viejos hilos</w:t>
      </w:r>
      <w:r w:rsidR="003E3E1B">
        <w:rPr>
          <w:rFonts w:ascii="Times New Roman" w:hAnsi="Times New Roman" w:cs="Times New Roman"/>
          <w:sz w:val="24"/>
          <w:szCs w:val="24"/>
        </w:rPr>
        <w:t xml:space="preserve"> del bienestar y</w:t>
      </w:r>
      <w:r w:rsidR="00026727">
        <w:rPr>
          <w:rFonts w:ascii="Times New Roman" w:hAnsi="Times New Roman" w:cs="Times New Roman"/>
          <w:sz w:val="24"/>
          <w:szCs w:val="24"/>
        </w:rPr>
        <w:t xml:space="preserve"> la articulación de nuevos hilos </w:t>
      </w:r>
      <w:r w:rsidR="003E3E1B">
        <w:rPr>
          <w:rFonts w:ascii="Times New Roman" w:hAnsi="Times New Roman" w:cs="Times New Roman"/>
          <w:sz w:val="24"/>
          <w:szCs w:val="24"/>
        </w:rPr>
        <w:t xml:space="preserve">combinando tanto </w:t>
      </w:r>
      <w:r w:rsidR="00187A5D">
        <w:rPr>
          <w:rFonts w:ascii="Times New Roman" w:hAnsi="Times New Roman" w:cs="Times New Roman"/>
          <w:sz w:val="24"/>
          <w:szCs w:val="24"/>
        </w:rPr>
        <w:t>viejas instituciones y procedimientos del bienestar como nuevas conexiones entre el Estado y los actores emergentes de esas comunidades.</w:t>
      </w:r>
    </w:p>
    <w:p w:rsidR="00684B67" w:rsidRDefault="00684B67" w:rsidP="0096574A">
      <w:pPr>
        <w:spacing w:line="360" w:lineRule="auto"/>
        <w:jc w:val="both"/>
        <w:rPr>
          <w:rFonts w:ascii="Times New Roman" w:hAnsi="Times New Roman" w:cs="Times New Roman"/>
          <w:sz w:val="24"/>
          <w:szCs w:val="24"/>
        </w:rPr>
      </w:pPr>
      <w:r>
        <w:rPr>
          <w:rFonts w:ascii="Times New Roman" w:hAnsi="Times New Roman" w:cs="Times New Roman"/>
          <w:sz w:val="24"/>
          <w:szCs w:val="24"/>
        </w:rPr>
        <w:t>Luego nos adentraremos en el análisis del programa, en primer lugar abordando en forma</w:t>
      </w:r>
      <w:r w:rsidR="008D68E5">
        <w:rPr>
          <w:rFonts w:ascii="Times New Roman" w:hAnsi="Times New Roman" w:cs="Times New Roman"/>
          <w:sz w:val="24"/>
          <w:szCs w:val="24"/>
        </w:rPr>
        <w:t xml:space="preserve"> breve la naturaleza </w:t>
      </w:r>
      <w:r>
        <w:rPr>
          <w:rFonts w:ascii="Times New Roman" w:hAnsi="Times New Roman" w:cs="Times New Roman"/>
          <w:sz w:val="24"/>
          <w:szCs w:val="24"/>
        </w:rPr>
        <w:t xml:space="preserve">pos-neoliberal </w:t>
      </w:r>
      <w:r w:rsidR="008718C4">
        <w:rPr>
          <w:rFonts w:ascii="Times New Roman" w:hAnsi="Times New Roman" w:cs="Times New Roman"/>
          <w:sz w:val="24"/>
          <w:szCs w:val="24"/>
        </w:rPr>
        <w:t>(Cao y</w:t>
      </w:r>
      <w:r w:rsidR="008D68E5">
        <w:rPr>
          <w:rFonts w:ascii="Times New Roman" w:hAnsi="Times New Roman" w:cs="Times New Roman"/>
          <w:sz w:val="24"/>
          <w:szCs w:val="24"/>
        </w:rPr>
        <w:t xml:space="preserve"> Laguado: 2014) del Estado constituida</w:t>
      </w:r>
      <w:r>
        <w:rPr>
          <w:rFonts w:ascii="Times New Roman" w:hAnsi="Times New Roman" w:cs="Times New Roman"/>
          <w:sz w:val="24"/>
          <w:szCs w:val="24"/>
        </w:rPr>
        <w:t xml:space="preserve"> a partir de principios de la década de 2000 como contexto para el surgimiento del PAT, para luego diseccionar a este último y comprender, ya teniendo en cuenta los actores, conceptos y tradiciones detrás de él, sus componentes desmercantilizadores y mercantilizadores. Cuáles </w:t>
      </w:r>
      <w:r w:rsidR="00C74519">
        <w:rPr>
          <w:rFonts w:ascii="Times New Roman" w:hAnsi="Times New Roman" w:cs="Times New Roman"/>
          <w:sz w:val="24"/>
          <w:szCs w:val="24"/>
        </w:rPr>
        <w:t>son</w:t>
      </w:r>
      <w:r>
        <w:rPr>
          <w:rFonts w:ascii="Times New Roman" w:hAnsi="Times New Roman" w:cs="Times New Roman"/>
          <w:sz w:val="24"/>
          <w:szCs w:val="24"/>
        </w:rPr>
        <w:t xml:space="preserve"> las transferencias de bienestar a la población a</w:t>
      </w:r>
      <w:r w:rsidR="00C74519">
        <w:rPr>
          <w:rFonts w:ascii="Times New Roman" w:hAnsi="Times New Roman" w:cs="Times New Roman"/>
          <w:sz w:val="24"/>
          <w:szCs w:val="24"/>
        </w:rPr>
        <w:t xml:space="preserve"> la que apunta y</w:t>
      </w:r>
      <w:r>
        <w:rPr>
          <w:rFonts w:ascii="Times New Roman" w:hAnsi="Times New Roman" w:cs="Times New Roman"/>
          <w:sz w:val="24"/>
          <w:szCs w:val="24"/>
        </w:rPr>
        <w:t xml:space="preserve"> los límites de esta política pública en relación</w:t>
      </w:r>
      <w:r w:rsidR="0053006D">
        <w:rPr>
          <w:rFonts w:ascii="Times New Roman" w:hAnsi="Times New Roman" w:cs="Times New Roman"/>
          <w:sz w:val="24"/>
          <w:szCs w:val="24"/>
        </w:rPr>
        <w:t xml:space="preserve"> a las condiciones de trabajo, ingreso y vida de esos mismos sectores y comunidades. Se problematizará en la brecha existente entre los objetivos del programa y los resultados que han arrojado en materia de derechos sociales y en como esos derechos han incidido en la vida de los trabajadores inscriptos en el programa. En si el bienestar transferido por el Estado ha contribuido a incluir, a la vez que equiparar la situación del sector destinatar</w:t>
      </w:r>
      <w:r w:rsidR="00B41868">
        <w:rPr>
          <w:rFonts w:ascii="Times New Roman" w:hAnsi="Times New Roman" w:cs="Times New Roman"/>
          <w:sz w:val="24"/>
          <w:szCs w:val="24"/>
        </w:rPr>
        <w:t>io en relación con otros estamentos</w:t>
      </w:r>
      <w:r w:rsidR="0053006D">
        <w:rPr>
          <w:rFonts w:ascii="Times New Roman" w:hAnsi="Times New Roman" w:cs="Times New Roman"/>
          <w:sz w:val="24"/>
          <w:szCs w:val="24"/>
        </w:rPr>
        <w:t xml:space="preserve"> socioeconómicos.</w:t>
      </w:r>
    </w:p>
    <w:p w:rsidR="00187A5D" w:rsidRPr="00F25A6C" w:rsidRDefault="00187A5D" w:rsidP="00F25A6C">
      <w:pPr>
        <w:pStyle w:val="Prrafodelista"/>
        <w:numPr>
          <w:ilvl w:val="0"/>
          <w:numId w:val="3"/>
        </w:numPr>
        <w:spacing w:line="360" w:lineRule="auto"/>
        <w:jc w:val="both"/>
        <w:rPr>
          <w:rFonts w:ascii="Times New Roman" w:hAnsi="Times New Roman" w:cs="Times New Roman"/>
          <w:b/>
          <w:color w:val="000000" w:themeColor="text1"/>
          <w:sz w:val="24"/>
          <w:szCs w:val="24"/>
        </w:rPr>
      </w:pPr>
      <w:r w:rsidRPr="00F25A6C">
        <w:rPr>
          <w:rFonts w:ascii="Times New Roman" w:hAnsi="Times New Roman" w:cs="Times New Roman"/>
          <w:b/>
          <w:color w:val="000000" w:themeColor="text1"/>
          <w:sz w:val="24"/>
          <w:szCs w:val="24"/>
        </w:rPr>
        <w:t>Desarrollo</w:t>
      </w:r>
    </w:p>
    <w:p w:rsidR="00B452C3" w:rsidRDefault="00187A5D" w:rsidP="006A245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w:t>
      </w:r>
      <w:r w:rsidR="002900D9" w:rsidRPr="002900D9">
        <w:rPr>
          <w:rFonts w:ascii="Times New Roman" w:hAnsi="Times New Roman" w:cs="Times New Roman"/>
          <w:b/>
          <w:color w:val="000000" w:themeColor="text1"/>
          <w:sz w:val="24"/>
          <w:szCs w:val="24"/>
        </w:rPr>
        <w:t xml:space="preserve">Conceptos, tradiciones y actores detrás del programa. </w:t>
      </w:r>
    </w:p>
    <w:p w:rsidR="00247442" w:rsidRDefault="00C46183"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PAT</w:t>
      </w:r>
      <w:r w:rsidR="00247442">
        <w:rPr>
          <w:rFonts w:ascii="Times New Roman" w:hAnsi="Times New Roman" w:cs="Times New Roman"/>
          <w:color w:val="000000" w:themeColor="text1"/>
          <w:sz w:val="24"/>
          <w:szCs w:val="24"/>
        </w:rPr>
        <w:t xml:space="preserve"> forma parte de un amplio dispositiv</w:t>
      </w:r>
      <w:r w:rsidR="009467D7">
        <w:rPr>
          <w:rFonts w:ascii="Times New Roman" w:hAnsi="Times New Roman" w:cs="Times New Roman"/>
          <w:color w:val="000000" w:themeColor="text1"/>
          <w:sz w:val="24"/>
          <w:szCs w:val="24"/>
        </w:rPr>
        <w:t>o de políticas públicas</w:t>
      </w:r>
      <w:r w:rsidR="00247442">
        <w:rPr>
          <w:rFonts w:ascii="Times New Roman" w:hAnsi="Times New Roman" w:cs="Times New Roman"/>
          <w:color w:val="000000" w:themeColor="text1"/>
          <w:sz w:val="24"/>
          <w:szCs w:val="24"/>
        </w:rPr>
        <w:t xml:space="preserve"> formuladas y desplegadas en el marco de las administraciones de Néstor Kirchner</w:t>
      </w:r>
      <w:r w:rsidR="008D68E5">
        <w:rPr>
          <w:rFonts w:ascii="Times New Roman" w:hAnsi="Times New Roman" w:cs="Times New Roman"/>
          <w:color w:val="000000" w:themeColor="text1"/>
          <w:sz w:val="24"/>
          <w:szCs w:val="24"/>
        </w:rPr>
        <w:t xml:space="preserve"> (2003-2007) </w:t>
      </w:r>
      <w:r w:rsidR="00247442">
        <w:rPr>
          <w:rFonts w:ascii="Times New Roman" w:hAnsi="Times New Roman" w:cs="Times New Roman"/>
          <w:color w:val="000000" w:themeColor="text1"/>
          <w:sz w:val="24"/>
          <w:szCs w:val="24"/>
        </w:rPr>
        <w:t xml:space="preserve"> y Cristina Fernández</w:t>
      </w:r>
      <w:r w:rsidR="008D68E5">
        <w:rPr>
          <w:rFonts w:ascii="Times New Roman" w:hAnsi="Times New Roman" w:cs="Times New Roman"/>
          <w:color w:val="000000" w:themeColor="text1"/>
          <w:sz w:val="24"/>
          <w:szCs w:val="24"/>
        </w:rPr>
        <w:t xml:space="preserve"> (2007-2015)</w:t>
      </w:r>
      <w:r w:rsidR="00247442">
        <w:rPr>
          <w:rFonts w:ascii="Times New Roman" w:hAnsi="Times New Roman" w:cs="Times New Roman"/>
          <w:color w:val="000000" w:themeColor="text1"/>
          <w:sz w:val="24"/>
          <w:szCs w:val="24"/>
        </w:rPr>
        <w:t xml:space="preserve"> que</w:t>
      </w:r>
      <w:r w:rsidR="008D68E5">
        <w:rPr>
          <w:rFonts w:ascii="Times New Roman" w:hAnsi="Times New Roman" w:cs="Times New Roman"/>
          <w:color w:val="000000" w:themeColor="text1"/>
          <w:sz w:val="24"/>
          <w:szCs w:val="24"/>
        </w:rPr>
        <w:t xml:space="preserve"> se</w:t>
      </w:r>
      <w:r w:rsidR="00247442">
        <w:rPr>
          <w:rFonts w:ascii="Times New Roman" w:hAnsi="Times New Roman" w:cs="Times New Roman"/>
          <w:color w:val="000000" w:themeColor="text1"/>
          <w:sz w:val="24"/>
          <w:szCs w:val="24"/>
        </w:rPr>
        <w:t xml:space="preserve"> sumaron a una reconfiguración de Estado como actor generador de</w:t>
      </w:r>
      <w:r w:rsidR="006D5D78">
        <w:rPr>
          <w:rFonts w:ascii="Times New Roman" w:hAnsi="Times New Roman" w:cs="Times New Roman"/>
          <w:color w:val="000000" w:themeColor="text1"/>
          <w:sz w:val="24"/>
          <w:szCs w:val="24"/>
        </w:rPr>
        <w:t xml:space="preserve"> políticas de</w:t>
      </w:r>
      <w:r w:rsidR="00247442">
        <w:rPr>
          <w:rFonts w:ascii="Times New Roman" w:hAnsi="Times New Roman" w:cs="Times New Roman"/>
          <w:color w:val="000000" w:themeColor="text1"/>
          <w:sz w:val="24"/>
          <w:szCs w:val="24"/>
        </w:rPr>
        <w:t xml:space="preserve"> bienestar social. Cabe destacar que es un rol, el del bienestar</w:t>
      </w:r>
      <w:r w:rsidR="006D5D78">
        <w:rPr>
          <w:rFonts w:ascii="Times New Roman" w:hAnsi="Times New Roman" w:cs="Times New Roman"/>
          <w:color w:val="000000" w:themeColor="text1"/>
          <w:sz w:val="24"/>
          <w:szCs w:val="24"/>
        </w:rPr>
        <w:t>,</w:t>
      </w:r>
      <w:r w:rsidR="00247442">
        <w:rPr>
          <w:rFonts w:ascii="Times New Roman" w:hAnsi="Times New Roman" w:cs="Times New Roman"/>
          <w:color w:val="000000" w:themeColor="text1"/>
          <w:sz w:val="24"/>
          <w:szCs w:val="24"/>
        </w:rPr>
        <w:t xml:space="preserve"> del que </w:t>
      </w:r>
      <w:r w:rsidR="008D68E5">
        <w:rPr>
          <w:rFonts w:ascii="Times New Roman" w:hAnsi="Times New Roman" w:cs="Times New Roman"/>
          <w:color w:val="000000" w:themeColor="text1"/>
          <w:sz w:val="24"/>
          <w:szCs w:val="24"/>
        </w:rPr>
        <w:t>el Estado nunca se ha apartado, s</w:t>
      </w:r>
      <w:r w:rsidR="00247442">
        <w:rPr>
          <w:rFonts w:ascii="Times New Roman" w:hAnsi="Times New Roman" w:cs="Times New Roman"/>
          <w:color w:val="000000" w:themeColor="text1"/>
          <w:sz w:val="24"/>
          <w:szCs w:val="24"/>
        </w:rPr>
        <w:t>in embargo, a partir de la primera década del siglo XXI, luego de la crisis del modelo neoliberal en su variante local, este abandona progresivamente su posicionamiento secundari</w:t>
      </w:r>
      <w:r w:rsidR="009467D7">
        <w:rPr>
          <w:rFonts w:ascii="Times New Roman" w:hAnsi="Times New Roman" w:cs="Times New Roman"/>
          <w:color w:val="000000" w:themeColor="text1"/>
          <w:sz w:val="24"/>
          <w:szCs w:val="24"/>
        </w:rPr>
        <w:t>o</w:t>
      </w:r>
      <w:r w:rsidR="008D68E5">
        <w:rPr>
          <w:rFonts w:ascii="Times New Roman" w:hAnsi="Times New Roman" w:cs="Times New Roman"/>
          <w:color w:val="000000" w:themeColor="text1"/>
          <w:sz w:val="24"/>
          <w:szCs w:val="24"/>
        </w:rPr>
        <w:t xml:space="preserve"> incorporado en la década precedente</w:t>
      </w:r>
      <w:r w:rsidR="00247442">
        <w:rPr>
          <w:rFonts w:ascii="Times New Roman" w:hAnsi="Times New Roman" w:cs="Times New Roman"/>
          <w:color w:val="000000" w:themeColor="text1"/>
          <w:sz w:val="24"/>
          <w:szCs w:val="24"/>
        </w:rPr>
        <w:t xml:space="preserve"> y comienza a erigirse como un actor orientado a la materialización de derechos y po</w:t>
      </w:r>
      <w:r w:rsidR="008D68E5">
        <w:rPr>
          <w:rFonts w:ascii="Times New Roman" w:hAnsi="Times New Roman" w:cs="Times New Roman"/>
          <w:color w:val="000000" w:themeColor="text1"/>
          <w:sz w:val="24"/>
          <w:szCs w:val="24"/>
        </w:rPr>
        <w:t>líticas sociales de mayor amplitud</w:t>
      </w:r>
      <w:r w:rsidR="00247442">
        <w:rPr>
          <w:rFonts w:ascii="Times New Roman" w:hAnsi="Times New Roman" w:cs="Times New Roman"/>
          <w:color w:val="000000" w:themeColor="text1"/>
          <w:sz w:val="24"/>
          <w:szCs w:val="24"/>
        </w:rPr>
        <w:t xml:space="preserve"> en contraposición a las políticas</w:t>
      </w:r>
      <w:r>
        <w:rPr>
          <w:rFonts w:ascii="Times New Roman" w:hAnsi="Times New Roman" w:cs="Times New Roman"/>
          <w:color w:val="000000" w:themeColor="text1"/>
          <w:sz w:val="24"/>
          <w:szCs w:val="24"/>
        </w:rPr>
        <w:t xml:space="preserve"> públicas</w:t>
      </w:r>
      <w:r w:rsidR="00247442">
        <w:rPr>
          <w:rFonts w:ascii="Times New Roman" w:hAnsi="Times New Roman" w:cs="Times New Roman"/>
          <w:color w:val="000000" w:themeColor="text1"/>
          <w:sz w:val="24"/>
          <w:szCs w:val="24"/>
        </w:rPr>
        <w:t xml:space="preserve"> que pred</w:t>
      </w:r>
      <w:r w:rsidR="008D68E5">
        <w:rPr>
          <w:rFonts w:ascii="Times New Roman" w:hAnsi="Times New Roman" w:cs="Times New Roman"/>
          <w:color w:val="000000" w:themeColor="text1"/>
          <w:sz w:val="24"/>
          <w:szCs w:val="24"/>
        </w:rPr>
        <w:t>ominaron previamente</w:t>
      </w:r>
      <w:r w:rsidR="00247442">
        <w:rPr>
          <w:rFonts w:ascii="Times New Roman" w:hAnsi="Times New Roman" w:cs="Times New Roman"/>
          <w:color w:val="000000" w:themeColor="text1"/>
          <w:sz w:val="24"/>
          <w:szCs w:val="24"/>
        </w:rPr>
        <w:t xml:space="preserve"> en materia de protección y contención</w:t>
      </w:r>
      <w:r w:rsidR="00C74519">
        <w:rPr>
          <w:rFonts w:ascii="Times New Roman" w:hAnsi="Times New Roman" w:cs="Times New Roman"/>
          <w:color w:val="000000" w:themeColor="text1"/>
          <w:sz w:val="24"/>
          <w:szCs w:val="24"/>
        </w:rPr>
        <w:t xml:space="preserve"> social y dejaron </w:t>
      </w:r>
      <w:r w:rsidR="00247442">
        <w:rPr>
          <w:rFonts w:ascii="Times New Roman" w:hAnsi="Times New Roman" w:cs="Times New Roman"/>
          <w:color w:val="000000" w:themeColor="text1"/>
          <w:sz w:val="24"/>
          <w:szCs w:val="24"/>
        </w:rPr>
        <w:t xml:space="preserve">un amplio margen </w:t>
      </w:r>
      <w:r w:rsidR="00B41868">
        <w:rPr>
          <w:rFonts w:ascii="Times New Roman" w:hAnsi="Times New Roman" w:cs="Times New Roman"/>
          <w:color w:val="000000" w:themeColor="text1"/>
          <w:sz w:val="24"/>
          <w:szCs w:val="24"/>
        </w:rPr>
        <w:t>de operación a las fuerzas del M</w:t>
      </w:r>
      <w:r w:rsidR="00247442">
        <w:rPr>
          <w:rFonts w:ascii="Times New Roman" w:hAnsi="Times New Roman" w:cs="Times New Roman"/>
          <w:color w:val="000000" w:themeColor="text1"/>
          <w:sz w:val="24"/>
          <w:szCs w:val="24"/>
        </w:rPr>
        <w:t>ercado.</w:t>
      </w:r>
    </w:p>
    <w:p w:rsidR="00F262D1" w:rsidRDefault="00F262D1"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El programa surge en un marco de reconstitución del Estado en una faceta pos-neoliberal. Una reconstituc</w:t>
      </w:r>
      <w:r w:rsidR="009467D7">
        <w:rPr>
          <w:rFonts w:ascii="Times New Roman" w:hAnsi="Times New Roman" w:cs="Times New Roman"/>
          <w:color w:val="000000" w:themeColor="text1"/>
          <w:sz w:val="24"/>
          <w:szCs w:val="24"/>
        </w:rPr>
        <w:t>ión direccionada a</w:t>
      </w:r>
      <w:r w:rsidR="008D68E5">
        <w:rPr>
          <w:rFonts w:ascii="Times New Roman" w:hAnsi="Times New Roman" w:cs="Times New Roman"/>
          <w:color w:val="000000" w:themeColor="text1"/>
          <w:sz w:val="24"/>
          <w:szCs w:val="24"/>
        </w:rPr>
        <w:t xml:space="preserve"> una restauración de elementos</w:t>
      </w:r>
      <w:r>
        <w:rPr>
          <w:rFonts w:ascii="Times New Roman" w:hAnsi="Times New Roman" w:cs="Times New Roman"/>
          <w:color w:val="000000" w:themeColor="text1"/>
          <w:sz w:val="24"/>
          <w:szCs w:val="24"/>
        </w:rPr>
        <w:t xml:space="preserve"> de</w:t>
      </w:r>
      <w:r w:rsidR="008D68E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bienestar p</w:t>
      </w:r>
      <w:r w:rsidR="009467D7">
        <w:rPr>
          <w:rFonts w:ascii="Times New Roman" w:hAnsi="Times New Roman" w:cs="Times New Roman"/>
          <w:color w:val="000000" w:themeColor="text1"/>
          <w:sz w:val="24"/>
          <w:szCs w:val="24"/>
        </w:rPr>
        <w:t>re-liberal inf</w:t>
      </w:r>
      <w:r w:rsidR="00C74519">
        <w:rPr>
          <w:rFonts w:ascii="Times New Roman" w:hAnsi="Times New Roman" w:cs="Times New Roman"/>
          <w:color w:val="000000" w:themeColor="text1"/>
          <w:sz w:val="24"/>
          <w:szCs w:val="24"/>
        </w:rPr>
        <w:t>ormal que condensa</w:t>
      </w:r>
      <w:r>
        <w:rPr>
          <w:rFonts w:ascii="Times New Roman" w:hAnsi="Times New Roman" w:cs="Times New Roman"/>
          <w:color w:val="000000" w:themeColor="text1"/>
          <w:sz w:val="24"/>
          <w:szCs w:val="24"/>
        </w:rPr>
        <w:t xml:space="preserve"> tanto esa tradición como la visión corporativista que predominó en el mismo durante las décadas que duró el modelo económico basado en la sustitución de importaciones, cuya estructura</w:t>
      </w:r>
      <w:r w:rsidR="009467D7">
        <w:rPr>
          <w:rFonts w:ascii="Times New Roman" w:hAnsi="Times New Roman" w:cs="Times New Roman"/>
          <w:color w:val="000000" w:themeColor="text1"/>
          <w:sz w:val="24"/>
          <w:szCs w:val="24"/>
        </w:rPr>
        <w:t xml:space="preserve"> era similar al modelo</w:t>
      </w:r>
      <w:r>
        <w:rPr>
          <w:rFonts w:ascii="Times New Roman" w:hAnsi="Times New Roman" w:cs="Times New Roman"/>
          <w:color w:val="000000" w:themeColor="text1"/>
          <w:sz w:val="24"/>
          <w:szCs w:val="24"/>
        </w:rPr>
        <w:t xml:space="preserve"> de los países europeos occidentales de posguerra, amparados en el pacto cívico-industrial, más precisamente en </w:t>
      </w:r>
      <w:r w:rsidRPr="00E16959">
        <w:rPr>
          <w:rFonts w:ascii="Times New Roman" w:hAnsi="Times New Roman" w:cs="Times New Roman"/>
          <w:color w:val="000000" w:themeColor="text1"/>
          <w:sz w:val="24"/>
          <w:szCs w:val="24"/>
        </w:rPr>
        <w:t>los</w:t>
      </w:r>
      <w:r>
        <w:rPr>
          <w:rFonts w:ascii="Times New Roman" w:hAnsi="Times New Roman" w:cs="Times New Roman"/>
          <w:color w:val="000000" w:themeColor="text1"/>
          <w:sz w:val="24"/>
          <w:szCs w:val="24"/>
        </w:rPr>
        <w:t xml:space="preserve"> modelos que ostentab</w:t>
      </w:r>
      <w:r w:rsidR="009467D7">
        <w:rPr>
          <w:rFonts w:ascii="Times New Roman" w:hAnsi="Times New Roman" w:cs="Times New Roman"/>
          <w:color w:val="000000" w:themeColor="text1"/>
          <w:sz w:val="24"/>
          <w:szCs w:val="24"/>
        </w:rPr>
        <w:t xml:space="preserve">an países como Francia e Italia, con Estado, sindicatos y partidos como ejes ordenadores de políticas de bienestar de carácter </w:t>
      </w:r>
      <w:r w:rsidR="004C73A0">
        <w:rPr>
          <w:rFonts w:ascii="Times New Roman" w:hAnsi="Times New Roman" w:cs="Times New Roman"/>
          <w:color w:val="000000" w:themeColor="text1"/>
          <w:sz w:val="24"/>
          <w:szCs w:val="24"/>
        </w:rPr>
        <w:t>más</w:t>
      </w:r>
      <w:r w:rsidR="009467D7">
        <w:rPr>
          <w:rFonts w:ascii="Times New Roman" w:hAnsi="Times New Roman" w:cs="Times New Roman"/>
          <w:color w:val="000000" w:themeColor="text1"/>
          <w:sz w:val="24"/>
          <w:szCs w:val="24"/>
        </w:rPr>
        <w:t xml:space="preserve"> inclusivo que igualitario</w:t>
      </w:r>
      <w:r w:rsidR="004C73A0">
        <w:rPr>
          <w:rFonts w:ascii="Times New Roman" w:hAnsi="Times New Roman" w:cs="Times New Roman"/>
          <w:color w:val="000000" w:themeColor="text1"/>
          <w:sz w:val="24"/>
          <w:szCs w:val="24"/>
        </w:rPr>
        <w:t xml:space="preserve"> (Esping-Andersen, 1993)</w:t>
      </w:r>
      <w:r w:rsidR="009467D7">
        <w:rPr>
          <w:rFonts w:ascii="Times New Roman" w:hAnsi="Times New Roman" w:cs="Times New Roman"/>
          <w:color w:val="000000" w:themeColor="text1"/>
          <w:sz w:val="24"/>
          <w:szCs w:val="24"/>
        </w:rPr>
        <w:t>.</w:t>
      </w:r>
    </w:p>
    <w:p w:rsidR="00680359" w:rsidRDefault="00680359"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embargo, la imposibilidad de reiteración en el tiempo de esos mismos matices de la época mencionada imposibilitan la reconstitución de esa vieja visión,</w:t>
      </w:r>
      <w:r w:rsidR="00E16959">
        <w:rPr>
          <w:rFonts w:ascii="Times New Roman" w:hAnsi="Times New Roman" w:cs="Times New Roman"/>
          <w:color w:val="000000" w:themeColor="text1"/>
          <w:sz w:val="24"/>
          <w:szCs w:val="24"/>
        </w:rPr>
        <w:t xml:space="preserve"> dado el proceso de fragmentación</w:t>
      </w:r>
      <w:r w:rsidR="006D5D78">
        <w:rPr>
          <w:rFonts w:ascii="Times New Roman" w:hAnsi="Times New Roman" w:cs="Times New Roman"/>
          <w:color w:val="000000" w:themeColor="text1"/>
          <w:sz w:val="24"/>
          <w:szCs w:val="24"/>
        </w:rPr>
        <w:t xml:space="preserve"> de la sociedad y</w:t>
      </w:r>
      <w:r w:rsidR="00E16959">
        <w:rPr>
          <w:rFonts w:ascii="Times New Roman" w:hAnsi="Times New Roman" w:cs="Times New Roman"/>
          <w:color w:val="000000" w:themeColor="text1"/>
          <w:sz w:val="24"/>
          <w:szCs w:val="24"/>
        </w:rPr>
        <w:t xml:space="preserve"> concentración</w:t>
      </w:r>
      <w:r w:rsidR="006D5D78">
        <w:rPr>
          <w:rFonts w:ascii="Times New Roman" w:hAnsi="Times New Roman" w:cs="Times New Roman"/>
          <w:color w:val="000000" w:themeColor="text1"/>
          <w:sz w:val="24"/>
          <w:szCs w:val="24"/>
        </w:rPr>
        <w:t xml:space="preserve"> la economía</w:t>
      </w:r>
      <w:r w:rsidR="00E16959">
        <w:rPr>
          <w:rFonts w:ascii="Times New Roman" w:hAnsi="Times New Roman" w:cs="Times New Roman"/>
          <w:color w:val="000000" w:themeColor="text1"/>
          <w:sz w:val="24"/>
          <w:szCs w:val="24"/>
        </w:rPr>
        <w:t xml:space="preserve"> que comenzó a darse desde la segunda mitad de l</w:t>
      </w:r>
      <w:r w:rsidR="00C74519">
        <w:rPr>
          <w:rFonts w:ascii="Times New Roman" w:hAnsi="Times New Roman" w:cs="Times New Roman"/>
          <w:color w:val="000000" w:themeColor="text1"/>
          <w:sz w:val="24"/>
          <w:szCs w:val="24"/>
        </w:rPr>
        <w:t>os ochenta y</w:t>
      </w:r>
      <w:r w:rsidR="00E16959">
        <w:rPr>
          <w:rFonts w:ascii="Times New Roman" w:hAnsi="Times New Roman" w:cs="Times New Roman"/>
          <w:color w:val="000000" w:themeColor="text1"/>
          <w:sz w:val="24"/>
          <w:szCs w:val="24"/>
        </w:rPr>
        <w:t xml:space="preserve"> la flexibili</w:t>
      </w:r>
      <w:r w:rsidR="008D68E5">
        <w:rPr>
          <w:rFonts w:ascii="Times New Roman" w:hAnsi="Times New Roman" w:cs="Times New Roman"/>
          <w:color w:val="000000" w:themeColor="text1"/>
          <w:sz w:val="24"/>
          <w:szCs w:val="24"/>
        </w:rPr>
        <w:t>z</w:t>
      </w:r>
      <w:r w:rsidR="00E16959">
        <w:rPr>
          <w:rFonts w:ascii="Times New Roman" w:hAnsi="Times New Roman" w:cs="Times New Roman"/>
          <w:color w:val="000000" w:themeColor="text1"/>
          <w:sz w:val="24"/>
          <w:szCs w:val="24"/>
        </w:rPr>
        <w:t>ación, desigualación y precarización gestada al interior del mundo del trabajo. L</w:t>
      </w:r>
      <w:r w:rsidR="006D5D78">
        <w:rPr>
          <w:rFonts w:ascii="Times New Roman" w:hAnsi="Times New Roman" w:cs="Times New Roman"/>
          <w:color w:val="000000" w:themeColor="text1"/>
          <w:sz w:val="24"/>
          <w:szCs w:val="24"/>
        </w:rPr>
        <w:t>uego de años caracterizados por un Estado que, a través de la reforma del mismo en parte, posibilitó tales dinámicas,</w:t>
      </w:r>
      <w:r>
        <w:rPr>
          <w:rFonts w:ascii="Times New Roman" w:hAnsi="Times New Roman" w:cs="Times New Roman"/>
          <w:color w:val="000000" w:themeColor="text1"/>
          <w:sz w:val="24"/>
          <w:szCs w:val="24"/>
        </w:rPr>
        <w:t xml:space="preserve"> el modelo de Estado pos-neoliberal que se persigue en el caso argentino, inmerso en un contexto marcado por cambios</w:t>
      </w:r>
      <w:r w:rsidR="00E16959">
        <w:rPr>
          <w:rFonts w:ascii="Times New Roman" w:hAnsi="Times New Roman" w:cs="Times New Roman"/>
          <w:color w:val="000000" w:themeColor="text1"/>
          <w:sz w:val="24"/>
          <w:szCs w:val="24"/>
        </w:rPr>
        <w:t xml:space="preserve"> en las formas de transferir bienestar</w:t>
      </w:r>
      <w:r>
        <w:rPr>
          <w:rFonts w:ascii="Times New Roman" w:hAnsi="Times New Roman" w:cs="Times New Roman"/>
          <w:color w:val="000000" w:themeColor="text1"/>
          <w:sz w:val="24"/>
          <w:szCs w:val="24"/>
        </w:rPr>
        <w:t xml:space="preserve"> que se dan</w:t>
      </w:r>
      <w:r w:rsidR="00E00D75">
        <w:rPr>
          <w:rFonts w:ascii="Times New Roman" w:hAnsi="Times New Roman" w:cs="Times New Roman"/>
          <w:color w:val="000000" w:themeColor="text1"/>
          <w:sz w:val="24"/>
          <w:szCs w:val="24"/>
        </w:rPr>
        <w:t>, en mayor o menor medida,</w:t>
      </w:r>
      <w:r>
        <w:rPr>
          <w:rFonts w:ascii="Times New Roman" w:hAnsi="Times New Roman" w:cs="Times New Roman"/>
          <w:color w:val="000000" w:themeColor="text1"/>
          <w:sz w:val="24"/>
          <w:szCs w:val="24"/>
        </w:rPr>
        <w:t xml:space="preserve"> también a nivel regional-latinoamericano, sea con gobiernos considerados nacional-populistas (Venezuela, Ecuador, Bolivia, en menor medida Argentina y Brasil) progresistas (Uruguay, Chile</w:t>
      </w:r>
      <w:r w:rsidR="00E00D75">
        <w:rPr>
          <w:rFonts w:ascii="Times New Roman" w:hAnsi="Times New Roman" w:cs="Times New Roman"/>
          <w:color w:val="000000" w:themeColor="text1"/>
          <w:sz w:val="24"/>
          <w:szCs w:val="24"/>
        </w:rPr>
        <w:t xml:space="preserve"> con gobiernos de centro-izquierda</w:t>
      </w:r>
      <w:r>
        <w:rPr>
          <w:rFonts w:ascii="Times New Roman" w:hAnsi="Times New Roman" w:cs="Times New Roman"/>
          <w:color w:val="000000" w:themeColor="text1"/>
          <w:sz w:val="24"/>
          <w:szCs w:val="24"/>
        </w:rPr>
        <w:t>, también podemos traer como ejemplos a Argentina y Brasil como casos híbridos de gobiernos portadores de identidades nacional-populistas/progresistas)</w:t>
      </w:r>
      <w:r w:rsidR="00052E2D">
        <w:rPr>
          <w:rFonts w:ascii="Times New Roman" w:hAnsi="Times New Roman" w:cs="Times New Roman"/>
          <w:color w:val="000000" w:themeColor="text1"/>
          <w:sz w:val="24"/>
          <w:szCs w:val="24"/>
        </w:rPr>
        <w:t xml:space="preserve"> (Danani, Beccaria, 2011)</w:t>
      </w:r>
      <w:r>
        <w:rPr>
          <w:rFonts w:ascii="Times New Roman" w:hAnsi="Times New Roman" w:cs="Times New Roman"/>
          <w:color w:val="000000" w:themeColor="text1"/>
          <w:sz w:val="24"/>
          <w:szCs w:val="24"/>
        </w:rPr>
        <w:t xml:space="preserve"> busca cristalizar una visión que sintetice la pluralidad</w:t>
      </w:r>
      <w:r w:rsidR="00E16959">
        <w:rPr>
          <w:rFonts w:ascii="Times New Roman" w:hAnsi="Times New Roman" w:cs="Times New Roman"/>
          <w:color w:val="000000" w:themeColor="text1"/>
          <w:sz w:val="24"/>
          <w:szCs w:val="24"/>
        </w:rPr>
        <w:t xml:space="preserve"> de ciudadanías</w:t>
      </w:r>
      <w:r>
        <w:rPr>
          <w:rFonts w:ascii="Times New Roman" w:hAnsi="Times New Roman" w:cs="Times New Roman"/>
          <w:color w:val="000000" w:themeColor="text1"/>
          <w:sz w:val="24"/>
          <w:szCs w:val="24"/>
        </w:rPr>
        <w:t>, lo colectivo y lo corporativo con características liberales por medio de la elaboración de políticas públicas sociales dirigidas a sectores específicos de la población como los sumergidos en la pobreza, la indigencia y la informalidad económica en un marco caracterizado por el reforzamiento de instituciones sociales de carácter</w:t>
      </w:r>
      <w:r w:rsidR="008D68E5">
        <w:rPr>
          <w:rFonts w:ascii="Times New Roman" w:hAnsi="Times New Roman" w:cs="Times New Roman"/>
          <w:color w:val="000000" w:themeColor="text1"/>
          <w:sz w:val="24"/>
          <w:szCs w:val="24"/>
        </w:rPr>
        <w:t xml:space="preserve"> focal aunque más ampliado o bien</w:t>
      </w:r>
      <w:r>
        <w:rPr>
          <w:rFonts w:ascii="Times New Roman" w:hAnsi="Times New Roman" w:cs="Times New Roman"/>
          <w:color w:val="000000" w:themeColor="text1"/>
          <w:sz w:val="24"/>
          <w:szCs w:val="24"/>
        </w:rPr>
        <w:t xml:space="preserve"> universal</w:t>
      </w:r>
      <w:r w:rsidR="006D5D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que reemplazan la preponderancia que </w:t>
      </w:r>
      <w:r w:rsidR="004F1042">
        <w:rPr>
          <w:rFonts w:ascii="Times New Roman" w:hAnsi="Times New Roman" w:cs="Times New Roman"/>
          <w:color w:val="000000" w:themeColor="text1"/>
          <w:sz w:val="24"/>
          <w:szCs w:val="24"/>
        </w:rPr>
        <w:t>venía conquistando el Mercado.</w:t>
      </w:r>
    </w:p>
    <w:p w:rsidR="00F262D1" w:rsidRDefault="00F262D1"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Mientras los programas precedentes de </w:t>
      </w:r>
      <w:r w:rsidR="00B107A4">
        <w:rPr>
          <w:rFonts w:ascii="Times New Roman" w:hAnsi="Times New Roman" w:cs="Times New Roman"/>
          <w:color w:val="000000" w:themeColor="text1"/>
          <w:sz w:val="24"/>
          <w:szCs w:val="24"/>
        </w:rPr>
        <w:t>la década de 1990 como el Plan T</w:t>
      </w:r>
      <w:r>
        <w:rPr>
          <w:rFonts w:ascii="Times New Roman" w:hAnsi="Times New Roman" w:cs="Times New Roman"/>
          <w:color w:val="000000" w:themeColor="text1"/>
          <w:sz w:val="24"/>
          <w:szCs w:val="24"/>
        </w:rPr>
        <w:t>rabajar estaban circunscriptos a un paradigma de modelo de bienestar liberal-in</w:t>
      </w:r>
      <w:r w:rsidR="00B107A4">
        <w:rPr>
          <w:rFonts w:ascii="Times New Roman" w:hAnsi="Times New Roman" w:cs="Times New Roman"/>
          <w:color w:val="000000" w:themeColor="text1"/>
          <w:sz w:val="24"/>
          <w:szCs w:val="24"/>
        </w:rPr>
        <w:t>formal, con un Estado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limitado en materia de garantizar derechos sociales y laborales,</w:t>
      </w:r>
      <w:r w:rsidR="006D5D78">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 que tan solo aseguraba un piso mínimo o daba prioridad al sector privado en materia </w:t>
      </w:r>
      <w:r w:rsidR="00C46183">
        <w:rPr>
          <w:rFonts w:ascii="Times New Roman" w:hAnsi="Times New Roman" w:cs="Times New Roman"/>
          <w:color w:val="000000" w:themeColor="text1"/>
          <w:sz w:val="24"/>
          <w:szCs w:val="24"/>
        </w:rPr>
        <w:t>de seguridad social, el PAT</w:t>
      </w:r>
      <w:r>
        <w:rPr>
          <w:rFonts w:ascii="Times New Roman" w:hAnsi="Times New Roman" w:cs="Times New Roman"/>
          <w:color w:val="000000" w:themeColor="text1"/>
          <w:sz w:val="24"/>
          <w:szCs w:val="24"/>
        </w:rPr>
        <w:t>, si bien</w:t>
      </w:r>
      <w:r w:rsidR="00230B8F">
        <w:rPr>
          <w:rFonts w:ascii="Times New Roman" w:hAnsi="Times New Roman" w:cs="Times New Roman"/>
          <w:color w:val="000000" w:themeColor="text1"/>
          <w:sz w:val="24"/>
          <w:szCs w:val="24"/>
        </w:rPr>
        <w:t xml:space="preserve"> no sale de un marco focalizado, pues</w:t>
      </w:r>
      <w:r>
        <w:rPr>
          <w:rFonts w:ascii="Times New Roman" w:hAnsi="Times New Roman" w:cs="Times New Roman"/>
          <w:color w:val="000000" w:themeColor="text1"/>
          <w:sz w:val="24"/>
          <w:szCs w:val="24"/>
        </w:rPr>
        <w:t xml:space="preserve"> se limita a proveer fuentes y herramientas de empleo a sectores excluidos, desprotegidos y que se encuentran en la economía informal, lo hace de manera más extendida y en articulación con otros actores como lo son muchos movimientos sociales, en especial los alineados con la administración del Estado. También se complementa con otras prestaciones de un Estado ampliado como las que se cristalizan en la Asignación Universal por Hijo o el Monotributo Social, que viene a cumplir el rol de instrumento para que la persona inscrita </w:t>
      </w:r>
      <w:r w:rsidR="00C46183">
        <w:rPr>
          <w:rFonts w:ascii="Times New Roman" w:hAnsi="Times New Roman" w:cs="Times New Roman"/>
          <w:color w:val="000000" w:themeColor="text1"/>
          <w:sz w:val="24"/>
          <w:szCs w:val="24"/>
        </w:rPr>
        <w:t>en el PAT</w:t>
      </w:r>
      <w:r>
        <w:rPr>
          <w:rFonts w:ascii="Times New Roman" w:hAnsi="Times New Roman" w:cs="Times New Roman"/>
          <w:color w:val="000000" w:themeColor="text1"/>
          <w:sz w:val="24"/>
          <w:szCs w:val="24"/>
        </w:rPr>
        <w:t xml:space="preserve"> pueda aportar para su jubilación y pensión.</w:t>
      </w:r>
    </w:p>
    <w:p w:rsidR="00D1726E" w:rsidRDefault="00E65FAF"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1726E">
        <w:rPr>
          <w:rFonts w:ascii="Times New Roman" w:hAnsi="Times New Roman" w:cs="Times New Roman"/>
          <w:color w:val="000000" w:themeColor="text1"/>
          <w:sz w:val="24"/>
          <w:szCs w:val="24"/>
        </w:rPr>
        <w:t xml:space="preserve">os movimientos sociales que representan a los sectores de la población excluidos del mercado laboral o que trabajan en la economía informal participan activamente en un contexto político bajo el cual fueron integrados a las sucesivas administraciones entre 2003 y 2015 y ocuparon, en algunos casos, puestos en el funcionariado del ministerio de Desarrollo Social </w:t>
      </w:r>
      <w:r w:rsidR="00D1726E" w:rsidRPr="00E57648">
        <w:rPr>
          <w:rFonts w:ascii="Times New Roman" w:hAnsi="Times New Roman" w:cs="Times New Roman"/>
          <w:color w:val="000000" w:themeColor="text1"/>
          <w:sz w:val="24"/>
          <w:szCs w:val="24"/>
        </w:rPr>
        <w:t>(Perelmiter</w:t>
      </w:r>
      <w:r w:rsidR="0027275C" w:rsidRPr="00E57648">
        <w:rPr>
          <w:rFonts w:ascii="Times New Roman" w:hAnsi="Times New Roman" w:cs="Times New Roman"/>
          <w:color w:val="000000" w:themeColor="text1"/>
          <w:sz w:val="24"/>
          <w:szCs w:val="24"/>
        </w:rPr>
        <w:t>, 2012</w:t>
      </w:r>
      <w:r w:rsidR="00D1726E" w:rsidRPr="00E57648">
        <w:rPr>
          <w:rFonts w:ascii="Times New Roman" w:hAnsi="Times New Roman" w:cs="Times New Roman"/>
          <w:color w:val="000000" w:themeColor="text1"/>
          <w:sz w:val="24"/>
          <w:szCs w:val="24"/>
        </w:rPr>
        <w:t>)</w:t>
      </w:r>
      <w:r w:rsidR="008718C4">
        <w:rPr>
          <w:rFonts w:ascii="Times New Roman" w:hAnsi="Times New Roman" w:cs="Times New Roman"/>
          <w:color w:val="000000" w:themeColor="text1"/>
          <w:sz w:val="24"/>
          <w:szCs w:val="24"/>
        </w:rPr>
        <w:t>.</w:t>
      </w:r>
      <w:r w:rsidR="00637959" w:rsidRPr="00E57648">
        <w:rPr>
          <w:rFonts w:ascii="Times New Roman" w:hAnsi="Times New Roman" w:cs="Times New Roman"/>
          <w:color w:val="000000" w:themeColor="text1"/>
          <w:sz w:val="24"/>
          <w:szCs w:val="24"/>
        </w:rPr>
        <w:t xml:space="preserve"> </w:t>
      </w:r>
      <w:r w:rsidR="00637959">
        <w:rPr>
          <w:rFonts w:ascii="Times New Roman" w:hAnsi="Times New Roman" w:cs="Times New Roman"/>
          <w:color w:val="000000" w:themeColor="text1"/>
          <w:sz w:val="24"/>
          <w:szCs w:val="24"/>
        </w:rPr>
        <w:t>Puede decirse, entonces, que los principales actores detrás de esta política pública se ubican tanto en el sector público como en el comunitario. A su vez, los representantes de la comunidad, en especial la que se encuentra en una situación laboral marginal o excluida, a través de sus representantes en los movimientos sociales que funcionan como espacios de protección e identificación para estos, intervienen en algunos casos desde el mismo Estado, en alianza con fuerzas políticas afines</w:t>
      </w:r>
      <w:r w:rsidR="0027275C">
        <w:rPr>
          <w:rFonts w:ascii="Times New Roman" w:hAnsi="Times New Roman" w:cs="Times New Roman"/>
          <w:color w:val="000000" w:themeColor="text1"/>
          <w:sz w:val="24"/>
          <w:szCs w:val="24"/>
        </w:rPr>
        <w:t>, diseminadas en los diferentes estamentos del Estado,</w:t>
      </w:r>
      <w:r w:rsidR="00637959">
        <w:rPr>
          <w:rFonts w:ascii="Times New Roman" w:hAnsi="Times New Roman" w:cs="Times New Roman"/>
          <w:color w:val="000000" w:themeColor="text1"/>
          <w:sz w:val="24"/>
          <w:szCs w:val="24"/>
        </w:rPr>
        <w:t xml:space="preserve"> a la constitución del programa, identi</w:t>
      </w:r>
      <w:r>
        <w:rPr>
          <w:rFonts w:ascii="Times New Roman" w:hAnsi="Times New Roman" w:cs="Times New Roman"/>
          <w:color w:val="000000" w:themeColor="text1"/>
          <w:sz w:val="24"/>
          <w:szCs w:val="24"/>
        </w:rPr>
        <w:t>ficadas como nacional-populares y</w:t>
      </w:r>
      <w:r w:rsidR="00637959">
        <w:rPr>
          <w:rFonts w:ascii="Times New Roman" w:hAnsi="Times New Roman" w:cs="Times New Roman"/>
          <w:color w:val="000000" w:themeColor="text1"/>
          <w:sz w:val="24"/>
          <w:szCs w:val="24"/>
        </w:rPr>
        <w:t xml:space="preserve"> progresistas</w:t>
      </w:r>
      <w:r>
        <w:rPr>
          <w:rFonts w:ascii="Times New Roman" w:hAnsi="Times New Roman" w:cs="Times New Roman"/>
          <w:color w:val="000000" w:themeColor="text1"/>
          <w:sz w:val="24"/>
          <w:szCs w:val="24"/>
        </w:rPr>
        <w:t xml:space="preserve"> </w:t>
      </w:r>
      <w:r w:rsidR="00DB00B3">
        <w:rPr>
          <w:rFonts w:ascii="Times New Roman" w:hAnsi="Times New Roman" w:cs="Times New Roman"/>
          <w:color w:val="000000" w:themeColor="text1"/>
          <w:sz w:val="24"/>
          <w:szCs w:val="24"/>
        </w:rPr>
        <w:t>(Schutten</w:t>
      </w:r>
      <w:r w:rsidR="0064256F" w:rsidRPr="00E57648">
        <w:rPr>
          <w:rFonts w:ascii="Times New Roman" w:hAnsi="Times New Roman" w:cs="Times New Roman"/>
          <w:color w:val="000000" w:themeColor="text1"/>
          <w:sz w:val="24"/>
          <w:szCs w:val="24"/>
        </w:rPr>
        <w:t>berg, 2014</w:t>
      </w:r>
      <w:r w:rsidRPr="00E57648">
        <w:rPr>
          <w:rFonts w:ascii="Times New Roman" w:hAnsi="Times New Roman" w:cs="Times New Roman"/>
          <w:color w:val="000000" w:themeColor="text1"/>
          <w:sz w:val="24"/>
          <w:szCs w:val="24"/>
        </w:rPr>
        <w:t>)</w:t>
      </w:r>
      <w:r w:rsidR="00637959">
        <w:rPr>
          <w:rFonts w:ascii="Times New Roman" w:hAnsi="Times New Roman" w:cs="Times New Roman"/>
          <w:color w:val="000000" w:themeColor="text1"/>
          <w:sz w:val="24"/>
          <w:szCs w:val="24"/>
        </w:rPr>
        <w:t xml:space="preserve">. </w:t>
      </w:r>
    </w:p>
    <w:p w:rsidR="004C73A0" w:rsidRDefault="00637959"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los movimientos sociales afines a </w:t>
      </w:r>
      <w:r w:rsidR="004F1042">
        <w:rPr>
          <w:rFonts w:ascii="Times New Roman" w:hAnsi="Times New Roman" w:cs="Times New Roman"/>
          <w:color w:val="000000" w:themeColor="text1"/>
          <w:sz w:val="24"/>
          <w:szCs w:val="24"/>
        </w:rPr>
        <w:t>estos gobiernos, que participa</w:t>
      </w:r>
      <w:r>
        <w:rPr>
          <w:rFonts w:ascii="Times New Roman" w:hAnsi="Times New Roman" w:cs="Times New Roman"/>
          <w:color w:val="000000" w:themeColor="text1"/>
          <w:sz w:val="24"/>
          <w:szCs w:val="24"/>
        </w:rPr>
        <w:t>n de la elaboración y puesta en march</w:t>
      </w:r>
      <w:r w:rsidR="00441655">
        <w:rPr>
          <w:rFonts w:ascii="Times New Roman" w:hAnsi="Times New Roman" w:cs="Times New Roman"/>
          <w:color w:val="000000" w:themeColor="text1"/>
          <w:sz w:val="24"/>
          <w:szCs w:val="24"/>
        </w:rPr>
        <w:t>a del PAT</w:t>
      </w:r>
      <w:r>
        <w:rPr>
          <w:rFonts w:ascii="Times New Roman" w:hAnsi="Times New Roman" w:cs="Times New Roman"/>
          <w:color w:val="000000" w:themeColor="text1"/>
          <w:sz w:val="24"/>
          <w:szCs w:val="24"/>
        </w:rPr>
        <w:t>, se re</w:t>
      </w:r>
      <w:r w:rsidR="00441655">
        <w:rPr>
          <w:rFonts w:ascii="Times New Roman" w:hAnsi="Times New Roman" w:cs="Times New Roman"/>
          <w:color w:val="000000" w:themeColor="text1"/>
          <w:sz w:val="24"/>
          <w:szCs w:val="24"/>
        </w:rPr>
        <w:t>fleja la</w:t>
      </w:r>
      <w:r w:rsidR="00E65FAF">
        <w:rPr>
          <w:rFonts w:ascii="Times New Roman" w:hAnsi="Times New Roman" w:cs="Times New Roman"/>
          <w:color w:val="000000" w:themeColor="text1"/>
          <w:sz w:val="24"/>
          <w:szCs w:val="24"/>
        </w:rPr>
        <w:t xml:space="preserve"> compos</w:t>
      </w:r>
      <w:r w:rsidR="001F543F">
        <w:rPr>
          <w:rFonts w:ascii="Times New Roman" w:hAnsi="Times New Roman" w:cs="Times New Roman"/>
          <w:color w:val="000000" w:themeColor="text1"/>
          <w:sz w:val="24"/>
          <w:szCs w:val="24"/>
        </w:rPr>
        <w:t>ición de tradiciones</w:t>
      </w:r>
      <w:r w:rsidR="00FE7F08">
        <w:rPr>
          <w:rFonts w:ascii="Times New Roman" w:hAnsi="Times New Roman" w:cs="Times New Roman"/>
          <w:color w:val="000000" w:themeColor="text1"/>
          <w:sz w:val="24"/>
          <w:szCs w:val="24"/>
        </w:rPr>
        <w:t xml:space="preserve"> a través</w:t>
      </w:r>
      <w:r w:rsidR="001F543F">
        <w:rPr>
          <w:rFonts w:ascii="Times New Roman" w:hAnsi="Times New Roman" w:cs="Times New Roman"/>
          <w:color w:val="000000" w:themeColor="text1"/>
          <w:sz w:val="24"/>
          <w:szCs w:val="24"/>
        </w:rPr>
        <w:t xml:space="preserve"> de las cuales se alimenta el programa. E</w:t>
      </w:r>
      <w:r w:rsidR="00E65FAF">
        <w:rPr>
          <w:rFonts w:ascii="Times New Roman" w:hAnsi="Times New Roman" w:cs="Times New Roman"/>
          <w:color w:val="000000" w:themeColor="text1"/>
          <w:sz w:val="24"/>
          <w:szCs w:val="24"/>
        </w:rPr>
        <w:t>stas van desde las</w:t>
      </w:r>
      <w:r w:rsidR="001F543F">
        <w:rPr>
          <w:rFonts w:ascii="Times New Roman" w:hAnsi="Times New Roman" w:cs="Times New Roman"/>
          <w:color w:val="000000" w:themeColor="text1"/>
          <w:sz w:val="24"/>
          <w:szCs w:val="24"/>
        </w:rPr>
        <w:t xml:space="preserve"> nacional-populares a la izquierda nacional</w:t>
      </w:r>
      <w:r w:rsidR="0027275C">
        <w:rPr>
          <w:rFonts w:ascii="Times New Roman" w:hAnsi="Times New Roman" w:cs="Times New Roman"/>
          <w:color w:val="000000" w:themeColor="text1"/>
          <w:sz w:val="24"/>
          <w:szCs w:val="24"/>
        </w:rPr>
        <w:t>,</w:t>
      </w:r>
      <w:r w:rsidR="001F543F">
        <w:rPr>
          <w:rFonts w:ascii="Times New Roman" w:hAnsi="Times New Roman" w:cs="Times New Roman"/>
          <w:color w:val="000000" w:themeColor="text1"/>
          <w:sz w:val="24"/>
          <w:szCs w:val="24"/>
        </w:rPr>
        <w:t xml:space="preserve"> pasando por movimientos que, en un principio, su eje organizador era el anarquismo-autonomismo y se reconvirtieron</w:t>
      </w:r>
      <w:r w:rsidR="0027275C">
        <w:rPr>
          <w:rFonts w:ascii="Times New Roman" w:hAnsi="Times New Roman" w:cs="Times New Roman"/>
          <w:color w:val="000000" w:themeColor="text1"/>
          <w:sz w:val="24"/>
          <w:szCs w:val="24"/>
        </w:rPr>
        <w:t xml:space="preserve"> a una identidad que entremezcla posturas progresistas</w:t>
      </w:r>
      <w:r w:rsidR="004F1042">
        <w:rPr>
          <w:rFonts w:ascii="Times New Roman" w:hAnsi="Times New Roman" w:cs="Times New Roman"/>
          <w:color w:val="000000" w:themeColor="text1"/>
          <w:sz w:val="24"/>
          <w:szCs w:val="24"/>
        </w:rPr>
        <w:t xml:space="preserve"> </w:t>
      </w:r>
      <w:r w:rsidR="0027275C">
        <w:rPr>
          <w:rFonts w:ascii="Times New Roman" w:hAnsi="Times New Roman" w:cs="Times New Roman"/>
          <w:color w:val="000000" w:themeColor="text1"/>
          <w:sz w:val="24"/>
          <w:szCs w:val="24"/>
        </w:rPr>
        <w:t>y nacional-populares</w:t>
      </w:r>
      <w:r w:rsidR="001F543F">
        <w:rPr>
          <w:rStyle w:val="Refdenotaalpie"/>
          <w:rFonts w:ascii="Times New Roman" w:hAnsi="Times New Roman" w:cs="Times New Roman"/>
          <w:color w:val="000000" w:themeColor="text1"/>
          <w:sz w:val="24"/>
          <w:szCs w:val="24"/>
        </w:rPr>
        <w:footnoteReference w:id="1"/>
      </w:r>
      <w:r w:rsidR="0027275C">
        <w:rPr>
          <w:rFonts w:ascii="Times New Roman" w:hAnsi="Times New Roman" w:cs="Times New Roman"/>
          <w:color w:val="000000" w:themeColor="text1"/>
          <w:sz w:val="24"/>
          <w:szCs w:val="24"/>
        </w:rPr>
        <w:t xml:space="preserve"> </w:t>
      </w:r>
      <w:r w:rsidR="00DB00B3">
        <w:rPr>
          <w:rFonts w:ascii="Times New Roman" w:hAnsi="Times New Roman" w:cs="Times New Roman"/>
          <w:color w:val="000000" w:themeColor="text1"/>
          <w:sz w:val="24"/>
          <w:szCs w:val="24"/>
        </w:rPr>
        <w:t>(Schutten</w:t>
      </w:r>
      <w:r w:rsidR="0064256F" w:rsidRPr="00E57648">
        <w:rPr>
          <w:rFonts w:ascii="Times New Roman" w:hAnsi="Times New Roman" w:cs="Times New Roman"/>
          <w:color w:val="000000" w:themeColor="text1"/>
          <w:sz w:val="24"/>
          <w:szCs w:val="24"/>
        </w:rPr>
        <w:t>berg, 2014</w:t>
      </w:r>
      <w:r w:rsidR="0027275C" w:rsidRPr="00E57648">
        <w:rPr>
          <w:rFonts w:ascii="Times New Roman" w:hAnsi="Times New Roman" w:cs="Times New Roman"/>
          <w:color w:val="000000" w:themeColor="text1"/>
          <w:sz w:val="24"/>
          <w:szCs w:val="24"/>
        </w:rPr>
        <w:t xml:space="preserve">). </w:t>
      </w:r>
      <w:r w:rsidR="00250807">
        <w:rPr>
          <w:rFonts w:ascii="Times New Roman" w:hAnsi="Times New Roman" w:cs="Times New Roman"/>
          <w:color w:val="000000" w:themeColor="text1"/>
          <w:sz w:val="24"/>
          <w:szCs w:val="24"/>
        </w:rPr>
        <w:t xml:space="preserve">Es posible considerar que es una política pública </w:t>
      </w:r>
      <w:r w:rsidR="00250807">
        <w:rPr>
          <w:rFonts w:ascii="Times New Roman" w:hAnsi="Times New Roman" w:cs="Times New Roman"/>
          <w:color w:val="000000" w:themeColor="text1"/>
          <w:sz w:val="24"/>
          <w:szCs w:val="24"/>
        </w:rPr>
        <w:lastRenderedPageBreak/>
        <w:t>que contiene en su visión elementos combinatorios de identidades múltiples arraigadas en los sectores medios precarizados y bajos, que comparten un posicionamiento</w:t>
      </w:r>
      <w:r w:rsidR="00FE7F08">
        <w:rPr>
          <w:rFonts w:ascii="Times New Roman" w:hAnsi="Times New Roman" w:cs="Times New Roman"/>
          <w:color w:val="000000" w:themeColor="text1"/>
          <w:sz w:val="24"/>
          <w:szCs w:val="24"/>
        </w:rPr>
        <w:t xml:space="preserve"> ideológico</w:t>
      </w:r>
      <w:r w:rsidR="00250807">
        <w:rPr>
          <w:rFonts w:ascii="Times New Roman" w:hAnsi="Times New Roman" w:cs="Times New Roman"/>
          <w:color w:val="000000" w:themeColor="text1"/>
          <w:sz w:val="24"/>
          <w:szCs w:val="24"/>
        </w:rPr>
        <w:t xml:space="preserve"> anti-neoliberal y constructor de una nueva definición de ciudadanía direccionada a no ser entendida como cuestión de individualidades sino más bien de pluralidades y colectivos,</w:t>
      </w:r>
      <w:r w:rsidR="00B107A4">
        <w:rPr>
          <w:rFonts w:ascii="Times New Roman" w:hAnsi="Times New Roman" w:cs="Times New Roman"/>
          <w:color w:val="000000" w:themeColor="text1"/>
          <w:sz w:val="24"/>
          <w:szCs w:val="24"/>
        </w:rPr>
        <w:t xml:space="preserve"> y</w:t>
      </w:r>
      <w:r w:rsidR="00DF1B6C">
        <w:rPr>
          <w:rFonts w:ascii="Times New Roman" w:hAnsi="Times New Roman" w:cs="Times New Roman"/>
          <w:color w:val="000000" w:themeColor="text1"/>
          <w:sz w:val="24"/>
          <w:szCs w:val="24"/>
        </w:rPr>
        <w:t xml:space="preserve"> que se alimenta de tradiciones políticas, sociales y económicas</w:t>
      </w:r>
      <w:r w:rsidR="004C73A0">
        <w:rPr>
          <w:rFonts w:ascii="Times New Roman" w:hAnsi="Times New Roman" w:cs="Times New Roman"/>
          <w:color w:val="000000" w:themeColor="text1"/>
          <w:sz w:val="24"/>
          <w:szCs w:val="24"/>
        </w:rPr>
        <w:t xml:space="preserve"> tanto pre-existentes como</w:t>
      </w:r>
      <w:r w:rsidR="00DF1B6C">
        <w:rPr>
          <w:rFonts w:ascii="Times New Roman" w:hAnsi="Times New Roman" w:cs="Times New Roman"/>
          <w:color w:val="000000" w:themeColor="text1"/>
          <w:sz w:val="24"/>
          <w:szCs w:val="24"/>
        </w:rPr>
        <w:t xml:space="preserve"> emergentes durante la modernización conservadora </w:t>
      </w:r>
      <w:r w:rsidR="00CF4960" w:rsidRPr="00E57648">
        <w:rPr>
          <w:rFonts w:ascii="Times New Roman" w:hAnsi="Times New Roman" w:cs="Times New Roman"/>
          <w:color w:val="000000" w:themeColor="text1"/>
          <w:sz w:val="24"/>
          <w:szCs w:val="24"/>
        </w:rPr>
        <w:t>(Filgueira, 2013</w:t>
      </w:r>
      <w:r w:rsidR="00DB00B3">
        <w:rPr>
          <w:rFonts w:ascii="Times New Roman" w:hAnsi="Times New Roman" w:cs="Times New Roman"/>
          <w:color w:val="000000" w:themeColor="text1"/>
          <w:sz w:val="24"/>
          <w:szCs w:val="24"/>
        </w:rPr>
        <w:t>, Schutten</w:t>
      </w:r>
      <w:r w:rsidR="00FE7F08">
        <w:rPr>
          <w:rFonts w:ascii="Times New Roman" w:hAnsi="Times New Roman" w:cs="Times New Roman"/>
          <w:color w:val="000000" w:themeColor="text1"/>
          <w:sz w:val="24"/>
          <w:szCs w:val="24"/>
        </w:rPr>
        <w:t>berg 2014</w:t>
      </w:r>
      <w:r w:rsidR="00DF1B6C" w:rsidRPr="00E57648">
        <w:rPr>
          <w:rFonts w:ascii="Times New Roman" w:hAnsi="Times New Roman" w:cs="Times New Roman"/>
          <w:color w:val="000000" w:themeColor="text1"/>
          <w:sz w:val="24"/>
          <w:szCs w:val="24"/>
        </w:rPr>
        <w:t xml:space="preserve">) </w:t>
      </w:r>
      <w:r w:rsidR="00DF1B6C">
        <w:rPr>
          <w:rFonts w:ascii="Times New Roman" w:hAnsi="Times New Roman" w:cs="Times New Roman"/>
          <w:color w:val="000000" w:themeColor="text1"/>
          <w:sz w:val="24"/>
          <w:szCs w:val="24"/>
        </w:rPr>
        <w:t xml:space="preserve">experimentada entre fines de los setenta y principios de los dos mil. </w:t>
      </w:r>
    </w:p>
    <w:p w:rsidR="008F602C" w:rsidRPr="00250807" w:rsidRDefault="00DF1B6C"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 política pública condensa aportes de esas visiones, </w:t>
      </w:r>
      <w:r w:rsidR="00250807">
        <w:rPr>
          <w:rFonts w:ascii="Times New Roman" w:hAnsi="Times New Roman" w:cs="Times New Roman"/>
          <w:color w:val="000000" w:themeColor="text1"/>
          <w:sz w:val="24"/>
          <w:szCs w:val="24"/>
        </w:rPr>
        <w:t>pues se centra en la generación de trabajo como un derecho social y bajo una concepción con mayor autonomía, que lo difere</w:t>
      </w:r>
      <w:r w:rsidR="008718C4">
        <w:rPr>
          <w:rFonts w:ascii="Times New Roman" w:hAnsi="Times New Roman" w:cs="Times New Roman"/>
          <w:color w:val="000000" w:themeColor="text1"/>
          <w:sz w:val="24"/>
          <w:szCs w:val="24"/>
        </w:rPr>
        <w:t>ncie del trabajo creado por la Economía del Capital y la Economía P</w:t>
      </w:r>
      <w:r w:rsidR="00250807">
        <w:rPr>
          <w:rFonts w:ascii="Times New Roman" w:hAnsi="Times New Roman" w:cs="Times New Roman"/>
          <w:color w:val="000000" w:themeColor="text1"/>
          <w:sz w:val="24"/>
          <w:szCs w:val="24"/>
        </w:rPr>
        <w:t xml:space="preserve">ública y que lo acerque a tradiciones basadas en el asociativismo </w:t>
      </w:r>
      <w:r w:rsidR="005E33C9">
        <w:rPr>
          <w:rFonts w:ascii="Times New Roman" w:hAnsi="Times New Roman" w:cs="Times New Roman"/>
          <w:color w:val="000000" w:themeColor="text1"/>
          <w:sz w:val="24"/>
          <w:szCs w:val="24"/>
        </w:rPr>
        <w:t>y la Economía Social y Solidaria (ESS en adelante)</w:t>
      </w:r>
      <w:r w:rsidR="00250807">
        <w:rPr>
          <w:rFonts w:ascii="Times New Roman" w:hAnsi="Times New Roman" w:cs="Times New Roman"/>
          <w:color w:val="000000" w:themeColor="text1"/>
          <w:sz w:val="24"/>
          <w:szCs w:val="24"/>
        </w:rPr>
        <w:t xml:space="preserve"> sin desatender la necesidad de introducir elementos de</w:t>
      </w:r>
      <w:r>
        <w:rPr>
          <w:rFonts w:ascii="Times New Roman" w:hAnsi="Times New Roman" w:cs="Times New Roman"/>
          <w:color w:val="000000" w:themeColor="text1"/>
          <w:sz w:val="24"/>
          <w:szCs w:val="24"/>
        </w:rPr>
        <w:t>l mundo del capital aunque de manera supeditada a la reproducción ampliada de la vida por sobre la mercancía y la ganancia que busca como objetivo esta forma de economía basada en el trabajo</w:t>
      </w:r>
      <w:r w:rsidR="005E33C9">
        <w:rPr>
          <w:rFonts w:ascii="Times New Roman" w:hAnsi="Times New Roman" w:cs="Times New Roman"/>
          <w:color w:val="000000" w:themeColor="text1"/>
          <w:sz w:val="24"/>
          <w:szCs w:val="24"/>
        </w:rPr>
        <w:t xml:space="preserve"> (en adelante, ET)</w:t>
      </w:r>
      <w:r>
        <w:rPr>
          <w:rFonts w:ascii="Times New Roman" w:hAnsi="Times New Roman" w:cs="Times New Roman"/>
          <w:color w:val="000000" w:themeColor="text1"/>
          <w:sz w:val="24"/>
          <w:szCs w:val="24"/>
        </w:rPr>
        <w:t xml:space="preserve"> a la que se orienta el programa </w:t>
      </w:r>
      <w:r w:rsidRPr="00E57648">
        <w:rPr>
          <w:rFonts w:ascii="Times New Roman" w:hAnsi="Times New Roman" w:cs="Times New Roman"/>
          <w:color w:val="000000" w:themeColor="text1"/>
          <w:sz w:val="24"/>
          <w:szCs w:val="24"/>
        </w:rPr>
        <w:t>(Coraggio,</w:t>
      </w:r>
      <w:r w:rsidR="00CF4960" w:rsidRPr="00E57648">
        <w:rPr>
          <w:rFonts w:ascii="Times New Roman" w:hAnsi="Times New Roman" w:cs="Times New Roman"/>
          <w:color w:val="000000" w:themeColor="text1"/>
          <w:sz w:val="24"/>
          <w:szCs w:val="24"/>
        </w:rPr>
        <w:t xml:space="preserve"> 2004,</w:t>
      </w:r>
      <w:r w:rsidR="006A40A6" w:rsidRPr="00E57648">
        <w:rPr>
          <w:rFonts w:ascii="Times New Roman" w:hAnsi="Times New Roman" w:cs="Times New Roman"/>
          <w:color w:val="000000" w:themeColor="text1"/>
          <w:sz w:val="24"/>
          <w:szCs w:val="24"/>
        </w:rPr>
        <w:t xml:space="preserve"> Arcidiacono,</w:t>
      </w:r>
      <w:r w:rsidR="001F543F">
        <w:rPr>
          <w:rFonts w:ascii="Times New Roman" w:hAnsi="Times New Roman" w:cs="Times New Roman"/>
          <w:color w:val="000000" w:themeColor="text1"/>
          <w:sz w:val="24"/>
          <w:szCs w:val="24"/>
        </w:rPr>
        <w:t xml:space="preserve"> </w:t>
      </w:r>
      <w:r w:rsidR="001F543F" w:rsidRPr="001F543F">
        <w:rPr>
          <w:rFonts w:ascii="Times New Roman" w:hAnsi="Times New Roman" w:cs="Times New Roman"/>
          <w:color w:val="000000" w:themeColor="text1"/>
          <w:sz w:val="24"/>
          <w:szCs w:val="24"/>
        </w:rPr>
        <w:t>Kalpschtrej</w:t>
      </w:r>
      <w:r w:rsidR="00FE7F08">
        <w:rPr>
          <w:rFonts w:ascii="Times New Roman" w:hAnsi="Times New Roman" w:cs="Times New Roman"/>
          <w:color w:val="000000" w:themeColor="text1"/>
          <w:sz w:val="24"/>
          <w:szCs w:val="24"/>
        </w:rPr>
        <w:t xml:space="preserve"> y Bermú</w:t>
      </w:r>
      <w:r w:rsidR="001F543F">
        <w:rPr>
          <w:rFonts w:ascii="Times New Roman" w:hAnsi="Times New Roman" w:cs="Times New Roman"/>
          <w:color w:val="000000" w:themeColor="text1"/>
          <w:sz w:val="24"/>
          <w:szCs w:val="24"/>
        </w:rPr>
        <w:t>dez</w:t>
      </w:r>
      <w:r w:rsidR="00CF4960" w:rsidRPr="00E57648">
        <w:rPr>
          <w:rFonts w:ascii="Times New Roman" w:hAnsi="Times New Roman" w:cs="Times New Roman"/>
          <w:color w:val="000000" w:themeColor="text1"/>
          <w:sz w:val="24"/>
          <w:szCs w:val="24"/>
        </w:rPr>
        <w:t xml:space="preserve"> 2013</w:t>
      </w:r>
      <w:r w:rsidRPr="00E57648">
        <w:rPr>
          <w:rFonts w:ascii="Times New Roman" w:hAnsi="Times New Roman" w:cs="Times New Roman"/>
          <w:color w:val="000000" w:themeColor="text1"/>
          <w:sz w:val="24"/>
          <w:szCs w:val="24"/>
        </w:rPr>
        <w:t>).</w:t>
      </w:r>
    </w:p>
    <w:p w:rsidR="00637959" w:rsidRDefault="00DA2C1C" w:rsidP="00A20791">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Un campo </w:t>
      </w:r>
      <w:r w:rsidR="00FE7F08">
        <w:rPr>
          <w:rFonts w:ascii="Times New Roman" w:hAnsi="Times New Roman" w:cs="Times New Roman"/>
          <w:color w:val="000000" w:themeColor="text1"/>
          <w:sz w:val="24"/>
          <w:szCs w:val="24"/>
        </w:rPr>
        <w:t>de movimientos sociales que trasciende a los aliados de</w:t>
      </w:r>
      <w:r>
        <w:rPr>
          <w:rFonts w:ascii="Times New Roman" w:hAnsi="Times New Roman" w:cs="Times New Roman"/>
          <w:color w:val="000000" w:themeColor="text1"/>
          <w:sz w:val="24"/>
          <w:szCs w:val="24"/>
        </w:rPr>
        <w:t xml:space="preserve"> los gobiernos kirchneristas</w:t>
      </w:r>
      <w:r w:rsidR="00230B8F">
        <w:rPr>
          <w:rFonts w:ascii="Times New Roman" w:hAnsi="Times New Roman" w:cs="Times New Roman"/>
          <w:color w:val="000000" w:themeColor="text1"/>
          <w:sz w:val="24"/>
          <w:szCs w:val="24"/>
        </w:rPr>
        <w:t xml:space="preserve"> también</w:t>
      </w:r>
      <w:r w:rsidR="00B41868">
        <w:rPr>
          <w:rFonts w:ascii="Times New Roman" w:hAnsi="Times New Roman" w:cs="Times New Roman"/>
          <w:color w:val="000000" w:themeColor="text1"/>
          <w:sz w:val="24"/>
          <w:szCs w:val="24"/>
        </w:rPr>
        <w:t xml:space="preserve"> participan</w:t>
      </w:r>
      <w:r w:rsidR="0027275C">
        <w:rPr>
          <w:rFonts w:ascii="Times New Roman" w:hAnsi="Times New Roman" w:cs="Times New Roman"/>
          <w:color w:val="000000" w:themeColor="text1"/>
          <w:sz w:val="24"/>
          <w:szCs w:val="24"/>
        </w:rPr>
        <w:t xml:space="preserve"> de esta política pública, más allá de no estar formalmente integradas al bloque qu</w:t>
      </w:r>
      <w:r w:rsidR="00E9067E">
        <w:rPr>
          <w:rFonts w:ascii="Times New Roman" w:hAnsi="Times New Roman" w:cs="Times New Roman"/>
          <w:color w:val="000000" w:themeColor="text1"/>
          <w:sz w:val="24"/>
          <w:szCs w:val="24"/>
        </w:rPr>
        <w:t>e activó la misma al no coincidir en materia ideológica y procedimental, pues de</w:t>
      </w:r>
      <w:r w:rsidR="00DF1B6C">
        <w:rPr>
          <w:rFonts w:ascii="Times New Roman" w:hAnsi="Times New Roman" w:cs="Times New Roman"/>
          <w:color w:val="000000" w:themeColor="text1"/>
          <w:sz w:val="24"/>
          <w:szCs w:val="24"/>
        </w:rPr>
        <w:t>sde una visión</w:t>
      </w:r>
      <w:r w:rsidR="00FE7F08">
        <w:rPr>
          <w:rFonts w:ascii="Times New Roman" w:hAnsi="Times New Roman" w:cs="Times New Roman"/>
          <w:color w:val="000000" w:themeColor="text1"/>
          <w:sz w:val="24"/>
          <w:szCs w:val="24"/>
        </w:rPr>
        <w:t>, en estos casos,</w:t>
      </w:r>
      <w:r w:rsidR="00DF1B6C">
        <w:rPr>
          <w:rFonts w:ascii="Times New Roman" w:hAnsi="Times New Roman" w:cs="Times New Roman"/>
          <w:color w:val="000000" w:themeColor="text1"/>
          <w:sz w:val="24"/>
          <w:szCs w:val="24"/>
        </w:rPr>
        <w:t xml:space="preserve"> orientada al autonomismo y a</w:t>
      </w:r>
      <w:r w:rsidR="00E9067E">
        <w:rPr>
          <w:rFonts w:ascii="Times New Roman" w:hAnsi="Times New Roman" w:cs="Times New Roman"/>
          <w:color w:val="000000" w:themeColor="text1"/>
          <w:sz w:val="24"/>
          <w:szCs w:val="24"/>
        </w:rPr>
        <w:t xml:space="preserve">l </w:t>
      </w:r>
      <w:r w:rsidR="00DF1B6C">
        <w:rPr>
          <w:rFonts w:ascii="Times New Roman" w:hAnsi="Times New Roman" w:cs="Times New Roman"/>
          <w:color w:val="000000" w:themeColor="text1"/>
          <w:sz w:val="24"/>
          <w:szCs w:val="24"/>
        </w:rPr>
        <w:t>marxismo-</w:t>
      </w:r>
      <w:r w:rsidR="00E9067E">
        <w:rPr>
          <w:rFonts w:ascii="Times New Roman" w:hAnsi="Times New Roman" w:cs="Times New Roman"/>
          <w:color w:val="000000" w:themeColor="text1"/>
          <w:sz w:val="24"/>
          <w:szCs w:val="24"/>
        </w:rPr>
        <w:t>trotskismo</w:t>
      </w:r>
      <w:r w:rsidR="00B41868">
        <w:rPr>
          <w:rFonts w:ascii="Times New Roman" w:hAnsi="Times New Roman" w:cs="Times New Roman"/>
          <w:color w:val="000000" w:themeColor="text1"/>
          <w:sz w:val="24"/>
          <w:szCs w:val="24"/>
        </w:rPr>
        <w:t>,</w:t>
      </w:r>
      <w:r w:rsidR="00E9067E">
        <w:rPr>
          <w:rFonts w:ascii="Times New Roman" w:hAnsi="Times New Roman" w:cs="Times New Roman"/>
          <w:color w:val="000000" w:themeColor="text1"/>
          <w:sz w:val="24"/>
          <w:szCs w:val="24"/>
        </w:rPr>
        <w:t xml:space="preserve"> ven la integración de lo</w:t>
      </w:r>
      <w:r w:rsidR="004C73A0">
        <w:rPr>
          <w:rFonts w:ascii="Times New Roman" w:hAnsi="Times New Roman" w:cs="Times New Roman"/>
          <w:color w:val="000000" w:themeColor="text1"/>
          <w:sz w:val="24"/>
          <w:szCs w:val="24"/>
        </w:rPr>
        <w:t>s movimientos sociales</w:t>
      </w:r>
      <w:r w:rsidR="00230B8F">
        <w:rPr>
          <w:rFonts w:ascii="Times New Roman" w:hAnsi="Times New Roman" w:cs="Times New Roman"/>
          <w:color w:val="000000" w:themeColor="text1"/>
          <w:sz w:val="24"/>
          <w:szCs w:val="24"/>
        </w:rPr>
        <w:t xml:space="preserve"> con un Estado considerado burgués</w:t>
      </w:r>
      <w:r w:rsidR="00E9067E">
        <w:rPr>
          <w:rFonts w:ascii="Times New Roman" w:hAnsi="Times New Roman" w:cs="Times New Roman"/>
          <w:color w:val="000000" w:themeColor="text1"/>
          <w:sz w:val="24"/>
          <w:szCs w:val="24"/>
        </w:rPr>
        <w:t xml:space="preserve"> como una estrategia de cooptación y condicionamiento</w:t>
      </w:r>
      <w:r w:rsidR="00926888">
        <w:rPr>
          <w:rFonts w:ascii="Times New Roman" w:hAnsi="Times New Roman" w:cs="Times New Roman"/>
          <w:color w:val="000000" w:themeColor="text1"/>
          <w:sz w:val="24"/>
          <w:szCs w:val="24"/>
        </w:rPr>
        <w:t xml:space="preserve"> de estos. Una postura que</w:t>
      </w:r>
      <w:r w:rsidR="00620C91">
        <w:rPr>
          <w:rFonts w:ascii="Times New Roman" w:hAnsi="Times New Roman" w:cs="Times New Roman"/>
          <w:color w:val="000000" w:themeColor="text1"/>
          <w:sz w:val="24"/>
          <w:szCs w:val="24"/>
        </w:rPr>
        <w:t xml:space="preserve"> </w:t>
      </w:r>
      <w:r w:rsidR="00E9067E">
        <w:rPr>
          <w:rFonts w:ascii="Times New Roman" w:hAnsi="Times New Roman" w:cs="Times New Roman"/>
          <w:color w:val="000000" w:themeColor="text1"/>
          <w:sz w:val="24"/>
          <w:szCs w:val="24"/>
        </w:rPr>
        <w:t xml:space="preserve">fue compartida </w:t>
      </w:r>
      <w:r w:rsidR="00620C91">
        <w:rPr>
          <w:rFonts w:ascii="Times New Roman" w:hAnsi="Times New Roman" w:cs="Times New Roman"/>
          <w:color w:val="000000" w:themeColor="text1"/>
          <w:sz w:val="24"/>
          <w:szCs w:val="24"/>
        </w:rPr>
        <w:t xml:space="preserve">por movimientos aliados al gobierno, diferenciándose de los elementos y tradiciones provenientes del peronismo, en especial de su vertiente conservadora-popular,  </w:t>
      </w:r>
      <w:r w:rsidR="00926888">
        <w:rPr>
          <w:rFonts w:ascii="Times New Roman" w:hAnsi="Times New Roman" w:cs="Times New Roman"/>
          <w:color w:val="000000" w:themeColor="text1"/>
          <w:sz w:val="24"/>
          <w:szCs w:val="24"/>
        </w:rPr>
        <w:t>a partir d</w:t>
      </w:r>
      <w:r w:rsidR="00E9067E">
        <w:rPr>
          <w:rFonts w:ascii="Times New Roman" w:hAnsi="Times New Roman" w:cs="Times New Roman"/>
          <w:color w:val="000000" w:themeColor="text1"/>
          <w:sz w:val="24"/>
          <w:szCs w:val="24"/>
        </w:rPr>
        <w:t>el primer mandato de Cristina Fernández (2007-2011)</w:t>
      </w:r>
      <w:r w:rsidR="00620C91">
        <w:rPr>
          <w:rStyle w:val="Refdenotaalpie"/>
          <w:rFonts w:ascii="Times New Roman" w:hAnsi="Times New Roman" w:cs="Times New Roman"/>
          <w:color w:val="000000" w:themeColor="text1"/>
          <w:sz w:val="24"/>
          <w:szCs w:val="24"/>
        </w:rPr>
        <w:footnoteReference w:id="2"/>
      </w:r>
      <w:r w:rsidR="00E9067E">
        <w:rPr>
          <w:rFonts w:ascii="Times New Roman" w:hAnsi="Times New Roman" w:cs="Times New Roman"/>
          <w:color w:val="000000" w:themeColor="text1"/>
          <w:sz w:val="24"/>
          <w:szCs w:val="24"/>
        </w:rPr>
        <w:t xml:space="preserve"> </w:t>
      </w:r>
      <w:r w:rsidR="00DB00B3">
        <w:rPr>
          <w:rFonts w:ascii="Times New Roman" w:hAnsi="Times New Roman" w:cs="Times New Roman"/>
          <w:color w:val="000000" w:themeColor="text1"/>
          <w:sz w:val="24"/>
          <w:szCs w:val="24"/>
        </w:rPr>
        <w:t>(Schutten</w:t>
      </w:r>
      <w:r w:rsidR="0064256F" w:rsidRPr="00E57648">
        <w:rPr>
          <w:rFonts w:ascii="Times New Roman" w:hAnsi="Times New Roman" w:cs="Times New Roman"/>
          <w:color w:val="000000" w:themeColor="text1"/>
          <w:sz w:val="24"/>
          <w:szCs w:val="24"/>
        </w:rPr>
        <w:t>berg, 2014</w:t>
      </w:r>
      <w:r w:rsidR="00E9067E" w:rsidRPr="00E57648">
        <w:rPr>
          <w:rFonts w:ascii="Times New Roman" w:hAnsi="Times New Roman" w:cs="Times New Roman"/>
          <w:color w:val="000000" w:themeColor="text1"/>
          <w:sz w:val="24"/>
          <w:szCs w:val="24"/>
        </w:rPr>
        <w:t xml:space="preserve">). </w:t>
      </w:r>
      <w:r w:rsidR="00E9067E">
        <w:rPr>
          <w:rFonts w:ascii="Times New Roman" w:hAnsi="Times New Roman" w:cs="Times New Roman"/>
          <w:color w:val="000000" w:themeColor="text1"/>
          <w:sz w:val="24"/>
          <w:szCs w:val="24"/>
        </w:rPr>
        <w:t>No obstante</w:t>
      </w:r>
      <w:r w:rsidR="001F543F">
        <w:rPr>
          <w:rFonts w:ascii="Times New Roman" w:hAnsi="Times New Roman" w:cs="Times New Roman"/>
          <w:color w:val="000000" w:themeColor="text1"/>
          <w:sz w:val="24"/>
          <w:szCs w:val="24"/>
        </w:rPr>
        <w:t xml:space="preserve">, sus </w:t>
      </w:r>
      <w:r w:rsidR="001F543F">
        <w:rPr>
          <w:rFonts w:ascii="Times New Roman" w:hAnsi="Times New Roman" w:cs="Times New Roman"/>
          <w:color w:val="000000" w:themeColor="text1"/>
          <w:sz w:val="24"/>
          <w:szCs w:val="24"/>
        </w:rPr>
        <w:lastRenderedPageBreak/>
        <w:t>representantes considera</w:t>
      </w:r>
      <w:r w:rsidR="00E9067E">
        <w:rPr>
          <w:rFonts w:ascii="Times New Roman" w:hAnsi="Times New Roman" w:cs="Times New Roman"/>
          <w:color w:val="000000" w:themeColor="text1"/>
          <w:sz w:val="24"/>
          <w:szCs w:val="24"/>
        </w:rPr>
        <w:t>n que</w:t>
      </w:r>
      <w:r w:rsidR="00655C3A">
        <w:rPr>
          <w:rFonts w:ascii="Times New Roman" w:hAnsi="Times New Roman" w:cs="Times New Roman"/>
          <w:color w:val="000000" w:themeColor="text1"/>
          <w:sz w:val="24"/>
          <w:szCs w:val="24"/>
        </w:rPr>
        <w:t>, para</w:t>
      </w:r>
      <w:r w:rsidR="00E9067E">
        <w:rPr>
          <w:rFonts w:ascii="Times New Roman" w:hAnsi="Times New Roman" w:cs="Times New Roman"/>
          <w:color w:val="000000" w:themeColor="text1"/>
          <w:sz w:val="24"/>
          <w:szCs w:val="24"/>
        </w:rPr>
        <w:t xml:space="preserve"> las bases de estas organizac</w:t>
      </w:r>
      <w:r>
        <w:rPr>
          <w:rFonts w:ascii="Times New Roman" w:hAnsi="Times New Roman" w:cs="Times New Roman"/>
          <w:color w:val="000000" w:themeColor="text1"/>
          <w:sz w:val="24"/>
          <w:szCs w:val="24"/>
        </w:rPr>
        <w:t>iones</w:t>
      </w:r>
      <w:r w:rsidR="00655C3A">
        <w:rPr>
          <w:rFonts w:ascii="Times New Roman" w:hAnsi="Times New Roman" w:cs="Times New Roman"/>
          <w:color w:val="000000" w:themeColor="text1"/>
          <w:sz w:val="24"/>
          <w:szCs w:val="24"/>
        </w:rPr>
        <w:t>, el programa representa</w:t>
      </w:r>
      <w:r w:rsidR="00E9067E">
        <w:rPr>
          <w:rFonts w:ascii="Times New Roman" w:hAnsi="Times New Roman" w:cs="Times New Roman"/>
          <w:color w:val="000000" w:themeColor="text1"/>
          <w:sz w:val="24"/>
          <w:szCs w:val="24"/>
        </w:rPr>
        <w:t xml:space="preserve"> un derecho</w:t>
      </w:r>
      <w:r w:rsidR="00655C3A">
        <w:rPr>
          <w:rFonts w:ascii="Times New Roman" w:hAnsi="Times New Roman" w:cs="Times New Roman"/>
          <w:color w:val="000000" w:themeColor="text1"/>
          <w:sz w:val="24"/>
          <w:szCs w:val="24"/>
        </w:rPr>
        <w:t xml:space="preserve"> en relación a</w:t>
      </w:r>
      <w:r w:rsidR="00E9067E">
        <w:rPr>
          <w:rFonts w:ascii="Times New Roman" w:hAnsi="Times New Roman" w:cs="Times New Roman"/>
          <w:color w:val="000000" w:themeColor="text1"/>
          <w:sz w:val="24"/>
          <w:szCs w:val="24"/>
        </w:rPr>
        <w:t xml:space="preserve"> la posibilidad de ser incluidos </w:t>
      </w:r>
      <w:r>
        <w:rPr>
          <w:rFonts w:ascii="Times New Roman" w:hAnsi="Times New Roman" w:cs="Times New Roman"/>
          <w:color w:val="000000" w:themeColor="text1"/>
          <w:sz w:val="24"/>
          <w:szCs w:val="24"/>
        </w:rPr>
        <w:t>en él</w:t>
      </w:r>
      <w:r w:rsidR="00E9067E">
        <w:rPr>
          <w:rFonts w:ascii="Times New Roman" w:hAnsi="Times New Roman" w:cs="Times New Roman"/>
          <w:color w:val="000000" w:themeColor="text1"/>
          <w:sz w:val="24"/>
          <w:szCs w:val="24"/>
        </w:rPr>
        <w:t xml:space="preserve"> pues sus representado</w:t>
      </w:r>
      <w:r>
        <w:rPr>
          <w:rFonts w:ascii="Times New Roman" w:hAnsi="Times New Roman" w:cs="Times New Roman"/>
          <w:color w:val="000000" w:themeColor="text1"/>
          <w:sz w:val="24"/>
          <w:szCs w:val="24"/>
        </w:rPr>
        <w:t>s son</w:t>
      </w:r>
      <w:r w:rsidR="00E9067E">
        <w:rPr>
          <w:rFonts w:ascii="Times New Roman" w:hAnsi="Times New Roman" w:cs="Times New Roman"/>
          <w:color w:val="000000" w:themeColor="text1"/>
          <w:sz w:val="24"/>
          <w:szCs w:val="24"/>
        </w:rPr>
        <w:t xml:space="preserve"> destinatarios.</w:t>
      </w:r>
      <w:r w:rsidR="00926888">
        <w:rPr>
          <w:rFonts w:ascii="Times New Roman" w:hAnsi="Times New Roman" w:cs="Times New Roman"/>
          <w:color w:val="000000" w:themeColor="text1"/>
          <w:sz w:val="24"/>
          <w:szCs w:val="24"/>
        </w:rPr>
        <w:t xml:space="preserve"> De todas maneras, hay que destacar que la participación de estas agrupaciones no han estado exentas de conflictos con el Estado ligados a denuncias sobre desigualdad en la distribución de recursos para la puesta en marcha del programa en territorios donde se mueven.</w:t>
      </w:r>
      <w:r w:rsidR="00655C3A">
        <w:rPr>
          <w:rFonts w:ascii="Times New Roman" w:hAnsi="Times New Roman" w:cs="Times New Roman"/>
          <w:color w:val="000000" w:themeColor="text1"/>
          <w:sz w:val="24"/>
          <w:szCs w:val="24"/>
        </w:rPr>
        <w:t xml:space="preserve"> Denuncias relacionadas a condicionamientos políticos desde el Estado en sus diferentes niveles que privilegian a actores y movimientos afines al gobier</w:t>
      </w:r>
      <w:r w:rsidR="0002586F">
        <w:rPr>
          <w:rFonts w:ascii="Times New Roman" w:hAnsi="Times New Roman" w:cs="Times New Roman"/>
          <w:color w:val="000000" w:themeColor="text1"/>
          <w:sz w:val="24"/>
          <w:szCs w:val="24"/>
        </w:rPr>
        <w:t xml:space="preserve">no nacional, provincial y local </w:t>
      </w:r>
      <w:r w:rsidR="0002586F">
        <w:rPr>
          <w:rStyle w:val="Refdenotaalpie"/>
          <w:rFonts w:ascii="Times New Roman" w:hAnsi="Times New Roman" w:cs="Times New Roman"/>
          <w:color w:val="000000" w:themeColor="text1"/>
          <w:sz w:val="24"/>
          <w:szCs w:val="24"/>
        </w:rPr>
        <w:footnoteReference w:id="3"/>
      </w:r>
    </w:p>
    <w:p w:rsidR="00CA0EE2" w:rsidRDefault="00895FF5"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Haciend</w:t>
      </w:r>
      <w:r w:rsidR="00787495">
        <w:rPr>
          <w:rFonts w:ascii="Times New Roman" w:hAnsi="Times New Roman" w:cs="Times New Roman"/>
          <w:color w:val="000000" w:themeColor="text1"/>
          <w:sz w:val="24"/>
          <w:szCs w:val="24"/>
        </w:rPr>
        <w:t>o caso al esquema de la D</w:t>
      </w:r>
      <w:r>
        <w:rPr>
          <w:rFonts w:ascii="Times New Roman" w:hAnsi="Times New Roman" w:cs="Times New Roman"/>
          <w:color w:val="000000" w:themeColor="text1"/>
          <w:sz w:val="24"/>
          <w:szCs w:val="24"/>
        </w:rPr>
        <w:t>ivisión Social del Trabajo</w:t>
      </w:r>
      <w:r w:rsidR="00330CBC" w:rsidRPr="00330CBC">
        <w:rPr>
          <w:rFonts w:ascii="Times New Roman" w:hAnsi="Times New Roman" w:cs="Times New Roman"/>
          <w:color w:val="000000" w:themeColor="text1"/>
          <w:sz w:val="24"/>
          <w:szCs w:val="24"/>
        </w:rPr>
        <w:t xml:space="preserve"> </w:t>
      </w:r>
      <w:r w:rsidR="00787495">
        <w:rPr>
          <w:rFonts w:ascii="Times New Roman" w:hAnsi="Times New Roman" w:cs="Times New Roman"/>
          <w:color w:val="000000" w:themeColor="text1"/>
          <w:sz w:val="24"/>
          <w:szCs w:val="24"/>
        </w:rPr>
        <w:t>como pacto funcional que delimita el rol del Estado en relación con el mercado y la sociedad</w:t>
      </w:r>
      <w:r>
        <w:rPr>
          <w:rFonts w:ascii="Times New Roman" w:hAnsi="Times New Roman" w:cs="Times New Roman"/>
          <w:color w:val="000000" w:themeColor="text1"/>
          <w:sz w:val="24"/>
          <w:szCs w:val="24"/>
        </w:rPr>
        <w:t>,</w:t>
      </w:r>
      <w:r w:rsidR="00787495">
        <w:rPr>
          <w:rFonts w:ascii="Times New Roman" w:hAnsi="Times New Roman" w:cs="Times New Roman"/>
          <w:color w:val="000000" w:themeColor="text1"/>
          <w:sz w:val="24"/>
          <w:szCs w:val="24"/>
        </w:rPr>
        <w:t xml:space="preserve"> en un marco fluctuante en el que el mercado puede tener más preponderancia en un contexto y la sociedad (tercer sector representado en movimientos y ONG’s, cuarto sector reflejado en redes comunitarias de escasa organicidad) en otros, o bien pueden variar su protagonismo de una política pública a otra,</w:t>
      </w:r>
      <w:r>
        <w:rPr>
          <w:rFonts w:ascii="Times New Roman" w:hAnsi="Times New Roman" w:cs="Times New Roman"/>
          <w:color w:val="000000" w:themeColor="text1"/>
          <w:sz w:val="24"/>
          <w:szCs w:val="24"/>
        </w:rPr>
        <w:t xml:space="preserve"> las redes sociales solidarias emergentes en el territorio donde se implementa el programa a través de la formación de cooperativas, también son esenciales para el desarrollo del</w:t>
      </w:r>
      <w:r w:rsidR="00787495">
        <w:rPr>
          <w:rFonts w:ascii="Times New Roman" w:hAnsi="Times New Roman" w:cs="Times New Roman"/>
          <w:color w:val="000000" w:themeColor="text1"/>
          <w:sz w:val="24"/>
          <w:szCs w:val="24"/>
        </w:rPr>
        <w:t xml:space="preserve"> programa</w:t>
      </w:r>
      <w:r w:rsidR="00DA2C1C">
        <w:rPr>
          <w:rFonts w:ascii="Times New Roman" w:hAnsi="Times New Roman" w:cs="Times New Roman"/>
          <w:color w:val="000000" w:themeColor="text1"/>
          <w:sz w:val="24"/>
          <w:szCs w:val="24"/>
        </w:rPr>
        <w:t xml:space="preserve"> </w:t>
      </w:r>
      <w:r w:rsidR="00DA2C1C" w:rsidRPr="00E57648">
        <w:rPr>
          <w:rFonts w:ascii="Times New Roman" w:hAnsi="Times New Roman" w:cs="Times New Roman"/>
          <w:color w:val="000000" w:themeColor="text1"/>
          <w:sz w:val="24"/>
          <w:szCs w:val="24"/>
        </w:rPr>
        <w:t>(Oszlak, 2011)</w:t>
      </w:r>
      <w:r w:rsidRPr="00E576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Pues son claves para la evaluación de la situación que permite la constitución de la política, los primeros actores que viven las consecuencias de aquello que ni el Estado ni el Mercado cubre, y conforman las bases donde se asientan los movimientos sociales de excluidos que participan de esta</w:t>
      </w:r>
      <w:r w:rsidR="001F478B">
        <w:rPr>
          <w:rFonts w:ascii="Times New Roman" w:hAnsi="Times New Roman" w:cs="Times New Roman"/>
          <w:color w:val="000000" w:themeColor="text1"/>
          <w:sz w:val="24"/>
          <w:szCs w:val="24"/>
        </w:rPr>
        <w:t>.</w:t>
      </w:r>
      <w:r w:rsidR="00787495">
        <w:rPr>
          <w:rFonts w:ascii="Times New Roman" w:hAnsi="Times New Roman" w:cs="Times New Roman"/>
          <w:color w:val="000000" w:themeColor="text1"/>
          <w:sz w:val="24"/>
          <w:szCs w:val="24"/>
        </w:rPr>
        <w:t xml:space="preserve"> </w:t>
      </w:r>
    </w:p>
    <w:p w:rsidR="00895FF5" w:rsidRPr="00CA0EE2" w:rsidRDefault="001F478B"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Estado hace valer, para la evaluación, formulación, ejecución y corrección del proyecto a estructuras pre-existentes conformadas por los movimientos y redes sociales territoriales. Las cuales, por casos, cuentan con un historial de auto-organización que varía pero que tiene lugar en un dinámica en la cual el Estado, antes de sumergirse en una política de articulación activa con estos de cara a la creación de empleo como lo fue en un principio con el Manos a la Obra y luego con</w:t>
      </w:r>
      <w:r w:rsidR="00441655">
        <w:rPr>
          <w:rFonts w:ascii="Times New Roman" w:hAnsi="Times New Roman" w:cs="Times New Roman"/>
          <w:color w:val="000000" w:themeColor="text1"/>
          <w:sz w:val="24"/>
          <w:szCs w:val="24"/>
        </w:rPr>
        <w:t xml:space="preserve"> el PAT</w:t>
      </w:r>
      <w:r>
        <w:rPr>
          <w:rFonts w:ascii="Times New Roman" w:hAnsi="Times New Roman" w:cs="Times New Roman"/>
          <w:color w:val="000000" w:themeColor="text1"/>
          <w:sz w:val="24"/>
          <w:szCs w:val="24"/>
        </w:rPr>
        <w:t xml:space="preserve">, </w:t>
      </w:r>
      <w:r w:rsidR="00CA0EE2">
        <w:rPr>
          <w:rFonts w:ascii="Times New Roman" w:hAnsi="Times New Roman" w:cs="Times New Roman"/>
          <w:color w:val="000000" w:themeColor="text1"/>
          <w:sz w:val="24"/>
          <w:szCs w:val="24"/>
        </w:rPr>
        <w:t>durante el contexto del régimen de bienestar liberal informal,</w:t>
      </w:r>
      <w:r>
        <w:rPr>
          <w:rFonts w:ascii="Times New Roman" w:hAnsi="Times New Roman" w:cs="Times New Roman"/>
          <w:color w:val="000000" w:themeColor="text1"/>
          <w:sz w:val="24"/>
          <w:szCs w:val="24"/>
        </w:rPr>
        <w:t xml:space="preserve"> llegaba con una</w:t>
      </w:r>
      <w:r w:rsidR="00441655">
        <w:rPr>
          <w:rFonts w:ascii="Times New Roman" w:hAnsi="Times New Roman" w:cs="Times New Roman"/>
          <w:color w:val="000000" w:themeColor="text1"/>
          <w:sz w:val="24"/>
          <w:szCs w:val="24"/>
        </w:rPr>
        <w:t xml:space="preserve"> ayuda fragmentaria así como con un acceso acotado</w:t>
      </w:r>
      <w:r>
        <w:rPr>
          <w:rFonts w:ascii="Times New Roman" w:hAnsi="Times New Roman" w:cs="Times New Roman"/>
          <w:color w:val="000000" w:themeColor="text1"/>
          <w:sz w:val="24"/>
          <w:szCs w:val="24"/>
        </w:rPr>
        <w:t xml:space="preserve"> a estos movimientos emergentes</w:t>
      </w:r>
      <w:r w:rsidR="00CA0EE2">
        <w:rPr>
          <w:rFonts w:ascii="Times New Roman" w:hAnsi="Times New Roman" w:cs="Times New Roman"/>
          <w:color w:val="000000" w:themeColor="text1"/>
          <w:sz w:val="24"/>
          <w:szCs w:val="24"/>
        </w:rPr>
        <w:t xml:space="preserve">, confiando más bien en la disminuida y deslegitimada capacidad de los partidos políticos en una relación marcada por la coerción y el asistencialismo </w:t>
      </w:r>
      <w:r w:rsidR="00CA0EE2" w:rsidRPr="0073524D">
        <w:rPr>
          <w:rFonts w:ascii="Times New Roman" w:hAnsi="Times New Roman" w:cs="Times New Roman"/>
          <w:color w:val="000000" w:themeColor="text1"/>
          <w:sz w:val="24"/>
          <w:szCs w:val="24"/>
        </w:rPr>
        <w:t>(Auyero</w:t>
      </w:r>
      <w:r w:rsidR="00787495" w:rsidRPr="0073524D">
        <w:rPr>
          <w:rFonts w:ascii="Times New Roman" w:hAnsi="Times New Roman" w:cs="Times New Roman"/>
          <w:color w:val="000000" w:themeColor="text1"/>
          <w:sz w:val="24"/>
          <w:szCs w:val="24"/>
        </w:rPr>
        <w:t>, 2001</w:t>
      </w:r>
      <w:r w:rsidR="00CA0EE2" w:rsidRPr="0073524D">
        <w:rPr>
          <w:rFonts w:ascii="Times New Roman" w:hAnsi="Times New Roman" w:cs="Times New Roman"/>
          <w:color w:val="000000" w:themeColor="text1"/>
          <w:sz w:val="24"/>
          <w:szCs w:val="24"/>
        </w:rPr>
        <w:t>)</w:t>
      </w:r>
      <w:r w:rsidR="00CA0EE2">
        <w:rPr>
          <w:rFonts w:ascii="Times New Roman" w:hAnsi="Times New Roman" w:cs="Times New Roman"/>
          <w:color w:val="000000" w:themeColor="text1"/>
          <w:sz w:val="24"/>
          <w:szCs w:val="24"/>
        </w:rPr>
        <w:t xml:space="preserve">. El </w:t>
      </w:r>
      <w:r w:rsidR="00CA0EE2">
        <w:rPr>
          <w:rFonts w:ascii="Times New Roman" w:hAnsi="Times New Roman" w:cs="Times New Roman"/>
          <w:color w:val="000000" w:themeColor="text1"/>
          <w:sz w:val="24"/>
          <w:szCs w:val="24"/>
        </w:rPr>
        <w:lastRenderedPageBreak/>
        <w:t xml:space="preserve">Mercado, por parte, también tiene lugar en este esquema no tanto como actor participante en la hechura de la política pública en cuestión, aunque si </w:t>
      </w:r>
      <w:r w:rsidR="002B69CA">
        <w:rPr>
          <w:rFonts w:ascii="Times New Roman" w:hAnsi="Times New Roman" w:cs="Times New Roman"/>
          <w:color w:val="000000" w:themeColor="text1"/>
          <w:sz w:val="24"/>
          <w:szCs w:val="24"/>
        </w:rPr>
        <w:t>más</w:t>
      </w:r>
      <w:r w:rsidR="00CA0EE2">
        <w:rPr>
          <w:rFonts w:ascii="Times New Roman" w:hAnsi="Times New Roman" w:cs="Times New Roman"/>
          <w:color w:val="000000" w:themeColor="text1"/>
          <w:sz w:val="24"/>
          <w:szCs w:val="24"/>
        </w:rPr>
        <w:t xml:space="preserve"> bien como proveedor de insumos para el desarrollo de parte de las actividades laborales</w:t>
      </w:r>
      <w:r w:rsidR="002B69CA">
        <w:rPr>
          <w:rFonts w:ascii="Times New Roman" w:hAnsi="Times New Roman" w:cs="Times New Roman"/>
          <w:color w:val="000000" w:themeColor="text1"/>
          <w:sz w:val="24"/>
          <w:szCs w:val="24"/>
        </w:rPr>
        <w:t xml:space="preserve"> por parte de las cooperativas formadas bajo la órbita del programa.</w:t>
      </w:r>
      <w:r w:rsidR="006A40A6">
        <w:rPr>
          <w:rFonts w:ascii="Times New Roman" w:hAnsi="Times New Roman" w:cs="Times New Roman"/>
          <w:color w:val="000000" w:themeColor="text1"/>
          <w:sz w:val="24"/>
          <w:szCs w:val="24"/>
        </w:rPr>
        <w:t xml:space="preserve"> </w:t>
      </w:r>
    </w:p>
    <w:p w:rsidR="00E71BF1" w:rsidRPr="000B06D6" w:rsidRDefault="006A40A6" w:rsidP="00A2079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187A5D">
        <w:rPr>
          <w:rFonts w:ascii="Times New Roman" w:hAnsi="Times New Roman" w:cs="Times New Roman"/>
          <w:b/>
          <w:color w:val="000000" w:themeColor="text1"/>
          <w:sz w:val="24"/>
          <w:szCs w:val="24"/>
        </w:rPr>
        <w:t xml:space="preserve">- </w:t>
      </w:r>
      <w:r w:rsidR="000B06D6" w:rsidRPr="000B06D6">
        <w:rPr>
          <w:rFonts w:ascii="Times New Roman" w:hAnsi="Times New Roman" w:cs="Times New Roman"/>
          <w:b/>
          <w:color w:val="000000" w:themeColor="text1"/>
          <w:sz w:val="24"/>
          <w:szCs w:val="24"/>
        </w:rPr>
        <w:t xml:space="preserve">El programa Argentina Trabaja en los Mundos del Bienestar </w:t>
      </w:r>
    </w:p>
    <w:p w:rsidR="000B06D6" w:rsidRDefault="000B06D6"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Hemos elegido el esquema de análisis de Gosta Esping Andersen basado en el establecimiento de tres mundos o regímenes de bienestar</w:t>
      </w:r>
      <w:r w:rsidR="00830B83">
        <w:rPr>
          <w:rFonts w:ascii="Times New Roman" w:hAnsi="Times New Roman" w:cs="Times New Roman"/>
          <w:color w:val="000000" w:themeColor="text1"/>
          <w:sz w:val="24"/>
          <w:szCs w:val="24"/>
        </w:rPr>
        <w:t xml:space="preserve"> para analizar la naturaleza del bienestar del PAT</w:t>
      </w:r>
      <w:r>
        <w:rPr>
          <w:rFonts w:ascii="Times New Roman" w:hAnsi="Times New Roman" w:cs="Times New Roman"/>
          <w:color w:val="000000" w:themeColor="text1"/>
          <w:sz w:val="24"/>
          <w:szCs w:val="24"/>
        </w:rPr>
        <w:t>. Un modelo de análisis frecuentemente utilizado como tipología para identificar</w:t>
      </w:r>
      <w:r w:rsidR="0076705A">
        <w:rPr>
          <w:rFonts w:ascii="Times New Roman" w:hAnsi="Times New Roman" w:cs="Times New Roman"/>
          <w:color w:val="000000" w:themeColor="text1"/>
          <w:sz w:val="24"/>
          <w:szCs w:val="24"/>
        </w:rPr>
        <w:t>, comparar</w:t>
      </w:r>
      <w:r>
        <w:rPr>
          <w:rFonts w:ascii="Times New Roman" w:hAnsi="Times New Roman" w:cs="Times New Roman"/>
          <w:color w:val="000000" w:themeColor="text1"/>
          <w:sz w:val="24"/>
          <w:szCs w:val="24"/>
        </w:rPr>
        <w:t xml:space="preserve"> y ubicar distintos regímenes de bienestar así como políticas públicas singulares de un determinado régimen, mundo o economía política.</w:t>
      </w:r>
    </w:p>
    <w:p w:rsidR="00E37CCE" w:rsidRDefault="00E37CCE"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enfoque de Esping Andersen condensa las teorías y análisis previos de otros teóricos como Richard Titmuss</w:t>
      </w:r>
      <w:r w:rsidR="00615663">
        <w:rPr>
          <w:rFonts w:ascii="Times New Roman" w:hAnsi="Times New Roman" w:cs="Times New Roman"/>
          <w:color w:val="000000" w:themeColor="text1"/>
          <w:sz w:val="24"/>
          <w:szCs w:val="24"/>
        </w:rPr>
        <w:t xml:space="preserve"> (1958)</w:t>
      </w:r>
      <w:r>
        <w:rPr>
          <w:rFonts w:ascii="Times New Roman" w:hAnsi="Times New Roman" w:cs="Times New Roman"/>
          <w:color w:val="000000" w:themeColor="text1"/>
          <w:sz w:val="24"/>
          <w:szCs w:val="24"/>
        </w:rPr>
        <w:t>, quien dividía a los Estados de Bienestar entre residuales (asume la responsabilidad solo cuando falla la familia o el Mercado) e institucionales (dirigido a toda la población, de carácter universal y abarca un compromiso institucionalizado con la protección social) y aquellas visiones consistentes en seleccionar teóricamente los criterios con los cuales se juzgan los tipos de Estados de Bienestar midiéndolos en relación a un modelo abstracto y clasificando los programas concretos o la clasificación de los Estados de Bienestar (</w:t>
      </w:r>
      <w:r w:rsidR="00615663">
        <w:rPr>
          <w:rFonts w:ascii="Times New Roman" w:hAnsi="Times New Roman" w:cs="Times New Roman"/>
          <w:color w:val="000000" w:themeColor="text1"/>
          <w:sz w:val="24"/>
          <w:szCs w:val="24"/>
        </w:rPr>
        <w:t>Esping Andersen 1993)</w:t>
      </w:r>
      <w:r w:rsidR="001B3732">
        <w:rPr>
          <w:rFonts w:ascii="Times New Roman" w:hAnsi="Times New Roman" w:cs="Times New Roman"/>
          <w:color w:val="000000" w:themeColor="text1"/>
          <w:sz w:val="24"/>
          <w:szCs w:val="24"/>
        </w:rPr>
        <w:t>. De esta manera, al estudiar las variaciones en materia de derechos y estratificación del bienestar, Esping Andersen asevera que pueden encontrarse ordenami</w:t>
      </w:r>
      <w:r w:rsidR="00FE7F08">
        <w:rPr>
          <w:rFonts w:ascii="Times New Roman" w:hAnsi="Times New Roman" w:cs="Times New Roman"/>
          <w:color w:val="000000" w:themeColor="text1"/>
          <w:sz w:val="24"/>
          <w:szCs w:val="24"/>
        </w:rPr>
        <w:t>entos diferentes entre Estado, M</w:t>
      </w:r>
      <w:r w:rsidR="001B3732">
        <w:rPr>
          <w:rFonts w:ascii="Times New Roman" w:hAnsi="Times New Roman" w:cs="Times New Roman"/>
          <w:color w:val="000000" w:themeColor="text1"/>
          <w:sz w:val="24"/>
          <w:szCs w:val="24"/>
        </w:rPr>
        <w:t>ercado y familia. Por ello, las variaciones que pueden encontrarse en el Estado de Bienestar no se distribuyen de manera lineal sino que se agrupan según distintos tipos de régimen. Estos son el “liberal”, el corporativista-estatal y el “socialdemócrata” (</w:t>
      </w:r>
      <w:r w:rsidR="001B3732" w:rsidRPr="001B3732">
        <w:rPr>
          <w:rFonts w:ascii="Times New Roman" w:hAnsi="Times New Roman" w:cs="Times New Roman"/>
          <w:color w:val="000000" w:themeColor="text1"/>
          <w:sz w:val="24"/>
          <w:szCs w:val="24"/>
        </w:rPr>
        <w:t>Esping Andersen, 1993)</w:t>
      </w:r>
    </w:p>
    <w:p w:rsidR="00AD647F" w:rsidRDefault="00AD647F"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Hay una serie de elementos centrales que son claves para comprender el esquema de análisis propuesto por Esping Andersen: por un lado tenemos al Estado, al Mercado y la Familia, los tres ejes sobre los cuales se sustenta, en mayor o menor medida, los diferentes mundos del bienestar, dependiendo de una serie de factores como el orden y composición de las coaliciones que los sustentan. Por el otro tenemos una variable que es la indicadora de los alcances de los derechos sociales promovidos por cada régimen y el nivel d</w:t>
      </w:r>
      <w:r w:rsidR="00323DBC">
        <w:rPr>
          <w:rFonts w:ascii="Times New Roman" w:hAnsi="Times New Roman" w:cs="Times New Roman"/>
          <w:color w:val="000000" w:themeColor="text1"/>
          <w:sz w:val="24"/>
          <w:szCs w:val="24"/>
        </w:rPr>
        <w:t>e llegada del mercado, que el</w:t>
      </w:r>
      <w:r>
        <w:rPr>
          <w:rFonts w:ascii="Times New Roman" w:hAnsi="Times New Roman" w:cs="Times New Roman"/>
          <w:color w:val="000000" w:themeColor="text1"/>
          <w:sz w:val="24"/>
          <w:szCs w:val="24"/>
        </w:rPr>
        <w:t xml:space="preserve"> grado de desmercantilización y mercantilización de estos mundos. La </w:t>
      </w:r>
      <w:r>
        <w:rPr>
          <w:rFonts w:ascii="Times New Roman" w:hAnsi="Times New Roman" w:cs="Times New Roman"/>
          <w:color w:val="000000" w:themeColor="text1"/>
          <w:sz w:val="24"/>
          <w:szCs w:val="24"/>
        </w:rPr>
        <w:lastRenderedPageBreak/>
        <w:t>desmercantilización se produce cuando el servicio que se presta está ligado o se sustenta en un derecho social y cuando una persona puede ga</w:t>
      </w:r>
      <w:r w:rsidR="00165FEF">
        <w:rPr>
          <w:rFonts w:ascii="Times New Roman" w:hAnsi="Times New Roman" w:cs="Times New Roman"/>
          <w:color w:val="000000" w:themeColor="text1"/>
          <w:sz w:val="24"/>
          <w:szCs w:val="24"/>
        </w:rPr>
        <w:t>narse la vida sin depender del M</w:t>
      </w:r>
      <w:r>
        <w:rPr>
          <w:rFonts w:ascii="Times New Roman" w:hAnsi="Times New Roman" w:cs="Times New Roman"/>
          <w:color w:val="000000" w:themeColor="text1"/>
          <w:sz w:val="24"/>
          <w:szCs w:val="24"/>
        </w:rPr>
        <w:t>ercado (Esping Andersen, 1993)</w:t>
      </w:r>
    </w:p>
    <w:p w:rsidR="001E7C8D" w:rsidRDefault="0032703D"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modo de acercar las categorías y mundos del bienestar propuestas por el sociólogo danés, basada en las realidades sociales y económicas de los países de Europa Occidental, EE.UU, </w:t>
      </w:r>
      <w:r w:rsidR="00E01A72">
        <w:rPr>
          <w:rFonts w:ascii="Times New Roman" w:hAnsi="Times New Roman" w:cs="Times New Roman"/>
          <w:color w:val="000000" w:themeColor="text1"/>
          <w:sz w:val="24"/>
          <w:szCs w:val="24"/>
        </w:rPr>
        <w:t>Canadá</w:t>
      </w:r>
      <w:r>
        <w:rPr>
          <w:rFonts w:ascii="Times New Roman" w:hAnsi="Times New Roman" w:cs="Times New Roman"/>
          <w:color w:val="000000" w:themeColor="text1"/>
          <w:sz w:val="24"/>
          <w:szCs w:val="24"/>
        </w:rPr>
        <w:t xml:space="preserve"> y Australia, con el mundo de bienestar que tiene lugar en la República Argentina, incluimos en el marco teórico los aportes realizados por investigadores que tienen lugar en regiones periféricas emergentes y de frontera, </w:t>
      </w:r>
      <w:r w:rsidR="00DD4A75">
        <w:rPr>
          <w:rFonts w:ascii="Times New Roman" w:hAnsi="Times New Roman" w:cs="Times New Roman"/>
          <w:color w:val="000000" w:themeColor="text1"/>
          <w:sz w:val="24"/>
          <w:szCs w:val="24"/>
        </w:rPr>
        <w:t>entre ellas,</w:t>
      </w:r>
      <w:r>
        <w:rPr>
          <w:rFonts w:ascii="Times New Roman" w:hAnsi="Times New Roman" w:cs="Times New Roman"/>
          <w:color w:val="000000" w:themeColor="text1"/>
          <w:sz w:val="24"/>
          <w:szCs w:val="24"/>
        </w:rPr>
        <w:t xml:space="preserve"> América Latina.</w:t>
      </w:r>
      <w:r w:rsidR="00CA604F">
        <w:rPr>
          <w:rFonts w:ascii="Times New Roman" w:hAnsi="Times New Roman" w:cs="Times New Roman"/>
          <w:color w:val="000000" w:themeColor="text1"/>
          <w:sz w:val="24"/>
          <w:szCs w:val="24"/>
        </w:rPr>
        <w:t xml:space="preserve"> </w:t>
      </w:r>
      <w:r w:rsidR="001E7C8D">
        <w:rPr>
          <w:rFonts w:ascii="Times New Roman" w:hAnsi="Times New Roman" w:cs="Times New Roman"/>
          <w:color w:val="000000" w:themeColor="text1"/>
          <w:sz w:val="24"/>
          <w:szCs w:val="24"/>
        </w:rPr>
        <w:t>A partir de estos estudios pueden identificarse a los países de la región en</w:t>
      </w:r>
      <w:r w:rsidR="005D45D5">
        <w:rPr>
          <w:rFonts w:ascii="Times New Roman" w:hAnsi="Times New Roman" w:cs="Times New Roman"/>
          <w:color w:val="000000" w:themeColor="text1"/>
          <w:sz w:val="24"/>
          <w:szCs w:val="24"/>
        </w:rPr>
        <w:t xml:space="preserve"> regímenes de bienestar</w:t>
      </w:r>
      <w:r w:rsidR="001E7C8D">
        <w:rPr>
          <w:rFonts w:ascii="Times New Roman" w:hAnsi="Times New Roman" w:cs="Times New Roman"/>
          <w:color w:val="000000" w:themeColor="text1"/>
          <w:sz w:val="24"/>
          <w:szCs w:val="24"/>
        </w:rPr>
        <w:t xml:space="preserve"> universalistas estr</w:t>
      </w:r>
      <w:r w:rsidR="005D45D5">
        <w:rPr>
          <w:rFonts w:ascii="Times New Roman" w:hAnsi="Times New Roman" w:cs="Times New Roman"/>
          <w:color w:val="000000" w:themeColor="text1"/>
          <w:sz w:val="24"/>
          <w:szCs w:val="24"/>
        </w:rPr>
        <w:t>atificados,</w:t>
      </w:r>
      <w:r w:rsidR="001E7C8D">
        <w:rPr>
          <w:rFonts w:ascii="Times New Roman" w:hAnsi="Times New Roman" w:cs="Times New Roman"/>
          <w:color w:val="000000" w:themeColor="text1"/>
          <w:sz w:val="24"/>
          <w:szCs w:val="24"/>
        </w:rPr>
        <w:t xml:space="preserve"> duales</w:t>
      </w:r>
      <w:r w:rsidR="005D45D5">
        <w:rPr>
          <w:rFonts w:ascii="Times New Roman" w:hAnsi="Times New Roman" w:cs="Times New Roman"/>
          <w:color w:val="000000" w:themeColor="text1"/>
          <w:sz w:val="24"/>
          <w:szCs w:val="24"/>
        </w:rPr>
        <w:t xml:space="preserve"> y</w:t>
      </w:r>
      <w:r w:rsidR="001E7C8D">
        <w:rPr>
          <w:rFonts w:ascii="Times New Roman" w:hAnsi="Times New Roman" w:cs="Times New Roman"/>
          <w:color w:val="000000" w:themeColor="text1"/>
          <w:sz w:val="24"/>
          <w:szCs w:val="24"/>
        </w:rPr>
        <w:t xml:space="preserve"> excluyentes (Filgueira; 1995, 1998, Fleury; 2007, del Valle; 2010</w:t>
      </w:r>
      <w:r w:rsidR="008F7CFE">
        <w:rPr>
          <w:rFonts w:ascii="Times New Roman" w:hAnsi="Times New Roman" w:cs="Times New Roman"/>
          <w:color w:val="000000" w:themeColor="text1"/>
          <w:sz w:val="24"/>
          <w:szCs w:val="24"/>
        </w:rPr>
        <w:t>, Campana Alabarce; 2015</w:t>
      </w:r>
      <w:r w:rsidR="001E7C8D">
        <w:rPr>
          <w:rFonts w:ascii="Times New Roman" w:hAnsi="Times New Roman" w:cs="Times New Roman"/>
          <w:color w:val="000000" w:themeColor="text1"/>
          <w:sz w:val="24"/>
          <w:szCs w:val="24"/>
        </w:rPr>
        <w:t>)</w:t>
      </w:r>
      <w:r w:rsidR="005D45D5">
        <w:rPr>
          <w:rFonts w:ascii="Times New Roman" w:hAnsi="Times New Roman" w:cs="Times New Roman"/>
          <w:color w:val="000000" w:themeColor="text1"/>
          <w:sz w:val="24"/>
          <w:szCs w:val="24"/>
        </w:rPr>
        <w:t xml:space="preserve"> los cuales, en sus estadios de formación pasaron por distintas etapas signadas por la dirección tomada por la dinámica económica a lo largo del siglo XX (Modelo Liberal Primario en las primeras tres décadas del siglo XX, Industrialización por Sustitución de Importaciones entre 1930-1970, Modelo Neoliberal entre parte de los años 70 y los 90 y Modelo Inclusionista-Neodesarrollista a principios del sigl</w:t>
      </w:r>
      <w:r w:rsidR="00DD4A75">
        <w:rPr>
          <w:rFonts w:ascii="Times New Roman" w:hAnsi="Times New Roman" w:cs="Times New Roman"/>
          <w:color w:val="000000" w:themeColor="text1"/>
          <w:sz w:val="24"/>
          <w:szCs w:val="24"/>
        </w:rPr>
        <w:t>o XXI) (Campana Alabarce; 2015)</w:t>
      </w:r>
      <w:r w:rsidR="005D45D5">
        <w:rPr>
          <w:rFonts w:ascii="Times New Roman" w:hAnsi="Times New Roman" w:cs="Times New Roman"/>
          <w:color w:val="000000" w:themeColor="text1"/>
          <w:sz w:val="24"/>
          <w:szCs w:val="24"/>
        </w:rPr>
        <w:t>.</w:t>
      </w:r>
    </w:p>
    <w:p w:rsidR="001E7C8D" w:rsidRDefault="001E7C8D"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Entre los países universalistas estratificados se encuentran aquellos en los cuales casi la totalidad de la población se encuentra cubierta por políticas de protección social, teniendo </w:t>
      </w:r>
      <w:proofErr w:type="gramStart"/>
      <w:r>
        <w:rPr>
          <w:rFonts w:ascii="Times New Roman" w:hAnsi="Times New Roman" w:cs="Times New Roman"/>
          <w:color w:val="000000" w:themeColor="text1"/>
          <w:sz w:val="24"/>
          <w:szCs w:val="24"/>
        </w:rPr>
        <w:t>esta algunos efectos</w:t>
      </w:r>
      <w:proofErr w:type="gramEnd"/>
      <w:r>
        <w:rPr>
          <w:rFonts w:ascii="Times New Roman" w:hAnsi="Times New Roman" w:cs="Times New Roman"/>
          <w:color w:val="000000" w:themeColor="text1"/>
          <w:sz w:val="24"/>
          <w:szCs w:val="24"/>
        </w:rPr>
        <w:t xml:space="preserve"> redistributivos aunque más bien se tiende a acentuar la estratificación de grupos sociales. Los Estados nación de este grupo coinciden con haber sido los primeros en desarrollar sistemas de bienestar y se protege con él a la mayor parte de la población. El rasgo que presentan es un alto grado de desmercantilización así como una estratificación de beneficios y condiciones de acceso a los mismos. Argentina, Chile y Uruguay forman parte de este grupo</w:t>
      </w:r>
      <w:r w:rsidR="008F7CFE">
        <w:rPr>
          <w:rFonts w:ascii="Times New Roman" w:hAnsi="Times New Roman" w:cs="Times New Roman"/>
          <w:color w:val="000000" w:themeColor="text1"/>
          <w:sz w:val="24"/>
          <w:szCs w:val="24"/>
        </w:rPr>
        <w:t xml:space="preserve"> (Campana Alabarce; 2015)</w:t>
      </w:r>
      <w:r>
        <w:rPr>
          <w:rFonts w:ascii="Times New Roman" w:hAnsi="Times New Roman" w:cs="Times New Roman"/>
          <w:color w:val="000000" w:themeColor="text1"/>
          <w:sz w:val="24"/>
          <w:szCs w:val="24"/>
        </w:rPr>
        <w:t>.</w:t>
      </w:r>
      <w:r w:rsidR="008F7CFE">
        <w:rPr>
          <w:rFonts w:ascii="Times New Roman" w:hAnsi="Times New Roman" w:cs="Times New Roman"/>
          <w:color w:val="000000" w:themeColor="text1"/>
          <w:sz w:val="24"/>
          <w:szCs w:val="24"/>
        </w:rPr>
        <w:t xml:space="preserve"> </w:t>
      </w:r>
    </w:p>
    <w:p w:rsidR="001E7C8D" w:rsidRDefault="001E7C8D"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los regímenes duales, como los que tienen lugar en Brasil y México, cerca de la mitad de la población está protegida por sistemas sociales</w:t>
      </w:r>
      <w:r w:rsidR="008F7CFE">
        <w:rPr>
          <w:rFonts w:ascii="Times New Roman" w:hAnsi="Times New Roman" w:cs="Times New Roman"/>
          <w:color w:val="000000" w:themeColor="text1"/>
          <w:sz w:val="24"/>
          <w:szCs w:val="24"/>
        </w:rPr>
        <w:t>, la otra mitad no. Son países cuyo desarrollo económico se caracterizó por la heterogeneidad regional, es</w:t>
      </w:r>
      <w:r w:rsidR="000A4692">
        <w:rPr>
          <w:rFonts w:ascii="Times New Roman" w:hAnsi="Times New Roman" w:cs="Times New Roman"/>
          <w:color w:val="000000" w:themeColor="text1"/>
          <w:sz w:val="24"/>
          <w:szCs w:val="24"/>
        </w:rPr>
        <w:t xml:space="preserve"> decir, el mismo tuvo un impacto</w:t>
      </w:r>
      <w:r w:rsidR="008F7CFE">
        <w:rPr>
          <w:rFonts w:ascii="Times New Roman" w:hAnsi="Times New Roman" w:cs="Times New Roman"/>
          <w:color w:val="000000" w:themeColor="text1"/>
          <w:sz w:val="24"/>
          <w:szCs w:val="24"/>
        </w:rPr>
        <w:t xml:space="preserve"> disímil en el territorio. En los grupos sociales incluidos en la protección predomina un modelo de bienestar corporativo, que amortigua las desigualdades. En los sectores populares de las zonas menos desarrolladas toma forma un sistema clientelar de incorporación de </w:t>
      </w:r>
      <w:r w:rsidR="008F7CFE">
        <w:rPr>
          <w:rFonts w:ascii="Times New Roman" w:hAnsi="Times New Roman" w:cs="Times New Roman"/>
          <w:color w:val="000000" w:themeColor="text1"/>
          <w:sz w:val="24"/>
          <w:szCs w:val="24"/>
        </w:rPr>
        <w:lastRenderedPageBreak/>
        <w:t>demandas. Allí, la estratificación se acentúa lo queda como resultado la desprotección de amplios sectores que se asocia a una baja intensidad democrática (Campana Alabarce; 2015).</w:t>
      </w:r>
    </w:p>
    <w:p w:rsidR="008F7CFE" w:rsidRDefault="008F7CFE"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los regímenes excluyentes, solo unos pocos sectores se benefician de la inversión pública social. Los niveles de cobertura son bajos y hay una apropiación por parte de las elites de los beneficios sociales. En los países que conforman a este grupo pueden contarse a algunos pertenecientes a la región centroamericana como Nicaragua, El Salvador, Honduras y Guatemala (Campana Alabarce; 2015).</w:t>
      </w:r>
    </w:p>
    <w:p w:rsidR="004212A1" w:rsidRDefault="00551436"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Otro aporte que se tiene en cuenta es aquel que reconoce tres grandes regímenes de bienestar latinoamericanos. En dos de ellos, el Estado tiene un rol relevante: El régimen estatal-productivista (en el que la política pública acelera la productividad laboral) y el estatal-proteccionista (protección social asociada al trabajo formal asalariado). El tercer régimen es el familiarista, en el cual el Estado es débil y predomina la centralidad del ámbito doméstico y de arreglos privados no mercantiles (Martínez Franzoni; 2007, Campana Alabarce; 2015) </w:t>
      </w:r>
    </w:p>
    <w:p w:rsidR="008F7CFE" w:rsidRPr="001E7C8D" w:rsidRDefault="00551436"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este marco, se identifican tres dimensiones a partir de las cuales se operacionalizan los regímenes de bienestar en la región: por un lado el grado de mercantilización del trabajo (capacidad del mercado para proveer trabajo remunerado y de calidad); el grado de desmercantilización del bienestar (su autonomía respecto del trabajo mercantil)</w:t>
      </w:r>
      <w:r w:rsidR="004212A1">
        <w:rPr>
          <w:rFonts w:ascii="Times New Roman" w:hAnsi="Times New Roman" w:cs="Times New Roman"/>
          <w:color w:val="000000" w:themeColor="text1"/>
          <w:sz w:val="24"/>
          <w:szCs w:val="24"/>
        </w:rPr>
        <w:t>; y el grado de desfamiliarización del bienestar (autonomía respecto del trabajo femenino no remunerado basado en la división sexual del trabajo) (Martínez Franzoni; 2007, Campana Alabarce, 2015)</w:t>
      </w:r>
    </w:p>
    <w:p w:rsidR="00ED292C" w:rsidRPr="00ED292C" w:rsidRDefault="006A40A6" w:rsidP="00A2079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187A5D">
        <w:rPr>
          <w:rFonts w:ascii="Times New Roman" w:hAnsi="Times New Roman" w:cs="Times New Roman"/>
          <w:b/>
          <w:color w:val="000000" w:themeColor="text1"/>
          <w:sz w:val="24"/>
          <w:szCs w:val="24"/>
        </w:rPr>
        <w:t xml:space="preserve">- </w:t>
      </w:r>
      <w:r w:rsidR="00ED292C" w:rsidRPr="00ED292C">
        <w:rPr>
          <w:rFonts w:ascii="Times New Roman" w:hAnsi="Times New Roman" w:cs="Times New Roman"/>
          <w:b/>
          <w:color w:val="000000" w:themeColor="text1"/>
          <w:sz w:val="24"/>
          <w:szCs w:val="24"/>
        </w:rPr>
        <w:t>La naturaleza</w:t>
      </w:r>
      <w:r w:rsidR="0073524D">
        <w:rPr>
          <w:rFonts w:ascii="Times New Roman" w:hAnsi="Times New Roman" w:cs="Times New Roman"/>
          <w:b/>
          <w:color w:val="000000" w:themeColor="text1"/>
          <w:sz w:val="24"/>
          <w:szCs w:val="24"/>
        </w:rPr>
        <w:t xml:space="preserve"> pos-neoliberal</w:t>
      </w:r>
      <w:r w:rsidR="00ED292C" w:rsidRPr="00ED292C">
        <w:rPr>
          <w:rFonts w:ascii="Times New Roman" w:hAnsi="Times New Roman" w:cs="Times New Roman"/>
          <w:b/>
          <w:color w:val="000000" w:themeColor="text1"/>
          <w:sz w:val="24"/>
          <w:szCs w:val="24"/>
        </w:rPr>
        <w:t xml:space="preserve"> </w:t>
      </w:r>
      <w:r w:rsidR="0073524D">
        <w:rPr>
          <w:rFonts w:ascii="Times New Roman" w:hAnsi="Times New Roman" w:cs="Times New Roman"/>
          <w:b/>
          <w:color w:val="000000" w:themeColor="text1"/>
          <w:sz w:val="24"/>
          <w:szCs w:val="24"/>
        </w:rPr>
        <w:t>del Estado social</w:t>
      </w:r>
      <w:r w:rsidR="00ED292C" w:rsidRPr="00ED292C">
        <w:rPr>
          <w:rFonts w:ascii="Times New Roman" w:hAnsi="Times New Roman" w:cs="Times New Roman"/>
          <w:b/>
          <w:color w:val="000000" w:themeColor="text1"/>
          <w:sz w:val="24"/>
          <w:szCs w:val="24"/>
        </w:rPr>
        <w:t xml:space="preserve"> sobre el que se erige el programa</w:t>
      </w:r>
    </w:p>
    <w:p w:rsidR="00414380" w:rsidRDefault="00414380" w:rsidP="00A20791">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Como se ha men</w:t>
      </w:r>
      <w:r w:rsidR="00830B83">
        <w:rPr>
          <w:rFonts w:ascii="Times New Roman" w:hAnsi="Times New Roman" w:cs="Times New Roman"/>
          <w:color w:val="000000" w:themeColor="text1"/>
          <w:sz w:val="24"/>
          <w:szCs w:val="24"/>
        </w:rPr>
        <w:t>cionado anteriormente, el PAT</w:t>
      </w:r>
      <w:r>
        <w:rPr>
          <w:rFonts w:ascii="Times New Roman" w:hAnsi="Times New Roman" w:cs="Times New Roman"/>
          <w:color w:val="000000" w:themeColor="text1"/>
          <w:sz w:val="24"/>
          <w:szCs w:val="24"/>
        </w:rPr>
        <w:t xml:space="preserve"> se inscribe en el marco de un modelo de bienestar reconfigurado a partir del gobierno de </w:t>
      </w:r>
      <w:r w:rsidR="004E48B7">
        <w:rPr>
          <w:rFonts w:ascii="Times New Roman" w:hAnsi="Times New Roman" w:cs="Times New Roman"/>
          <w:color w:val="000000" w:themeColor="text1"/>
          <w:sz w:val="24"/>
          <w:szCs w:val="24"/>
        </w:rPr>
        <w:t>Néstor</w:t>
      </w:r>
      <w:r>
        <w:rPr>
          <w:rFonts w:ascii="Times New Roman" w:hAnsi="Times New Roman" w:cs="Times New Roman"/>
          <w:color w:val="000000" w:themeColor="text1"/>
          <w:sz w:val="24"/>
          <w:szCs w:val="24"/>
        </w:rPr>
        <w:t xml:space="preserve"> Kirchner</w:t>
      </w:r>
      <w:r w:rsidR="004E48B7">
        <w:rPr>
          <w:rFonts w:ascii="Times New Roman" w:hAnsi="Times New Roman" w:cs="Times New Roman"/>
          <w:color w:val="000000" w:themeColor="text1"/>
          <w:sz w:val="24"/>
          <w:szCs w:val="24"/>
        </w:rPr>
        <w:t xml:space="preserve"> (2003-2007)</w:t>
      </w:r>
      <w:r>
        <w:rPr>
          <w:rFonts w:ascii="Times New Roman" w:hAnsi="Times New Roman" w:cs="Times New Roman"/>
          <w:color w:val="000000" w:themeColor="text1"/>
          <w:sz w:val="24"/>
          <w:szCs w:val="24"/>
        </w:rPr>
        <w:t xml:space="preserve"> y luego de la crisis del modelo económico neoliberal de valorización financiera y reforma del Estado, y es parte de una constelación de nuevos dispositivos d</w:t>
      </w:r>
      <w:r w:rsidR="00165FEF">
        <w:rPr>
          <w:rFonts w:ascii="Times New Roman" w:hAnsi="Times New Roman" w:cs="Times New Roman"/>
          <w:color w:val="000000" w:themeColor="text1"/>
          <w:sz w:val="24"/>
          <w:szCs w:val="24"/>
        </w:rPr>
        <w:t>ireccionados a consolidar al</w:t>
      </w:r>
      <w:r>
        <w:rPr>
          <w:rFonts w:ascii="Times New Roman" w:hAnsi="Times New Roman" w:cs="Times New Roman"/>
          <w:color w:val="000000" w:themeColor="text1"/>
          <w:sz w:val="24"/>
          <w:szCs w:val="24"/>
        </w:rPr>
        <w:t xml:space="preserve"> Estado pos-neoliberal como actor principal en la construcción de un modelo llamado de acumulación con matriz diversificada e inclusión social. La cristalización de este ciclo inaugurado en 2002-2003 es el resultado de la constitución o reconfiguración que se tradujo en una coalición de clases</w:t>
      </w:r>
      <w:r w:rsidR="00165FEF">
        <w:rPr>
          <w:rFonts w:ascii="Times New Roman" w:hAnsi="Times New Roman" w:cs="Times New Roman"/>
          <w:color w:val="000000" w:themeColor="text1"/>
          <w:sz w:val="24"/>
          <w:szCs w:val="24"/>
        </w:rPr>
        <w:t xml:space="preserve"> y sectores que propició un</w:t>
      </w:r>
      <w:r>
        <w:rPr>
          <w:rFonts w:ascii="Times New Roman" w:hAnsi="Times New Roman" w:cs="Times New Roman"/>
          <w:color w:val="000000" w:themeColor="text1"/>
          <w:sz w:val="24"/>
          <w:szCs w:val="24"/>
        </w:rPr>
        <w:t xml:space="preserve"> nuevo modelo económico y social que propone otro tipo de transformación del Estado moderno</w:t>
      </w:r>
      <w:r w:rsidR="00C613C5">
        <w:rPr>
          <w:rFonts w:ascii="Times New Roman" w:hAnsi="Times New Roman" w:cs="Times New Roman"/>
          <w:color w:val="000000" w:themeColor="text1"/>
          <w:sz w:val="24"/>
          <w:szCs w:val="24"/>
        </w:rPr>
        <w:t xml:space="preserve"> </w:t>
      </w:r>
      <w:r w:rsidR="0073524D">
        <w:rPr>
          <w:rFonts w:ascii="Times New Roman" w:hAnsi="Times New Roman" w:cs="Times New Roman"/>
          <w:color w:val="000000" w:themeColor="text1"/>
          <w:sz w:val="24"/>
          <w:szCs w:val="24"/>
        </w:rPr>
        <w:t>(Esping Andersen, 1993</w:t>
      </w:r>
      <w:r w:rsidR="00C613C5" w:rsidRPr="0073524D">
        <w:rPr>
          <w:rFonts w:ascii="Times New Roman" w:hAnsi="Times New Roman" w:cs="Times New Roman"/>
          <w:color w:val="000000" w:themeColor="text1"/>
          <w:sz w:val="24"/>
          <w:szCs w:val="24"/>
        </w:rPr>
        <w:t>)</w:t>
      </w:r>
      <w:r w:rsidR="00165FEF">
        <w:rPr>
          <w:rFonts w:ascii="Times New Roman" w:hAnsi="Times New Roman" w:cs="Times New Roman"/>
          <w:color w:val="000000" w:themeColor="text1"/>
          <w:sz w:val="24"/>
          <w:szCs w:val="24"/>
        </w:rPr>
        <w:t>.</w:t>
      </w:r>
      <w:r w:rsidRPr="0073524D">
        <w:rPr>
          <w:rFonts w:ascii="Times New Roman" w:hAnsi="Times New Roman" w:cs="Times New Roman"/>
          <w:color w:val="000000" w:themeColor="text1"/>
          <w:sz w:val="24"/>
          <w:szCs w:val="24"/>
        </w:rPr>
        <w:t xml:space="preserve"> </w:t>
      </w:r>
      <w:r w:rsidR="00165FEF">
        <w:rPr>
          <w:rFonts w:ascii="Times New Roman" w:hAnsi="Times New Roman" w:cs="Times New Roman"/>
          <w:color w:val="000000" w:themeColor="text1"/>
          <w:sz w:val="24"/>
          <w:szCs w:val="24"/>
        </w:rPr>
        <w:t>El cuál</w:t>
      </w:r>
      <w:r>
        <w:rPr>
          <w:rFonts w:ascii="Times New Roman" w:hAnsi="Times New Roman" w:cs="Times New Roman"/>
          <w:color w:val="000000" w:themeColor="text1"/>
          <w:sz w:val="24"/>
          <w:szCs w:val="24"/>
        </w:rPr>
        <w:t xml:space="preserve"> se desentiende, </w:t>
      </w:r>
      <w:r>
        <w:rPr>
          <w:rFonts w:ascii="Times New Roman" w:hAnsi="Times New Roman" w:cs="Times New Roman"/>
          <w:color w:val="000000" w:themeColor="text1"/>
          <w:sz w:val="24"/>
          <w:szCs w:val="24"/>
        </w:rPr>
        <w:lastRenderedPageBreak/>
        <w:t>aunque sea de forma parcial, de la llamada mod</w:t>
      </w:r>
      <w:r w:rsidR="005D45D5">
        <w:rPr>
          <w:rFonts w:ascii="Times New Roman" w:hAnsi="Times New Roman" w:cs="Times New Roman"/>
          <w:color w:val="000000" w:themeColor="text1"/>
          <w:sz w:val="24"/>
          <w:szCs w:val="24"/>
        </w:rPr>
        <w:t>ernización liberal-conservadora</w:t>
      </w:r>
      <w:r w:rsidR="001F543F">
        <w:rPr>
          <w:rFonts w:ascii="Times New Roman" w:hAnsi="Times New Roman" w:cs="Times New Roman"/>
          <w:color w:val="000000" w:themeColor="text1"/>
          <w:sz w:val="24"/>
          <w:szCs w:val="24"/>
        </w:rPr>
        <w:t xml:space="preserve"> (Filgueira, 2013)</w:t>
      </w:r>
      <w:r w:rsidR="005D45D5">
        <w:rPr>
          <w:rFonts w:ascii="Times New Roman" w:hAnsi="Times New Roman" w:cs="Times New Roman"/>
          <w:color w:val="000000" w:themeColor="text1"/>
          <w:sz w:val="24"/>
          <w:szCs w:val="24"/>
        </w:rPr>
        <w:t>.</w:t>
      </w:r>
    </w:p>
    <w:p w:rsidR="0070240A" w:rsidRDefault="004E1C7A"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Estado social reconstituido </w:t>
      </w:r>
      <w:r w:rsidR="006A28C7">
        <w:rPr>
          <w:rFonts w:ascii="Times New Roman" w:hAnsi="Times New Roman" w:cs="Times New Roman"/>
          <w:color w:val="000000" w:themeColor="text1"/>
          <w:sz w:val="24"/>
          <w:szCs w:val="24"/>
        </w:rPr>
        <w:t xml:space="preserve">entre 2003-2015 </w:t>
      </w:r>
      <w:r>
        <w:rPr>
          <w:rFonts w:ascii="Times New Roman" w:hAnsi="Times New Roman" w:cs="Times New Roman"/>
          <w:color w:val="000000" w:themeColor="text1"/>
          <w:sz w:val="24"/>
          <w:szCs w:val="24"/>
        </w:rPr>
        <w:t>no se caracterizó por protagonizar una reforma estructural del mundo de bienestar liberal-informal que predomino durante el Estado neoliberal. No obstante, fueron introduciéndose rasgos distintivos y transformadores en un contexto de mayor liquidez</w:t>
      </w:r>
      <w:r w:rsidR="00DD4A75">
        <w:rPr>
          <w:rFonts w:ascii="Times New Roman" w:hAnsi="Times New Roman" w:cs="Times New Roman"/>
          <w:color w:val="000000" w:themeColor="text1"/>
          <w:sz w:val="24"/>
          <w:szCs w:val="24"/>
        </w:rPr>
        <w:t>, ingresos y autonomía</w:t>
      </w:r>
      <w:r>
        <w:rPr>
          <w:rFonts w:ascii="Times New Roman" w:hAnsi="Times New Roman" w:cs="Times New Roman"/>
          <w:color w:val="000000" w:themeColor="text1"/>
          <w:sz w:val="24"/>
          <w:szCs w:val="24"/>
        </w:rPr>
        <w:t xml:space="preserve"> en materia económica y política. Las facultades del Estado fueron ampliadas en cuanto a la capacidad de generar políticas públicas sociales y de hacerse cargo de funciones relac</w:t>
      </w:r>
      <w:r w:rsidR="00DD4A75">
        <w:rPr>
          <w:rFonts w:ascii="Times New Roman" w:hAnsi="Times New Roman" w:cs="Times New Roman"/>
          <w:color w:val="000000" w:themeColor="text1"/>
          <w:sz w:val="24"/>
          <w:szCs w:val="24"/>
        </w:rPr>
        <w:t>ionadas a la seguridad social</w:t>
      </w:r>
      <w:r>
        <w:rPr>
          <w:rFonts w:ascii="Times New Roman" w:hAnsi="Times New Roman" w:cs="Times New Roman"/>
          <w:color w:val="000000" w:themeColor="text1"/>
          <w:sz w:val="24"/>
          <w:szCs w:val="24"/>
        </w:rPr>
        <w:t>, desplazando a proveedores privados de bienestar que surgieron en la década precedente alentados por el mismo Estado</w:t>
      </w:r>
      <w:r w:rsidR="005D45D5">
        <w:rPr>
          <w:rFonts w:ascii="Times New Roman" w:hAnsi="Times New Roman" w:cs="Times New Roman"/>
          <w:color w:val="000000" w:themeColor="text1"/>
          <w:sz w:val="24"/>
          <w:szCs w:val="24"/>
        </w:rPr>
        <w:t xml:space="preserve"> en su variante liberal</w:t>
      </w:r>
      <w:r>
        <w:rPr>
          <w:rFonts w:ascii="Times New Roman" w:hAnsi="Times New Roman" w:cs="Times New Roman"/>
          <w:color w:val="000000" w:themeColor="text1"/>
          <w:sz w:val="24"/>
          <w:szCs w:val="24"/>
        </w:rPr>
        <w:t xml:space="preserve"> de bienest</w:t>
      </w:r>
      <w:r w:rsidR="00830B83">
        <w:rPr>
          <w:rFonts w:ascii="Times New Roman" w:hAnsi="Times New Roman" w:cs="Times New Roman"/>
          <w:color w:val="000000" w:themeColor="text1"/>
          <w:sz w:val="24"/>
          <w:szCs w:val="24"/>
        </w:rPr>
        <w:t>ar. De todas maneras, tanto el M</w:t>
      </w:r>
      <w:r>
        <w:rPr>
          <w:rFonts w:ascii="Times New Roman" w:hAnsi="Times New Roman" w:cs="Times New Roman"/>
          <w:color w:val="000000" w:themeColor="text1"/>
          <w:sz w:val="24"/>
          <w:szCs w:val="24"/>
        </w:rPr>
        <w:t>ercado como la familia (representada en el sector comunitario territorializado que experimento la desafiliación sindical y política durante los años 1990-2001) siguieron siendo actores de relativo peso en diferentes áreas del bie</w:t>
      </w:r>
      <w:r w:rsidR="00830B83">
        <w:rPr>
          <w:rFonts w:ascii="Times New Roman" w:hAnsi="Times New Roman" w:cs="Times New Roman"/>
          <w:color w:val="000000" w:themeColor="text1"/>
          <w:sz w:val="24"/>
          <w:szCs w:val="24"/>
        </w:rPr>
        <w:t>nestar social. Las fuerzas del M</w:t>
      </w:r>
      <w:r>
        <w:rPr>
          <w:rFonts w:ascii="Times New Roman" w:hAnsi="Times New Roman" w:cs="Times New Roman"/>
          <w:color w:val="000000" w:themeColor="text1"/>
          <w:sz w:val="24"/>
          <w:szCs w:val="24"/>
        </w:rPr>
        <w:t>ercado siguieron teniendo presencia</w:t>
      </w:r>
      <w:r w:rsidR="006A28C7">
        <w:rPr>
          <w:rFonts w:ascii="Times New Roman" w:hAnsi="Times New Roman" w:cs="Times New Roman"/>
          <w:color w:val="000000" w:themeColor="text1"/>
          <w:sz w:val="24"/>
          <w:szCs w:val="24"/>
        </w:rPr>
        <w:t>, por ejemplo,</w:t>
      </w:r>
      <w:r>
        <w:rPr>
          <w:rFonts w:ascii="Times New Roman" w:hAnsi="Times New Roman" w:cs="Times New Roman"/>
          <w:color w:val="000000" w:themeColor="text1"/>
          <w:sz w:val="24"/>
          <w:szCs w:val="24"/>
        </w:rPr>
        <w:t xml:space="preserve"> en materia de coberturas de salud y seguros mientras que las redes sociales solidarias persistieron en su tradición de auto-organización de coberturas de </w:t>
      </w:r>
      <w:r w:rsidR="0073524D">
        <w:rPr>
          <w:rFonts w:ascii="Times New Roman" w:hAnsi="Times New Roman" w:cs="Times New Roman"/>
          <w:color w:val="000000" w:themeColor="text1"/>
          <w:sz w:val="24"/>
          <w:szCs w:val="24"/>
        </w:rPr>
        <w:t>carácter</w:t>
      </w:r>
      <w:r>
        <w:rPr>
          <w:rFonts w:ascii="Times New Roman" w:hAnsi="Times New Roman" w:cs="Times New Roman"/>
          <w:color w:val="000000" w:themeColor="text1"/>
          <w:sz w:val="24"/>
          <w:szCs w:val="24"/>
        </w:rPr>
        <w:t xml:space="preserve"> informal en los sectores de nivel socio-económico medio-bajo y bajo.</w:t>
      </w:r>
    </w:p>
    <w:p w:rsidR="004E1C7A" w:rsidRDefault="005D45D5"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A28C7">
        <w:rPr>
          <w:rFonts w:ascii="Times New Roman" w:hAnsi="Times New Roman" w:cs="Times New Roman"/>
          <w:color w:val="000000" w:themeColor="text1"/>
          <w:sz w:val="24"/>
          <w:szCs w:val="24"/>
        </w:rPr>
        <w:t xml:space="preserve"> un nivel macro, puede observarse en el Estado social enarbolado durante el periodo del kirchnerismo en el poder una cohabitación de tradiciones caracterizada por un conjunto de instituciones públicas y sindicales fortalecidas</w:t>
      </w:r>
      <w:r w:rsidR="0089517C">
        <w:rPr>
          <w:rFonts w:ascii="Times New Roman" w:hAnsi="Times New Roman" w:cs="Times New Roman"/>
          <w:color w:val="000000" w:themeColor="text1"/>
          <w:sz w:val="24"/>
          <w:szCs w:val="24"/>
        </w:rPr>
        <w:t xml:space="preserve"> originarias del mundo entre corporativista</w:t>
      </w:r>
      <w:r w:rsidR="001A16D8">
        <w:rPr>
          <w:rFonts w:ascii="Times New Roman" w:hAnsi="Times New Roman" w:cs="Times New Roman"/>
          <w:color w:val="000000" w:themeColor="text1"/>
          <w:sz w:val="24"/>
          <w:szCs w:val="24"/>
        </w:rPr>
        <w:t xml:space="preserve"> universal estratificado</w:t>
      </w:r>
      <w:r w:rsidR="0089517C">
        <w:rPr>
          <w:rFonts w:ascii="Times New Roman" w:hAnsi="Times New Roman" w:cs="Times New Roman"/>
          <w:color w:val="000000" w:themeColor="text1"/>
          <w:sz w:val="24"/>
          <w:szCs w:val="24"/>
        </w:rPr>
        <w:t xml:space="preserve"> y est</w:t>
      </w:r>
      <w:r w:rsidR="001A16D8">
        <w:rPr>
          <w:rFonts w:ascii="Times New Roman" w:hAnsi="Times New Roman" w:cs="Times New Roman"/>
          <w:color w:val="000000" w:themeColor="text1"/>
          <w:sz w:val="24"/>
          <w:szCs w:val="24"/>
        </w:rPr>
        <w:t>atal-productivista de bienestar</w:t>
      </w:r>
      <w:r w:rsidR="0089517C" w:rsidRPr="0089517C">
        <w:rPr>
          <w:rFonts w:ascii="Times New Roman" w:hAnsi="Times New Roman" w:cs="Times New Roman"/>
          <w:color w:val="FF0000"/>
          <w:sz w:val="24"/>
          <w:szCs w:val="24"/>
        </w:rPr>
        <w:t xml:space="preserve"> </w:t>
      </w:r>
      <w:r w:rsidR="0089517C">
        <w:rPr>
          <w:rFonts w:ascii="Times New Roman" w:hAnsi="Times New Roman" w:cs="Times New Roman"/>
          <w:color w:val="000000" w:themeColor="text1"/>
          <w:sz w:val="24"/>
          <w:szCs w:val="24"/>
        </w:rPr>
        <w:t>surgido en los años de la sustitución de importaciones</w:t>
      </w:r>
      <w:r w:rsidR="006A28C7">
        <w:rPr>
          <w:rFonts w:ascii="Times New Roman" w:hAnsi="Times New Roman" w:cs="Times New Roman"/>
          <w:color w:val="000000" w:themeColor="text1"/>
          <w:sz w:val="24"/>
          <w:szCs w:val="24"/>
        </w:rPr>
        <w:t xml:space="preserve"> que cohabitan con herencias del modelo liberal-informal y una visión focalizada en materia de p</w:t>
      </w:r>
      <w:r w:rsidR="00DD4A75">
        <w:rPr>
          <w:rFonts w:ascii="Times New Roman" w:hAnsi="Times New Roman" w:cs="Times New Roman"/>
          <w:color w:val="000000" w:themeColor="text1"/>
          <w:sz w:val="24"/>
          <w:szCs w:val="24"/>
        </w:rPr>
        <w:t>olíticas públicas de inclusión</w:t>
      </w:r>
      <w:r w:rsidR="00E01A72">
        <w:rPr>
          <w:rFonts w:ascii="Times New Roman" w:hAnsi="Times New Roman" w:cs="Times New Roman"/>
          <w:color w:val="000000" w:themeColor="text1"/>
          <w:sz w:val="24"/>
          <w:szCs w:val="24"/>
        </w:rPr>
        <w:t xml:space="preserve"> aunque ampliada</w:t>
      </w:r>
      <w:r w:rsidR="006A28C7">
        <w:rPr>
          <w:rFonts w:ascii="Times New Roman" w:hAnsi="Times New Roman" w:cs="Times New Roman"/>
          <w:color w:val="000000" w:themeColor="text1"/>
          <w:sz w:val="24"/>
          <w:szCs w:val="24"/>
        </w:rPr>
        <w:t xml:space="preserve"> y con mayor participación de movimientos que representan a los s</w:t>
      </w:r>
      <w:r w:rsidR="00DD4A75">
        <w:rPr>
          <w:rFonts w:ascii="Times New Roman" w:hAnsi="Times New Roman" w:cs="Times New Roman"/>
          <w:color w:val="000000" w:themeColor="text1"/>
          <w:sz w:val="24"/>
          <w:szCs w:val="24"/>
        </w:rPr>
        <w:t>ectores destinatarios</w:t>
      </w:r>
      <w:r w:rsidR="006A28C7">
        <w:rPr>
          <w:rFonts w:ascii="Times New Roman" w:hAnsi="Times New Roman" w:cs="Times New Roman"/>
          <w:color w:val="000000" w:themeColor="text1"/>
          <w:sz w:val="24"/>
          <w:szCs w:val="24"/>
        </w:rPr>
        <w:t>, que cuentan con elementos, proveídos por el mismo Estado, de protección y cobertura social. Lo que disminuye el grado de dependencia del mercado o de mercantilización más allá de la naturaleza basada en la diferenciación y particularización de los programas de inclusión social dirigidos a los sectores vulnerables.</w:t>
      </w:r>
    </w:p>
    <w:p w:rsidR="00ED292C" w:rsidRDefault="006A40A6" w:rsidP="00A2079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187A5D">
        <w:rPr>
          <w:rFonts w:ascii="Times New Roman" w:hAnsi="Times New Roman" w:cs="Times New Roman"/>
          <w:b/>
          <w:color w:val="000000" w:themeColor="text1"/>
          <w:sz w:val="24"/>
          <w:szCs w:val="24"/>
        </w:rPr>
        <w:t xml:space="preserve"> </w:t>
      </w:r>
      <w:r w:rsidR="001D45E6">
        <w:rPr>
          <w:rFonts w:ascii="Times New Roman" w:hAnsi="Times New Roman" w:cs="Times New Roman"/>
          <w:b/>
          <w:color w:val="000000" w:themeColor="text1"/>
          <w:sz w:val="24"/>
          <w:szCs w:val="24"/>
        </w:rPr>
        <w:t>Expansión de derechos sociales entendida como d</w:t>
      </w:r>
      <w:r w:rsidR="00ED292C" w:rsidRPr="00ED292C">
        <w:rPr>
          <w:rFonts w:ascii="Times New Roman" w:hAnsi="Times New Roman" w:cs="Times New Roman"/>
          <w:b/>
          <w:color w:val="000000" w:themeColor="text1"/>
          <w:sz w:val="24"/>
          <w:szCs w:val="24"/>
        </w:rPr>
        <w:t xml:space="preserve">esmercantilización </w:t>
      </w:r>
    </w:p>
    <w:p w:rsidR="000B06D6" w:rsidRDefault="00830B83"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PAT</w:t>
      </w:r>
      <w:r w:rsidR="00A0274F">
        <w:rPr>
          <w:rFonts w:ascii="Times New Roman" w:hAnsi="Times New Roman" w:cs="Times New Roman"/>
          <w:color w:val="000000" w:themeColor="text1"/>
          <w:sz w:val="24"/>
          <w:szCs w:val="24"/>
        </w:rPr>
        <w:t xml:space="preserve"> representa una política pública focalizada cuyo objetivo es crear empleo genuino que incluya en el mundo del trabajo a las capas excluidas de la población que están sumergidas </w:t>
      </w:r>
      <w:r w:rsidR="00A0274F">
        <w:rPr>
          <w:rFonts w:ascii="Times New Roman" w:hAnsi="Times New Roman" w:cs="Times New Roman"/>
          <w:color w:val="000000" w:themeColor="text1"/>
          <w:sz w:val="24"/>
          <w:szCs w:val="24"/>
        </w:rPr>
        <w:lastRenderedPageBreak/>
        <w:t>en la pobreza y la indigencia, sin medios suficientes para echarse a andar en la vida. Se entiende al trabajo como medio para un derecho social a contar con un ingreso económico que permita a la persona que integra ese plan y a su familia, en caso que la tenga, subsistir.</w:t>
      </w:r>
      <w:r w:rsidR="00165FEF">
        <w:rPr>
          <w:rFonts w:ascii="Times New Roman" w:hAnsi="Times New Roman" w:cs="Times New Roman"/>
          <w:color w:val="000000" w:themeColor="text1"/>
          <w:sz w:val="24"/>
          <w:szCs w:val="24"/>
        </w:rPr>
        <w:t xml:space="preserve"> E</w:t>
      </w:r>
      <w:r w:rsidR="001D45E6">
        <w:rPr>
          <w:rFonts w:ascii="Times New Roman" w:hAnsi="Times New Roman" w:cs="Times New Roman"/>
          <w:color w:val="000000" w:themeColor="text1"/>
          <w:sz w:val="24"/>
          <w:szCs w:val="24"/>
        </w:rPr>
        <w:t>l trabajo generado en el marco de es</w:t>
      </w:r>
      <w:r w:rsidR="00165FEF">
        <w:rPr>
          <w:rFonts w:ascii="Times New Roman" w:hAnsi="Times New Roman" w:cs="Times New Roman"/>
          <w:color w:val="000000" w:themeColor="text1"/>
          <w:sz w:val="24"/>
          <w:szCs w:val="24"/>
        </w:rPr>
        <w:t>te programa,</w:t>
      </w:r>
      <w:r w:rsidR="001D45E6">
        <w:rPr>
          <w:rFonts w:ascii="Times New Roman" w:hAnsi="Times New Roman" w:cs="Times New Roman"/>
          <w:color w:val="000000" w:themeColor="text1"/>
          <w:sz w:val="24"/>
          <w:szCs w:val="24"/>
        </w:rPr>
        <w:t xml:space="preserve"> por sus características particulares que giran o quieren llegar a cristalizar una dinámica basada en el asociati</w:t>
      </w:r>
      <w:r w:rsidR="00165FEF">
        <w:rPr>
          <w:rFonts w:ascii="Times New Roman" w:hAnsi="Times New Roman" w:cs="Times New Roman"/>
          <w:color w:val="000000" w:themeColor="text1"/>
          <w:sz w:val="24"/>
          <w:szCs w:val="24"/>
        </w:rPr>
        <w:t>vismo y la cooperación, no fue diseñada para</w:t>
      </w:r>
      <w:r w:rsidR="001D45E6">
        <w:rPr>
          <w:rFonts w:ascii="Times New Roman" w:hAnsi="Times New Roman" w:cs="Times New Roman"/>
          <w:color w:val="000000" w:themeColor="text1"/>
          <w:sz w:val="24"/>
          <w:szCs w:val="24"/>
        </w:rPr>
        <w:t xml:space="preserve"> obedecer a la reproducción de la economía del capital, sino má</w:t>
      </w:r>
      <w:r w:rsidR="005E33C9">
        <w:rPr>
          <w:rFonts w:ascii="Times New Roman" w:hAnsi="Times New Roman" w:cs="Times New Roman"/>
          <w:color w:val="000000" w:themeColor="text1"/>
          <w:sz w:val="24"/>
          <w:szCs w:val="24"/>
        </w:rPr>
        <w:t>s bien a la ET</w:t>
      </w:r>
      <w:r w:rsidR="001D45E6">
        <w:rPr>
          <w:rFonts w:ascii="Times New Roman" w:hAnsi="Times New Roman" w:cs="Times New Roman"/>
          <w:color w:val="000000" w:themeColor="text1"/>
          <w:sz w:val="24"/>
          <w:szCs w:val="24"/>
        </w:rPr>
        <w:t xml:space="preserve"> y l</w:t>
      </w:r>
      <w:r w:rsidR="005E33C9">
        <w:rPr>
          <w:rFonts w:ascii="Times New Roman" w:hAnsi="Times New Roman" w:cs="Times New Roman"/>
          <w:color w:val="000000" w:themeColor="text1"/>
          <w:sz w:val="24"/>
          <w:szCs w:val="24"/>
        </w:rPr>
        <w:t>a ESS</w:t>
      </w:r>
      <w:r w:rsidR="001D45E6">
        <w:rPr>
          <w:rFonts w:ascii="Times New Roman" w:hAnsi="Times New Roman" w:cs="Times New Roman"/>
          <w:color w:val="000000" w:themeColor="text1"/>
          <w:sz w:val="24"/>
          <w:szCs w:val="24"/>
        </w:rPr>
        <w:t xml:space="preserve"> </w:t>
      </w:r>
      <w:r w:rsidR="0094203B" w:rsidRPr="0073524D">
        <w:rPr>
          <w:rFonts w:ascii="Times New Roman" w:hAnsi="Times New Roman" w:cs="Times New Roman"/>
          <w:color w:val="000000" w:themeColor="text1"/>
          <w:sz w:val="24"/>
          <w:szCs w:val="24"/>
        </w:rPr>
        <w:t>(Arcidiacono,</w:t>
      </w:r>
      <w:r w:rsidR="004153D3" w:rsidRPr="004153D3">
        <w:t xml:space="preserve"> </w:t>
      </w:r>
      <w:r w:rsidR="004153D3" w:rsidRPr="004153D3">
        <w:rPr>
          <w:rFonts w:ascii="Times New Roman" w:hAnsi="Times New Roman" w:cs="Times New Roman"/>
          <w:color w:val="000000" w:themeColor="text1"/>
          <w:sz w:val="24"/>
          <w:szCs w:val="24"/>
        </w:rPr>
        <w:t>Kalpschtrej</w:t>
      </w:r>
      <w:r w:rsidR="004153D3">
        <w:rPr>
          <w:rFonts w:ascii="Times New Roman" w:hAnsi="Times New Roman" w:cs="Times New Roman"/>
          <w:color w:val="000000" w:themeColor="text1"/>
          <w:sz w:val="24"/>
          <w:szCs w:val="24"/>
        </w:rPr>
        <w:t xml:space="preserve"> y Bermúdez</w:t>
      </w:r>
      <w:r w:rsidR="0094203B" w:rsidRPr="0073524D">
        <w:rPr>
          <w:rFonts w:ascii="Times New Roman" w:hAnsi="Times New Roman" w:cs="Times New Roman"/>
          <w:color w:val="000000" w:themeColor="text1"/>
          <w:sz w:val="24"/>
          <w:szCs w:val="24"/>
        </w:rPr>
        <w:t xml:space="preserve"> 2013</w:t>
      </w:r>
      <w:r w:rsidR="001D45E6" w:rsidRPr="0073524D">
        <w:rPr>
          <w:rFonts w:ascii="Times New Roman" w:hAnsi="Times New Roman" w:cs="Times New Roman"/>
          <w:color w:val="000000" w:themeColor="text1"/>
          <w:sz w:val="24"/>
          <w:szCs w:val="24"/>
        </w:rPr>
        <w:t>)</w:t>
      </w:r>
      <w:r w:rsidR="001D45E6">
        <w:rPr>
          <w:rFonts w:ascii="Times New Roman" w:hAnsi="Times New Roman" w:cs="Times New Roman"/>
          <w:color w:val="000000" w:themeColor="text1"/>
          <w:sz w:val="24"/>
          <w:szCs w:val="24"/>
        </w:rPr>
        <w:t>. Tanto la reproducción de derechos sociales</w:t>
      </w:r>
      <w:r w:rsidR="001A16D8">
        <w:rPr>
          <w:rFonts w:ascii="Times New Roman" w:hAnsi="Times New Roman" w:cs="Times New Roman"/>
          <w:color w:val="000000" w:themeColor="text1"/>
          <w:sz w:val="24"/>
          <w:szCs w:val="24"/>
        </w:rPr>
        <w:t xml:space="preserve"> como de estos tipos de producción económica</w:t>
      </w:r>
      <w:r w:rsidR="001D45E6">
        <w:rPr>
          <w:rFonts w:ascii="Times New Roman" w:hAnsi="Times New Roman" w:cs="Times New Roman"/>
          <w:color w:val="000000" w:themeColor="text1"/>
          <w:sz w:val="24"/>
          <w:szCs w:val="24"/>
        </w:rPr>
        <w:t xml:space="preserve"> son elementos desmercantilizadores.</w:t>
      </w:r>
    </w:p>
    <w:p w:rsidR="00A0274F" w:rsidRDefault="00A0274F"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programa contribuye, al menos en teoría, al reforzamiento del tr</w:t>
      </w:r>
      <w:r w:rsidR="00830B83">
        <w:rPr>
          <w:rFonts w:ascii="Times New Roman" w:hAnsi="Times New Roman" w:cs="Times New Roman"/>
          <w:color w:val="000000" w:themeColor="text1"/>
          <w:sz w:val="24"/>
          <w:szCs w:val="24"/>
        </w:rPr>
        <w:t>abajo en el marco de la ET y la ESS</w:t>
      </w:r>
      <w:r>
        <w:rPr>
          <w:rFonts w:ascii="Times New Roman" w:hAnsi="Times New Roman" w:cs="Times New Roman"/>
          <w:color w:val="000000" w:themeColor="text1"/>
          <w:sz w:val="24"/>
          <w:szCs w:val="24"/>
        </w:rPr>
        <w:t xml:space="preserve"> con formas y procedimientos distintos en el desarrollo de tareas. Pues el trabajo a realizar se lleva a cabo en el </w:t>
      </w:r>
      <w:r w:rsidR="00830B83">
        <w:rPr>
          <w:rFonts w:ascii="Times New Roman" w:hAnsi="Times New Roman" w:cs="Times New Roman"/>
          <w:color w:val="000000" w:themeColor="text1"/>
          <w:sz w:val="24"/>
          <w:szCs w:val="24"/>
        </w:rPr>
        <w:t>marco de cooperativas</w:t>
      </w:r>
      <w:r>
        <w:rPr>
          <w:rFonts w:ascii="Times New Roman" w:hAnsi="Times New Roman" w:cs="Times New Roman"/>
          <w:color w:val="000000" w:themeColor="text1"/>
          <w:sz w:val="24"/>
          <w:szCs w:val="24"/>
        </w:rPr>
        <w:t xml:space="preserve"> dirigidas a rubros variados </w:t>
      </w:r>
      <w:r w:rsidR="00575359">
        <w:rPr>
          <w:rFonts w:ascii="Times New Roman" w:hAnsi="Times New Roman" w:cs="Times New Roman"/>
          <w:color w:val="000000" w:themeColor="text1"/>
          <w:sz w:val="24"/>
          <w:szCs w:val="24"/>
        </w:rPr>
        <w:t>para e</w:t>
      </w:r>
      <w:r>
        <w:rPr>
          <w:rFonts w:ascii="Times New Roman" w:hAnsi="Times New Roman" w:cs="Times New Roman"/>
          <w:color w:val="000000" w:themeColor="text1"/>
          <w:sz w:val="24"/>
          <w:szCs w:val="24"/>
        </w:rPr>
        <w:t xml:space="preserve">l cumplimiento de actividades laborales de complejidad media o baja orientadas a la mejora en las condiciones de vida de la comunidad. Las cooperativas suelen estar integradas por personas ligadas directa o indirectamente a movimientos y organizaciones sociales que intervienen en mayor o menor grado en la puesta en marcha del programa sobre el territorio. Los gobiernos locales, a través de estos </w:t>
      </w:r>
      <w:r w:rsidR="00CA4F72">
        <w:rPr>
          <w:rFonts w:ascii="Times New Roman" w:hAnsi="Times New Roman" w:cs="Times New Roman"/>
          <w:color w:val="000000" w:themeColor="text1"/>
          <w:sz w:val="24"/>
          <w:szCs w:val="24"/>
        </w:rPr>
        <w:t>movimientos</w:t>
      </w:r>
      <w:r>
        <w:rPr>
          <w:rFonts w:ascii="Times New Roman" w:hAnsi="Times New Roman" w:cs="Times New Roman"/>
          <w:color w:val="000000" w:themeColor="text1"/>
          <w:sz w:val="24"/>
          <w:szCs w:val="24"/>
        </w:rPr>
        <w:t xml:space="preserve"> y organizaciones</w:t>
      </w:r>
      <w:r w:rsidR="00CC19C6">
        <w:rPr>
          <w:rFonts w:ascii="Times New Roman" w:hAnsi="Times New Roman" w:cs="Times New Roman"/>
          <w:color w:val="000000" w:themeColor="text1"/>
          <w:sz w:val="24"/>
          <w:szCs w:val="24"/>
        </w:rPr>
        <w:t xml:space="preserve"> y desde institutos locales donde suelen recaer la cogestión del programa con los otros niveles del Estado </w:t>
      </w:r>
      <w:r w:rsidR="0094203B" w:rsidRPr="0073524D">
        <w:rPr>
          <w:rFonts w:ascii="Times New Roman" w:hAnsi="Times New Roman" w:cs="Times New Roman"/>
          <w:color w:val="000000" w:themeColor="text1"/>
          <w:sz w:val="24"/>
          <w:szCs w:val="24"/>
        </w:rPr>
        <w:t>(Fiszman, 2013</w:t>
      </w:r>
      <w:r w:rsidR="00CC19C6" w:rsidRPr="007352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C19C6">
        <w:rPr>
          <w:rFonts w:ascii="Times New Roman" w:hAnsi="Times New Roman" w:cs="Times New Roman"/>
          <w:color w:val="000000" w:themeColor="text1"/>
          <w:sz w:val="24"/>
          <w:szCs w:val="24"/>
        </w:rPr>
        <w:t xml:space="preserve">inciden </w:t>
      </w:r>
      <w:r>
        <w:rPr>
          <w:rFonts w:ascii="Times New Roman" w:hAnsi="Times New Roman" w:cs="Times New Roman"/>
          <w:color w:val="000000" w:themeColor="text1"/>
          <w:sz w:val="24"/>
          <w:szCs w:val="24"/>
        </w:rPr>
        <w:t>en el armado del plantel de estas cooperativas. Las cuales, para el desarrollo de tareas laborales, dependiendo del grado de complejidad de las tareas o de i</w:t>
      </w:r>
      <w:r w:rsidR="00CC19C6">
        <w:rPr>
          <w:rFonts w:ascii="Times New Roman" w:hAnsi="Times New Roman" w:cs="Times New Roman"/>
          <w:color w:val="000000" w:themeColor="text1"/>
          <w:sz w:val="24"/>
          <w:szCs w:val="24"/>
        </w:rPr>
        <w:t>nstrucción de sus componentes, pueden contar</w:t>
      </w:r>
      <w:r>
        <w:rPr>
          <w:rFonts w:ascii="Times New Roman" w:hAnsi="Times New Roman" w:cs="Times New Roman"/>
          <w:color w:val="000000" w:themeColor="text1"/>
          <w:sz w:val="24"/>
          <w:szCs w:val="24"/>
        </w:rPr>
        <w:t xml:space="preserve"> con la guía de capataces, arquitectos e ingenieros.</w:t>
      </w:r>
    </w:p>
    <w:p w:rsidR="00575359" w:rsidRDefault="00575359"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Junto a la característica ofrecida por este programa de refor</w:t>
      </w:r>
      <w:r w:rsidR="00B452D2">
        <w:rPr>
          <w:rFonts w:ascii="Times New Roman" w:hAnsi="Times New Roman" w:cs="Times New Roman"/>
          <w:color w:val="000000" w:themeColor="text1"/>
          <w:sz w:val="24"/>
          <w:szCs w:val="24"/>
        </w:rPr>
        <w:t>zar un universo laboral diferenciado del</w:t>
      </w:r>
      <w:r>
        <w:rPr>
          <w:rFonts w:ascii="Times New Roman" w:hAnsi="Times New Roman" w:cs="Times New Roman"/>
          <w:color w:val="000000" w:themeColor="text1"/>
          <w:sz w:val="24"/>
          <w:szCs w:val="24"/>
        </w:rPr>
        <w:t xml:space="preserve"> mercado laboral privado</w:t>
      </w:r>
      <w:r w:rsidR="00B452D2">
        <w:rPr>
          <w:rFonts w:ascii="Times New Roman" w:hAnsi="Times New Roman" w:cs="Times New Roman"/>
          <w:color w:val="000000" w:themeColor="text1"/>
          <w:sz w:val="24"/>
          <w:szCs w:val="24"/>
        </w:rPr>
        <w:t xml:space="preserve"> y formal</w:t>
      </w:r>
      <w:r>
        <w:rPr>
          <w:rFonts w:ascii="Times New Roman" w:hAnsi="Times New Roman" w:cs="Times New Roman"/>
          <w:color w:val="000000" w:themeColor="text1"/>
          <w:sz w:val="24"/>
          <w:szCs w:val="24"/>
        </w:rPr>
        <w:t>, basado en el cooperativismo</w:t>
      </w:r>
      <w:r w:rsidR="000604A0">
        <w:rPr>
          <w:rFonts w:ascii="Times New Roman" w:hAnsi="Times New Roman" w:cs="Times New Roman"/>
          <w:color w:val="000000" w:themeColor="text1"/>
          <w:sz w:val="24"/>
          <w:szCs w:val="24"/>
        </w:rPr>
        <w:t>, el comunitarismo</w:t>
      </w:r>
      <w:r>
        <w:rPr>
          <w:rFonts w:ascii="Times New Roman" w:hAnsi="Times New Roman" w:cs="Times New Roman"/>
          <w:color w:val="000000" w:themeColor="text1"/>
          <w:sz w:val="24"/>
          <w:szCs w:val="24"/>
        </w:rPr>
        <w:t xml:space="preserve"> </w:t>
      </w:r>
      <w:r w:rsidR="000604A0">
        <w:rPr>
          <w:rFonts w:ascii="Times New Roman" w:hAnsi="Times New Roman" w:cs="Times New Roman"/>
          <w:color w:val="000000" w:themeColor="text1"/>
          <w:sz w:val="24"/>
          <w:szCs w:val="24"/>
        </w:rPr>
        <w:t>y el asociativismo, también se compone de un rasgo esencial en su faceta desmercantilizante como lo es la posibilidad que tienen los</w:t>
      </w:r>
      <w:r w:rsidR="001D45E6">
        <w:rPr>
          <w:rFonts w:ascii="Times New Roman" w:hAnsi="Times New Roman" w:cs="Times New Roman"/>
          <w:color w:val="000000" w:themeColor="text1"/>
          <w:sz w:val="24"/>
          <w:szCs w:val="24"/>
        </w:rPr>
        <w:t xml:space="preserve"> sujetos inscritos en el mismo d</w:t>
      </w:r>
      <w:r w:rsidR="000604A0">
        <w:rPr>
          <w:rFonts w:ascii="Times New Roman" w:hAnsi="Times New Roman" w:cs="Times New Roman"/>
          <w:color w:val="000000" w:themeColor="text1"/>
          <w:sz w:val="24"/>
          <w:szCs w:val="24"/>
        </w:rPr>
        <w:t>e acceder al instrumento conocido como Monotributo Social,</w:t>
      </w:r>
      <w:r w:rsidR="00B452D2">
        <w:rPr>
          <w:rFonts w:ascii="Times New Roman" w:hAnsi="Times New Roman" w:cs="Times New Roman"/>
          <w:color w:val="000000" w:themeColor="text1"/>
          <w:sz w:val="24"/>
          <w:szCs w:val="24"/>
        </w:rPr>
        <w:t xml:space="preserve"> con</w:t>
      </w:r>
      <w:r w:rsidR="000604A0">
        <w:rPr>
          <w:rFonts w:ascii="Times New Roman" w:hAnsi="Times New Roman" w:cs="Times New Roman"/>
          <w:color w:val="000000" w:themeColor="text1"/>
          <w:sz w:val="24"/>
          <w:szCs w:val="24"/>
        </w:rPr>
        <w:t xml:space="preserve"> lo cual, aportando una suma menor de los ingresos que obtienen por el trabajo realizado, pueden acceder a una cobertura básica de salud y seguridad social</w:t>
      </w:r>
      <w:r w:rsidR="008607E5">
        <w:rPr>
          <w:rFonts w:ascii="Times New Roman" w:hAnsi="Times New Roman" w:cs="Times New Roman"/>
          <w:color w:val="000000" w:themeColor="text1"/>
          <w:sz w:val="24"/>
          <w:szCs w:val="24"/>
        </w:rPr>
        <w:t xml:space="preserve"> ofrecida por diferentes sindicatos</w:t>
      </w:r>
      <w:r w:rsidR="000604A0">
        <w:rPr>
          <w:rFonts w:ascii="Times New Roman" w:hAnsi="Times New Roman" w:cs="Times New Roman"/>
          <w:color w:val="000000" w:themeColor="text1"/>
          <w:sz w:val="24"/>
          <w:szCs w:val="24"/>
        </w:rPr>
        <w:t xml:space="preserve"> a elección, además de contribuir para su pensión y jubilación.</w:t>
      </w:r>
      <w:r w:rsidR="001D45E6">
        <w:rPr>
          <w:rFonts w:ascii="Times New Roman" w:hAnsi="Times New Roman" w:cs="Times New Roman"/>
          <w:color w:val="000000" w:themeColor="text1"/>
          <w:sz w:val="24"/>
          <w:szCs w:val="24"/>
        </w:rPr>
        <w:t xml:space="preserve"> Lo cual les asegura, en el marco del actual sistema </w:t>
      </w:r>
      <w:r w:rsidR="001D45E6">
        <w:rPr>
          <w:rFonts w:ascii="Times New Roman" w:hAnsi="Times New Roman" w:cs="Times New Roman"/>
          <w:color w:val="000000" w:themeColor="text1"/>
          <w:sz w:val="24"/>
          <w:szCs w:val="24"/>
        </w:rPr>
        <w:lastRenderedPageBreak/>
        <w:t>de jubilaciones y pensiones, un futuro ingreso mensual una vez efectuado el retiro, por encima del mínimo asegurado gracias a esos aportes. En este caso vemos como un</w:t>
      </w:r>
      <w:r w:rsidR="004548FE">
        <w:rPr>
          <w:rFonts w:ascii="Times New Roman" w:hAnsi="Times New Roman" w:cs="Times New Roman"/>
          <w:color w:val="000000" w:themeColor="text1"/>
          <w:sz w:val="24"/>
          <w:szCs w:val="24"/>
        </w:rPr>
        <w:t xml:space="preserve"> </w:t>
      </w:r>
      <w:r w:rsidR="006C2737">
        <w:rPr>
          <w:rFonts w:ascii="Times New Roman" w:hAnsi="Times New Roman" w:cs="Times New Roman"/>
          <w:color w:val="000000" w:themeColor="text1"/>
          <w:sz w:val="24"/>
          <w:szCs w:val="24"/>
        </w:rPr>
        <w:t>sistema de carácter universalista</w:t>
      </w:r>
      <w:r w:rsidR="001D45E6">
        <w:rPr>
          <w:rFonts w:ascii="Times New Roman" w:hAnsi="Times New Roman" w:cs="Times New Roman"/>
          <w:color w:val="000000" w:themeColor="text1"/>
          <w:sz w:val="24"/>
          <w:szCs w:val="24"/>
        </w:rPr>
        <w:t xml:space="preserve"> de jubilaciones como el reinstaurado luego de la estatiza</w:t>
      </w:r>
      <w:r w:rsidR="004548FE">
        <w:rPr>
          <w:rFonts w:ascii="Times New Roman" w:hAnsi="Times New Roman" w:cs="Times New Roman"/>
          <w:color w:val="000000" w:themeColor="text1"/>
          <w:sz w:val="24"/>
          <w:szCs w:val="24"/>
        </w:rPr>
        <w:t>ción de las administraciones pri</w:t>
      </w:r>
      <w:r w:rsidR="001D45E6">
        <w:rPr>
          <w:rFonts w:ascii="Times New Roman" w:hAnsi="Times New Roman" w:cs="Times New Roman"/>
          <w:color w:val="000000" w:themeColor="text1"/>
          <w:sz w:val="24"/>
          <w:szCs w:val="24"/>
        </w:rPr>
        <w:t>vadas de jubilaciones y pensiones (AFJP) a la vez que otorgar un piso mínimo para el retiro de todos los trabajadores sean del estrato que sean o sean o no inf</w:t>
      </w:r>
      <w:r w:rsidR="006C2737">
        <w:rPr>
          <w:rFonts w:ascii="Times New Roman" w:hAnsi="Times New Roman" w:cs="Times New Roman"/>
          <w:color w:val="000000" w:themeColor="text1"/>
          <w:sz w:val="24"/>
          <w:szCs w:val="24"/>
        </w:rPr>
        <w:t>ormales, también presta</w:t>
      </w:r>
      <w:r w:rsidR="001D45E6">
        <w:rPr>
          <w:rFonts w:ascii="Times New Roman" w:hAnsi="Times New Roman" w:cs="Times New Roman"/>
          <w:color w:val="000000" w:themeColor="text1"/>
          <w:sz w:val="24"/>
          <w:szCs w:val="24"/>
        </w:rPr>
        <w:t xml:space="preserve"> servicios diferenciados, en este caso, a los trabajadores inscritos en el marco de este programa</w:t>
      </w:r>
      <w:r w:rsidR="004548FE">
        <w:rPr>
          <w:rFonts w:ascii="Times New Roman" w:hAnsi="Times New Roman" w:cs="Times New Roman"/>
          <w:color w:val="000000" w:themeColor="text1"/>
          <w:sz w:val="24"/>
          <w:szCs w:val="24"/>
        </w:rPr>
        <w:t>. Una dinámica de difere</w:t>
      </w:r>
      <w:r w:rsidR="00EB5802">
        <w:rPr>
          <w:rFonts w:ascii="Times New Roman" w:hAnsi="Times New Roman" w:cs="Times New Roman"/>
          <w:color w:val="000000" w:themeColor="text1"/>
          <w:sz w:val="24"/>
          <w:szCs w:val="24"/>
        </w:rPr>
        <w:t>nciación y estratificación en la</w:t>
      </w:r>
      <w:r w:rsidR="004548FE">
        <w:rPr>
          <w:rFonts w:ascii="Times New Roman" w:hAnsi="Times New Roman" w:cs="Times New Roman"/>
          <w:color w:val="000000" w:themeColor="text1"/>
          <w:sz w:val="24"/>
          <w:szCs w:val="24"/>
        </w:rPr>
        <w:t xml:space="preserve"> que los beneficios de una política focalizada son reforzados por una política pública universal de bienestar.</w:t>
      </w:r>
      <w:r w:rsidR="006C2737">
        <w:rPr>
          <w:rFonts w:ascii="Times New Roman" w:hAnsi="Times New Roman" w:cs="Times New Roman"/>
          <w:color w:val="000000" w:themeColor="text1"/>
          <w:sz w:val="24"/>
          <w:szCs w:val="24"/>
        </w:rPr>
        <w:t xml:space="preserve"> Que, a la vez, los iguala con trabajadores formales de ingresos bajos en oportunidades de acceder a un mismo nivel de cobertura y de aporte al sistema de pensiones y retiros.</w:t>
      </w:r>
    </w:p>
    <w:p w:rsidR="00B145F2" w:rsidRDefault="00187A5D" w:rsidP="00A2079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6A40A6">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00B145F2" w:rsidRPr="00B145F2">
        <w:rPr>
          <w:rFonts w:ascii="Times New Roman" w:hAnsi="Times New Roman" w:cs="Times New Roman"/>
          <w:b/>
          <w:color w:val="000000" w:themeColor="text1"/>
          <w:sz w:val="24"/>
          <w:szCs w:val="24"/>
        </w:rPr>
        <w:t>Los límites de la desmercantilización</w:t>
      </w:r>
    </w:p>
    <w:p w:rsidR="00B145F2" w:rsidRDefault="00721C34"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FF13C2">
        <w:rPr>
          <w:rFonts w:ascii="Times New Roman" w:hAnsi="Times New Roman" w:cs="Times New Roman"/>
          <w:color w:val="000000" w:themeColor="text1"/>
          <w:sz w:val="24"/>
          <w:szCs w:val="24"/>
        </w:rPr>
        <w:t>sta política pública</w:t>
      </w:r>
      <w:r w:rsidR="00B145F2">
        <w:rPr>
          <w:rFonts w:ascii="Times New Roman" w:hAnsi="Times New Roman" w:cs="Times New Roman"/>
          <w:color w:val="000000" w:themeColor="text1"/>
          <w:sz w:val="24"/>
          <w:szCs w:val="24"/>
        </w:rPr>
        <w:t xml:space="preserve"> también encuentra limitaciones que atentan contra su continuidad a largo plazo como generadoras de inclusión y bienestar social.</w:t>
      </w:r>
    </w:p>
    <w:p w:rsidR="00B145F2" w:rsidRDefault="00721C34"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w:t>
      </w:r>
      <w:r w:rsidR="00B145F2">
        <w:rPr>
          <w:rFonts w:ascii="Times New Roman" w:hAnsi="Times New Roman" w:cs="Times New Roman"/>
          <w:color w:val="000000" w:themeColor="text1"/>
          <w:sz w:val="24"/>
          <w:szCs w:val="24"/>
        </w:rPr>
        <w:t xml:space="preserve"> limitaciones se originan en cuestiones como su sostenibilidad, su falta de autonomía así como también en la falta de perspectivas de progreso social y económico para quienes forman parte de las cooperativas que integran el programa</w:t>
      </w:r>
      <w:r w:rsidR="00631C3A">
        <w:rPr>
          <w:rFonts w:ascii="Times New Roman" w:hAnsi="Times New Roman" w:cs="Times New Roman"/>
          <w:color w:val="000000" w:themeColor="text1"/>
          <w:sz w:val="24"/>
          <w:szCs w:val="24"/>
        </w:rPr>
        <w:t xml:space="preserve"> allá de basarse en tradiciones desmercantilizantes</w:t>
      </w:r>
      <w:r w:rsidR="00B145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B145F2" w:rsidRPr="0073524D" w:rsidRDefault="00B145F2"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primer lugar, hay una observación que radica en que el fortalecimiento de la construcción de formas de trabajo cooperativas en el marco de la </w:t>
      </w:r>
      <w:r w:rsidR="0043267C">
        <w:rPr>
          <w:rFonts w:ascii="Times New Roman" w:hAnsi="Times New Roman" w:cs="Times New Roman"/>
          <w:color w:val="000000" w:themeColor="text1"/>
          <w:sz w:val="24"/>
          <w:szCs w:val="24"/>
        </w:rPr>
        <w:t>ESS y la ET</w:t>
      </w:r>
      <w:r>
        <w:rPr>
          <w:rFonts w:ascii="Times New Roman" w:hAnsi="Times New Roman" w:cs="Times New Roman"/>
          <w:color w:val="000000" w:themeColor="text1"/>
          <w:sz w:val="24"/>
          <w:szCs w:val="24"/>
        </w:rPr>
        <w:t xml:space="preserve"> no solo requiere de políticas dirigidas</w:t>
      </w:r>
      <w:r w:rsidR="00F269FD">
        <w:rPr>
          <w:rFonts w:ascii="Times New Roman" w:hAnsi="Times New Roman" w:cs="Times New Roman"/>
          <w:color w:val="000000" w:themeColor="text1"/>
          <w:sz w:val="24"/>
          <w:szCs w:val="24"/>
        </w:rPr>
        <w:t xml:space="preserve"> a capitalizar a través de subsidios y/o microcréditos las unidades productivas y promover la formalización de este sector económico mediante el Monotributo Social como forma de registro de emprendimientos y cooperativas, o con los recursos que se invierten en el marco de este programa para el desarrollo de obras y/o prestación de servicios a la comunidad, pues fortalecer estos tipos alternativos de producción implica repensar la finalidad de la economía y el modelo de desarrollo para la consolidación de las unidades productivas orientada a la conquista de un mayor margen de autonomía respecto a la organización del capital</w:t>
      </w:r>
      <w:r w:rsidR="00E01A72">
        <w:rPr>
          <w:rFonts w:ascii="Times New Roman" w:hAnsi="Times New Roman" w:cs="Times New Roman"/>
          <w:color w:val="000000" w:themeColor="text1"/>
          <w:sz w:val="24"/>
          <w:szCs w:val="24"/>
        </w:rPr>
        <w:t xml:space="preserve"> y de la economía pública</w:t>
      </w:r>
      <w:r w:rsidR="0094203B">
        <w:rPr>
          <w:rFonts w:ascii="Times New Roman" w:hAnsi="Times New Roman" w:cs="Times New Roman"/>
          <w:color w:val="000000" w:themeColor="text1"/>
          <w:sz w:val="24"/>
          <w:szCs w:val="24"/>
        </w:rPr>
        <w:t>.</w:t>
      </w:r>
      <w:r w:rsidR="00F269FD">
        <w:rPr>
          <w:rFonts w:ascii="Times New Roman" w:hAnsi="Times New Roman" w:cs="Times New Roman"/>
          <w:color w:val="000000" w:themeColor="text1"/>
          <w:sz w:val="24"/>
          <w:szCs w:val="24"/>
        </w:rPr>
        <w:t xml:space="preserve"> </w:t>
      </w:r>
      <w:r w:rsidR="0094203B" w:rsidRPr="0073524D">
        <w:rPr>
          <w:rFonts w:ascii="Times New Roman" w:hAnsi="Times New Roman" w:cs="Times New Roman"/>
          <w:color w:val="000000" w:themeColor="text1"/>
          <w:sz w:val="24"/>
          <w:szCs w:val="24"/>
        </w:rPr>
        <w:t>(Arcidiacono,</w:t>
      </w:r>
      <w:r w:rsidR="001F543F" w:rsidRPr="001F543F">
        <w:t xml:space="preserve"> </w:t>
      </w:r>
      <w:r w:rsidR="001F543F" w:rsidRPr="001F543F">
        <w:rPr>
          <w:rFonts w:ascii="Times New Roman" w:hAnsi="Times New Roman" w:cs="Times New Roman"/>
          <w:color w:val="000000" w:themeColor="text1"/>
          <w:sz w:val="24"/>
          <w:szCs w:val="24"/>
        </w:rPr>
        <w:t>Kalpschtrej</w:t>
      </w:r>
      <w:r w:rsidR="001F543F">
        <w:rPr>
          <w:rFonts w:ascii="Times New Roman" w:hAnsi="Times New Roman" w:cs="Times New Roman"/>
          <w:color w:val="000000" w:themeColor="text1"/>
          <w:sz w:val="24"/>
          <w:szCs w:val="24"/>
        </w:rPr>
        <w:t xml:space="preserve"> y Bermudez,</w:t>
      </w:r>
      <w:r w:rsidR="0094203B" w:rsidRPr="0073524D">
        <w:rPr>
          <w:rFonts w:ascii="Times New Roman" w:hAnsi="Times New Roman" w:cs="Times New Roman"/>
          <w:color w:val="000000" w:themeColor="text1"/>
          <w:sz w:val="24"/>
          <w:szCs w:val="24"/>
        </w:rPr>
        <w:t xml:space="preserve"> 2013</w:t>
      </w:r>
      <w:r w:rsidR="00F269FD" w:rsidRPr="0073524D">
        <w:rPr>
          <w:rFonts w:ascii="Times New Roman" w:hAnsi="Times New Roman" w:cs="Times New Roman"/>
          <w:color w:val="000000" w:themeColor="text1"/>
          <w:sz w:val="24"/>
          <w:szCs w:val="24"/>
        </w:rPr>
        <w:t>)</w:t>
      </w:r>
    </w:p>
    <w:p w:rsidR="00F269FD" w:rsidRDefault="004B4EEE"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 no haberse producido una diferenciación de esferas que lograra una cierta autonomización de la economía bajo la cual buscan desarrollarse las cooperativas formadas en el marco del programa, se acentúa una dinámica de dependencia de estas unidades hacia el Estado</w:t>
      </w:r>
      <w:r w:rsidR="0094203B">
        <w:rPr>
          <w:rFonts w:ascii="Times New Roman" w:hAnsi="Times New Roman" w:cs="Times New Roman"/>
          <w:color w:val="000000" w:themeColor="text1"/>
          <w:sz w:val="24"/>
          <w:szCs w:val="24"/>
        </w:rPr>
        <w:t xml:space="preserve"> que reproduce el esquema de trabajo asalariado en donde el sector gobierno en sus diferentes niveles e instituciones dedicadas al área laboral y social decide y condiciona la formaci</w:t>
      </w:r>
      <w:r w:rsidR="00114AD1">
        <w:rPr>
          <w:rFonts w:ascii="Times New Roman" w:hAnsi="Times New Roman" w:cs="Times New Roman"/>
          <w:color w:val="000000" w:themeColor="text1"/>
          <w:sz w:val="24"/>
          <w:szCs w:val="24"/>
        </w:rPr>
        <w:t>ón y disolución de cooperativas y</w:t>
      </w:r>
      <w:r w:rsidR="001A16D8">
        <w:rPr>
          <w:rFonts w:ascii="Times New Roman" w:hAnsi="Times New Roman" w:cs="Times New Roman"/>
          <w:color w:val="000000" w:themeColor="text1"/>
          <w:sz w:val="24"/>
          <w:szCs w:val="24"/>
        </w:rPr>
        <w:t xml:space="preserve"> lleva al programa ante la necesidad, dada la situación de estancamiento</w:t>
      </w:r>
      <w:r w:rsidR="00114AD1">
        <w:rPr>
          <w:rFonts w:ascii="Times New Roman" w:hAnsi="Times New Roman" w:cs="Times New Roman"/>
          <w:color w:val="000000" w:themeColor="text1"/>
          <w:sz w:val="24"/>
          <w:szCs w:val="24"/>
        </w:rPr>
        <w:t xml:space="preserve"> y financiamiento limitado</w:t>
      </w:r>
      <w:r w:rsidR="001A16D8">
        <w:rPr>
          <w:rFonts w:ascii="Times New Roman" w:hAnsi="Times New Roman" w:cs="Times New Roman"/>
          <w:color w:val="000000" w:themeColor="text1"/>
          <w:sz w:val="24"/>
          <w:szCs w:val="24"/>
        </w:rPr>
        <w:t>,</w:t>
      </w:r>
      <w:r w:rsidR="00957FD0">
        <w:rPr>
          <w:rFonts w:ascii="Times New Roman" w:hAnsi="Times New Roman" w:cs="Times New Roman"/>
          <w:color w:val="000000" w:themeColor="text1"/>
          <w:sz w:val="24"/>
          <w:szCs w:val="24"/>
        </w:rPr>
        <w:t xml:space="preserve"> o</w:t>
      </w:r>
      <w:r w:rsidR="001A16D8">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d</w:t>
      </w:r>
      <w:r w:rsidR="001A16D8">
        <w:rPr>
          <w:rFonts w:ascii="Times New Roman" w:hAnsi="Times New Roman" w:cs="Times New Roman"/>
          <w:color w:val="000000" w:themeColor="text1"/>
          <w:sz w:val="24"/>
          <w:szCs w:val="24"/>
        </w:rPr>
        <w:t xml:space="preserve">arle una salida basada en la consolidación del trabajo como derecho social inscrito, en este caso, en la </w:t>
      </w:r>
      <w:r w:rsidR="005E33C9">
        <w:rPr>
          <w:rFonts w:ascii="Times New Roman" w:hAnsi="Times New Roman" w:cs="Times New Roman"/>
          <w:color w:val="000000" w:themeColor="text1"/>
          <w:sz w:val="24"/>
          <w:szCs w:val="24"/>
        </w:rPr>
        <w:t>ESS y la ET</w:t>
      </w:r>
      <w:r w:rsidR="001A16D8">
        <w:rPr>
          <w:rFonts w:ascii="Times New Roman" w:hAnsi="Times New Roman" w:cs="Times New Roman"/>
          <w:color w:val="000000" w:themeColor="text1"/>
          <w:sz w:val="24"/>
          <w:szCs w:val="24"/>
        </w:rPr>
        <w:t xml:space="preserve"> que, en un principio, se buscó profundizar</w:t>
      </w:r>
      <w:r w:rsidR="004F7225">
        <w:rPr>
          <w:rFonts w:ascii="Times New Roman" w:hAnsi="Times New Roman" w:cs="Times New Roman"/>
          <w:color w:val="000000" w:themeColor="text1"/>
          <w:sz w:val="24"/>
          <w:szCs w:val="24"/>
        </w:rPr>
        <w:t xml:space="preserve"> o en asignarle un estatus no autonomizable sino como apenas una fase previa de preparación y capacitación para que la mano de obra que ocupa el programa salga al mercado</w:t>
      </w:r>
      <w:r>
        <w:rPr>
          <w:rFonts w:ascii="Times New Roman" w:hAnsi="Times New Roman" w:cs="Times New Roman"/>
          <w:color w:val="000000" w:themeColor="text1"/>
          <w:sz w:val="24"/>
          <w:szCs w:val="24"/>
        </w:rPr>
        <w:t xml:space="preserve">. Es decir, nada más como un espacio </w:t>
      </w:r>
      <w:r w:rsidR="00957FD0">
        <w:rPr>
          <w:rFonts w:ascii="Times New Roman" w:hAnsi="Times New Roman" w:cs="Times New Roman"/>
          <w:color w:val="000000" w:themeColor="text1"/>
          <w:sz w:val="24"/>
          <w:szCs w:val="24"/>
        </w:rPr>
        <w:t xml:space="preserve">preparatorio </w:t>
      </w:r>
      <w:r>
        <w:rPr>
          <w:rFonts w:ascii="Times New Roman" w:hAnsi="Times New Roman" w:cs="Times New Roman"/>
          <w:color w:val="000000" w:themeColor="text1"/>
          <w:sz w:val="24"/>
          <w:szCs w:val="24"/>
        </w:rPr>
        <w:t>para los integrantes del programa antes de ser transferidos a empresas que, bajo el mandato de las Responsabilidad Social Empresarial</w:t>
      </w:r>
      <w:r w:rsidR="00A775EC">
        <w:rPr>
          <w:rFonts w:ascii="Times New Roman" w:hAnsi="Times New Roman" w:cs="Times New Roman"/>
          <w:color w:val="000000" w:themeColor="text1"/>
          <w:sz w:val="24"/>
          <w:szCs w:val="24"/>
        </w:rPr>
        <w:t xml:space="preserve"> (RSE)</w:t>
      </w:r>
      <w:r>
        <w:rPr>
          <w:rFonts w:ascii="Times New Roman" w:hAnsi="Times New Roman" w:cs="Times New Roman"/>
          <w:color w:val="000000" w:themeColor="text1"/>
          <w:sz w:val="24"/>
          <w:szCs w:val="24"/>
        </w:rPr>
        <w:t xml:space="preserve"> y los acuerdos firmados con un Estado más proclive a la mercantilización del programa y del trabajo</w:t>
      </w:r>
      <w:r w:rsidR="00721C34">
        <w:rPr>
          <w:rFonts w:ascii="Times New Roman" w:hAnsi="Times New Roman" w:cs="Times New Roman"/>
          <w:color w:val="000000" w:themeColor="text1"/>
          <w:sz w:val="24"/>
          <w:szCs w:val="24"/>
        </w:rPr>
        <w:t>, a partir del gobierno asumido en 2015</w:t>
      </w:r>
      <w:r>
        <w:rPr>
          <w:rFonts w:ascii="Times New Roman" w:hAnsi="Times New Roman" w:cs="Times New Roman"/>
          <w:color w:val="000000" w:themeColor="text1"/>
          <w:sz w:val="24"/>
          <w:szCs w:val="24"/>
        </w:rPr>
        <w:t>, los acepten como mano de obra.</w:t>
      </w:r>
    </w:p>
    <w:p w:rsidR="00330987" w:rsidRDefault="00330987"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Otro factor que representa un límite a los efectos desmercantilizadores que ofrece esta política pública se encuentra en la cuestión económica, pues si bien es cierto q</w:t>
      </w:r>
      <w:r w:rsidR="00721C34">
        <w:rPr>
          <w:rFonts w:ascii="Times New Roman" w:hAnsi="Times New Roman" w:cs="Times New Roman"/>
          <w:color w:val="000000" w:themeColor="text1"/>
          <w:sz w:val="24"/>
          <w:szCs w:val="24"/>
        </w:rPr>
        <w:t>ue el PAT</w:t>
      </w:r>
      <w:r>
        <w:rPr>
          <w:rFonts w:ascii="Times New Roman" w:hAnsi="Times New Roman" w:cs="Times New Roman"/>
          <w:color w:val="000000" w:themeColor="text1"/>
          <w:sz w:val="24"/>
          <w:szCs w:val="24"/>
        </w:rPr>
        <w:t xml:space="preserve"> ofrece a los sectores excluidos del mercado laboral y a los jefes y jefas de familias en situación de pobreza e indigencia la posibilidad de contar con un ingreso desempeñándose en el marco de un mundo laboral diferenciad</w:t>
      </w:r>
      <w:r w:rsidR="00631C3A">
        <w:rPr>
          <w:rFonts w:ascii="Times New Roman" w:hAnsi="Times New Roman" w:cs="Times New Roman"/>
          <w:color w:val="000000" w:themeColor="text1"/>
          <w:sz w:val="24"/>
          <w:szCs w:val="24"/>
        </w:rPr>
        <w:t>o al de la economía del capital, la cantidad</w:t>
      </w:r>
      <w:r>
        <w:rPr>
          <w:rFonts w:ascii="Times New Roman" w:hAnsi="Times New Roman" w:cs="Times New Roman"/>
          <w:color w:val="000000" w:themeColor="text1"/>
          <w:sz w:val="24"/>
          <w:szCs w:val="24"/>
        </w:rPr>
        <w:t xml:space="preserve"> representa </w:t>
      </w:r>
      <w:r w:rsidR="00697179">
        <w:rPr>
          <w:rFonts w:ascii="Times New Roman" w:hAnsi="Times New Roman" w:cs="Times New Roman"/>
          <w:color w:val="000000" w:themeColor="text1"/>
          <w:sz w:val="24"/>
          <w:szCs w:val="24"/>
        </w:rPr>
        <w:t>un</w:t>
      </w:r>
      <w:r w:rsidR="006C2737">
        <w:rPr>
          <w:rFonts w:ascii="Times New Roman" w:hAnsi="Times New Roman" w:cs="Times New Roman"/>
          <w:color w:val="000000" w:themeColor="text1"/>
          <w:sz w:val="24"/>
          <w:szCs w:val="24"/>
        </w:rPr>
        <w:t xml:space="preserve"> monto inferior al del salario mínimo</w:t>
      </w:r>
      <w:r w:rsidR="00915838">
        <w:rPr>
          <w:rFonts w:ascii="Times New Roman" w:hAnsi="Times New Roman" w:cs="Times New Roman"/>
          <w:color w:val="000000" w:themeColor="text1"/>
          <w:sz w:val="24"/>
          <w:szCs w:val="24"/>
        </w:rPr>
        <w:t xml:space="preserve"> que se ubica en la base de la pirámide salarial general nacional. No hay que dejar de mencionar que, en muchos casos, ese salario mínimo ganado por un trabajo que, en conjunto con la capacitación para el mismo, suma 40 horas semanales, se complementa con otros ingresos sustentados en derechos sociales como la Asignación Universal por Hijo</w:t>
      </w:r>
      <w:r w:rsidR="00721C34">
        <w:rPr>
          <w:rFonts w:ascii="Times New Roman" w:hAnsi="Times New Roman" w:cs="Times New Roman"/>
          <w:color w:val="000000" w:themeColor="text1"/>
          <w:sz w:val="24"/>
          <w:szCs w:val="24"/>
        </w:rPr>
        <w:t xml:space="preserve"> (AUH)</w:t>
      </w:r>
      <w:r w:rsidR="006C2737">
        <w:rPr>
          <w:rFonts w:ascii="Times New Roman" w:hAnsi="Times New Roman" w:cs="Times New Roman"/>
          <w:color w:val="000000" w:themeColor="text1"/>
          <w:sz w:val="24"/>
          <w:szCs w:val="24"/>
        </w:rPr>
        <w:t>, lo que suele elevar el nivel de ingreso si es que la familia está inscrita en ese derecho social</w:t>
      </w:r>
      <w:r w:rsidR="00915838">
        <w:rPr>
          <w:rFonts w:ascii="Times New Roman" w:hAnsi="Times New Roman" w:cs="Times New Roman"/>
          <w:color w:val="000000" w:themeColor="text1"/>
          <w:sz w:val="24"/>
          <w:szCs w:val="24"/>
        </w:rPr>
        <w:t>. No obstante, no se trata de u</w:t>
      </w:r>
      <w:r w:rsidR="00DD4A75">
        <w:rPr>
          <w:rFonts w:ascii="Times New Roman" w:hAnsi="Times New Roman" w:cs="Times New Roman"/>
          <w:color w:val="000000" w:themeColor="text1"/>
          <w:sz w:val="24"/>
          <w:szCs w:val="24"/>
        </w:rPr>
        <w:t>n programa</w:t>
      </w:r>
      <w:r w:rsidR="00915838">
        <w:rPr>
          <w:rFonts w:ascii="Times New Roman" w:hAnsi="Times New Roman" w:cs="Times New Roman"/>
          <w:color w:val="000000" w:themeColor="text1"/>
          <w:sz w:val="24"/>
          <w:szCs w:val="24"/>
        </w:rPr>
        <w:t xml:space="preserve"> que garantice por sí mismo una movilidad social ascendente entre los componentes de las cooperati</w:t>
      </w:r>
      <w:r w:rsidR="00DD4A75">
        <w:rPr>
          <w:rFonts w:ascii="Times New Roman" w:hAnsi="Times New Roman" w:cs="Times New Roman"/>
          <w:color w:val="000000" w:themeColor="text1"/>
          <w:sz w:val="24"/>
          <w:szCs w:val="24"/>
        </w:rPr>
        <w:t>vas</w:t>
      </w:r>
      <w:r w:rsidR="00631C3A">
        <w:rPr>
          <w:rFonts w:ascii="Times New Roman" w:hAnsi="Times New Roman" w:cs="Times New Roman"/>
          <w:color w:val="000000" w:themeColor="text1"/>
          <w:sz w:val="24"/>
          <w:szCs w:val="24"/>
        </w:rPr>
        <w:t xml:space="preserve">. Si </w:t>
      </w:r>
      <w:r w:rsidR="00915838">
        <w:rPr>
          <w:rFonts w:ascii="Times New Roman" w:hAnsi="Times New Roman" w:cs="Times New Roman"/>
          <w:color w:val="000000" w:themeColor="text1"/>
          <w:sz w:val="24"/>
          <w:szCs w:val="24"/>
        </w:rPr>
        <w:t>no que contribuye a una continuidad en la estratificación social que diferencia a distintos sectores socioeconómicos más</w:t>
      </w:r>
      <w:r w:rsidR="00DD4A75">
        <w:rPr>
          <w:rFonts w:ascii="Times New Roman" w:hAnsi="Times New Roman" w:cs="Times New Roman"/>
          <w:color w:val="000000" w:themeColor="text1"/>
          <w:sz w:val="24"/>
          <w:szCs w:val="24"/>
        </w:rPr>
        <w:t xml:space="preserve"> allá de la garantización de un ingreso y prestaciones</w:t>
      </w:r>
      <w:r w:rsidR="00915838">
        <w:rPr>
          <w:rFonts w:ascii="Times New Roman" w:hAnsi="Times New Roman" w:cs="Times New Roman"/>
          <w:color w:val="000000" w:themeColor="text1"/>
          <w:sz w:val="24"/>
          <w:szCs w:val="24"/>
        </w:rPr>
        <w:t>.</w:t>
      </w:r>
      <w:r w:rsidR="00E97CF0">
        <w:rPr>
          <w:rFonts w:ascii="Times New Roman" w:hAnsi="Times New Roman" w:cs="Times New Roman"/>
          <w:color w:val="000000" w:themeColor="text1"/>
          <w:sz w:val="24"/>
          <w:szCs w:val="24"/>
        </w:rPr>
        <w:t xml:space="preserve"> Es un programa que incluye</w:t>
      </w:r>
      <w:r w:rsidR="0033689C">
        <w:rPr>
          <w:rFonts w:ascii="Times New Roman" w:hAnsi="Times New Roman" w:cs="Times New Roman"/>
          <w:color w:val="000000" w:themeColor="text1"/>
          <w:sz w:val="24"/>
          <w:szCs w:val="24"/>
        </w:rPr>
        <w:t xml:space="preserve"> y amplía derechos sociales</w:t>
      </w:r>
      <w:r w:rsidR="00E97CF0">
        <w:rPr>
          <w:rFonts w:ascii="Times New Roman" w:hAnsi="Times New Roman" w:cs="Times New Roman"/>
          <w:color w:val="000000" w:themeColor="text1"/>
          <w:sz w:val="24"/>
          <w:szCs w:val="24"/>
        </w:rPr>
        <w:t xml:space="preserve"> pero no se orienta a generar una condición igualadora si no se complementa con otras políticas e instrumentos </w:t>
      </w:r>
      <w:r w:rsidR="00E97CF0">
        <w:rPr>
          <w:rFonts w:ascii="Times New Roman" w:hAnsi="Times New Roman" w:cs="Times New Roman"/>
          <w:color w:val="000000" w:themeColor="text1"/>
          <w:sz w:val="24"/>
          <w:szCs w:val="24"/>
        </w:rPr>
        <w:lastRenderedPageBreak/>
        <w:t>que, combinados, contribuyen a una mayor equiparación en el nivel de ingresos y derechos con otros sectores socio-económicos.</w:t>
      </w:r>
    </w:p>
    <w:p w:rsidR="00915838" w:rsidRPr="00F269FD" w:rsidRDefault="00DD4A75"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915838">
        <w:rPr>
          <w:rFonts w:ascii="Times New Roman" w:hAnsi="Times New Roman" w:cs="Times New Roman"/>
          <w:color w:val="000000" w:themeColor="text1"/>
          <w:sz w:val="24"/>
          <w:szCs w:val="24"/>
        </w:rPr>
        <w:t>a sola presencia de la seguridad social no produce siempre un margen importante de desmercantilización si estas no liberan sustancialmente a las personas de su dependencia del mercado. El programa se inscribe en un marco de ayuda a los pobres con comprobación de medios de vida, lo cual ofrece una red de seguridad como última instancia</w:t>
      </w:r>
      <w:r w:rsidR="001C441B">
        <w:rPr>
          <w:rFonts w:ascii="Times New Roman" w:hAnsi="Times New Roman" w:cs="Times New Roman"/>
          <w:color w:val="000000" w:themeColor="text1"/>
          <w:sz w:val="24"/>
          <w:szCs w:val="24"/>
        </w:rPr>
        <w:t>. Pero los subs</w:t>
      </w:r>
      <w:r w:rsidR="008A38E5">
        <w:rPr>
          <w:rFonts w:ascii="Times New Roman" w:hAnsi="Times New Roman" w:cs="Times New Roman"/>
          <w:color w:val="000000" w:themeColor="text1"/>
          <w:sz w:val="24"/>
          <w:szCs w:val="24"/>
        </w:rPr>
        <w:t>i</w:t>
      </w:r>
      <w:r w:rsidR="001C441B">
        <w:rPr>
          <w:rFonts w:ascii="Times New Roman" w:hAnsi="Times New Roman" w:cs="Times New Roman"/>
          <w:color w:val="000000" w:themeColor="text1"/>
          <w:sz w:val="24"/>
          <w:szCs w:val="24"/>
        </w:rPr>
        <w:t>dios destinados al ingreso de estas personas son bajos y de carácter estratificador y estigmatizante. (Esping Andersen, 1993)</w:t>
      </w:r>
    </w:p>
    <w:p w:rsidR="00B452D2" w:rsidRDefault="00694D01"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programa no representa una alternativa superadora para quienes se encuentran en condiciones de acceder al mercado del trabajo privado o público,</w:t>
      </w:r>
      <w:r w:rsidR="00114A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pues la promesa de esta política, que es la d</w:t>
      </w:r>
      <w:r w:rsidR="00FF13C2">
        <w:rPr>
          <w:rFonts w:ascii="Times New Roman" w:hAnsi="Times New Roman" w:cs="Times New Roman"/>
          <w:color w:val="000000" w:themeColor="text1"/>
          <w:sz w:val="24"/>
          <w:szCs w:val="24"/>
        </w:rPr>
        <w:t>e generar trabajo entendido</w:t>
      </w:r>
      <w:r>
        <w:rPr>
          <w:rFonts w:ascii="Times New Roman" w:hAnsi="Times New Roman" w:cs="Times New Roman"/>
          <w:color w:val="000000" w:themeColor="text1"/>
          <w:sz w:val="24"/>
          <w:szCs w:val="24"/>
        </w:rPr>
        <w:t xml:space="preserve"> más como un derecho social que como una mercancía no está sostenida en una transferencia de recursos que supere ofertas de trabajo en otros sectores ni ofrece garantías de movilidad social asce</w:t>
      </w:r>
      <w:r w:rsidR="00114AD1">
        <w:rPr>
          <w:rFonts w:ascii="Times New Roman" w:hAnsi="Times New Roman" w:cs="Times New Roman"/>
          <w:color w:val="000000" w:themeColor="text1"/>
          <w:sz w:val="24"/>
          <w:szCs w:val="24"/>
        </w:rPr>
        <w:t xml:space="preserve">ndente para otras capas poblacionales </w:t>
      </w:r>
      <w:r>
        <w:rPr>
          <w:rFonts w:ascii="Times New Roman" w:hAnsi="Times New Roman" w:cs="Times New Roman"/>
          <w:color w:val="000000" w:themeColor="text1"/>
          <w:sz w:val="24"/>
          <w:szCs w:val="24"/>
        </w:rPr>
        <w:t>que no sean los que están compuestos por población excluida.</w:t>
      </w:r>
      <w:r w:rsidR="00FF13C2">
        <w:rPr>
          <w:rFonts w:ascii="Times New Roman" w:hAnsi="Times New Roman" w:cs="Times New Roman"/>
          <w:color w:val="000000" w:themeColor="text1"/>
          <w:sz w:val="24"/>
          <w:szCs w:val="24"/>
        </w:rPr>
        <w:t xml:space="preserve"> El</w:t>
      </w:r>
      <w:r w:rsidR="001C441B">
        <w:rPr>
          <w:rFonts w:ascii="Times New Roman" w:hAnsi="Times New Roman" w:cs="Times New Roman"/>
          <w:color w:val="000000" w:themeColor="text1"/>
          <w:sz w:val="24"/>
          <w:szCs w:val="24"/>
        </w:rPr>
        <w:t xml:space="preserve"> integrante de un sector socioeconómico</w:t>
      </w:r>
      <w:r w:rsidR="00E97CF0">
        <w:rPr>
          <w:rFonts w:ascii="Times New Roman" w:hAnsi="Times New Roman" w:cs="Times New Roman"/>
          <w:color w:val="000000" w:themeColor="text1"/>
          <w:sz w:val="24"/>
          <w:szCs w:val="24"/>
        </w:rPr>
        <w:t xml:space="preserve"> ligera o ampliamente</w:t>
      </w:r>
      <w:r w:rsidR="001C441B">
        <w:rPr>
          <w:rFonts w:ascii="Times New Roman" w:hAnsi="Times New Roman" w:cs="Times New Roman"/>
          <w:color w:val="000000" w:themeColor="text1"/>
          <w:sz w:val="24"/>
          <w:szCs w:val="24"/>
        </w:rPr>
        <w:t xml:space="preserve"> superior a los que apunta este programa preferiría, si tuviera que elegir entre un trabajo formal en el sector privado o público con un</w:t>
      </w:r>
      <w:r w:rsidR="00E97CF0">
        <w:rPr>
          <w:rFonts w:ascii="Times New Roman" w:hAnsi="Times New Roman" w:cs="Times New Roman"/>
          <w:color w:val="000000" w:themeColor="text1"/>
          <w:sz w:val="24"/>
          <w:szCs w:val="24"/>
        </w:rPr>
        <w:t>a</w:t>
      </w:r>
      <w:r w:rsidR="00FF13C2">
        <w:rPr>
          <w:rFonts w:ascii="Times New Roman" w:hAnsi="Times New Roman" w:cs="Times New Roman"/>
          <w:color w:val="000000" w:themeColor="text1"/>
          <w:sz w:val="24"/>
          <w:szCs w:val="24"/>
        </w:rPr>
        <w:t xml:space="preserve"> remuneración por encima del ingreso otorgado en el PAT </w:t>
      </w:r>
      <w:r w:rsidR="001C441B">
        <w:rPr>
          <w:rFonts w:ascii="Times New Roman" w:hAnsi="Times New Roman" w:cs="Times New Roman"/>
          <w:color w:val="000000" w:themeColor="text1"/>
          <w:sz w:val="24"/>
          <w:szCs w:val="24"/>
        </w:rPr>
        <w:t>y un trabajo creado a partir de una política pública que ofrece un ingreso mínimo por e</w:t>
      </w:r>
      <w:r w:rsidR="00360043">
        <w:rPr>
          <w:rFonts w:ascii="Times New Roman" w:hAnsi="Times New Roman" w:cs="Times New Roman"/>
          <w:color w:val="000000" w:themeColor="text1"/>
          <w:sz w:val="24"/>
          <w:szCs w:val="24"/>
        </w:rPr>
        <w:t>l desarrollo del mismo,</w:t>
      </w:r>
      <w:r w:rsidR="001C441B">
        <w:rPr>
          <w:rFonts w:ascii="Times New Roman" w:hAnsi="Times New Roman" w:cs="Times New Roman"/>
          <w:color w:val="000000" w:themeColor="text1"/>
          <w:sz w:val="24"/>
          <w:szCs w:val="24"/>
        </w:rPr>
        <w:t xml:space="preserve"> la opción ofrecida desde la economía del capital o la economía pública antes que la propuesta de contribuir con su mano de obra a las llamadas economía social y economía del traba</w:t>
      </w:r>
      <w:r w:rsidR="00A40105">
        <w:rPr>
          <w:rFonts w:ascii="Times New Roman" w:hAnsi="Times New Roman" w:cs="Times New Roman"/>
          <w:color w:val="000000" w:themeColor="text1"/>
          <w:sz w:val="24"/>
          <w:szCs w:val="24"/>
        </w:rPr>
        <w:t>jo a cambio de un ingreso menor al salario mínimo</w:t>
      </w:r>
      <w:r w:rsidR="001C441B">
        <w:rPr>
          <w:rFonts w:ascii="Times New Roman" w:hAnsi="Times New Roman" w:cs="Times New Roman"/>
          <w:color w:val="000000" w:themeColor="text1"/>
          <w:sz w:val="24"/>
          <w:szCs w:val="24"/>
        </w:rPr>
        <w:t>.</w:t>
      </w:r>
    </w:p>
    <w:p w:rsidR="004F7225" w:rsidRPr="004F7225" w:rsidRDefault="00F25A6C" w:rsidP="00A2079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sidR="004F7225" w:rsidRPr="004F7225">
        <w:rPr>
          <w:rFonts w:ascii="Times New Roman" w:hAnsi="Times New Roman" w:cs="Times New Roman"/>
          <w:b/>
          <w:color w:val="000000" w:themeColor="text1"/>
          <w:sz w:val="24"/>
          <w:szCs w:val="24"/>
        </w:rPr>
        <w:t xml:space="preserve">- </w:t>
      </w:r>
      <w:r w:rsidR="00DD4A75">
        <w:rPr>
          <w:rFonts w:ascii="Times New Roman" w:hAnsi="Times New Roman" w:cs="Times New Roman"/>
          <w:b/>
          <w:color w:val="000000" w:themeColor="text1"/>
          <w:sz w:val="24"/>
          <w:szCs w:val="24"/>
        </w:rPr>
        <w:t>Cambios en el PAT: e</w:t>
      </w:r>
      <w:r w:rsidR="004F7225" w:rsidRPr="004F7225">
        <w:rPr>
          <w:rFonts w:ascii="Times New Roman" w:hAnsi="Times New Roman" w:cs="Times New Roman"/>
          <w:b/>
          <w:color w:val="000000" w:themeColor="text1"/>
          <w:sz w:val="24"/>
          <w:szCs w:val="24"/>
        </w:rPr>
        <w:t xml:space="preserve">l sendero </w:t>
      </w:r>
      <w:r w:rsidR="007A6F80">
        <w:rPr>
          <w:rFonts w:ascii="Times New Roman" w:hAnsi="Times New Roman" w:cs="Times New Roman"/>
          <w:b/>
          <w:color w:val="000000" w:themeColor="text1"/>
          <w:sz w:val="24"/>
          <w:szCs w:val="24"/>
        </w:rPr>
        <w:t>hacia una mayor</w:t>
      </w:r>
      <w:r w:rsidR="00DD4A75">
        <w:rPr>
          <w:rFonts w:ascii="Times New Roman" w:hAnsi="Times New Roman" w:cs="Times New Roman"/>
          <w:b/>
          <w:color w:val="000000" w:themeColor="text1"/>
          <w:sz w:val="24"/>
          <w:szCs w:val="24"/>
        </w:rPr>
        <w:t xml:space="preserve"> mercantilización</w:t>
      </w:r>
    </w:p>
    <w:p w:rsidR="003D7246" w:rsidRDefault="003D7246"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partir de la administración del Estado nacional iniciada el 10 de diciembre de 2015, comenzaron a diagramarse una serie de cambios alrededor del</w:t>
      </w:r>
      <w:r w:rsidR="00A775EC">
        <w:rPr>
          <w:rFonts w:ascii="Times New Roman" w:hAnsi="Times New Roman" w:cs="Times New Roman"/>
          <w:color w:val="000000" w:themeColor="text1"/>
          <w:sz w:val="24"/>
          <w:szCs w:val="24"/>
        </w:rPr>
        <w:t xml:space="preserve"> PAT</w:t>
      </w:r>
      <w:r>
        <w:rPr>
          <w:rFonts w:ascii="Times New Roman" w:hAnsi="Times New Roman" w:cs="Times New Roman"/>
          <w:color w:val="000000" w:themeColor="text1"/>
          <w:sz w:val="24"/>
          <w:szCs w:val="24"/>
        </w:rPr>
        <w:t>. Estas transformaciones son una respuesta frente a la situación de estancamiento en la que se encuentra esta política pública. Caracterizada por el nivel bajo de ingreso promovido a cambio del trabajo a realizar y por su margen de dependencia de la inversión pública social.</w:t>
      </w:r>
      <w:r w:rsidR="00360043">
        <w:rPr>
          <w:rFonts w:ascii="Times New Roman" w:hAnsi="Times New Roman" w:cs="Times New Roman"/>
          <w:color w:val="000000" w:themeColor="text1"/>
          <w:sz w:val="24"/>
          <w:szCs w:val="24"/>
        </w:rPr>
        <w:t xml:space="preserve"> Y también representan una visión particular de la nueva coalición de gobierno sobre la política social y laboral sobre la cuestión de los sectores excluidos de la economía nacional que difiere respecto a la </w:t>
      </w:r>
      <w:r w:rsidR="00360043">
        <w:rPr>
          <w:rFonts w:ascii="Times New Roman" w:hAnsi="Times New Roman" w:cs="Times New Roman"/>
          <w:color w:val="000000" w:themeColor="text1"/>
          <w:sz w:val="24"/>
          <w:szCs w:val="24"/>
        </w:rPr>
        <w:lastRenderedPageBreak/>
        <w:t>enarbolada desde la anterior gestión respecto a transferencia del bienestar y participación de actores en esa transferencia.</w:t>
      </w:r>
    </w:p>
    <w:p w:rsidR="007A6F80" w:rsidRDefault="007A6F80"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Mientras los gobiernos sucedidos entre 2003 y 2015 dirigieron sus políticas sociales hacia una reactivación del Estado en esta materia, contribuyendo a re-universalizar instituciones y herramientas del bi</w:t>
      </w:r>
      <w:r w:rsidR="00360043">
        <w:rPr>
          <w:rFonts w:ascii="Times New Roman" w:hAnsi="Times New Roman" w:cs="Times New Roman"/>
          <w:color w:val="000000" w:themeColor="text1"/>
          <w:sz w:val="24"/>
          <w:szCs w:val="24"/>
        </w:rPr>
        <w:t>enestar estatal, el actual</w:t>
      </w:r>
      <w:r>
        <w:rPr>
          <w:rFonts w:ascii="Times New Roman" w:hAnsi="Times New Roman" w:cs="Times New Roman"/>
          <w:color w:val="000000" w:themeColor="text1"/>
          <w:sz w:val="24"/>
          <w:szCs w:val="24"/>
        </w:rPr>
        <w:t xml:space="preserve"> gobierno tiene una visión caracterizada por un mayor merc</w:t>
      </w:r>
      <w:r w:rsidR="00335DEC">
        <w:rPr>
          <w:rFonts w:ascii="Times New Roman" w:hAnsi="Times New Roman" w:cs="Times New Roman"/>
          <w:color w:val="000000" w:themeColor="text1"/>
          <w:sz w:val="24"/>
          <w:szCs w:val="24"/>
        </w:rPr>
        <w:t>antilismo, pues se encuentra</w:t>
      </w:r>
      <w:r>
        <w:rPr>
          <w:rFonts w:ascii="Times New Roman" w:hAnsi="Times New Roman" w:cs="Times New Roman"/>
          <w:color w:val="000000" w:themeColor="text1"/>
          <w:sz w:val="24"/>
          <w:szCs w:val="24"/>
        </w:rPr>
        <w:t xml:space="preserve"> menos ligada a tradiciones que oscilan entre el estatal productivismo y el universalismo estratificador como modelos de bienestar. Predominan elementos afines a promocionar al sector privado como generador de bienestar en la población y a reducir la labor desde el Estado en esta materia.</w:t>
      </w:r>
    </w:p>
    <w:p w:rsidR="007A6F80" w:rsidRDefault="007A6F80"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Ello no significa que el </w:t>
      </w:r>
      <w:r w:rsidR="00A775EC">
        <w:rPr>
          <w:rFonts w:ascii="Times New Roman" w:hAnsi="Times New Roman" w:cs="Times New Roman"/>
          <w:color w:val="000000" w:themeColor="text1"/>
          <w:sz w:val="24"/>
          <w:szCs w:val="24"/>
        </w:rPr>
        <w:t xml:space="preserve">PAT </w:t>
      </w:r>
      <w:r>
        <w:rPr>
          <w:rFonts w:ascii="Times New Roman" w:hAnsi="Times New Roman" w:cs="Times New Roman"/>
          <w:color w:val="000000" w:themeColor="text1"/>
          <w:sz w:val="24"/>
          <w:szCs w:val="24"/>
        </w:rPr>
        <w:t>corra riesgos en cuanto a su continuidad, al menos no en el corto plazo, porque si bien el signo político y social predominante de la coalición que gobierna el Estado desde 2015 está orientado a la infravaloración o es refractaria a programas de este tipo con críticas que se desplazan desde justificaciones a partir del gasto social dirigido</w:t>
      </w:r>
      <w:r w:rsidR="00335DEC">
        <w:rPr>
          <w:rFonts w:ascii="Times New Roman" w:hAnsi="Times New Roman" w:cs="Times New Roman"/>
          <w:color w:val="000000" w:themeColor="text1"/>
          <w:sz w:val="24"/>
          <w:szCs w:val="24"/>
        </w:rPr>
        <w:t xml:space="preserve"> profundizar una política social no rentable</w:t>
      </w:r>
      <w:r>
        <w:rPr>
          <w:rFonts w:ascii="Times New Roman" w:hAnsi="Times New Roman" w:cs="Times New Roman"/>
          <w:color w:val="000000" w:themeColor="text1"/>
          <w:sz w:val="24"/>
          <w:szCs w:val="24"/>
        </w:rPr>
        <w:t xml:space="preserve"> hasta argumentos de carácter ideológico-identitario como los que ligan a los movimientos sociales involucrados en el programa como alineados a posiciones populistas o de izquierda o que promueven una forma de trabajo que no es rentable para la economía del capital</w:t>
      </w:r>
      <w:r w:rsidR="00EB5802">
        <w:rPr>
          <w:rFonts w:ascii="Times New Roman" w:hAnsi="Times New Roman" w:cs="Times New Roman"/>
          <w:color w:val="000000" w:themeColor="text1"/>
          <w:sz w:val="24"/>
          <w:szCs w:val="24"/>
        </w:rPr>
        <w:t xml:space="preserve"> y perpetúa una situación de pobreza cautiva de intereses políticos</w:t>
      </w:r>
      <w:r w:rsidR="008B210C">
        <w:rPr>
          <w:rFonts w:ascii="Times New Roman" w:hAnsi="Times New Roman" w:cs="Times New Roman"/>
          <w:color w:val="000000" w:themeColor="text1"/>
          <w:sz w:val="24"/>
          <w:szCs w:val="24"/>
        </w:rPr>
        <w:t>, se sabe que se trata de una política pública d</w:t>
      </w:r>
      <w:r w:rsidR="007058DC">
        <w:rPr>
          <w:rFonts w:ascii="Times New Roman" w:hAnsi="Times New Roman" w:cs="Times New Roman"/>
          <w:color w:val="000000" w:themeColor="text1"/>
          <w:sz w:val="24"/>
          <w:szCs w:val="24"/>
        </w:rPr>
        <w:t>e relevancia que da trabajo a cientos de miles de habitantes</w:t>
      </w:r>
      <w:r w:rsidR="008B210C">
        <w:rPr>
          <w:rFonts w:ascii="Times New Roman" w:hAnsi="Times New Roman" w:cs="Times New Roman"/>
          <w:color w:val="000000" w:themeColor="text1"/>
          <w:sz w:val="24"/>
          <w:szCs w:val="24"/>
        </w:rPr>
        <w:t xml:space="preserve"> que no tienen mejores opciones que trabaj</w:t>
      </w:r>
      <w:r w:rsidR="00335DEC">
        <w:rPr>
          <w:rFonts w:ascii="Times New Roman" w:hAnsi="Times New Roman" w:cs="Times New Roman"/>
          <w:color w:val="000000" w:themeColor="text1"/>
          <w:sz w:val="24"/>
          <w:szCs w:val="24"/>
        </w:rPr>
        <w:t>ar en ese marco. Mientras que hay sectores</w:t>
      </w:r>
      <w:r w:rsidR="00EB5802">
        <w:rPr>
          <w:rFonts w:ascii="Times New Roman" w:hAnsi="Times New Roman" w:cs="Times New Roman"/>
          <w:color w:val="000000" w:themeColor="text1"/>
          <w:sz w:val="24"/>
          <w:szCs w:val="24"/>
        </w:rPr>
        <w:t xml:space="preserve"> al interior del gobierno</w:t>
      </w:r>
      <w:r w:rsidR="00335DEC">
        <w:rPr>
          <w:rFonts w:ascii="Times New Roman" w:hAnsi="Times New Roman" w:cs="Times New Roman"/>
          <w:color w:val="000000" w:themeColor="text1"/>
          <w:sz w:val="24"/>
          <w:szCs w:val="24"/>
        </w:rPr>
        <w:t xml:space="preserve"> que comprenden que</w:t>
      </w:r>
      <w:r w:rsidR="008B210C">
        <w:rPr>
          <w:rFonts w:ascii="Times New Roman" w:hAnsi="Times New Roman" w:cs="Times New Roman"/>
          <w:color w:val="000000" w:themeColor="text1"/>
          <w:sz w:val="24"/>
          <w:szCs w:val="24"/>
        </w:rPr>
        <w:t xml:space="preserve"> los movimientos sociales alcanzaron un grado de protagonismo irreversible en la dinámica política nacional post-2001. Y son actores que no deben ni pueden ser desplazados de la mesa de negociaciones entre el E</w:t>
      </w:r>
      <w:r w:rsidR="007058DC">
        <w:rPr>
          <w:rFonts w:ascii="Times New Roman" w:hAnsi="Times New Roman" w:cs="Times New Roman"/>
          <w:color w:val="000000" w:themeColor="text1"/>
          <w:sz w:val="24"/>
          <w:szCs w:val="24"/>
        </w:rPr>
        <w:t>stado y los diferentes</w:t>
      </w:r>
      <w:r w:rsidR="008B210C">
        <w:rPr>
          <w:rFonts w:ascii="Times New Roman" w:hAnsi="Times New Roman" w:cs="Times New Roman"/>
          <w:color w:val="000000" w:themeColor="text1"/>
          <w:sz w:val="24"/>
          <w:szCs w:val="24"/>
        </w:rPr>
        <w:t xml:space="preserve"> sectores sociales porque son los interlocutores, en este caso, de muchos de los componentes de las capas de población excluida. Una discontinuidad sin ningún tipo de planificación ni contemplación significaría el surgimiento de conflictos sociales y un empeoramiento de la situación económica de miles de familias.</w:t>
      </w:r>
    </w:p>
    <w:p w:rsidR="00EF24D8" w:rsidRDefault="008B210C"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 embargo, en el presente año se cristalizó desde el gobierno nacional una propuesta orientada a transformar el programa. Y esa propuesta reflej</w:t>
      </w:r>
      <w:r w:rsidR="00502B07">
        <w:rPr>
          <w:rFonts w:ascii="Times New Roman" w:hAnsi="Times New Roman" w:cs="Times New Roman"/>
          <w:color w:val="000000" w:themeColor="text1"/>
          <w:sz w:val="24"/>
          <w:szCs w:val="24"/>
        </w:rPr>
        <w:t>a una visión mercantilizadora surgida alrededor de</w:t>
      </w:r>
      <w:r>
        <w:rPr>
          <w:rFonts w:ascii="Times New Roman" w:hAnsi="Times New Roman" w:cs="Times New Roman"/>
          <w:color w:val="000000" w:themeColor="text1"/>
          <w:sz w:val="24"/>
          <w:szCs w:val="24"/>
        </w:rPr>
        <w:t xml:space="preserve"> esta política pública, pues se basa en transformar al </w:t>
      </w:r>
      <w:r w:rsidR="00A775EC">
        <w:rPr>
          <w:rFonts w:ascii="Times New Roman" w:hAnsi="Times New Roman" w:cs="Times New Roman"/>
          <w:color w:val="000000" w:themeColor="text1"/>
          <w:sz w:val="24"/>
          <w:szCs w:val="24"/>
        </w:rPr>
        <w:t xml:space="preserve">PAT </w:t>
      </w:r>
      <w:r>
        <w:rPr>
          <w:rFonts w:ascii="Times New Roman" w:hAnsi="Times New Roman" w:cs="Times New Roman"/>
          <w:color w:val="000000" w:themeColor="text1"/>
          <w:sz w:val="24"/>
          <w:szCs w:val="24"/>
        </w:rPr>
        <w:t xml:space="preserve">en un estadio </w:t>
      </w:r>
      <w:r>
        <w:rPr>
          <w:rFonts w:ascii="Times New Roman" w:hAnsi="Times New Roman" w:cs="Times New Roman"/>
          <w:color w:val="000000" w:themeColor="text1"/>
          <w:sz w:val="24"/>
          <w:szCs w:val="24"/>
        </w:rPr>
        <w:lastRenderedPageBreak/>
        <w:t>previo para la salida al mercado laboral privado de los trabajadores que actualmente se desempeñan en las cooperativas bajo la órbita del programa.</w:t>
      </w:r>
      <w:r w:rsidR="00EF24D8">
        <w:rPr>
          <w:rFonts w:ascii="Times New Roman" w:hAnsi="Times New Roman" w:cs="Times New Roman"/>
          <w:color w:val="000000" w:themeColor="text1"/>
          <w:sz w:val="24"/>
          <w:szCs w:val="24"/>
        </w:rPr>
        <w:t xml:space="preserve"> </w:t>
      </w:r>
    </w:p>
    <w:p w:rsidR="00EF24D8" w:rsidRDefault="00EF24D8"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Este giro sugiere que el gobierno actual prefiere reconfigurar el programa abandonando su orientación inicial a una pretendida consolidación del trabajo basado en el asociativismo y la </w:t>
      </w:r>
      <w:r w:rsidR="00721C34">
        <w:rPr>
          <w:rFonts w:ascii="Times New Roman" w:hAnsi="Times New Roman" w:cs="Times New Roman"/>
          <w:color w:val="000000" w:themeColor="text1"/>
          <w:sz w:val="24"/>
          <w:szCs w:val="24"/>
        </w:rPr>
        <w:t xml:space="preserve">ESS </w:t>
      </w:r>
      <w:r>
        <w:rPr>
          <w:rFonts w:ascii="Times New Roman" w:hAnsi="Times New Roman" w:cs="Times New Roman"/>
          <w:color w:val="000000" w:themeColor="text1"/>
          <w:sz w:val="24"/>
          <w:szCs w:val="24"/>
        </w:rPr>
        <w:t xml:space="preserve">para alinearlo como un programa de preparación y capacitación </w:t>
      </w:r>
      <w:r w:rsidR="00A775EC">
        <w:rPr>
          <w:rFonts w:ascii="Times New Roman" w:hAnsi="Times New Roman" w:cs="Times New Roman"/>
          <w:color w:val="000000" w:themeColor="text1"/>
          <w:sz w:val="24"/>
          <w:szCs w:val="24"/>
        </w:rPr>
        <w:t xml:space="preserve">direccionado a </w:t>
      </w:r>
      <w:r>
        <w:rPr>
          <w:rFonts w:ascii="Times New Roman" w:hAnsi="Times New Roman" w:cs="Times New Roman"/>
          <w:color w:val="000000" w:themeColor="text1"/>
          <w:sz w:val="24"/>
          <w:szCs w:val="24"/>
        </w:rPr>
        <w:t>catapultar a la población beneficiada por el programa hacia el mercado privado. Una vez ya en el sector privado, la remuneración por el tr</w:t>
      </w:r>
      <w:r w:rsidR="00335DEC">
        <w:rPr>
          <w:rFonts w:ascii="Times New Roman" w:hAnsi="Times New Roman" w:cs="Times New Roman"/>
          <w:color w:val="000000" w:themeColor="text1"/>
          <w:sz w:val="24"/>
          <w:szCs w:val="24"/>
        </w:rPr>
        <w:t>abajo seguiría siendo otorgada</w:t>
      </w:r>
      <w:r>
        <w:rPr>
          <w:rFonts w:ascii="Times New Roman" w:hAnsi="Times New Roman" w:cs="Times New Roman"/>
          <w:color w:val="000000" w:themeColor="text1"/>
          <w:sz w:val="24"/>
          <w:szCs w:val="24"/>
        </w:rPr>
        <w:t xml:space="preserve"> por el Estado a lo largo de los dos años siguientes a la transferencia como parte de un acuerdo entre este y las empresas que adhieran al proyecto en cuestión llamado “plan de empalme”</w:t>
      </w:r>
      <w:r w:rsidR="00957FD0">
        <w:rPr>
          <w:rFonts w:ascii="Times New Roman" w:hAnsi="Times New Roman" w:cs="Times New Roman"/>
          <w:color w:val="000000" w:themeColor="text1"/>
          <w:sz w:val="24"/>
          <w:szCs w:val="24"/>
        </w:rPr>
        <w:t>. Este principio de acuerdo entre el Estado y el sector pr</w:t>
      </w:r>
      <w:r w:rsidR="00253C91">
        <w:rPr>
          <w:rFonts w:ascii="Times New Roman" w:hAnsi="Times New Roman" w:cs="Times New Roman"/>
          <w:color w:val="000000" w:themeColor="text1"/>
          <w:sz w:val="24"/>
          <w:szCs w:val="24"/>
        </w:rPr>
        <w:t>ivado surge de la voluntad de la</w:t>
      </w:r>
      <w:r w:rsidR="00957FD0">
        <w:rPr>
          <w:rFonts w:ascii="Times New Roman" w:hAnsi="Times New Roman" w:cs="Times New Roman"/>
          <w:color w:val="000000" w:themeColor="text1"/>
          <w:sz w:val="24"/>
          <w:szCs w:val="24"/>
        </w:rPr>
        <w:t xml:space="preserve"> coalición</w:t>
      </w:r>
      <w:r w:rsidR="00253C91">
        <w:rPr>
          <w:rFonts w:ascii="Times New Roman" w:hAnsi="Times New Roman" w:cs="Times New Roman"/>
          <w:color w:val="000000" w:themeColor="text1"/>
          <w:sz w:val="24"/>
          <w:szCs w:val="24"/>
        </w:rPr>
        <w:t xml:space="preserve"> de gobierno</w:t>
      </w:r>
      <w:r w:rsidR="00957FD0">
        <w:rPr>
          <w:rFonts w:ascii="Times New Roman" w:hAnsi="Times New Roman" w:cs="Times New Roman"/>
          <w:color w:val="000000" w:themeColor="text1"/>
          <w:sz w:val="24"/>
          <w:szCs w:val="24"/>
        </w:rPr>
        <w:t xml:space="preserve"> por articular políticas con las fuerzas del mercado</w:t>
      </w:r>
      <w:r w:rsidR="00253C91">
        <w:rPr>
          <w:rFonts w:ascii="Times New Roman" w:hAnsi="Times New Roman" w:cs="Times New Roman"/>
          <w:color w:val="000000" w:themeColor="text1"/>
          <w:sz w:val="24"/>
          <w:szCs w:val="24"/>
        </w:rPr>
        <w:t xml:space="preserve"> en distintas áreas</w:t>
      </w:r>
      <w:r w:rsidR="00957FD0">
        <w:rPr>
          <w:rFonts w:ascii="Times New Roman" w:hAnsi="Times New Roman" w:cs="Times New Roman"/>
          <w:color w:val="000000" w:themeColor="text1"/>
          <w:sz w:val="24"/>
          <w:szCs w:val="24"/>
        </w:rPr>
        <w:t>. Ven</w:t>
      </w:r>
      <w:r w:rsidR="00335DEC">
        <w:rPr>
          <w:rFonts w:ascii="Times New Roman" w:hAnsi="Times New Roman" w:cs="Times New Roman"/>
          <w:color w:val="000000" w:themeColor="text1"/>
          <w:sz w:val="24"/>
          <w:szCs w:val="24"/>
        </w:rPr>
        <w:t xml:space="preserve"> a la política social</w:t>
      </w:r>
      <w:r w:rsidR="00957FD0">
        <w:rPr>
          <w:rFonts w:ascii="Times New Roman" w:hAnsi="Times New Roman" w:cs="Times New Roman"/>
          <w:color w:val="000000" w:themeColor="text1"/>
          <w:sz w:val="24"/>
          <w:szCs w:val="24"/>
        </w:rPr>
        <w:t xml:space="preserve"> como un marco de acción en el que hay un margen para que la iniciativa privada pueda transferir bienestar o, en otras palabras, capacidad de maniobra para mercantilizar</w:t>
      </w:r>
      <w:r w:rsidR="00253C91">
        <w:rPr>
          <w:rFonts w:ascii="Times New Roman" w:hAnsi="Times New Roman" w:cs="Times New Roman"/>
          <w:color w:val="000000" w:themeColor="text1"/>
          <w:sz w:val="24"/>
          <w:szCs w:val="24"/>
        </w:rPr>
        <w:t xml:space="preserve"> derechos. Es un conjunto político p</w:t>
      </w:r>
      <w:r w:rsidR="00335DEC">
        <w:rPr>
          <w:rFonts w:ascii="Times New Roman" w:hAnsi="Times New Roman" w:cs="Times New Roman"/>
          <w:color w:val="000000" w:themeColor="text1"/>
          <w:sz w:val="24"/>
          <w:szCs w:val="24"/>
        </w:rPr>
        <w:t xml:space="preserve">ortador de identidades </w:t>
      </w:r>
      <w:r w:rsidR="00253C91">
        <w:rPr>
          <w:rFonts w:ascii="Times New Roman" w:hAnsi="Times New Roman" w:cs="Times New Roman"/>
          <w:color w:val="000000" w:themeColor="text1"/>
          <w:sz w:val="24"/>
          <w:szCs w:val="24"/>
        </w:rPr>
        <w:t xml:space="preserve">que se sitúan en una posición más amigable a la mercantilización de áreas del bienestar. </w:t>
      </w:r>
      <w:r w:rsidR="007058DC">
        <w:rPr>
          <w:rFonts w:ascii="Times New Roman" w:hAnsi="Times New Roman" w:cs="Times New Roman"/>
          <w:color w:val="000000" w:themeColor="text1"/>
          <w:sz w:val="24"/>
          <w:szCs w:val="24"/>
        </w:rPr>
        <w:t>Más</w:t>
      </w:r>
      <w:r w:rsidR="00253C91">
        <w:rPr>
          <w:rFonts w:ascii="Times New Roman" w:hAnsi="Times New Roman" w:cs="Times New Roman"/>
          <w:color w:val="000000" w:themeColor="text1"/>
          <w:sz w:val="24"/>
          <w:szCs w:val="24"/>
        </w:rPr>
        <w:t xml:space="preserve"> favorable al re-empoderamiento del modelo de bienestar libera</w:t>
      </w:r>
      <w:r w:rsidR="00335DEC">
        <w:rPr>
          <w:rFonts w:ascii="Times New Roman" w:hAnsi="Times New Roman" w:cs="Times New Roman"/>
          <w:color w:val="000000" w:themeColor="text1"/>
          <w:sz w:val="24"/>
          <w:szCs w:val="24"/>
        </w:rPr>
        <w:t>l-informal</w:t>
      </w:r>
      <w:r w:rsidR="00253C91">
        <w:rPr>
          <w:rFonts w:ascii="Times New Roman" w:hAnsi="Times New Roman" w:cs="Times New Roman"/>
          <w:color w:val="000000" w:themeColor="text1"/>
          <w:sz w:val="24"/>
          <w:szCs w:val="24"/>
        </w:rPr>
        <w:t>: un Estado con declinante capacidad para</w:t>
      </w:r>
      <w:r w:rsidR="00335DEC">
        <w:rPr>
          <w:rFonts w:ascii="Times New Roman" w:hAnsi="Times New Roman" w:cs="Times New Roman"/>
          <w:color w:val="000000" w:themeColor="text1"/>
          <w:sz w:val="24"/>
          <w:szCs w:val="24"/>
        </w:rPr>
        <w:t xml:space="preserve"> generar políticas de transferencia de arriba hacia abajo</w:t>
      </w:r>
      <w:r w:rsidR="00253C91">
        <w:rPr>
          <w:rFonts w:ascii="Times New Roman" w:hAnsi="Times New Roman" w:cs="Times New Roman"/>
          <w:color w:val="000000" w:themeColor="text1"/>
          <w:sz w:val="24"/>
          <w:szCs w:val="24"/>
        </w:rPr>
        <w:t>, con herramientas, estructuras e instituciones desfinanciada</w:t>
      </w:r>
      <w:r w:rsidR="00EB5802">
        <w:rPr>
          <w:rFonts w:ascii="Times New Roman" w:hAnsi="Times New Roman" w:cs="Times New Roman"/>
          <w:color w:val="000000" w:themeColor="text1"/>
          <w:sz w:val="24"/>
          <w:szCs w:val="24"/>
        </w:rPr>
        <w:t>s y/o deterioradas frente a un M</w:t>
      </w:r>
      <w:r w:rsidR="00253C91">
        <w:rPr>
          <w:rFonts w:ascii="Times New Roman" w:hAnsi="Times New Roman" w:cs="Times New Roman"/>
          <w:color w:val="000000" w:themeColor="text1"/>
          <w:sz w:val="24"/>
          <w:szCs w:val="24"/>
        </w:rPr>
        <w:t>ercado cuya cobertura es insuficiente e incluye solo a sectores medios y altos y las capas pobres de la población accediendo a un sistema de salud y educación deficiente y amparándose en la comunidad, el territorio y la familia.</w:t>
      </w:r>
    </w:p>
    <w:p w:rsidR="00253C91" w:rsidRDefault="00253C91" w:rsidP="00A2079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Representantes de los movimientos sociales cuyas bases dependen del empleo generado por el programa han criticado el giro propuesto por el Ministerio de Trabajo, argumentando que no es la primera vez que una iniciativa así tiene lugar, pues ya ha habido experiencias durante la década de 1990</w:t>
      </w:r>
      <w:r w:rsidR="00604FBD">
        <w:rPr>
          <w:rStyle w:val="Refdenotaalpie"/>
          <w:rFonts w:ascii="Times New Roman" w:hAnsi="Times New Roman" w:cs="Times New Roman"/>
          <w:color w:val="000000" w:themeColor="text1"/>
          <w:sz w:val="24"/>
          <w:szCs w:val="24"/>
        </w:rPr>
        <w:footnoteReference w:id="4"/>
      </w:r>
      <w:r w:rsidR="00604FBD">
        <w:rPr>
          <w:rFonts w:ascii="Times New Roman" w:hAnsi="Times New Roman" w:cs="Times New Roman"/>
          <w:color w:val="000000" w:themeColor="text1"/>
          <w:sz w:val="24"/>
          <w:szCs w:val="24"/>
        </w:rPr>
        <w:t xml:space="preserve"> así como también han tenido lugar políticas del estilo durante el periodo kirchnerista</w:t>
      </w:r>
      <w:r w:rsidR="00AE26DF">
        <w:rPr>
          <w:rStyle w:val="Refdenotaalpie"/>
          <w:rFonts w:ascii="Times New Roman" w:hAnsi="Times New Roman" w:cs="Times New Roman"/>
          <w:color w:val="000000" w:themeColor="text1"/>
          <w:sz w:val="24"/>
          <w:szCs w:val="24"/>
        </w:rPr>
        <w:footnoteReference w:id="5"/>
      </w:r>
      <w:r w:rsidR="00604F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pero no han tenido continuidad ni han aportado a una transformación en el mercado laboral privado. No solucionaron el problema generado por la incapacidad de incluir </w:t>
      </w:r>
      <w:r>
        <w:rPr>
          <w:rFonts w:ascii="Times New Roman" w:hAnsi="Times New Roman" w:cs="Times New Roman"/>
          <w:color w:val="000000" w:themeColor="text1"/>
          <w:sz w:val="24"/>
          <w:szCs w:val="24"/>
        </w:rPr>
        <w:lastRenderedPageBreak/>
        <w:t>en el mundo del trabajo al núcleo duro de la población que experimenta una situación de desempleo estructural</w:t>
      </w:r>
      <w:r w:rsidR="00604FBD">
        <w:rPr>
          <w:rFonts w:ascii="Times New Roman" w:hAnsi="Times New Roman" w:cs="Times New Roman"/>
          <w:color w:val="000000" w:themeColor="text1"/>
          <w:sz w:val="24"/>
          <w:szCs w:val="24"/>
        </w:rPr>
        <w:t xml:space="preserve"> desde hace más de</w:t>
      </w:r>
      <w:r w:rsidR="00502B07">
        <w:rPr>
          <w:rFonts w:ascii="Times New Roman" w:hAnsi="Times New Roman" w:cs="Times New Roman"/>
          <w:color w:val="000000" w:themeColor="text1"/>
          <w:sz w:val="24"/>
          <w:szCs w:val="24"/>
        </w:rPr>
        <w:t xml:space="preserve"> 30 años</w:t>
      </w:r>
      <w:r>
        <w:rPr>
          <w:rFonts w:ascii="Times New Roman" w:hAnsi="Times New Roman" w:cs="Times New Roman"/>
          <w:color w:val="000000" w:themeColor="text1"/>
          <w:sz w:val="24"/>
          <w:szCs w:val="24"/>
        </w:rPr>
        <w:t>.</w:t>
      </w:r>
    </w:p>
    <w:p w:rsidR="00502B07" w:rsidRDefault="00502B07" w:rsidP="00A20791">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También se argumenta que se trata de un plan en el que, más allá de la aparente ayuda y solidaridad del empresariado, se busca imponer una modalidad de contratación que abarata costos, pues puede materializarse el acuerdo en la inclusión de trabajadores cooperativos del programa a la empresa aunque puede utilizarse ese desplazamiento para justificar el d</w:t>
      </w:r>
      <w:r w:rsidR="00AE26DF">
        <w:rPr>
          <w:rFonts w:ascii="Times New Roman" w:hAnsi="Times New Roman" w:cs="Times New Roman"/>
          <w:color w:val="000000" w:themeColor="text1"/>
          <w:sz w:val="24"/>
          <w:szCs w:val="24"/>
        </w:rPr>
        <w:t>espido</w:t>
      </w:r>
      <w:r>
        <w:rPr>
          <w:rFonts w:ascii="Times New Roman" w:hAnsi="Times New Roman" w:cs="Times New Roman"/>
          <w:color w:val="000000" w:themeColor="text1"/>
          <w:sz w:val="24"/>
          <w:szCs w:val="24"/>
        </w:rPr>
        <w:t xml:space="preserve"> de otros trabajadores que se desempeñan allí y están contratados bajo un marco de contrato no flexibilizado o al menos no al nivel que se propone en el llamado </w:t>
      </w:r>
      <w:r w:rsidR="00A775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Plan Empalme”</w:t>
      </w:r>
      <w:r w:rsidR="00AE26DF">
        <w:rPr>
          <w:rStyle w:val="Refdenotaalpie"/>
          <w:rFonts w:ascii="Times New Roman" w:hAnsi="Times New Roman" w:cs="Times New Roman"/>
          <w:color w:val="000000" w:themeColor="text1"/>
          <w:sz w:val="24"/>
          <w:szCs w:val="24"/>
        </w:rPr>
        <w:footnoteReference w:id="6"/>
      </w:r>
    </w:p>
    <w:p w:rsidR="007058DC" w:rsidRDefault="007058DC" w:rsidP="007058DC">
      <w:pPr>
        <w:pStyle w:val="Prrafodelista"/>
        <w:spacing w:line="360" w:lineRule="auto"/>
        <w:jc w:val="both"/>
        <w:rPr>
          <w:rFonts w:ascii="Times New Roman" w:hAnsi="Times New Roman" w:cs="Times New Roman"/>
          <w:b/>
          <w:color w:val="000000" w:themeColor="text1"/>
          <w:sz w:val="24"/>
          <w:szCs w:val="24"/>
        </w:rPr>
      </w:pPr>
    </w:p>
    <w:p w:rsidR="007058DC" w:rsidRPr="00F25A6C" w:rsidRDefault="007058DC" w:rsidP="00F25A6C">
      <w:pPr>
        <w:pStyle w:val="Prrafodelista"/>
        <w:numPr>
          <w:ilvl w:val="0"/>
          <w:numId w:val="3"/>
        </w:numPr>
        <w:spacing w:line="360" w:lineRule="auto"/>
        <w:jc w:val="both"/>
        <w:rPr>
          <w:rFonts w:ascii="Times New Roman" w:hAnsi="Times New Roman" w:cs="Times New Roman"/>
          <w:b/>
          <w:color w:val="000000" w:themeColor="text1"/>
          <w:sz w:val="24"/>
          <w:szCs w:val="24"/>
        </w:rPr>
      </w:pPr>
      <w:r w:rsidRPr="00F25A6C">
        <w:rPr>
          <w:rFonts w:ascii="Times New Roman" w:hAnsi="Times New Roman" w:cs="Times New Roman"/>
          <w:b/>
          <w:color w:val="000000" w:themeColor="text1"/>
          <w:sz w:val="24"/>
          <w:szCs w:val="24"/>
        </w:rPr>
        <w:t>Conclusiones</w:t>
      </w:r>
    </w:p>
    <w:p w:rsidR="00344548" w:rsidRDefault="00721C34"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PAT</w:t>
      </w:r>
      <w:r w:rsidR="00344548" w:rsidRPr="00344548">
        <w:rPr>
          <w:rFonts w:ascii="Times New Roman" w:hAnsi="Times New Roman" w:cs="Times New Roman"/>
          <w:color w:val="000000" w:themeColor="text1"/>
          <w:sz w:val="24"/>
          <w:szCs w:val="24"/>
        </w:rPr>
        <w:t xml:space="preserve"> es una política pública cuya concepción prome</w:t>
      </w:r>
      <w:r w:rsidR="003D5846">
        <w:rPr>
          <w:rFonts w:ascii="Times New Roman" w:hAnsi="Times New Roman" w:cs="Times New Roman"/>
          <w:color w:val="000000" w:themeColor="text1"/>
          <w:sz w:val="24"/>
          <w:szCs w:val="24"/>
        </w:rPr>
        <w:t>tió, en un principio, brindar una</w:t>
      </w:r>
      <w:r w:rsidR="00344548" w:rsidRPr="00344548">
        <w:rPr>
          <w:rFonts w:ascii="Times New Roman" w:hAnsi="Times New Roman" w:cs="Times New Roman"/>
          <w:color w:val="000000" w:themeColor="text1"/>
          <w:sz w:val="24"/>
          <w:szCs w:val="24"/>
        </w:rPr>
        <w:t xml:space="preserve"> oportunidad laboral a cientos de miles de personas excluidas del mundo del trabajo</w:t>
      </w:r>
      <w:r w:rsidR="00344548">
        <w:rPr>
          <w:rFonts w:ascii="Times New Roman" w:hAnsi="Times New Roman" w:cs="Times New Roman"/>
          <w:color w:val="000000" w:themeColor="text1"/>
          <w:sz w:val="24"/>
          <w:szCs w:val="24"/>
        </w:rPr>
        <w:t xml:space="preserve"> conectado a la economía del capital y del Estado insertándolos en la </w:t>
      </w:r>
      <w:r w:rsidR="003D5846">
        <w:rPr>
          <w:rFonts w:ascii="Times New Roman" w:hAnsi="Times New Roman" w:cs="Times New Roman"/>
          <w:color w:val="000000" w:themeColor="text1"/>
          <w:sz w:val="24"/>
          <w:szCs w:val="24"/>
        </w:rPr>
        <w:t>ESS y ET</w:t>
      </w:r>
      <w:r w:rsidR="00344548">
        <w:rPr>
          <w:rFonts w:ascii="Times New Roman" w:hAnsi="Times New Roman" w:cs="Times New Roman"/>
          <w:color w:val="000000" w:themeColor="text1"/>
          <w:sz w:val="24"/>
          <w:szCs w:val="24"/>
        </w:rPr>
        <w:t>, contribuyendo, a la vez, a hacer de la economía popular en la que están sumergidos los amplios sectores de la población que, si no están desocupados, se desempeñan en esa gran zona marrón de la productividad capitalista a través de diferentes variables que van desde el cuentapropismo buscavida a formas de organización que orillan o están metidas por entero en la ilegalidad, un espacio de desarrollo más seguro y con más</w:t>
      </w:r>
      <w:r w:rsidR="00527790">
        <w:rPr>
          <w:rFonts w:ascii="Times New Roman" w:hAnsi="Times New Roman" w:cs="Times New Roman"/>
          <w:color w:val="000000" w:themeColor="text1"/>
          <w:sz w:val="24"/>
          <w:szCs w:val="24"/>
        </w:rPr>
        <w:t xml:space="preserve"> certezas y dotarles de un ingreso por ese trabajo otorgado como un derecho social inalienable.</w:t>
      </w:r>
    </w:p>
    <w:p w:rsidR="00527790" w:rsidRDefault="00527790"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 el marco asociativista que buscaba consolidar un espacio económico alternativo a través de la formación de cooperativas que dieran trabajos destinados a mejorar las condiciones de vida en esas comunidades no resultó en el efectivo aporte a</w:t>
      </w:r>
      <w:r w:rsidR="003D5846">
        <w:rPr>
          <w:rFonts w:ascii="Times New Roman" w:hAnsi="Times New Roman" w:cs="Times New Roman"/>
          <w:color w:val="000000" w:themeColor="text1"/>
          <w:sz w:val="24"/>
          <w:szCs w:val="24"/>
        </w:rPr>
        <w:t>l fortalecimiento de la ESS y la ET</w:t>
      </w:r>
      <w:r>
        <w:rPr>
          <w:rFonts w:ascii="Times New Roman" w:hAnsi="Times New Roman" w:cs="Times New Roman"/>
          <w:color w:val="000000" w:themeColor="text1"/>
          <w:sz w:val="24"/>
          <w:szCs w:val="24"/>
        </w:rPr>
        <w:t>. Las experiencias no han tenido una inserción real y distintiva en el mapa productivo que involucra al capital, al trabajo y al Estado y, por lo tanto, es una política pública que, por diversos condicionamientos, no resultó en la autonomización relativa de las unidades productivas creadas.</w:t>
      </w:r>
    </w:p>
    <w:p w:rsidR="00527790" w:rsidRDefault="003D5846"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00527790">
        <w:rPr>
          <w:rFonts w:ascii="Times New Roman" w:hAnsi="Times New Roman" w:cs="Times New Roman"/>
          <w:color w:val="000000" w:themeColor="text1"/>
          <w:sz w:val="24"/>
          <w:szCs w:val="24"/>
        </w:rPr>
        <w:t>as iniciativas públicas dirigidas a crear trabajo en el marco del asociativismo siempre van a necesitar de una inversión y un aliento del Estado, aunque los casos de éxito suelen llegar a alcanzar grados nada desdeñables de autonomía. En el caso del</w:t>
      </w:r>
      <w:r w:rsidR="00A775EC">
        <w:rPr>
          <w:rFonts w:ascii="Times New Roman" w:hAnsi="Times New Roman" w:cs="Times New Roman"/>
          <w:color w:val="000000" w:themeColor="text1"/>
          <w:sz w:val="24"/>
          <w:szCs w:val="24"/>
        </w:rPr>
        <w:t xml:space="preserve"> PAT</w:t>
      </w:r>
      <w:r w:rsidR="00527790">
        <w:rPr>
          <w:rFonts w:ascii="Times New Roman" w:hAnsi="Times New Roman" w:cs="Times New Roman"/>
          <w:color w:val="000000" w:themeColor="text1"/>
          <w:sz w:val="24"/>
          <w:szCs w:val="24"/>
        </w:rPr>
        <w:t>, la mayoría d</w:t>
      </w:r>
      <w:r>
        <w:rPr>
          <w:rFonts w:ascii="Times New Roman" w:hAnsi="Times New Roman" w:cs="Times New Roman"/>
          <w:color w:val="000000" w:themeColor="text1"/>
          <w:sz w:val="24"/>
          <w:szCs w:val="24"/>
        </w:rPr>
        <w:t>e las cooperativas no funciona</w:t>
      </w:r>
      <w:r w:rsidR="00527790">
        <w:rPr>
          <w:rFonts w:ascii="Times New Roman" w:hAnsi="Times New Roman" w:cs="Times New Roman"/>
          <w:color w:val="000000" w:themeColor="text1"/>
          <w:sz w:val="24"/>
          <w:szCs w:val="24"/>
        </w:rPr>
        <w:t>n realmente según los parámetros establecidos. La durabilidad y existen</w:t>
      </w:r>
      <w:r w:rsidR="00806EFB">
        <w:rPr>
          <w:rFonts w:ascii="Times New Roman" w:hAnsi="Times New Roman" w:cs="Times New Roman"/>
          <w:color w:val="000000" w:themeColor="text1"/>
          <w:sz w:val="24"/>
          <w:szCs w:val="24"/>
        </w:rPr>
        <w:t>cia de las cooperativas depende</w:t>
      </w:r>
      <w:r>
        <w:rPr>
          <w:rFonts w:ascii="Times New Roman" w:hAnsi="Times New Roman" w:cs="Times New Roman"/>
          <w:color w:val="000000" w:themeColor="text1"/>
          <w:sz w:val="24"/>
          <w:szCs w:val="24"/>
        </w:rPr>
        <w:t>n</w:t>
      </w:r>
      <w:r w:rsidR="00527790">
        <w:rPr>
          <w:rFonts w:ascii="Times New Roman" w:hAnsi="Times New Roman" w:cs="Times New Roman"/>
          <w:color w:val="000000" w:themeColor="text1"/>
          <w:sz w:val="24"/>
          <w:szCs w:val="24"/>
        </w:rPr>
        <w:t xml:space="preserve"> de las necesidades en el Estado reflejad</w:t>
      </w:r>
      <w:r>
        <w:rPr>
          <w:rFonts w:ascii="Times New Roman" w:hAnsi="Times New Roman" w:cs="Times New Roman"/>
          <w:color w:val="000000" w:themeColor="text1"/>
          <w:sz w:val="24"/>
          <w:szCs w:val="24"/>
        </w:rPr>
        <w:t>as en la ejecución del programa y</w:t>
      </w:r>
      <w:r w:rsidR="00527790">
        <w:rPr>
          <w:rFonts w:ascii="Times New Roman" w:hAnsi="Times New Roman" w:cs="Times New Roman"/>
          <w:color w:val="000000" w:themeColor="text1"/>
          <w:sz w:val="24"/>
          <w:szCs w:val="24"/>
        </w:rPr>
        <w:t xml:space="preserve"> de intereses y condicionamientos de distintos actores en tensión al interior del mismo en sus niveles nacional, provincial y local.</w:t>
      </w:r>
      <w:r w:rsidR="00806EFB">
        <w:rPr>
          <w:rFonts w:ascii="Times New Roman" w:hAnsi="Times New Roman" w:cs="Times New Roman"/>
          <w:color w:val="000000" w:themeColor="text1"/>
          <w:sz w:val="24"/>
          <w:szCs w:val="24"/>
        </w:rPr>
        <w:t xml:space="preserve"> Los cambios y movimientos en las coaliciones ligadas al desarrollo de este programa en el territorio son determinantes en la elección de de</w:t>
      </w:r>
      <w:r>
        <w:rPr>
          <w:rFonts w:ascii="Times New Roman" w:hAnsi="Times New Roman" w:cs="Times New Roman"/>
          <w:color w:val="000000" w:themeColor="text1"/>
          <w:sz w:val="24"/>
          <w:szCs w:val="24"/>
        </w:rPr>
        <w:t>mandas de la ciudadanía</w:t>
      </w:r>
      <w:r w:rsidR="00806EFB">
        <w:rPr>
          <w:rFonts w:ascii="Times New Roman" w:hAnsi="Times New Roman" w:cs="Times New Roman"/>
          <w:color w:val="000000" w:themeColor="text1"/>
          <w:sz w:val="24"/>
          <w:szCs w:val="24"/>
        </w:rPr>
        <w:t xml:space="preserve"> de las que este programa pretende ocuparse con la formación de las unidades productivas de limpieza y otras tareas que los municipios suelen tercerizar en estos grupos, y también son elementales en la conformación de los mismos y en su identidad.</w:t>
      </w:r>
    </w:p>
    <w:p w:rsidR="00806EFB" w:rsidRDefault="00806EFB"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desmercantilización que propone, pese a sus limitaciones, sigue presente como un elemento indisociable a la concepción del trabajo como derecho. Sin embargo, la naturaleza del programa se encuentra en un momento de estancamiento</w:t>
      </w:r>
      <w:r w:rsidR="00D94A32">
        <w:rPr>
          <w:rFonts w:ascii="Times New Roman" w:hAnsi="Times New Roman" w:cs="Times New Roman"/>
          <w:color w:val="000000" w:themeColor="text1"/>
          <w:sz w:val="24"/>
          <w:szCs w:val="24"/>
        </w:rPr>
        <w:t>. Las expectativas de la contribución a la generación de una esfera de producción económica diferenciada e inserta en el tejido productivo no se han dado de manera sistemática y el nivel de ingreso a cambio del trabajo generado por los trabajadores de las cooperativas es insuficiente y se encuentra por d</w:t>
      </w:r>
      <w:r w:rsidR="003D5846">
        <w:rPr>
          <w:rFonts w:ascii="Times New Roman" w:hAnsi="Times New Roman" w:cs="Times New Roman"/>
          <w:color w:val="000000" w:themeColor="text1"/>
          <w:sz w:val="24"/>
          <w:szCs w:val="24"/>
        </w:rPr>
        <w:t>ebajo del salario mínimo. E</w:t>
      </w:r>
      <w:r w:rsidR="00D94A32">
        <w:rPr>
          <w:rFonts w:ascii="Times New Roman" w:hAnsi="Times New Roman" w:cs="Times New Roman"/>
          <w:color w:val="000000" w:themeColor="text1"/>
          <w:sz w:val="24"/>
          <w:szCs w:val="24"/>
        </w:rPr>
        <w:t>s una situación que ha perdurado prácticamente desde sus inicios y no ha cambiado.</w:t>
      </w:r>
    </w:p>
    <w:p w:rsidR="00D94A32" w:rsidRDefault="00D94A32"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programa no ha tenido un desarrollo evolutivo orientado a ampliar un impacto desmercantilizador reforzando su naturalez</w:t>
      </w:r>
      <w:r w:rsidR="003D5846">
        <w:rPr>
          <w:rFonts w:ascii="Times New Roman" w:hAnsi="Times New Roman" w:cs="Times New Roman"/>
          <w:color w:val="000000" w:themeColor="text1"/>
          <w:sz w:val="24"/>
          <w:szCs w:val="24"/>
        </w:rPr>
        <w:t>a hacia el asociativismo</w:t>
      </w:r>
      <w:r>
        <w:rPr>
          <w:rFonts w:ascii="Times New Roman" w:hAnsi="Times New Roman" w:cs="Times New Roman"/>
          <w:color w:val="000000" w:themeColor="text1"/>
          <w:sz w:val="24"/>
          <w:szCs w:val="24"/>
        </w:rPr>
        <w:t>, sino que se mantuvo como una política pública de inclusión aunque de último recurso para la población excluida que no puede acceder a un empleo en el mercado privado, en la economía informal o en el sector público.</w:t>
      </w:r>
    </w:p>
    <w:p w:rsidR="007D4E78" w:rsidRDefault="00335DEC"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A775EC">
        <w:rPr>
          <w:rFonts w:ascii="Times New Roman" w:hAnsi="Times New Roman" w:cs="Times New Roman"/>
          <w:color w:val="000000" w:themeColor="text1"/>
          <w:sz w:val="24"/>
          <w:szCs w:val="24"/>
        </w:rPr>
        <w:t xml:space="preserve">l PAT </w:t>
      </w:r>
      <w:r w:rsidR="007D4E78">
        <w:rPr>
          <w:rFonts w:ascii="Times New Roman" w:hAnsi="Times New Roman" w:cs="Times New Roman"/>
          <w:color w:val="000000" w:themeColor="text1"/>
          <w:sz w:val="24"/>
          <w:szCs w:val="24"/>
        </w:rPr>
        <w:t>conserva desde sus orígenes una naturaleza de bienestar cuyo espíritu no se ha desplazado del mundo de bienestar asociado a componentes de una visión corporativista y jerárquica del mismo, direccionada a una ampliación en el ingreso social y económico</w:t>
      </w:r>
      <w:r w:rsidR="003D5846">
        <w:rPr>
          <w:rFonts w:ascii="Times New Roman" w:hAnsi="Times New Roman" w:cs="Times New Roman"/>
          <w:color w:val="000000" w:themeColor="text1"/>
          <w:sz w:val="24"/>
          <w:szCs w:val="24"/>
        </w:rPr>
        <w:t xml:space="preserve"> </w:t>
      </w:r>
      <w:r w:rsidR="007D4E78">
        <w:rPr>
          <w:rFonts w:ascii="Times New Roman" w:hAnsi="Times New Roman" w:cs="Times New Roman"/>
          <w:color w:val="000000" w:themeColor="text1"/>
          <w:sz w:val="24"/>
          <w:szCs w:val="24"/>
        </w:rPr>
        <w:t xml:space="preserve">aunque la transferencia de bienestar no se traduce en una equiparación social del sector al que va dirigida la política pública sino que aporta a un pronunciamiento de las jerarquías sociales. </w:t>
      </w:r>
      <w:r w:rsidR="007D4E78">
        <w:rPr>
          <w:rFonts w:ascii="Times New Roman" w:hAnsi="Times New Roman" w:cs="Times New Roman"/>
          <w:color w:val="000000" w:themeColor="text1"/>
          <w:sz w:val="24"/>
          <w:szCs w:val="24"/>
        </w:rPr>
        <w:lastRenderedPageBreak/>
        <w:t xml:space="preserve">Por su parte, tampoco ha podido superarse el componente liberal de su naturaleza al presentarse como un programa de último recurso, como </w:t>
      </w:r>
      <w:r w:rsidR="00495384">
        <w:rPr>
          <w:rFonts w:ascii="Times New Roman" w:hAnsi="Times New Roman" w:cs="Times New Roman"/>
          <w:color w:val="000000" w:themeColor="text1"/>
          <w:sz w:val="24"/>
          <w:szCs w:val="24"/>
        </w:rPr>
        <w:t>una opción estigmatizante, en el que el excluido no deja de ser categorizado como excluido aunque acceda a un subsidio que para parte de la crítica a este programa contribuye a un proceso de estatalización de la pobreza.</w:t>
      </w:r>
    </w:p>
    <w:p w:rsidR="00495384" w:rsidRDefault="00F81D98"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no-instrumentalización de</w:t>
      </w:r>
      <w:r w:rsidR="00495384">
        <w:rPr>
          <w:rFonts w:ascii="Times New Roman" w:hAnsi="Times New Roman" w:cs="Times New Roman"/>
          <w:color w:val="000000" w:themeColor="text1"/>
          <w:sz w:val="24"/>
          <w:szCs w:val="24"/>
        </w:rPr>
        <w:t>l programa de un modo que lo acercara a sus objetivos iniciales y la continuidad de este como un ingreso de subsistencia por debajo del salario mínimo, a lo que se suma el acceso a la titularidad del Poder Ejecutivo a una nueva coalición de gobierno portadora de una identidad polític</w:t>
      </w:r>
      <w:r w:rsidR="00496222">
        <w:rPr>
          <w:rFonts w:ascii="Times New Roman" w:hAnsi="Times New Roman" w:cs="Times New Roman"/>
          <w:color w:val="000000" w:themeColor="text1"/>
          <w:sz w:val="24"/>
          <w:szCs w:val="24"/>
        </w:rPr>
        <w:t>a y de una composición socio</w:t>
      </w:r>
      <w:r w:rsidR="00495384">
        <w:rPr>
          <w:rFonts w:ascii="Times New Roman" w:hAnsi="Times New Roman" w:cs="Times New Roman"/>
          <w:color w:val="000000" w:themeColor="text1"/>
          <w:sz w:val="24"/>
          <w:szCs w:val="24"/>
        </w:rPr>
        <w:t>económica diferentes a la experiencia de gobierno precedente, han traído a colación l</w:t>
      </w:r>
      <w:r w:rsidR="00496222">
        <w:rPr>
          <w:rFonts w:ascii="Times New Roman" w:hAnsi="Times New Roman" w:cs="Times New Roman"/>
          <w:color w:val="000000" w:themeColor="text1"/>
          <w:sz w:val="24"/>
          <w:szCs w:val="24"/>
        </w:rPr>
        <w:t>a intención de modificar</w:t>
      </w:r>
      <w:r>
        <w:rPr>
          <w:rFonts w:ascii="Times New Roman" w:hAnsi="Times New Roman" w:cs="Times New Roman"/>
          <w:color w:val="000000" w:themeColor="text1"/>
          <w:sz w:val="24"/>
          <w:szCs w:val="24"/>
        </w:rPr>
        <w:t xml:space="preserve"> la política pública</w:t>
      </w:r>
      <w:r w:rsidR="00495384">
        <w:rPr>
          <w:rFonts w:ascii="Times New Roman" w:hAnsi="Times New Roman" w:cs="Times New Roman"/>
          <w:color w:val="000000" w:themeColor="text1"/>
          <w:sz w:val="24"/>
          <w:szCs w:val="24"/>
        </w:rPr>
        <w:t>. Y esas transformaciones en carpeta buscan ubicar</w:t>
      </w:r>
      <w:r>
        <w:rPr>
          <w:rFonts w:ascii="Times New Roman" w:hAnsi="Times New Roman" w:cs="Times New Roman"/>
          <w:color w:val="000000" w:themeColor="text1"/>
          <w:sz w:val="24"/>
          <w:szCs w:val="24"/>
        </w:rPr>
        <w:t xml:space="preserve"> al programa como un semillero</w:t>
      </w:r>
      <w:r w:rsidR="00495384">
        <w:rPr>
          <w:rFonts w:ascii="Times New Roman" w:hAnsi="Times New Roman" w:cs="Times New Roman"/>
          <w:color w:val="000000" w:themeColor="text1"/>
          <w:sz w:val="24"/>
          <w:szCs w:val="24"/>
        </w:rPr>
        <w:t xml:space="preserve"> para el sector p</w:t>
      </w:r>
      <w:r>
        <w:rPr>
          <w:rFonts w:ascii="Times New Roman" w:hAnsi="Times New Roman" w:cs="Times New Roman"/>
          <w:color w:val="000000" w:themeColor="text1"/>
          <w:sz w:val="24"/>
          <w:szCs w:val="24"/>
        </w:rPr>
        <w:t>rivado empresarial. Esto puede ser entendido</w:t>
      </w:r>
      <w:r w:rsidR="00495384">
        <w:rPr>
          <w:rFonts w:ascii="Times New Roman" w:hAnsi="Times New Roman" w:cs="Times New Roman"/>
          <w:color w:val="000000" w:themeColor="text1"/>
          <w:sz w:val="24"/>
          <w:szCs w:val="24"/>
        </w:rPr>
        <w:t xml:space="preserve"> como la posibilidad de que los trabajadores dentro del programa sean integrados al mercado privado del trabajo o bien como una modalidad de contratación direccionada a precarizar más al mismo por medio del reemplazo de trabajadores de planta contratados en mejores condiciones por nuevos empleados cuyo salario es subsidiado por el Estado por dos años. </w:t>
      </w:r>
    </w:p>
    <w:p w:rsidR="00495384" w:rsidRDefault="00495384"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escenario en ciernes alrededor del </w:t>
      </w:r>
      <w:r w:rsidR="00A775EC">
        <w:rPr>
          <w:rFonts w:ascii="Times New Roman" w:hAnsi="Times New Roman" w:cs="Times New Roman"/>
          <w:color w:val="000000" w:themeColor="text1"/>
          <w:sz w:val="24"/>
          <w:szCs w:val="24"/>
        </w:rPr>
        <w:t xml:space="preserve">PAT </w:t>
      </w:r>
      <w:r>
        <w:rPr>
          <w:rFonts w:ascii="Times New Roman" w:hAnsi="Times New Roman" w:cs="Times New Roman"/>
          <w:color w:val="000000" w:themeColor="text1"/>
          <w:sz w:val="24"/>
          <w:szCs w:val="24"/>
        </w:rPr>
        <w:t>es uno inclinado hacia una reducción en los márgenes de desmercantilización a través de la incorporació</w:t>
      </w:r>
      <w:r w:rsidR="00A64269">
        <w:rPr>
          <w:rFonts w:ascii="Times New Roman" w:hAnsi="Times New Roman" w:cs="Times New Roman"/>
          <w:color w:val="000000" w:themeColor="text1"/>
          <w:sz w:val="24"/>
          <w:szCs w:val="24"/>
        </w:rPr>
        <w:t>n del mercado y</w:t>
      </w:r>
      <w:r w:rsidR="00B70955">
        <w:rPr>
          <w:rFonts w:ascii="Times New Roman" w:hAnsi="Times New Roman" w:cs="Times New Roman"/>
          <w:color w:val="000000" w:themeColor="text1"/>
          <w:sz w:val="24"/>
          <w:szCs w:val="24"/>
        </w:rPr>
        <w:t xml:space="preserve"> de</w:t>
      </w:r>
      <w:r w:rsidR="00A64269">
        <w:rPr>
          <w:rFonts w:ascii="Times New Roman" w:hAnsi="Times New Roman" w:cs="Times New Roman"/>
          <w:color w:val="000000" w:themeColor="text1"/>
          <w:sz w:val="24"/>
          <w:szCs w:val="24"/>
        </w:rPr>
        <w:t xml:space="preserve"> una visión em</w:t>
      </w:r>
      <w:r w:rsidR="00B70955">
        <w:rPr>
          <w:rFonts w:ascii="Times New Roman" w:hAnsi="Times New Roman" w:cs="Times New Roman"/>
          <w:color w:val="000000" w:themeColor="text1"/>
          <w:sz w:val="24"/>
          <w:szCs w:val="24"/>
        </w:rPr>
        <w:t>presarial del mundo del trabajo</w:t>
      </w:r>
      <w:r w:rsidR="00496222">
        <w:rPr>
          <w:rFonts w:ascii="Times New Roman" w:hAnsi="Times New Roman" w:cs="Times New Roman"/>
          <w:color w:val="000000" w:themeColor="text1"/>
          <w:sz w:val="24"/>
          <w:szCs w:val="24"/>
        </w:rPr>
        <w:t xml:space="preserve"> como eje organizador del mismo. La ESS y la ET</w:t>
      </w:r>
      <w:r w:rsidR="00A64269">
        <w:rPr>
          <w:rFonts w:ascii="Times New Roman" w:hAnsi="Times New Roman" w:cs="Times New Roman"/>
          <w:color w:val="000000" w:themeColor="text1"/>
          <w:sz w:val="24"/>
          <w:szCs w:val="24"/>
        </w:rPr>
        <w:t>, de</w:t>
      </w:r>
      <w:r w:rsidR="00496222">
        <w:rPr>
          <w:rFonts w:ascii="Times New Roman" w:hAnsi="Times New Roman" w:cs="Times New Roman"/>
          <w:color w:val="000000" w:themeColor="text1"/>
          <w:sz w:val="24"/>
          <w:szCs w:val="24"/>
        </w:rPr>
        <w:t>sde la perspectiva actual, quedan</w:t>
      </w:r>
      <w:r w:rsidR="00A64269">
        <w:rPr>
          <w:rFonts w:ascii="Times New Roman" w:hAnsi="Times New Roman" w:cs="Times New Roman"/>
          <w:color w:val="000000" w:themeColor="text1"/>
          <w:sz w:val="24"/>
          <w:szCs w:val="24"/>
        </w:rPr>
        <w:t xml:space="preserve"> relegada</w:t>
      </w:r>
      <w:r w:rsidR="00496222">
        <w:rPr>
          <w:rFonts w:ascii="Times New Roman" w:hAnsi="Times New Roman" w:cs="Times New Roman"/>
          <w:color w:val="000000" w:themeColor="text1"/>
          <w:sz w:val="24"/>
          <w:szCs w:val="24"/>
        </w:rPr>
        <w:t>s</w:t>
      </w:r>
      <w:r w:rsidR="00A64269">
        <w:rPr>
          <w:rFonts w:ascii="Times New Roman" w:hAnsi="Times New Roman" w:cs="Times New Roman"/>
          <w:color w:val="000000" w:themeColor="text1"/>
          <w:sz w:val="24"/>
          <w:szCs w:val="24"/>
        </w:rPr>
        <w:t xml:space="preserve"> a un segundo plano o asociada</w:t>
      </w:r>
      <w:r w:rsidR="00496222">
        <w:rPr>
          <w:rFonts w:ascii="Times New Roman" w:hAnsi="Times New Roman" w:cs="Times New Roman"/>
          <w:color w:val="000000" w:themeColor="text1"/>
          <w:sz w:val="24"/>
          <w:szCs w:val="24"/>
        </w:rPr>
        <w:t>s</w:t>
      </w:r>
      <w:r w:rsidR="00A64269">
        <w:rPr>
          <w:rFonts w:ascii="Times New Roman" w:hAnsi="Times New Roman" w:cs="Times New Roman"/>
          <w:color w:val="000000" w:themeColor="text1"/>
          <w:sz w:val="24"/>
          <w:szCs w:val="24"/>
        </w:rPr>
        <w:t xml:space="preserve"> al mundo del emprendedorismo y el desarrollo sustentable en un fragmentario marco</w:t>
      </w:r>
      <w:r w:rsidR="00496222">
        <w:rPr>
          <w:rFonts w:ascii="Times New Roman" w:hAnsi="Times New Roman" w:cs="Times New Roman"/>
          <w:color w:val="000000" w:themeColor="text1"/>
          <w:sz w:val="24"/>
          <w:szCs w:val="24"/>
        </w:rPr>
        <w:t xml:space="preserve"> identitario</w:t>
      </w:r>
      <w:r w:rsidR="00A64269">
        <w:rPr>
          <w:rFonts w:ascii="Times New Roman" w:hAnsi="Times New Roman" w:cs="Times New Roman"/>
          <w:color w:val="000000" w:themeColor="text1"/>
          <w:sz w:val="24"/>
          <w:szCs w:val="24"/>
        </w:rPr>
        <w:t xml:space="preserve"> individual-privado más</w:t>
      </w:r>
      <w:r w:rsidR="002E1B0E">
        <w:rPr>
          <w:rFonts w:ascii="Times New Roman" w:hAnsi="Times New Roman" w:cs="Times New Roman"/>
          <w:color w:val="000000" w:themeColor="text1"/>
          <w:sz w:val="24"/>
          <w:szCs w:val="24"/>
        </w:rPr>
        <w:t xml:space="preserve"> que en uno</w:t>
      </w:r>
      <w:r w:rsidR="00A64269">
        <w:rPr>
          <w:rFonts w:ascii="Times New Roman" w:hAnsi="Times New Roman" w:cs="Times New Roman"/>
          <w:color w:val="000000" w:themeColor="text1"/>
          <w:sz w:val="24"/>
          <w:szCs w:val="24"/>
        </w:rPr>
        <w:t xml:space="preserve"> colectivo y plural relacionado al cooperativismo y al desarrollo de la comunidad. </w:t>
      </w:r>
    </w:p>
    <w:p w:rsidR="00A64269" w:rsidRDefault="00A64269" w:rsidP="00344548">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El ingreso que se transfiere como derecho social queda condicionado, en este caso, al desempeño del trabajador que efectúe su traspaso hacia el mercado privado de empleo. Una vez cumplido el plazo de dos años que dura la transferencia en ese ámbito, puede contar con continuar con ese trabajo bajo la categoría de fuerza laboral mercantilizada o bien puede quedar sin empleo al haberse cumplido el plazo del pacto constituido por el Estado y la empresa en cuestión alrededor del me</w:t>
      </w:r>
      <w:r w:rsidR="006E58EC">
        <w:rPr>
          <w:rFonts w:ascii="Times New Roman" w:hAnsi="Times New Roman" w:cs="Times New Roman"/>
          <w:color w:val="000000" w:themeColor="text1"/>
          <w:sz w:val="24"/>
          <w:szCs w:val="24"/>
        </w:rPr>
        <w:t>ncionado empalme mercantilizante</w:t>
      </w:r>
      <w:r w:rsidR="00721C34">
        <w:rPr>
          <w:rFonts w:ascii="Times New Roman" w:hAnsi="Times New Roman" w:cs="Times New Roman"/>
          <w:color w:val="000000" w:themeColor="text1"/>
          <w:sz w:val="24"/>
          <w:szCs w:val="24"/>
        </w:rPr>
        <w:t xml:space="preserve"> a implementarse en este año.</w:t>
      </w:r>
    </w:p>
    <w:p w:rsidR="002E1B0E" w:rsidRPr="002E1B0E" w:rsidRDefault="002E1B0E" w:rsidP="003445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Queda aún por verse el efecto de esta reconfiguración en términos de transferencia del bienestar y cambio en la modalidad del trabajo. Como consecuencia inicial se encuentra el desplazamiento del programa desde la visión más corporativista y estatal-productiva hacia un mayor dominio de coordenadas liberales</w:t>
      </w:r>
      <w:r w:rsidR="006E58EC">
        <w:rPr>
          <w:rFonts w:ascii="Times New Roman" w:hAnsi="Times New Roman" w:cs="Times New Roman"/>
          <w:color w:val="000000" w:themeColor="text1"/>
          <w:sz w:val="24"/>
          <w:szCs w:val="24"/>
        </w:rPr>
        <w:t>. Este cambio en la concepci</w:t>
      </w:r>
      <w:r w:rsidR="00496222">
        <w:rPr>
          <w:rFonts w:ascii="Times New Roman" w:hAnsi="Times New Roman" w:cs="Times New Roman"/>
          <w:color w:val="000000" w:themeColor="text1"/>
          <w:sz w:val="24"/>
          <w:szCs w:val="24"/>
        </w:rPr>
        <w:t>ón del mundo del trabajo, que</w:t>
      </w:r>
      <w:r w:rsidR="006E58EC">
        <w:rPr>
          <w:rFonts w:ascii="Times New Roman" w:hAnsi="Times New Roman" w:cs="Times New Roman"/>
          <w:color w:val="000000" w:themeColor="text1"/>
          <w:sz w:val="24"/>
          <w:szCs w:val="24"/>
        </w:rPr>
        <w:t xml:space="preserve"> aleja al programa de las tradiciones que intervinieron en su elaboración, puede contribuir a debilitar el edificio de derechos sociales</w:t>
      </w:r>
      <w:r w:rsidR="00360043">
        <w:rPr>
          <w:rFonts w:ascii="Times New Roman" w:hAnsi="Times New Roman" w:cs="Times New Roman"/>
          <w:color w:val="000000" w:themeColor="text1"/>
          <w:sz w:val="24"/>
          <w:szCs w:val="24"/>
        </w:rPr>
        <w:t xml:space="preserve"> construido sobre sus bases</w:t>
      </w:r>
      <w:r w:rsidR="006E58EC">
        <w:rPr>
          <w:rFonts w:ascii="Times New Roman" w:hAnsi="Times New Roman" w:cs="Times New Roman"/>
          <w:color w:val="000000" w:themeColor="text1"/>
          <w:sz w:val="24"/>
          <w:szCs w:val="24"/>
        </w:rPr>
        <w:t xml:space="preserve"> que, si bien no </w:t>
      </w:r>
      <w:r w:rsidR="00B41868">
        <w:rPr>
          <w:rFonts w:ascii="Times New Roman" w:hAnsi="Times New Roman" w:cs="Times New Roman"/>
          <w:color w:val="000000" w:themeColor="text1"/>
          <w:sz w:val="24"/>
          <w:szCs w:val="24"/>
        </w:rPr>
        <w:t>aporta una</w:t>
      </w:r>
      <w:r w:rsidR="006E58EC">
        <w:rPr>
          <w:rFonts w:ascii="Times New Roman" w:hAnsi="Times New Roman" w:cs="Times New Roman"/>
          <w:color w:val="000000" w:themeColor="text1"/>
          <w:sz w:val="24"/>
          <w:szCs w:val="24"/>
        </w:rPr>
        <w:t xml:space="preserve"> salida de la </w:t>
      </w:r>
      <w:r w:rsidR="006B238B">
        <w:rPr>
          <w:rFonts w:ascii="Times New Roman" w:hAnsi="Times New Roman" w:cs="Times New Roman"/>
          <w:color w:val="000000" w:themeColor="text1"/>
          <w:sz w:val="24"/>
          <w:szCs w:val="24"/>
        </w:rPr>
        <w:t>precariedad laboral y social a la persona inscripta</w:t>
      </w:r>
      <w:r w:rsidR="00496222">
        <w:rPr>
          <w:rFonts w:ascii="Times New Roman" w:hAnsi="Times New Roman" w:cs="Times New Roman"/>
          <w:color w:val="000000" w:themeColor="text1"/>
          <w:sz w:val="24"/>
          <w:szCs w:val="24"/>
        </w:rPr>
        <w:t xml:space="preserve"> en él</w:t>
      </w:r>
      <w:r w:rsidR="006E58EC">
        <w:rPr>
          <w:rFonts w:ascii="Times New Roman" w:hAnsi="Times New Roman" w:cs="Times New Roman"/>
          <w:color w:val="000000" w:themeColor="text1"/>
          <w:sz w:val="24"/>
          <w:szCs w:val="24"/>
        </w:rPr>
        <w:t>, le asegura un acceso</w:t>
      </w:r>
      <w:r w:rsidR="00496222">
        <w:rPr>
          <w:rFonts w:ascii="Times New Roman" w:hAnsi="Times New Roman" w:cs="Times New Roman"/>
          <w:color w:val="000000" w:themeColor="text1"/>
          <w:sz w:val="24"/>
          <w:szCs w:val="24"/>
        </w:rPr>
        <w:t xml:space="preserve"> básico</w:t>
      </w:r>
      <w:r w:rsidR="006E58EC">
        <w:rPr>
          <w:rFonts w:ascii="Times New Roman" w:hAnsi="Times New Roman" w:cs="Times New Roman"/>
          <w:color w:val="000000" w:themeColor="text1"/>
          <w:sz w:val="24"/>
          <w:szCs w:val="24"/>
        </w:rPr>
        <w:t xml:space="preserve"> al bienestar</w:t>
      </w:r>
      <w:r w:rsidR="00B70955">
        <w:rPr>
          <w:rFonts w:ascii="Times New Roman" w:hAnsi="Times New Roman" w:cs="Times New Roman"/>
          <w:color w:val="000000" w:themeColor="text1"/>
          <w:sz w:val="24"/>
          <w:szCs w:val="24"/>
        </w:rPr>
        <w:t>.</w:t>
      </w:r>
    </w:p>
    <w:p w:rsidR="00344548" w:rsidRPr="0073524D" w:rsidRDefault="00D6694A" w:rsidP="00344548">
      <w:pPr>
        <w:spacing w:line="360" w:lineRule="auto"/>
        <w:jc w:val="both"/>
        <w:rPr>
          <w:rFonts w:ascii="Times New Roman" w:hAnsi="Times New Roman" w:cs="Times New Roman"/>
          <w:b/>
          <w:color w:val="000000" w:themeColor="text1"/>
          <w:sz w:val="24"/>
          <w:szCs w:val="24"/>
        </w:rPr>
      </w:pPr>
      <w:r w:rsidRPr="0073524D">
        <w:rPr>
          <w:rFonts w:ascii="Times New Roman" w:hAnsi="Times New Roman" w:cs="Times New Roman"/>
          <w:b/>
          <w:color w:val="000000" w:themeColor="text1"/>
          <w:sz w:val="24"/>
          <w:szCs w:val="24"/>
        </w:rPr>
        <w:t xml:space="preserve">Bibliografía: </w:t>
      </w:r>
    </w:p>
    <w:p w:rsidR="00D6694A"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Arcidiacono P.</w:t>
      </w:r>
      <w:r w:rsidR="00D669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Kalpschtrej K. y Bermúdez Á.</w:t>
      </w:r>
      <w:r w:rsidR="004F04CC">
        <w:rPr>
          <w:rFonts w:ascii="Times New Roman" w:hAnsi="Times New Roman" w:cs="Times New Roman"/>
          <w:color w:val="000000" w:themeColor="text1"/>
          <w:sz w:val="24"/>
          <w:szCs w:val="24"/>
        </w:rPr>
        <w:t xml:space="preserve"> (2013),</w:t>
      </w:r>
      <w:r w:rsidR="00D6694A">
        <w:rPr>
          <w:rFonts w:ascii="Times New Roman" w:hAnsi="Times New Roman" w:cs="Times New Roman"/>
          <w:color w:val="000000" w:themeColor="text1"/>
          <w:sz w:val="24"/>
          <w:szCs w:val="24"/>
        </w:rPr>
        <w:t xml:space="preserve"> ¿Transferencias de</w:t>
      </w:r>
      <w:r w:rsidR="00102B17">
        <w:rPr>
          <w:rFonts w:ascii="Times New Roman" w:hAnsi="Times New Roman" w:cs="Times New Roman"/>
          <w:color w:val="000000" w:themeColor="text1"/>
          <w:sz w:val="24"/>
          <w:szCs w:val="24"/>
        </w:rPr>
        <w:t xml:space="preserve"> </w:t>
      </w:r>
      <w:r w:rsidR="00D6694A" w:rsidRPr="00D6694A">
        <w:rPr>
          <w:rFonts w:ascii="Times New Roman" w:hAnsi="Times New Roman" w:cs="Times New Roman"/>
          <w:color w:val="000000" w:themeColor="text1"/>
          <w:sz w:val="24"/>
          <w:szCs w:val="24"/>
        </w:rPr>
        <w:t>ingresos, cooperativismo o trabajo asalariado? El Programa Argenti</w:t>
      </w:r>
      <w:r w:rsidR="00D6694A">
        <w:rPr>
          <w:rFonts w:ascii="Times New Roman" w:hAnsi="Times New Roman" w:cs="Times New Roman"/>
          <w:color w:val="000000" w:themeColor="text1"/>
          <w:sz w:val="24"/>
          <w:szCs w:val="24"/>
        </w:rPr>
        <w:t xml:space="preserve">na Trabaja. Trabajo y Sociedad, </w:t>
      </w:r>
      <w:r w:rsidR="00DA08A3">
        <w:rPr>
          <w:rFonts w:ascii="Times New Roman" w:hAnsi="Times New Roman" w:cs="Times New Roman"/>
          <w:color w:val="000000" w:themeColor="text1"/>
          <w:sz w:val="24"/>
          <w:szCs w:val="24"/>
        </w:rPr>
        <w:t>22</w:t>
      </w:r>
      <w:r w:rsidR="00D6694A" w:rsidRPr="00D6694A">
        <w:rPr>
          <w:rFonts w:ascii="Times New Roman" w:hAnsi="Times New Roman" w:cs="Times New Roman"/>
          <w:color w:val="000000" w:themeColor="text1"/>
          <w:sz w:val="24"/>
          <w:szCs w:val="24"/>
        </w:rPr>
        <w:t xml:space="preserve"> pp. 341–356. Disponible en www.unse.edu.ar/trabajoysociedad </w:t>
      </w:r>
    </w:p>
    <w:p w:rsidR="00102B17"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Auyero J.</w:t>
      </w:r>
      <w:r w:rsidR="004F04CC">
        <w:rPr>
          <w:rFonts w:ascii="Times New Roman" w:hAnsi="Times New Roman" w:cs="Times New Roman"/>
          <w:color w:val="000000" w:themeColor="text1"/>
          <w:sz w:val="24"/>
          <w:szCs w:val="24"/>
        </w:rPr>
        <w:t xml:space="preserve"> (2001),</w:t>
      </w:r>
      <w:r w:rsidR="00102B17">
        <w:rPr>
          <w:rFonts w:ascii="Times New Roman" w:hAnsi="Times New Roman" w:cs="Times New Roman"/>
          <w:color w:val="000000" w:themeColor="text1"/>
          <w:sz w:val="24"/>
          <w:szCs w:val="24"/>
        </w:rPr>
        <w:t xml:space="preserve"> La política de los pobres: prácticas clientelistas del peronismo, Argentina, Editorial Manantial, primera edición, 2001</w:t>
      </w:r>
    </w:p>
    <w:p w:rsidR="00102B17" w:rsidRDefault="00102B17"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Campana Alabarce</w:t>
      </w:r>
      <w:r w:rsidR="001F543F">
        <w:rPr>
          <w:rFonts w:ascii="Times New Roman" w:hAnsi="Times New Roman" w:cs="Times New Roman"/>
          <w:color w:val="000000" w:themeColor="text1"/>
          <w:sz w:val="24"/>
          <w:szCs w:val="24"/>
        </w:rPr>
        <w:t xml:space="preserve"> M.</w:t>
      </w:r>
      <w:r w:rsidR="002E51A1">
        <w:rPr>
          <w:rFonts w:ascii="Times New Roman" w:hAnsi="Times New Roman" w:cs="Times New Roman"/>
          <w:color w:val="000000" w:themeColor="text1"/>
          <w:sz w:val="24"/>
          <w:szCs w:val="24"/>
        </w:rPr>
        <w:t xml:space="preserve"> (2015)</w:t>
      </w:r>
      <w:r w:rsidR="00DA08A3">
        <w:rPr>
          <w:rFonts w:ascii="Times New Roman" w:hAnsi="Times New Roman" w:cs="Times New Roman"/>
          <w:color w:val="000000" w:themeColor="text1"/>
          <w:sz w:val="24"/>
          <w:szCs w:val="24"/>
        </w:rPr>
        <w:t>, Regímenes de bienestar en América Latina y el Caribe: Notas para pensar lo contemporáneo, TS Global: Investigaciones en Intervención Social, 5 (8),</w:t>
      </w:r>
      <w:r w:rsidR="00200D1E">
        <w:rPr>
          <w:rFonts w:ascii="Times New Roman" w:hAnsi="Times New Roman" w:cs="Times New Roman"/>
          <w:color w:val="000000" w:themeColor="text1"/>
          <w:sz w:val="24"/>
          <w:szCs w:val="24"/>
        </w:rPr>
        <w:t xml:space="preserve"> 2015,</w:t>
      </w:r>
      <w:r w:rsidR="00DA08A3">
        <w:rPr>
          <w:rFonts w:ascii="Times New Roman" w:hAnsi="Times New Roman" w:cs="Times New Roman"/>
          <w:color w:val="000000" w:themeColor="text1"/>
          <w:sz w:val="24"/>
          <w:szCs w:val="24"/>
        </w:rPr>
        <w:t xml:space="preserve"> 22 pp. 26 46. Disponible en </w:t>
      </w:r>
      <w:hyperlink r:id="rId9" w:history="1">
        <w:r w:rsidR="00DA08A3" w:rsidRPr="00954682">
          <w:rPr>
            <w:rStyle w:val="Hipervnculo"/>
            <w:rFonts w:ascii="Times New Roman" w:hAnsi="Times New Roman" w:cs="Times New Roman"/>
            <w:sz w:val="24"/>
            <w:szCs w:val="24"/>
          </w:rPr>
          <w:t>http://revistaseug.ugr.es/index.php/tsg/article/view/3069/pdf</w:t>
        </w:r>
      </w:hyperlink>
    </w:p>
    <w:p w:rsidR="00DA08A3" w:rsidRDefault="00DA08A3"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Cao H. y Laguado A.</w:t>
      </w:r>
      <w:r w:rsidR="002E51A1">
        <w:rPr>
          <w:rFonts w:ascii="Times New Roman" w:hAnsi="Times New Roman" w:cs="Times New Roman"/>
          <w:color w:val="000000" w:themeColor="text1"/>
          <w:sz w:val="24"/>
          <w:szCs w:val="24"/>
        </w:rPr>
        <w:t xml:space="preserve"> (2015)</w:t>
      </w:r>
      <w:r>
        <w:rPr>
          <w:rFonts w:ascii="Times New Roman" w:hAnsi="Times New Roman" w:cs="Times New Roman"/>
          <w:color w:val="000000" w:themeColor="text1"/>
          <w:sz w:val="24"/>
          <w:szCs w:val="24"/>
        </w:rPr>
        <w:t xml:space="preserve">, Una administración pública para las sociedades posneoliberales en América Latina, </w:t>
      </w:r>
      <w:r w:rsidRPr="00DA08A3">
        <w:rPr>
          <w:rFonts w:ascii="Times New Roman" w:hAnsi="Times New Roman" w:cs="Times New Roman"/>
          <w:color w:val="000000" w:themeColor="text1"/>
          <w:sz w:val="24"/>
          <w:szCs w:val="24"/>
        </w:rPr>
        <w:t>Revista Estado y Políticas Públicas Nº 4. Año 2015. ISSN 2310-550X pp 60-68</w:t>
      </w:r>
      <w:r>
        <w:rPr>
          <w:rFonts w:ascii="Times New Roman" w:hAnsi="Times New Roman" w:cs="Times New Roman"/>
          <w:color w:val="000000" w:themeColor="text1"/>
          <w:sz w:val="24"/>
          <w:szCs w:val="24"/>
        </w:rPr>
        <w:t xml:space="preserve">. Disponible en </w:t>
      </w:r>
      <w:hyperlink r:id="rId10" w:history="1">
        <w:r w:rsidRPr="00954682">
          <w:rPr>
            <w:rStyle w:val="Hipervnculo"/>
            <w:rFonts w:ascii="Times New Roman" w:hAnsi="Times New Roman" w:cs="Times New Roman"/>
            <w:sz w:val="24"/>
            <w:szCs w:val="24"/>
          </w:rPr>
          <w:t>http://politicaspublicas.flacso.org.ar/files/revistas/1433485079_dossier-3.pdf</w:t>
        </w:r>
      </w:hyperlink>
    </w:p>
    <w:p w:rsidR="00DA08A3"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Coraggio J.L.</w:t>
      </w:r>
      <w:r w:rsidR="002E51A1">
        <w:rPr>
          <w:rFonts w:ascii="Times New Roman" w:hAnsi="Times New Roman" w:cs="Times New Roman"/>
          <w:color w:val="000000" w:themeColor="text1"/>
          <w:sz w:val="24"/>
          <w:szCs w:val="24"/>
        </w:rPr>
        <w:t xml:space="preserve"> (2003),</w:t>
      </w:r>
      <w:r w:rsidR="00A61038">
        <w:rPr>
          <w:rFonts w:ascii="Times New Roman" w:hAnsi="Times New Roman" w:cs="Times New Roman"/>
          <w:color w:val="000000" w:themeColor="text1"/>
          <w:sz w:val="24"/>
          <w:szCs w:val="24"/>
        </w:rPr>
        <w:t xml:space="preserve"> Las políticas públicas participativas: ¿Obstáculo o requisito para el desarrollo local? Ponencia presentada en el II Seminario Nacional “Fortaleciendo la relación Estado-Sociedad Civil para el Desarrollo Local” organizado por CENOC-CEDES-UNGSm 19 de noviembre de 2003. Disponible en </w:t>
      </w:r>
      <w:hyperlink r:id="rId11" w:history="1">
        <w:r w:rsidR="00A61038" w:rsidRPr="00954682">
          <w:rPr>
            <w:rStyle w:val="Hipervnculo"/>
            <w:rFonts w:ascii="Times New Roman" w:hAnsi="Times New Roman" w:cs="Times New Roman"/>
            <w:sz w:val="24"/>
            <w:szCs w:val="24"/>
          </w:rPr>
          <w:t>http://www.coraggioeconomia.org/jlc_publicaciones_ps.htm</w:t>
        </w:r>
      </w:hyperlink>
    </w:p>
    <w:p w:rsidR="00A61038" w:rsidRDefault="00A61038"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Danani C. Y Beccaria A.</w:t>
      </w:r>
      <w:r w:rsidR="002E51A1">
        <w:rPr>
          <w:rFonts w:ascii="Times New Roman" w:hAnsi="Times New Roman" w:cs="Times New Roman"/>
          <w:color w:val="000000" w:themeColor="text1"/>
          <w:sz w:val="24"/>
          <w:szCs w:val="24"/>
        </w:rPr>
        <w:t xml:space="preserve"> (2011)</w:t>
      </w:r>
      <w:r w:rsidR="004F04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La (contra) reforma previsional argentina 2004-2008: Aspectos institucionales y político-culturales del proceso de transformación de la protección</w:t>
      </w:r>
      <w:r w:rsidR="006E4F22">
        <w:rPr>
          <w:rFonts w:ascii="Times New Roman" w:hAnsi="Times New Roman" w:cs="Times New Roman"/>
          <w:color w:val="000000" w:themeColor="text1"/>
          <w:sz w:val="24"/>
          <w:szCs w:val="24"/>
        </w:rPr>
        <w:t xml:space="preserve"> </w:t>
      </w:r>
      <w:r w:rsidR="006E4F22">
        <w:rPr>
          <w:rFonts w:ascii="Times New Roman" w:hAnsi="Times New Roman" w:cs="Times New Roman"/>
          <w:color w:val="000000" w:themeColor="text1"/>
          <w:sz w:val="24"/>
          <w:szCs w:val="24"/>
        </w:rPr>
        <w:lastRenderedPageBreak/>
        <w:t xml:space="preserve">en Hintze S. y Danani C., Protecciones y desprotecciones: La seguridad social en Argentina 1990-2010. Argentina. Universidad Nacional General Sarmiento, Colección Política, Políticas y Sociedad, 2011. Disponible en </w:t>
      </w:r>
      <w:hyperlink r:id="rId12" w:history="1">
        <w:r w:rsidR="006E4F22" w:rsidRPr="00954682">
          <w:rPr>
            <w:rStyle w:val="Hipervnculo"/>
            <w:rFonts w:ascii="Times New Roman" w:hAnsi="Times New Roman" w:cs="Times New Roman"/>
            <w:sz w:val="24"/>
            <w:szCs w:val="24"/>
          </w:rPr>
          <w:t>http://biblioteca.clacso.edu.ar/Argentina/ico-ungs/20110831014847/proteccionesydesprotecciones.pdf</w:t>
        </w:r>
      </w:hyperlink>
    </w:p>
    <w:p w:rsidR="002E51A1"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 Valle A.</w:t>
      </w:r>
      <w:r w:rsidR="002E51A1">
        <w:rPr>
          <w:rFonts w:ascii="Times New Roman" w:hAnsi="Times New Roman" w:cs="Times New Roman"/>
          <w:color w:val="000000" w:themeColor="text1"/>
          <w:sz w:val="24"/>
          <w:szCs w:val="24"/>
        </w:rPr>
        <w:t xml:space="preserve"> (2010)</w:t>
      </w:r>
      <w:r w:rsidR="004F04CC">
        <w:rPr>
          <w:rFonts w:ascii="Times New Roman" w:hAnsi="Times New Roman" w:cs="Times New Roman"/>
          <w:color w:val="000000" w:themeColor="text1"/>
          <w:sz w:val="24"/>
          <w:szCs w:val="24"/>
        </w:rPr>
        <w:t>,</w:t>
      </w:r>
      <w:r w:rsidR="002E51A1">
        <w:rPr>
          <w:rFonts w:ascii="Times New Roman" w:hAnsi="Times New Roman" w:cs="Times New Roman"/>
          <w:color w:val="000000" w:themeColor="text1"/>
          <w:sz w:val="24"/>
          <w:szCs w:val="24"/>
        </w:rPr>
        <w:t xml:space="preserve"> Comparando regímenes de bienestar en América Latina</w:t>
      </w:r>
      <w:r w:rsidR="002E51A1" w:rsidRPr="002E51A1">
        <w:t xml:space="preserve"> </w:t>
      </w:r>
      <w:r w:rsidR="002E51A1">
        <w:rPr>
          <w:rFonts w:ascii="Times New Roman" w:hAnsi="Times New Roman" w:cs="Times New Roman"/>
          <w:color w:val="000000" w:themeColor="text1"/>
          <w:sz w:val="24"/>
          <w:szCs w:val="24"/>
        </w:rPr>
        <w:t>ERLACS, (88), 61–76. Disponible en</w:t>
      </w:r>
      <w:r w:rsidR="002E51A1" w:rsidRPr="002E51A1">
        <w:rPr>
          <w:rFonts w:ascii="Times New Roman" w:hAnsi="Times New Roman" w:cs="Times New Roman"/>
          <w:color w:val="000000" w:themeColor="text1"/>
          <w:sz w:val="24"/>
          <w:szCs w:val="24"/>
        </w:rPr>
        <w:t>: http://doi.org/10.18352/erlacs.9596</w:t>
      </w:r>
    </w:p>
    <w:p w:rsidR="00200D1E"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Esping Andersen G.</w:t>
      </w:r>
      <w:r w:rsidR="002E51A1">
        <w:rPr>
          <w:rFonts w:ascii="Times New Roman" w:hAnsi="Times New Roman" w:cs="Times New Roman"/>
          <w:color w:val="000000" w:themeColor="text1"/>
          <w:sz w:val="24"/>
          <w:szCs w:val="24"/>
        </w:rPr>
        <w:t xml:space="preserve"> (2003)</w:t>
      </w:r>
      <w:r w:rsidR="00200D1E">
        <w:rPr>
          <w:rFonts w:ascii="Times New Roman" w:hAnsi="Times New Roman" w:cs="Times New Roman"/>
          <w:color w:val="000000" w:themeColor="text1"/>
          <w:sz w:val="24"/>
          <w:szCs w:val="24"/>
        </w:rPr>
        <w:t>, Los Tres Mundos del Estado de Bienestar, España, Edicions Alfons el Magnanim,</w:t>
      </w:r>
      <w:r w:rsidR="002E51A1">
        <w:rPr>
          <w:rFonts w:ascii="Times New Roman" w:hAnsi="Times New Roman" w:cs="Times New Roman"/>
          <w:color w:val="000000" w:themeColor="text1"/>
          <w:sz w:val="24"/>
          <w:szCs w:val="24"/>
        </w:rPr>
        <w:t xml:space="preserve"> Institució Valenciana d’ estudis i investigació, </w:t>
      </w:r>
      <w:r w:rsidR="00200D1E">
        <w:rPr>
          <w:rFonts w:ascii="Times New Roman" w:hAnsi="Times New Roman" w:cs="Times New Roman"/>
          <w:color w:val="000000" w:themeColor="text1"/>
          <w:sz w:val="24"/>
          <w:szCs w:val="24"/>
        </w:rPr>
        <w:t xml:space="preserve"> primera edición, 1993</w:t>
      </w:r>
    </w:p>
    <w:p w:rsidR="003E5F55" w:rsidRPr="003E5F55" w:rsidRDefault="001F543F" w:rsidP="003E5F5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Filgueira</w:t>
      </w:r>
      <w:r w:rsidR="004F04CC">
        <w:rPr>
          <w:rFonts w:ascii="Times New Roman" w:hAnsi="Times New Roman" w:cs="Times New Roman"/>
          <w:color w:val="000000" w:themeColor="text1"/>
          <w:sz w:val="24"/>
          <w:szCs w:val="24"/>
          <w:lang w:val="en-US"/>
        </w:rPr>
        <w:t xml:space="preserve"> F. (1995),</w:t>
      </w:r>
      <w:r w:rsidR="003E5F55" w:rsidRPr="003E5F55">
        <w:rPr>
          <w:rFonts w:ascii="Times New Roman" w:hAnsi="Times New Roman" w:cs="Times New Roman"/>
          <w:color w:val="000000" w:themeColor="text1"/>
          <w:sz w:val="24"/>
          <w:szCs w:val="24"/>
          <w:lang w:val="en-US"/>
        </w:rPr>
        <w:t xml:space="preserve"> </w:t>
      </w:r>
      <w:proofErr w:type="gramStart"/>
      <w:r w:rsidR="003E5F55" w:rsidRPr="003E5F55">
        <w:rPr>
          <w:rFonts w:ascii="Times New Roman" w:hAnsi="Times New Roman" w:cs="Times New Roman"/>
          <w:color w:val="000000" w:themeColor="text1"/>
          <w:sz w:val="24"/>
          <w:szCs w:val="24"/>
          <w:lang w:val="en-US"/>
        </w:rPr>
        <w:t>A</w:t>
      </w:r>
      <w:proofErr w:type="gramEnd"/>
      <w:r w:rsidR="003E5F55" w:rsidRPr="003E5F55">
        <w:rPr>
          <w:rFonts w:ascii="Times New Roman" w:hAnsi="Times New Roman" w:cs="Times New Roman"/>
          <w:color w:val="000000" w:themeColor="text1"/>
          <w:sz w:val="24"/>
          <w:szCs w:val="24"/>
          <w:lang w:val="en-US"/>
        </w:rPr>
        <w:t xml:space="preserve"> century of Social Welfare in Uruguay. Democracy and Social Policy Series, núm. 5.</w:t>
      </w:r>
    </w:p>
    <w:p w:rsidR="003E5F55" w:rsidRDefault="004F04CC" w:rsidP="003E5F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 (1998),</w:t>
      </w:r>
      <w:r w:rsidR="003E5F55" w:rsidRPr="003E5F55">
        <w:rPr>
          <w:rFonts w:ascii="Times New Roman" w:hAnsi="Times New Roman" w:cs="Times New Roman"/>
          <w:color w:val="000000" w:themeColor="text1"/>
          <w:sz w:val="24"/>
          <w:szCs w:val="24"/>
        </w:rPr>
        <w:t xml:space="preserve"> El nuevo modelo de prestaciones sociales en América Latina: residualismo, eficiencia y ciudadanía estratificada. En: Roberts, B. (Ed.). Ciudadanía y Políticas Sociales (pp. 82-115). San José de Costa Rica: FLACSO.</w:t>
      </w:r>
    </w:p>
    <w:p w:rsidR="002E51A1" w:rsidRDefault="003E5F55"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w:t>
      </w:r>
      <w:r w:rsidR="002E51A1">
        <w:rPr>
          <w:rFonts w:ascii="Times New Roman" w:hAnsi="Times New Roman" w:cs="Times New Roman"/>
          <w:color w:val="000000" w:themeColor="text1"/>
          <w:sz w:val="24"/>
          <w:szCs w:val="24"/>
        </w:rPr>
        <w:t xml:space="preserve"> (2013)</w:t>
      </w:r>
      <w:r w:rsidR="004F04CC">
        <w:rPr>
          <w:rFonts w:ascii="Times New Roman" w:hAnsi="Times New Roman" w:cs="Times New Roman"/>
          <w:color w:val="000000" w:themeColor="text1"/>
          <w:sz w:val="24"/>
          <w:szCs w:val="24"/>
        </w:rPr>
        <w:t>,</w:t>
      </w:r>
      <w:r w:rsidR="002E51A1" w:rsidRPr="002E51A1">
        <w:rPr>
          <w:rFonts w:ascii="Times New Roman" w:hAnsi="Times New Roman" w:cs="Times New Roman"/>
          <w:color w:val="000000" w:themeColor="text1"/>
          <w:sz w:val="24"/>
          <w:szCs w:val="24"/>
        </w:rPr>
        <w:t xml:space="preserve"> Los regímenes de bienestar en el ocaso de la modernización conservadora: posibilidades y límites de la ciudadanía social en América Latina. Revista Uruguaya de Ciencia Política, 22 (2), 17-46. Montevideo: Instituto de Ciencia Política.</w:t>
      </w:r>
    </w:p>
    <w:p w:rsidR="002E51A1" w:rsidRDefault="002E51A1" w:rsidP="00F25A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Fiszman L. (2013)</w:t>
      </w:r>
      <w:r w:rsidR="004F04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Actos de institución y militancia en el Programa Ingreso Social con Trabajo en el conurbano bonaerense</w:t>
      </w:r>
      <w:r w:rsidR="00F25A6C">
        <w:rPr>
          <w:rFonts w:ascii="Times New Roman" w:hAnsi="Times New Roman" w:cs="Times New Roman"/>
          <w:color w:val="000000" w:themeColor="text1"/>
          <w:sz w:val="24"/>
          <w:szCs w:val="24"/>
        </w:rPr>
        <w:t xml:space="preserve">, X Jornadas de </w:t>
      </w:r>
      <w:r w:rsidR="00F25A6C" w:rsidRPr="00F25A6C">
        <w:rPr>
          <w:rFonts w:ascii="Times New Roman" w:hAnsi="Times New Roman" w:cs="Times New Roman"/>
          <w:color w:val="000000" w:themeColor="text1"/>
          <w:sz w:val="24"/>
          <w:szCs w:val="24"/>
        </w:rPr>
        <w:t xml:space="preserve">Sociología. Facultad de Ciencias </w:t>
      </w:r>
      <w:r w:rsidR="00F25A6C">
        <w:rPr>
          <w:rFonts w:ascii="Times New Roman" w:hAnsi="Times New Roman" w:cs="Times New Roman"/>
          <w:color w:val="000000" w:themeColor="text1"/>
          <w:sz w:val="24"/>
          <w:szCs w:val="24"/>
        </w:rPr>
        <w:t xml:space="preserve">Sociales, Universidad de Buenos </w:t>
      </w:r>
      <w:r w:rsidR="00F25A6C" w:rsidRPr="00F25A6C">
        <w:rPr>
          <w:rFonts w:ascii="Times New Roman" w:hAnsi="Times New Roman" w:cs="Times New Roman"/>
          <w:color w:val="000000" w:themeColor="text1"/>
          <w:sz w:val="24"/>
          <w:szCs w:val="24"/>
        </w:rPr>
        <w:t>Aires, Buenos Aires.</w:t>
      </w:r>
    </w:p>
    <w:p w:rsidR="002E51A1" w:rsidRDefault="001F543F"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Fleury</w:t>
      </w:r>
      <w:r w:rsidR="004F04CC">
        <w:rPr>
          <w:rFonts w:ascii="Times New Roman" w:hAnsi="Times New Roman" w:cs="Times New Roman"/>
          <w:color w:val="000000" w:themeColor="text1"/>
          <w:sz w:val="24"/>
          <w:szCs w:val="24"/>
        </w:rPr>
        <w:t xml:space="preserve"> S. (2007),</w:t>
      </w:r>
      <w:r w:rsidR="002E51A1" w:rsidRPr="002E51A1">
        <w:rPr>
          <w:rFonts w:ascii="Times New Roman" w:hAnsi="Times New Roman" w:cs="Times New Roman"/>
          <w:color w:val="000000" w:themeColor="text1"/>
          <w:sz w:val="24"/>
          <w:szCs w:val="24"/>
        </w:rPr>
        <w:t xml:space="preserve"> Los patrones de exclusión e inclusión. En Calderón, F. (Coor.). Ciudadanía y Desarrollo Humano (pp. 97-122). Buenos Aires: Siglo XXI-PNUD.</w:t>
      </w:r>
    </w:p>
    <w:p w:rsidR="002E51A1" w:rsidRDefault="00F25A6C" w:rsidP="00D669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Martínez Franzoni J. (2007), Regímenes de bienestar en América Latina, Documento de trabajo número 11, Fundación Carolina, Madrid, disponible en </w:t>
      </w:r>
      <w:hyperlink r:id="rId13" w:history="1">
        <w:r w:rsidRPr="00954682">
          <w:rPr>
            <w:rStyle w:val="Hipervnculo"/>
            <w:rFonts w:ascii="Times New Roman" w:hAnsi="Times New Roman" w:cs="Times New Roman"/>
            <w:sz w:val="24"/>
            <w:szCs w:val="24"/>
          </w:rPr>
          <w:t>https://www.fundacioncarolina.es/wp-content/uploads/2014/08/DT11.pdf</w:t>
        </w:r>
      </w:hyperlink>
    </w:p>
    <w:p w:rsidR="00F25A6C" w:rsidRDefault="003E5F55" w:rsidP="003E5F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Oszlak O. (2011), El rol del Estado: Micro, meso, macro, </w:t>
      </w:r>
      <w:r w:rsidRPr="003E5F55">
        <w:rPr>
          <w:rFonts w:ascii="Times New Roman" w:hAnsi="Times New Roman" w:cs="Times New Roman"/>
          <w:color w:val="000000" w:themeColor="text1"/>
          <w:sz w:val="24"/>
          <w:szCs w:val="24"/>
        </w:rPr>
        <w:t>Conferencia dictada en el VI Congreso de Administración Pública organiz</w:t>
      </w:r>
      <w:r>
        <w:rPr>
          <w:rFonts w:ascii="Times New Roman" w:hAnsi="Times New Roman" w:cs="Times New Roman"/>
          <w:color w:val="000000" w:themeColor="text1"/>
          <w:sz w:val="24"/>
          <w:szCs w:val="24"/>
        </w:rPr>
        <w:t xml:space="preserve">ado por la Asociación Argentina </w:t>
      </w:r>
      <w:r w:rsidRPr="003E5F55">
        <w:rPr>
          <w:rFonts w:ascii="Times New Roman" w:hAnsi="Times New Roman" w:cs="Times New Roman"/>
          <w:color w:val="000000" w:themeColor="text1"/>
          <w:sz w:val="24"/>
          <w:szCs w:val="24"/>
        </w:rPr>
        <w:t>de Estudios de Administración Pública y la Asociación de Administradore</w:t>
      </w:r>
      <w:r>
        <w:rPr>
          <w:rFonts w:ascii="Times New Roman" w:hAnsi="Times New Roman" w:cs="Times New Roman"/>
          <w:color w:val="000000" w:themeColor="text1"/>
          <w:sz w:val="24"/>
          <w:szCs w:val="24"/>
        </w:rPr>
        <w:t>s Gubernamentales, Resistencia,</w:t>
      </w:r>
      <w:r w:rsidR="00556BC0">
        <w:rPr>
          <w:rFonts w:ascii="Times New Roman" w:hAnsi="Times New Roman" w:cs="Times New Roman"/>
          <w:color w:val="000000" w:themeColor="text1"/>
          <w:sz w:val="24"/>
          <w:szCs w:val="24"/>
        </w:rPr>
        <w:t xml:space="preserve"> </w:t>
      </w:r>
      <w:r w:rsidRPr="003E5F55">
        <w:rPr>
          <w:rFonts w:ascii="Times New Roman" w:hAnsi="Times New Roman" w:cs="Times New Roman"/>
          <w:color w:val="000000" w:themeColor="text1"/>
          <w:sz w:val="24"/>
          <w:szCs w:val="24"/>
        </w:rPr>
        <w:t>Chaco, 7 de julio de 2011.</w:t>
      </w:r>
    </w:p>
    <w:p w:rsidR="00556BC0" w:rsidRDefault="00556BC0" w:rsidP="003E5F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Perelmiter L. (2012), La constitución de una autoridad plebeya; el ministerio de la pobreza en la Argentina reciente, </w:t>
      </w:r>
      <w:r w:rsidR="00D7563F">
        <w:rPr>
          <w:rFonts w:ascii="Times New Roman" w:hAnsi="Times New Roman" w:cs="Times New Roman"/>
          <w:color w:val="000000" w:themeColor="text1"/>
          <w:sz w:val="24"/>
          <w:szCs w:val="24"/>
        </w:rPr>
        <w:t xml:space="preserve">Revista </w:t>
      </w:r>
      <w:r>
        <w:rPr>
          <w:rFonts w:ascii="Times New Roman" w:hAnsi="Times New Roman" w:cs="Times New Roman"/>
          <w:color w:val="000000" w:themeColor="text1"/>
          <w:sz w:val="24"/>
          <w:szCs w:val="24"/>
        </w:rPr>
        <w:t>PolHis, año 5, número 9, 10 pp, pp. 309-318</w:t>
      </w:r>
    </w:p>
    <w:p w:rsidR="00D7563F" w:rsidRDefault="00DB00B3" w:rsidP="003E5F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Schutten</w:t>
      </w:r>
      <w:r w:rsidR="00D7563F">
        <w:rPr>
          <w:rFonts w:ascii="Times New Roman" w:hAnsi="Times New Roman" w:cs="Times New Roman"/>
          <w:color w:val="000000" w:themeColor="text1"/>
          <w:sz w:val="24"/>
          <w:szCs w:val="24"/>
        </w:rPr>
        <w:t>berg M. (2014), Las identidades nacional-populares: de la resistencia noventista a los años kirchneristas -1a ed.- Villa María, EDUVIM</w:t>
      </w:r>
    </w:p>
    <w:p w:rsidR="00F25A6C" w:rsidRDefault="00F25A6C" w:rsidP="00D6694A">
      <w:pPr>
        <w:spacing w:line="360" w:lineRule="auto"/>
        <w:jc w:val="both"/>
        <w:rPr>
          <w:rFonts w:ascii="Times New Roman" w:hAnsi="Times New Roman" w:cs="Times New Roman"/>
          <w:color w:val="000000" w:themeColor="text1"/>
          <w:sz w:val="24"/>
          <w:szCs w:val="24"/>
        </w:rPr>
      </w:pPr>
    </w:p>
    <w:p w:rsidR="002E51A1" w:rsidRDefault="002E51A1" w:rsidP="00D6694A">
      <w:pPr>
        <w:spacing w:line="360" w:lineRule="auto"/>
        <w:jc w:val="both"/>
        <w:rPr>
          <w:rFonts w:ascii="Times New Roman" w:hAnsi="Times New Roman" w:cs="Times New Roman"/>
          <w:color w:val="000000" w:themeColor="text1"/>
          <w:sz w:val="24"/>
          <w:szCs w:val="24"/>
        </w:rPr>
      </w:pPr>
    </w:p>
    <w:p w:rsidR="006E4F22" w:rsidRDefault="006E4F22" w:rsidP="00D6694A">
      <w:pPr>
        <w:spacing w:line="360" w:lineRule="auto"/>
        <w:jc w:val="both"/>
        <w:rPr>
          <w:rFonts w:ascii="Times New Roman" w:hAnsi="Times New Roman" w:cs="Times New Roman"/>
          <w:color w:val="000000" w:themeColor="text1"/>
          <w:sz w:val="24"/>
          <w:szCs w:val="24"/>
        </w:rPr>
      </w:pPr>
    </w:p>
    <w:p w:rsidR="00102B17" w:rsidRPr="00344548" w:rsidRDefault="00102B17" w:rsidP="00D6694A">
      <w:pPr>
        <w:spacing w:line="360" w:lineRule="auto"/>
        <w:jc w:val="both"/>
        <w:rPr>
          <w:rFonts w:ascii="Times New Roman" w:hAnsi="Times New Roman" w:cs="Times New Roman"/>
          <w:color w:val="000000" w:themeColor="text1"/>
          <w:sz w:val="24"/>
          <w:szCs w:val="24"/>
        </w:rPr>
      </w:pPr>
    </w:p>
    <w:sectPr w:rsidR="00102B17" w:rsidRPr="00344548" w:rsidSect="003D5846">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64" w:rsidRDefault="003A0064" w:rsidP="0002586F">
      <w:pPr>
        <w:spacing w:after="0" w:line="240" w:lineRule="auto"/>
      </w:pPr>
      <w:r>
        <w:separator/>
      </w:r>
    </w:p>
  </w:endnote>
  <w:endnote w:type="continuationSeparator" w:id="0">
    <w:p w:rsidR="003A0064" w:rsidRDefault="003A0064" w:rsidP="0002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64" w:rsidRDefault="003A0064" w:rsidP="0002586F">
      <w:pPr>
        <w:spacing w:after="0" w:line="240" w:lineRule="auto"/>
      </w:pPr>
      <w:r>
        <w:separator/>
      </w:r>
    </w:p>
  </w:footnote>
  <w:footnote w:type="continuationSeparator" w:id="0">
    <w:p w:rsidR="003A0064" w:rsidRDefault="003A0064" w:rsidP="0002586F">
      <w:pPr>
        <w:spacing w:after="0" w:line="240" w:lineRule="auto"/>
      </w:pPr>
      <w:r>
        <w:continuationSeparator/>
      </w:r>
    </w:p>
  </w:footnote>
  <w:footnote w:id="1">
    <w:p w:rsidR="001F543F" w:rsidRDefault="001F543F">
      <w:pPr>
        <w:pStyle w:val="Textonotapie"/>
      </w:pPr>
      <w:r>
        <w:rPr>
          <w:rStyle w:val="Refdenotaalpie"/>
        </w:rPr>
        <w:footnoteRef/>
      </w:r>
      <w:r>
        <w:t xml:space="preserve"> </w:t>
      </w:r>
      <w:r w:rsidR="00620C91">
        <w:t>En su libro “las identidades nacional-populares”, M. Schuttemberg analiza las identidades de tres de los principales movimientos sociales que emergieron en la década de los noventa y se aliaron con el Estado encabezado por los gobiernos de Néstor Kirchner y Cristina Fernández. Tomó los casos de tres movimientos insignia de cada vertiente ideológica de ese entramado: el Movimiento Evita representando tradiciones ligadas al movimientismo nacional y popular, Libres del Sur identificándose con posturas que sintetizan el nacional-populismo con la cultura de izquierda no-peronista y el Movimiento de Unidad Popular que pasó de ser un movimiento anarquista a reciclarse en uno de carácter nacional popular y progresista.</w:t>
      </w:r>
      <w:r w:rsidR="004153D3" w:rsidRPr="004153D3">
        <w:t xml:space="preserve"> </w:t>
      </w:r>
      <w:r w:rsidR="004153D3">
        <w:t>(</w:t>
      </w:r>
      <w:r w:rsidR="00DB00B3">
        <w:t>Schutten</w:t>
      </w:r>
      <w:r w:rsidR="004153D3" w:rsidRPr="004153D3">
        <w:t>berg M. (2014), Las identidades nacional-populares: de la resistencia noventista a los años kirchneristas -1a ed.- Villa María, EDUVIM</w:t>
      </w:r>
      <w:r w:rsidR="004153D3">
        <w:t>)</w:t>
      </w:r>
    </w:p>
  </w:footnote>
  <w:footnote w:id="2">
    <w:p w:rsidR="00620C91" w:rsidRDefault="00620C91">
      <w:pPr>
        <w:pStyle w:val="Textonotapie"/>
      </w:pPr>
      <w:r>
        <w:rPr>
          <w:rStyle w:val="Refdenotaalpie"/>
        </w:rPr>
        <w:footnoteRef/>
      </w:r>
      <w:r>
        <w:t xml:space="preserve"> El Movimiento Libres del Sur terminó distanciándose del gobierno al no ver satisfechas sus demandas de profundizar las políticas sociales, lograr una mayor participación en la decisiones y reparticiones de recursos y desplazar a componentes de una cultura política en donde los elementos de carácter conservador popular aún tienen presencia (la llamada vieja estructura del PJ) con la que no estaban de acuerdo (</w:t>
      </w:r>
      <w:r w:rsidR="004153D3">
        <w:t>ibídem</w:t>
      </w:r>
      <w:r>
        <w:t>)</w:t>
      </w:r>
    </w:p>
  </w:footnote>
  <w:footnote w:id="3">
    <w:p w:rsidR="0002586F" w:rsidRDefault="0002586F">
      <w:pPr>
        <w:pStyle w:val="Textonotapie"/>
      </w:pPr>
      <w:r>
        <w:rPr>
          <w:rStyle w:val="Refdenotaalpie"/>
        </w:rPr>
        <w:footnoteRef/>
      </w:r>
      <w:r>
        <w:t xml:space="preserve"> Críticas por el reparto de planes sociales, La Nación, 15/02/2010, </w:t>
      </w:r>
      <w:r w:rsidRPr="0002586F">
        <w:t>http://www.lanacion.com.ar/1233317-criticas-por-el-reparto-de-planes-sociales</w:t>
      </w:r>
    </w:p>
  </w:footnote>
  <w:footnote w:id="4">
    <w:p w:rsidR="00604FBD" w:rsidRDefault="00604FBD">
      <w:pPr>
        <w:pStyle w:val="Textonotapie"/>
      </w:pPr>
      <w:r>
        <w:rPr>
          <w:rStyle w:val="Refdenotaalpie"/>
        </w:rPr>
        <w:footnoteRef/>
      </w:r>
      <w:r>
        <w:t xml:space="preserve"> </w:t>
      </w:r>
      <w:r w:rsidR="00AE26DF">
        <w:t>“El gobierno puso en marcha un plan de empalme para planes sociales/Dir</w:t>
      </w:r>
      <w:r w:rsidR="001F40CC">
        <w:t>i</w:t>
      </w:r>
      <w:r w:rsidR="00AE26DF">
        <w:t xml:space="preserve">gentes sociales rechazan el plan empalme”, Resumen Latinoamericano, 03/05/2017  </w:t>
      </w:r>
      <w:r w:rsidR="00AE26DF" w:rsidRPr="00AE26DF">
        <w:t>http://www.resumenlatinoamericano.org/2017/05/03/argentina-el-gobierno-puso-en-marcha-un-plan-de-empalme-para-planes-sociales-dirigentes-sociales-rechazan-el-plan-empalme/</w:t>
      </w:r>
    </w:p>
  </w:footnote>
  <w:footnote w:id="5">
    <w:p w:rsidR="00AE26DF" w:rsidRDefault="00AE26DF">
      <w:pPr>
        <w:pStyle w:val="Textonotapie"/>
      </w:pPr>
      <w:r>
        <w:rPr>
          <w:rStyle w:val="Refdenotaalpie"/>
        </w:rPr>
        <w:footnoteRef/>
      </w:r>
      <w:r>
        <w:t xml:space="preserve"> “Subsidio al capital como único plan”, Página 12, 08/05/2017 </w:t>
      </w:r>
      <w:r w:rsidRPr="00AE26DF">
        <w:t>https://www.pagina12.com.ar/36357-subsidio-al-capital-como-unico-plan</w:t>
      </w:r>
    </w:p>
  </w:footnote>
  <w:footnote w:id="6">
    <w:p w:rsidR="00AE26DF" w:rsidRDefault="00AE26DF">
      <w:pPr>
        <w:pStyle w:val="Textonotapie"/>
      </w:pPr>
      <w:r>
        <w:rPr>
          <w:rStyle w:val="Refdenotaalpie"/>
        </w:rPr>
        <w:footnoteRef/>
      </w:r>
      <w:r>
        <w:t xml:space="preserve"> “Movimientos sociales: el plan empalme es una política cosmética”, Revista Noticias 03/05/2017</w:t>
      </w:r>
      <w:r w:rsidRPr="00AE26DF">
        <w:t>http://noticias.perfil.com/2017/05/03/movimientos-sociales-el-plan-empalme-es-una-politica-cosmetica/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73234"/>
    <w:multiLevelType w:val="hybridMultilevel"/>
    <w:tmpl w:val="D2BC1D3C"/>
    <w:lvl w:ilvl="0" w:tplc="C940278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1A5B03"/>
    <w:multiLevelType w:val="hybridMultilevel"/>
    <w:tmpl w:val="595EFE2E"/>
    <w:lvl w:ilvl="0" w:tplc="216C6E4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3342BB5"/>
    <w:multiLevelType w:val="hybridMultilevel"/>
    <w:tmpl w:val="5E5A2E86"/>
    <w:lvl w:ilvl="0" w:tplc="BBB0C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66"/>
    <w:rsid w:val="00004DAF"/>
    <w:rsid w:val="0002586F"/>
    <w:rsid w:val="00026727"/>
    <w:rsid w:val="00052E2D"/>
    <w:rsid w:val="000604A0"/>
    <w:rsid w:val="000632D6"/>
    <w:rsid w:val="00070075"/>
    <w:rsid w:val="000A4692"/>
    <w:rsid w:val="000B06D6"/>
    <w:rsid w:val="000E0CF9"/>
    <w:rsid w:val="00102B17"/>
    <w:rsid w:val="00103D1E"/>
    <w:rsid w:val="00114AD1"/>
    <w:rsid w:val="00165FEF"/>
    <w:rsid w:val="00180D47"/>
    <w:rsid w:val="00187A5D"/>
    <w:rsid w:val="001A16D8"/>
    <w:rsid w:val="001B2944"/>
    <w:rsid w:val="001B3732"/>
    <w:rsid w:val="001B48EE"/>
    <w:rsid w:val="001C441B"/>
    <w:rsid w:val="001D45E6"/>
    <w:rsid w:val="001E7C8D"/>
    <w:rsid w:val="001F40CC"/>
    <w:rsid w:val="001F478B"/>
    <w:rsid w:val="001F543F"/>
    <w:rsid w:val="00200D1E"/>
    <w:rsid w:val="00230B8F"/>
    <w:rsid w:val="00240C4B"/>
    <w:rsid w:val="00247442"/>
    <w:rsid w:val="00250807"/>
    <w:rsid w:val="00253C91"/>
    <w:rsid w:val="0027275C"/>
    <w:rsid w:val="002900D9"/>
    <w:rsid w:val="00291C6B"/>
    <w:rsid w:val="002A1333"/>
    <w:rsid w:val="002A254E"/>
    <w:rsid w:val="002B69CA"/>
    <w:rsid w:val="002E1B0E"/>
    <w:rsid w:val="002E51A1"/>
    <w:rsid w:val="002F6A07"/>
    <w:rsid w:val="0030764E"/>
    <w:rsid w:val="00310143"/>
    <w:rsid w:val="00323AE6"/>
    <w:rsid w:val="00323DBC"/>
    <w:rsid w:val="0032703D"/>
    <w:rsid w:val="00330987"/>
    <w:rsid w:val="00330CBC"/>
    <w:rsid w:val="00335DEC"/>
    <w:rsid w:val="0033689C"/>
    <w:rsid w:val="0034386F"/>
    <w:rsid w:val="00344548"/>
    <w:rsid w:val="00360043"/>
    <w:rsid w:val="003619EC"/>
    <w:rsid w:val="003A0064"/>
    <w:rsid w:val="003D05D0"/>
    <w:rsid w:val="003D2537"/>
    <w:rsid w:val="003D257F"/>
    <w:rsid w:val="003D5846"/>
    <w:rsid w:val="003D7246"/>
    <w:rsid w:val="003E3E1B"/>
    <w:rsid w:val="003E5F55"/>
    <w:rsid w:val="00400FFD"/>
    <w:rsid w:val="00414380"/>
    <w:rsid w:val="004153D3"/>
    <w:rsid w:val="004212A1"/>
    <w:rsid w:val="004233D1"/>
    <w:rsid w:val="0043267C"/>
    <w:rsid w:val="00441655"/>
    <w:rsid w:val="004548FE"/>
    <w:rsid w:val="00456C7B"/>
    <w:rsid w:val="00462E7A"/>
    <w:rsid w:val="00494CF7"/>
    <w:rsid w:val="00495384"/>
    <w:rsid w:val="00496222"/>
    <w:rsid w:val="004B4EEE"/>
    <w:rsid w:val="004C71E7"/>
    <w:rsid w:val="004C73A0"/>
    <w:rsid w:val="004E1C7A"/>
    <w:rsid w:val="004E48B7"/>
    <w:rsid w:val="004F04CC"/>
    <w:rsid w:val="004F1042"/>
    <w:rsid w:val="004F7225"/>
    <w:rsid w:val="00502B07"/>
    <w:rsid w:val="00527790"/>
    <w:rsid w:val="00527893"/>
    <w:rsid w:val="0053006D"/>
    <w:rsid w:val="00551436"/>
    <w:rsid w:val="00553FF0"/>
    <w:rsid w:val="00556BC0"/>
    <w:rsid w:val="00575359"/>
    <w:rsid w:val="005854DF"/>
    <w:rsid w:val="005D45D5"/>
    <w:rsid w:val="005E33C9"/>
    <w:rsid w:val="00600E6A"/>
    <w:rsid w:val="00600EA0"/>
    <w:rsid w:val="00604FBD"/>
    <w:rsid w:val="00615663"/>
    <w:rsid w:val="00620C91"/>
    <w:rsid w:val="00631C3A"/>
    <w:rsid w:val="00637959"/>
    <w:rsid w:val="0064256F"/>
    <w:rsid w:val="00655C3A"/>
    <w:rsid w:val="00680359"/>
    <w:rsid w:val="00684B67"/>
    <w:rsid w:val="00694D01"/>
    <w:rsid w:val="00697179"/>
    <w:rsid w:val="006A245E"/>
    <w:rsid w:val="006A28C7"/>
    <w:rsid w:val="006A40A6"/>
    <w:rsid w:val="006B238B"/>
    <w:rsid w:val="006C07D6"/>
    <w:rsid w:val="006C2737"/>
    <w:rsid w:val="006D5D78"/>
    <w:rsid w:val="006E4F22"/>
    <w:rsid w:val="006E58EC"/>
    <w:rsid w:val="0070240A"/>
    <w:rsid w:val="007058DC"/>
    <w:rsid w:val="007067E9"/>
    <w:rsid w:val="007155A1"/>
    <w:rsid w:val="00721C34"/>
    <w:rsid w:val="0073524D"/>
    <w:rsid w:val="0075320F"/>
    <w:rsid w:val="0076705A"/>
    <w:rsid w:val="00787495"/>
    <w:rsid w:val="00791DA9"/>
    <w:rsid w:val="007A6F80"/>
    <w:rsid w:val="007C02DE"/>
    <w:rsid w:val="007D4E78"/>
    <w:rsid w:val="007D7A12"/>
    <w:rsid w:val="007E4ED1"/>
    <w:rsid w:val="007E65B6"/>
    <w:rsid w:val="00806EFB"/>
    <w:rsid w:val="00830B83"/>
    <w:rsid w:val="008607E5"/>
    <w:rsid w:val="008718C4"/>
    <w:rsid w:val="0089517C"/>
    <w:rsid w:val="00895FF5"/>
    <w:rsid w:val="008A38E5"/>
    <w:rsid w:val="008A441D"/>
    <w:rsid w:val="008A4586"/>
    <w:rsid w:val="008B1B3E"/>
    <w:rsid w:val="008B210C"/>
    <w:rsid w:val="008D68E5"/>
    <w:rsid w:val="008F602C"/>
    <w:rsid w:val="008F7CFE"/>
    <w:rsid w:val="00915838"/>
    <w:rsid w:val="00926888"/>
    <w:rsid w:val="00930ACF"/>
    <w:rsid w:val="0094203B"/>
    <w:rsid w:val="009467D7"/>
    <w:rsid w:val="00957FD0"/>
    <w:rsid w:val="0096574A"/>
    <w:rsid w:val="009774D9"/>
    <w:rsid w:val="0099549F"/>
    <w:rsid w:val="009B5B76"/>
    <w:rsid w:val="009E54E4"/>
    <w:rsid w:val="00A0274F"/>
    <w:rsid w:val="00A0591D"/>
    <w:rsid w:val="00A07366"/>
    <w:rsid w:val="00A20791"/>
    <w:rsid w:val="00A324DA"/>
    <w:rsid w:val="00A40105"/>
    <w:rsid w:val="00A46CF9"/>
    <w:rsid w:val="00A61038"/>
    <w:rsid w:val="00A64269"/>
    <w:rsid w:val="00A775EC"/>
    <w:rsid w:val="00AD647F"/>
    <w:rsid w:val="00AE26DF"/>
    <w:rsid w:val="00AE454D"/>
    <w:rsid w:val="00B107A4"/>
    <w:rsid w:val="00B145F2"/>
    <w:rsid w:val="00B200BE"/>
    <w:rsid w:val="00B2012E"/>
    <w:rsid w:val="00B25780"/>
    <w:rsid w:val="00B31A60"/>
    <w:rsid w:val="00B37BC6"/>
    <w:rsid w:val="00B41868"/>
    <w:rsid w:val="00B452C3"/>
    <w:rsid w:val="00B452D2"/>
    <w:rsid w:val="00B64957"/>
    <w:rsid w:val="00B70955"/>
    <w:rsid w:val="00B76C74"/>
    <w:rsid w:val="00B971AB"/>
    <w:rsid w:val="00BA4F92"/>
    <w:rsid w:val="00BB59B7"/>
    <w:rsid w:val="00BC0B09"/>
    <w:rsid w:val="00BE2271"/>
    <w:rsid w:val="00C03BB7"/>
    <w:rsid w:val="00C46183"/>
    <w:rsid w:val="00C613C5"/>
    <w:rsid w:val="00C74519"/>
    <w:rsid w:val="00C9188B"/>
    <w:rsid w:val="00CA0EE2"/>
    <w:rsid w:val="00CA4F72"/>
    <w:rsid w:val="00CA604F"/>
    <w:rsid w:val="00CB5BD6"/>
    <w:rsid w:val="00CC19C6"/>
    <w:rsid w:val="00CF4960"/>
    <w:rsid w:val="00CF55EE"/>
    <w:rsid w:val="00D1726E"/>
    <w:rsid w:val="00D433BD"/>
    <w:rsid w:val="00D447E1"/>
    <w:rsid w:val="00D6694A"/>
    <w:rsid w:val="00D7563F"/>
    <w:rsid w:val="00D94A32"/>
    <w:rsid w:val="00DA08A3"/>
    <w:rsid w:val="00DA2C1C"/>
    <w:rsid w:val="00DB00B3"/>
    <w:rsid w:val="00DD4A75"/>
    <w:rsid w:val="00DF110E"/>
    <w:rsid w:val="00DF1B6C"/>
    <w:rsid w:val="00E00D75"/>
    <w:rsid w:val="00E01A72"/>
    <w:rsid w:val="00E16959"/>
    <w:rsid w:val="00E321A0"/>
    <w:rsid w:val="00E37CCE"/>
    <w:rsid w:val="00E57648"/>
    <w:rsid w:val="00E65FAF"/>
    <w:rsid w:val="00E71BF1"/>
    <w:rsid w:val="00E9067E"/>
    <w:rsid w:val="00E97CF0"/>
    <w:rsid w:val="00EB264A"/>
    <w:rsid w:val="00EB39D1"/>
    <w:rsid w:val="00EB5802"/>
    <w:rsid w:val="00ED292C"/>
    <w:rsid w:val="00ED7412"/>
    <w:rsid w:val="00EE59F5"/>
    <w:rsid w:val="00EF24D8"/>
    <w:rsid w:val="00EF55FB"/>
    <w:rsid w:val="00F117E3"/>
    <w:rsid w:val="00F22DD0"/>
    <w:rsid w:val="00F25A6C"/>
    <w:rsid w:val="00F262D1"/>
    <w:rsid w:val="00F269FD"/>
    <w:rsid w:val="00F53162"/>
    <w:rsid w:val="00F67927"/>
    <w:rsid w:val="00F81D98"/>
    <w:rsid w:val="00FA36B2"/>
    <w:rsid w:val="00FB0ABF"/>
    <w:rsid w:val="00FB545B"/>
    <w:rsid w:val="00FE2FFE"/>
    <w:rsid w:val="00FE7F08"/>
    <w:rsid w:val="00FF13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B142-A46A-4842-A307-001B39FC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64E"/>
    <w:rPr>
      <w:color w:val="0563C1" w:themeColor="hyperlink"/>
      <w:u w:val="single"/>
    </w:rPr>
  </w:style>
  <w:style w:type="paragraph" w:styleId="Prrafodelista">
    <w:name w:val="List Paragraph"/>
    <w:basedOn w:val="Normal"/>
    <w:uiPriority w:val="34"/>
    <w:qFormat/>
    <w:rsid w:val="00F22DD0"/>
    <w:pPr>
      <w:ind w:left="720"/>
      <w:contextualSpacing/>
    </w:pPr>
  </w:style>
  <w:style w:type="paragraph" w:styleId="Textonotaalfinal">
    <w:name w:val="endnote text"/>
    <w:basedOn w:val="Normal"/>
    <w:link w:val="TextonotaalfinalCar"/>
    <w:uiPriority w:val="99"/>
    <w:semiHidden/>
    <w:unhideWhenUsed/>
    <w:rsid w:val="000258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586F"/>
    <w:rPr>
      <w:sz w:val="20"/>
      <w:szCs w:val="20"/>
    </w:rPr>
  </w:style>
  <w:style w:type="character" w:styleId="Refdenotaalfinal">
    <w:name w:val="endnote reference"/>
    <w:basedOn w:val="Fuentedeprrafopredeter"/>
    <w:uiPriority w:val="99"/>
    <w:semiHidden/>
    <w:unhideWhenUsed/>
    <w:rsid w:val="0002586F"/>
    <w:rPr>
      <w:vertAlign w:val="superscript"/>
    </w:rPr>
  </w:style>
  <w:style w:type="paragraph" w:styleId="Textonotapie">
    <w:name w:val="footnote text"/>
    <w:basedOn w:val="Normal"/>
    <w:link w:val="TextonotapieCar"/>
    <w:uiPriority w:val="99"/>
    <w:semiHidden/>
    <w:unhideWhenUsed/>
    <w:rsid w:val="000258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86F"/>
    <w:rPr>
      <w:sz w:val="20"/>
      <w:szCs w:val="20"/>
    </w:rPr>
  </w:style>
  <w:style w:type="character" w:styleId="Refdenotaalpie">
    <w:name w:val="footnote reference"/>
    <w:basedOn w:val="Fuentedeprrafopredeter"/>
    <w:uiPriority w:val="99"/>
    <w:semiHidden/>
    <w:unhideWhenUsed/>
    <w:rsid w:val="00025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ilianol1986@gmail.com" TargetMode="External"/><Relationship Id="rId13" Type="http://schemas.openxmlformats.org/officeDocument/2006/relationships/hyperlink" Target="https://www.fundacioncarolina.es/wp-content/uploads/2014/08/DT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ca.clacso.edu.ar/Argentina/ico-ungs/20110831014847/proteccionesydesproteccio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aggioeconomia.org/jlc_publicaciones_p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ticaspublicas.flacso.org.ar/files/revistas/1433485079_dossier-3.pdf" TargetMode="External"/><Relationship Id="rId4" Type="http://schemas.openxmlformats.org/officeDocument/2006/relationships/settings" Target="settings.xml"/><Relationship Id="rId9" Type="http://schemas.openxmlformats.org/officeDocument/2006/relationships/hyperlink" Target="http://revistaseug.ugr.es/index.php/tsg/article/view/3069/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2165-E3E9-4662-83C3-8D9A6F52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7841</Words>
  <Characters>43130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Lòpez</dc:creator>
  <cp:keywords/>
  <dc:description/>
  <cp:lastModifiedBy>Maximiliano Lòpez</cp:lastModifiedBy>
  <cp:revision>2</cp:revision>
  <cp:lastPrinted>2017-06-17T19:20:00Z</cp:lastPrinted>
  <dcterms:created xsi:type="dcterms:W3CDTF">2017-08-17T22:52:00Z</dcterms:created>
  <dcterms:modified xsi:type="dcterms:W3CDTF">2017-08-17T22:52:00Z</dcterms:modified>
</cp:coreProperties>
</file>