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59" w:rsidRPr="009C560D" w:rsidRDefault="005A6E59" w:rsidP="009C560D">
      <w:pPr>
        <w:spacing w:line="360" w:lineRule="auto"/>
        <w:rPr>
          <w:rFonts w:ascii="Times New Roman" w:hAnsi="Times New Roman" w:cs="Times New Roman"/>
          <w:sz w:val="24"/>
          <w:szCs w:val="24"/>
        </w:rPr>
      </w:pPr>
      <w:r w:rsidRPr="009C560D">
        <w:rPr>
          <w:rFonts w:ascii="Times New Roman" w:hAnsi="Times New Roman" w:cs="Times New Roman"/>
          <w:sz w:val="24"/>
          <w:szCs w:val="24"/>
        </w:rPr>
        <w:t xml:space="preserve">IX Jornadas de </w:t>
      </w:r>
      <w:proofErr w:type="spellStart"/>
      <w:r w:rsidRPr="009C560D">
        <w:rPr>
          <w:rFonts w:ascii="Times New Roman" w:hAnsi="Times New Roman" w:cs="Times New Roman"/>
          <w:sz w:val="24"/>
          <w:szCs w:val="24"/>
        </w:rPr>
        <w:t>Jóvenes</w:t>
      </w:r>
      <w:proofErr w:type="spellEnd"/>
      <w:r w:rsidRPr="009C560D">
        <w:rPr>
          <w:rFonts w:ascii="Times New Roman" w:hAnsi="Times New Roman" w:cs="Times New Roman"/>
          <w:sz w:val="24"/>
          <w:szCs w:val="24"/>
        </w:rPr>
        <w:t xml:space="preserve"> Investigadores</w:t>
      </w:r>
    </w:p>
    <w:p w:rsidR="005A6E59" w:rsidRPr="009C560D" w:rsidRDefault="005A6E59" w:rsidP="009C560D">
      <w:pPr>
        <w:spacing w:line="360" w:lineRule="auto"/>
        <w:rPr>
          <w:rFonts w:ascii="Times New Roman" w:hAnsi="Times New Roman" w:cs="Times New Roman"/>
          <w:sz w:val="24"/>
          <w:szCs w:val="24"/>
        </w:rPr>
      </w:pPr>
      <w:r w:rsidRPr="009C560D">
        <w:rPr>
          <w:rFonts w:ascii="Times New Roman" w:hAnsi="Times New Roman" w:cs="Times New Roman"/>
          <w:sz w:val="24"/>
          <w:szCs w:val="24"/>
        </w:rPr>
        <w:t xml:space="preserve">Instituto de </w:t>
      </w:r>
      <w:proofErr w:type="spellStart"/>
      <w:r w:rsidRPr="009C560D">
        <w:rPr>
          <w:rFonts w:ascii="Times New Roman" w:hAnsi="Times New Roman" w:cs="Times New Roman"/>
          <w:sz w:val="24"/>
          <w:szCs w:val="24"/>
        </w:rPr>
        <w:t>Investigaciones</w:t>
      </w:r>
      <w:proofErr w:type="spellEnd"/>
      <w:r w:rsidRPr="009C560D">
        <w:rPr>
          <w:rFonts w:ascii="Times New Roman" w:hAnsi="Times New Roman" w:cs="Times New Roman"/>
          <w:sz w:val="24"/>
          <w:szCs w:val="24"/>
        </w:rPr>
        <w:t xml:space="preserve"> Gino </w:t>
      </w:r>
      <w:proofErr w:type="spellStart"/>
      <w:r w:rsidRPr="009C560D">
        <w:rPr>
          <w:rFonts w:ascii="Times New Roman" w:hAnsi="Times New Roman" w:cs="Times New Roman"/>
          <w:sz w:val="24"/>
          <w:szCs w:val="24"/>
        </w:rPr>
        <w:t>Germani</w:t>
      </w:r>
      <w:proofErr w:type="spellEnd"/>
    </w:p>
    <w:p w:rsidR="005A6E59" w:rsidRDefault="009C560D" w:rsidP="009C560D">
      <w:pPr>
        <w:spacing w:line="360" w:lineRule="auto"/>
        <w:rPr>
          <w:rFonts w:ascii="Times New Roman" w:hAnsi="Times New Roman" w:cs="Times New Roman"/>
          <w:sz w:val="24"/>
          <w:szCs w:val="24"/>
        </w:rPr>
      </w:pPr>
      <w:r w:rsidRPr="009C560D">
        <w:rPr>
          <w:rFonts w:ascii="Times New Roman" w:hAnsi="Times New Roman" w:cs="Times New Roman"/>
          <w:sz w:val="24"/>
          <w:szCs w:val="24"/>
        </w:rPr>
        <w:t xml:space="preserve">1, 2 y </w:t>
      </w:r>
      <w:proofErr w:type="gramStart"/>
      <w:r w:rsidRPr="009C560D">
        <w:rPr>
          <w:rFonts w:ascii="Times New Roman" w:hAnsi="Times New Roman" w:cs="Times New Roman"/>
          <w:sz w:val="24"/>
          <w:szCs w:val="24"/>
        </w:rPr>
        <w:t>3</w:t>
      </w:r>
      <w:proofErr w:type="gramEnd"/>
      <w:r w:rsidRPr="009C560D">
        <w:rPr>
          <w:rFonts w:ascii="Times New Roman" w:hAnsi="Times New Roman" w:cs="Times New Roman"/>
          <w:sz w:val="24"/>
          <w:szCs w:val="24"/>
        </w:rPr>
        <w:t xml:space="preserve"> de </w:t>
      </w:r>
      <w:proofErr w:type="spellStart"/>
      <w:r w:rsidRPr="009C560D">
        <w:rPr>
          <w:rFonts w:ascii="Times New Roman" w:hAnsi="Times New Roman" w:cs="Times New Roman"/>
          <w:sz w:val="24"/>
          <w:szCs w:val="24"/>
        </w:rPr>
        <w:t>Noviembre</w:t>
      </w:r>
      <w:proofErr w:type="spellEnd"/>
      <w:r w:rsidRPr="009C560D">
        <w:rPr>
          <w:rFonts w:ascii="Times New Roman" w:hAnsi="Times New Roman" w:cs="Times New Roman"/>
          <w:sz w:val="24"/>
          <w:szCs w:val="24"/>
        </w:rPr>
        <w:t xml:space="preserve"> de 2017</w:t>
      </w:r>
    </w:p>
    <w:p w:rsidR="009C560D" w:rsidRPr="009C560D" w:rsidRDefault="009C560D" w:rsidP="009C560D">
      <w:pPr>
        <w:spacing w:line="360" w:lineRule="auto"/>
        <w:rPr>
          <w:rFonts w:ascii="Times New Roman" w:hAnsi="Times New Roman" w:cs="Times New Roman"/>
          <w:sz w:val="24"/>
          <w:szCs w:val="24"/>
        </w:rPr>
      </w:pPr>
      <w:proofErr w:type="spellStart"/>
      <w:r w:rsidRPr="009C560D">
        <w:rPr>
          <w:rFonts w:ascii="Times New Roman" w:hAnsi="Times New Roman" w:cs="Times New Roman"/>
          <w:sz w:val="24"/>
          <w:szCs w:val="24"/>
        </w:rPr>
        <w:t>Marja</w:t>
      </w:r>
      <w:proofErr w:type="spellEnd"/>
      <w:r w:rsidRPr="009C560D">
        <w:rPr>
          <w:rFonts w:ascii="Times New Roman" w:hAnsi="Times New Roman" w:cs="Times New Roman"/>
          <w:sz w:val="24"/>
          <w:szCs w:val="24"/>
        </w:rPr>
        <w:t xml:space="preserve"> </w:t>
      </w:r>
      <w:proofErr w:type="spellStart"/>
      <w:r w:rsidRPr="009C560D">
        <w:rPr>
          <w:rFonts w:ascii="Times New Roman" w:hAnsi="Times New Roman" w:cs="Times New Roman"/>
          <w:sz w:val="24"/>
          <w:szCs w:val="24"/>
        </w:rPr>
        <w:t>Mangili</w:t>
      </w:r>
      <w:proofErr w:type="spellEnd"/>
      <w:r w:rsidRPr="009C560D">
        <w:rPr>
          <w:rFonts w:ascii="Times New Roman" w:hAnsi="Times New Roman" w:cs="Times New Roman"/>
          <w:sz w:val="24"/>
          <w:szCs w:val="24"/>
        </w:rPr>
        <w:t xml:space="preserve"> Laurindo</w:t>
      </w:r>
    </w:p>
    <w:p w:rsidR="009C560D" w:rsidRPr="009C560D" w:rsidRDefault="009C560D" w:rsidP="009C560D">
      <w:pPr>
        <w:spacing w:line="360" w:lineRule="auto"/>
        <w:rPr>
          <w:rFonts w:ascii="Times New Roman" w:hAnsi="Times New Roman" w:cs="Times New Roman"/>
          <w:sz w:val="24"/>
          <w:szCs w:val="24"/>
        </w:rPr>
      </w:pPr>
      <w:proofErr w:type="spellStart"/>
      <w:r w:rsidRPr="009C560D">
        <w:rPr>
          <w:rFonts w:ascii="Times New Roman" w:hAnsi="Times New Roman" w:cs="Times New Roman"/>
          <w:sz w:val="24"/>
          <w:szCs w:val="24"/>
        </w:rPr>
        <w:t>Do</w:t>
      </w:r>
      <w:r>
        <w:rPr>
          <w:rFonts w:ascii="Times New Roman" w:hAnsi="Times New Roman" w:cs="Times New Roman"/>
          <w:sz w:val="24"/>
          <w:szCs w:val="24"/>
        </w:rPr>
        <w:t>c</w:t>
      </w:r>
      <w:r w:rsidRPr="009C560D">
        <w:rPr>
          <w:rFonts w:ascii="Times New Roman" w:hAnsi="Times New Roman" w:cs="Times New Roman"/>
          <w:sz w:val="24"/>
          <w:szCs w:val="24"/>
        </w:rPr>
        <w:t>toranda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Programa de Pós-Graduação em</w:t>
      </w:r>
      <w:r w:rsidRPr="009C560D">
        <w:rPr>
          <w:rFonts w:ascii="Times New Roman" w:hAnsi="Times New Roman" w:cs="Times New Roman"/>
          <w:sz w:val="24"/>
          <w:szCs w:val="24"/>
        </w:rPr>
        <w:t xml:space="preserve"> Direito da Universidade Federal de Santa</w:t>
      </w:r>
    </w:p>
    <w:p w:rsidR="009C560D" w:rsidRPr="009C560D" w:rsidRDefault="009C560D" w:rsidP="009C560D">
      <w:pPr>
        <w:spacing w:line="360" w:lineRule="auto"/>
        <w:rPr>
          <w:rFonts w:ascii="Times New Roman" w:hAnsi="Times New Roman" w:cs="Times New Roman"/>
          <w:sz w:val="24"/>
          <w:szCs w:val="24"/>
        </w:rPr>
      </w:pPr>
      <w:r w:rsidRPr="009C560D">
        <w:rPr>
          <w:rFonts w:ascii="Times New Roman" w:hAnsi="Times New Roman" w:cs="Times New Roman"/>
          <w:sz w:val="24"/>
          <w:szCs w:val="24"/>
        </w:rPr>
        <w:t>Catarina (PP</w:t>
      </w:r>
      <w:r>
        <w:rPr>
          <w:rFonts w:ascii="Times New Roman" w:hAnsi="Times New Roman" w:cs="Times New Roman"/>
          <w:sz w:val="24"/>
          <w:szCs w:val="24"/>
        </w:rPr>
        <w:t xml:space="preserve">GD-UFSC), Florianópolis, </w:t>
      </w:r>
      <w:proofErr w:type="gramStart"/>
      <w:r>
        <w:rPr>
          <w:rFonts w:ascii="Times New Roman" w:hAnsi="Times New Roman" w:cs="Times New Roman"/>
          <w:sz w:val="24"/>
          <w:szCs w:val="24"/>
        </w:rPr>
        <w:t>Brasil</w:t>
      </w:r>
      <w:proofErr w:type="gramEnd"/>
    </w:p>
    <w:p w:rsidR="009C560D" w:rsidRPr="009C560D" w:rsidRDefault="009C560D" w:rsidP="009C560D">
      <w:pPr>
        <w:spacing w:line="360" w:lineRule="auto"/>
        <w:rPr>
          <w:rFonts w:ascii="Times New Roman" w:hAnsi="Times New Roman" w:cs="Times New Roman"/>
          <w:sz w:val="24"/>
          <w:szCs w:val="24"/>
        </w:rPr>
      </w:pPr>
      <w:r w:rsidRPr="009C560D">
        <w:rPr>
          <w:rFonts w:ascii="Times New Roman" w:hAnsi="Times New Roman" w:cs="Times New Roman"/>
          <w:sz w:val="24"/>
          <w:szCs w:val="24"/>
        </w:rPr>
        <w:t>marjamangili@gmail.com</w:t>
      </w:r>
    </w:p>
    <w:p w:rsidR="009C560D" w:rsidRPr="00C57D62" w:rsidRDefault="009C560D" w:rsidP="009C560D">
      <w:pPr>
        <w:spacing w:line="360" w:lineRule="auto"/>
        <w:rPr>
          <w:rFonts w:ascii="Times New Roman" w:hAnsi="Times New Roman" w:cs="Times New Roman"/>
          <w:sz w:val="24"/>
          <w:szCs w:val="24"/>
          <w:lang w:val="es-AR"/>
        </w:rPr>
      </w:pPr>
      <w:r w:rsidRPr="00C57D62">
        <w:rPr>
          <w:rFonts w:ascii="Times New Roman" w:hAnsi="Times New Roman" w:cs="Times New Roman"/>
          <w:sz w:val="24"/>
          <w:szCs w:val="24"/>
          <w:lang w:val="es-AR"/>
        </w:rPr>
        <w:t>Eje 10</w:t>
      </w:r>
    </w:p>
    <w:p w:rsidR="009C560D" w:rsidRPr="00A70EF5" w:rsidRDefault="009C560D" w:rsidP="009C560D">
      <w:pPr>
        <w:spacing w:line="360" w:lineRule="auto"/>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El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y la </w:t>
      </w:r>
      <w:r w:rsidR="006D0576" w:rsidRPr="006D0576">
        <w:rPr>
          <w:rFonts w:ascii="Times New Roman" w:hAnsi="Times New Roman" w:cs="Times New Roman"/>
          <w:sz w:val="24"/>
          <w:szCs w:val="24"/>
          <w:lang w:val="es-AR"/>
        </w:rPr>
        <w:t>instrumentalización de la ley</w:t>
      </w:r>
      <w:r w:rsidR="006D0576">
        <w:rPr>
          <w:rFonts w:ascii="Times New Roman" w:hAnsi="Times New Roman" w:cs="Times New Roman"/>
          <w:sz w:val="24"/>
          <w:szCs w:val="24"/>
          <w:lang w:val="es-AR"/>
        </w:rPr>
        <w:t xml:space="preserve"> en Brasil</w:t>
      </w:r>
    </w:p>
    <w:p w:rsidR="009C560D" w:rsidRPr="006D0576" w:rsidRDefault="009C560D" w:rsidP="009C560D">
      <w:pPr>
        <w:spacing w:line="360" w:lineRule="auto"/>
        <w:rPr>
          <w:rFonts w:ascii="Times New Roman" w:hAnsi="Times New Roman" w:cs="Times New Roman"/>
          <w:sz w:val="24"/>
          <w:szCs w:val="24"/>
          <w:lang w:val="es-AR"/>
        </w:rPr>
      </w:pPr>
      <w:proofErr w:type="spellStart"/>
      <w:r w:rsidRPr="006D0576">
        <w:rPr>
          <w:rFonts w:ascii="Times New Roman" w:hAnsi="Times New Roman" w:cs="Times New Roman"/>
          <w:sz w:val="24"/>
          <w:szCs w:val="24"/>
          <w:lang w:val="es-AR"/>
        </w:rPr>
        <w:t>Palavras</w:t>
      </w:r>
      <w:proofErr w:type="spellEnd"/>
      <w:r w:rsidRPr="006D0576">
        <w:rPr>
          <w:rFonts w:ascii="Times New Roman" w:hAnsi="Times New Roman" w:cs="Times New Roman"/>
          <w:sz w:val="24"/>
          <w:szCs w:val="24"/>
          <w:lang w:val="es-AR"/>
        </w:rPr>
        <w:t xml:space="preserve">-clave: </w:t>
      </w:r>
      <w:proofErr w:type="spellStart"/>
      <w:r w:rsidRPr="006D0576">
        <w:rPr>
          <w:rFonts w:ascii="Times New Roman" w:hAnsi="Times New Roman" w:cs="Times New Roman"/>
          <w:sz w:val="24"/>
          <w:szCs w:val="24"/>
          <w:lang w:val="es-AR"/>
        </w:rPr>
        <w:t>Neoconstitucionalismo</w:t>
      </w:r>
      <w:proofErr w:type="spellEnd"/>
      <w:r w:rsidRPr="006D0576">
        <w:rPr>
          <w:rFonts w:ascii="Times New Roman" w:hAnsi="Times New Roman" w:cs="Times New Roman"/>
          <w:sz w:val="24"/>
          <w:szCs w:val="24"/>
          <w:lang w:val="es-AR"/>
        </w:rPr>
        <w:t xml:space="preserve">; Poder Judicial; </w:t>
      </w:r>
      <w:r w:rsidR="006D0576" w:rsidRPr="006D0576">
        <w:rPr>
          <w:rFonts w:ascii="Times New Roman" w:hAnsi="Times New Roman" w:cs="Times New Roman"/>
          <w:sz w:val="24"/>
          <w:szCs w:val="24"/>
          <w:lang w:val="es-AR"/>
        </w:rPr>
        <w:t>instrumentalización de la ley</w:t>
      </w:r>
      <w:r w:rsidR="006D0576">
        <w:rPr>
          <w:rFonts w:ascii="Times New Roman" w:hAnsi="Times New Roman" w:cs="Times New Roman"/>
          <w:sz w:val="24"/>
          <w:szCs w:val="24"/>
          <w:lang w:val="es-AR"/>
        </w:rPr>
        <w:t>; Brasil</w:t>
      </w:r>
      <w:r w:rsidRPr="006D0576">
        <w:rPr>
          <w:rFonts w:ascii="Times New Roman" w:hAnsi="Times New Roman" w:cs="Times New Roman"/>
          <w:sz w:val="24"/>
          <w:szCs w:val="24"/>
          <w:lang w:val="es-AR"/>
        </w:rPr>
        <w:t>.</w:t>
      </w:r>
    </w:p>
    <w:p w:rsidR="005A6E59" w:rsidRPr="00C57D62" w:rsidRDefault="009C560D" w:rsidP="009C560D">
      <w:pPr>
        <w:spacing w:line="360" w:lineRule="auto"/>
        <w:rPr>
          <w:rFonts w:ascii="Times New Roman" w:hAnsi="Times New Roman" w:cs="Times New Roman"/>
          <w:b/>
          <w:sz w:val="24"/>
          <w:szCs w:val="24"/>
          <w:lang w:val="es-AR"/>
        </w:rPr>
      </w:pPr>
      <w:r w:rsidRPr="00C57D62">
        <w:rPr>
          <w:rFonts w:ascii="Times New Roman" w:hAnsi="Times New Roman" w:cs="Times New Roman"/>
          <w:b/>
          <w:sz w:val="24"/>
          <w:szCs w:val="24"/>
          <w:lang w:val="es-AR"/>
        </w:rPr>
        <w:t>Introducción</w:t>
      </w:r>
    </w:p>
    <w:p w:rsidR="00CF2236" w:rsidRPr="00A70EF5" w:rsidRDefault="00CF2236" w:rsidP="009C560D">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El presente artículo es producto de una investigación promovida en el Programa de Pos Grado en Derecho de la  </w:t>
      </w:r>
      <w:proofErr w:type="spellStart"/>
      <w:r w:rsidRPr="00A70EF5">
        <w:rPr>
          <w:rFonts w:ascii="Times New Roman" w:hAnsi="Times New Roman" w:cs="Times New Roman"/>
          <w:sz w:val="24"/>
          <w:szCs w:val="24"/>
          <w:lang w:val="es-AR"/>
        </w:rPr>
        <w:t>Universidade</w:t>
      </w:r>
      <w:proofErr w:type="spellEnd"/>
      <w:r w:rsidRPr="00A70EF5">
        <w:rPr>
          <w:rFonts w:ascii="Times New Roman" w:hAnsi="Times New Roman" w:cs="Times New Roman"/>
          <w:sz w:val="24"/>
          <w:szCs w:val="24"/>
          <w:lang w:val="es-AR"/>
        </w:rPr>
        <w:t xml:space="preserve"> Federal de Santa Catarina (PPGD-UFSC), Florianópolis, Brasil, y es amparado financieramente por el </w:t>
      </w:r>
      <w:proofErr w:type="spellStart"/>
      <w:r w:rsidRPr="00A70EF5">
        <w:rPr>
          <w:rFonts w:ascii="Times New Roman" w:hAnsi="Times New Roman" w:cs="Times New Roman"/>
          <w:sz w:val="24"/>
          <w:szCs w:val="24"/>
          <w:lang w:val="es-AR"/>
        </w:rPr>
        <w:t>Conselho</w:t>
      </w:r>
      <w:proofErr w:type="spellEnd"/>
      <w:r w:rsidRPr="00A70EF5">
        <w:rPr>
          <w:rFonts w:ascii="Times New Roman" w:hAnsi="Times New Roman" w:cs="Times New Roman"/>
          <w:sz w:val="24"/>
          <w:szCs w:val="24"/>
          <w:lang w:val="es-AR"/>
        </w:rPr>
        <w:t xml:space="preserve"> Nacional de </w:t>
      </w:r>
      <w:proofErr w:type="spellStart"/>
      <w:r w:rsidRPr="00A70EF5">
        <w:rPr>
          <w:rFonts w:ascii="Times New Roman" w:hAnsi="Times New Roman" w:cs="Times New Roman"/>
          <w:sz w:val="24"/>
          <w:szCs w:val="24"/>
          <w:lang w:val="es-AR"/>
        </w:rPr>
        <w:t>Desenvolvimento</w:t>
      </w:r>
      <w:proofErr w:type="spellEnd"/>
      <w:r w:rsidRPr="00A70EF5">
        <w:rPr>
          <w:rFonts w:ascii="Times New Roman" w:hAnsi="Times New Roman" w:cs="Times New Roman"/>
          <w:sz w:val="24"/>
          <w:szCs w:val="24"/>
          <w:lang w:val="es-AR"/>
        </w:rPr>
        <w:t xml:space="preserve"> Científico y Tecnológico (</w:t>
      </w:r>
      <w:proofErr w:type="spellStart"/>
      <w:r w:rsidRPr="00A70EF5">
        <w:rPr>
          <w:rFonts w:ascii="Times New Roman" w:hAnsi="Times New Roman" w:cs="Times New Roman"/>
          <w:sz w:val="24"/>
          <w:szCs w:val="24"/>
          <w:lang w:val="es-AR"/>
        </w:rPr>
        <w:t>CNPq</w:t>
      </w:r>
      <w:proofErr w:type="spellEnd"/>
      <w:r w:rsidRPr="00A70EF5">
        <w:rPr>
          <w:rFonts w:ascii="Times New Roman" w:hAnsi="Times New Roman" w:cs="Times New Roman"/>
          <w:sz w:val="24"/>
          <w:szCs w:val="24"/>
          <w:lang w:val="es-AR"/>
        </w:rPr>
        <w:t>).</w:t>
      </w:r>
    </w:p>
    <w:p w:rsidR="00CF2236" w:rsidRPr="00033F5D" w:rsidRDefault="00CF2236" w:rsidP="00CF2236">
      <w:pPr>
        <w:spacing w:line="360" w:lineRule="auto"/>
        <w:ind w:firstLine="851"/>
        <w:jc w:val="both"/>
        <w:rPr>
          <w:rFonts w:ascii="Times New Roman" w:hAnsi="Times New Roman" w:cs="Times New Roman"/>
          <w:sz w:val="24"/>
          <w:szCs w:val="24"/>
          <w:lang w:val="es-AR"/>
        </w:rPr>
      </w:pPr>
      <w:r>
        <w:rPr>
          <w:rFonts w:ascii="Times New Roman" w:hAnsi="Times New Roman" w:cs="Times New Roman"/>
          <w:sz w:val="24"/>
          <w:szCs w:val="24"/>
          <w:lang w:val="es-AR"/>
        </w:rPr>
        <w:t>Por interme</w:t>
      </w:r>
      <w:r w:rsidRPr="00033F5D">
        <w:rPr>
          <w:rFonts w:ascii="Times New Roman" w:hAnsi="Times New Roman" w:cs="Times New Roman"/>
          <w:sz w:val="24"/>
          <w:szCs w:val="24"/>
          <w:lang w:val="es-AR"/>
        </w:rPr>
        <w:t>dio de análisis bibliográfica este trabajo pretende</w:t>
      </w:r>
      <w:r>
        <w:rPr>
          <w:rFonts w:ascii="Times New Roman" w:hAnsi="Times New Roman" w:cs="Times New Roman"/>
          <w:sz w:val="24"/>
          <w:szCs w:val="24"/>
          <w:lang w:val="es-AR"/>
        </w:rPr>
        <w:t xml:space="preserve"> compre</w:t>
      </w:r>
      <w:r w:rsidRPr="00033F5D">
        <w:rPr>
          <w:rFonts w:ascii="Times New Roman" w:hAnsi="Times New Roman" w:cs="Times New Roman"/>
          <w:sz w:val="24"/>
          <w:szCs w:val="24"/>
          <w:lang w:val="es-AR"/>
        </w:rPr>
        <w:t xml:space="preserve">nder el </w:t>
      </w:r>
      <w:proofErr w:type="spellStart"/>
      <w:r w:rsidRPr="00033F5D">
        <w:rPr>
          <w:rFonts w:ascii="Times New Roman" w:hAnsi="Times New Roman" w:cs="Times New Roman"/>
          <w:sz w:val="24"/>
          <w:szCs w:val="24"/>
          <w:lang w:val="es-AR"/>
        </w:rPr>
        <w:t>neoconstitucionalismo</w:t>
      </w:r>
      <w:proofErr w:type="spellEnd"/>
      <w:r w:rsidRPr="00033F5D">
        <w:rPr>
          <w:rFonts w:ascii="Times New Roman" w:hAnsi="Times New Roman" w:cs="Times New Roman"/>
          <w:sz w:val="24"/>
          <w:szCs w:val="24"/>
          <w:lang w:val="es-AR"/>
        </w:rPr>
        <w:t>, corriente teórica adv</w:t>
      </w:r>
      <w:r>
        <w:rPr>
          <w:rFonts w:ascii="Times New Roman" w:hAnsi="Times New Roman" w:cs="Times New Roman"/>
          <w:sz w:val="24"/>
          <w:szCs w:val="24"/>
          <w:lang w:val="es-AR"/>
        </w:rPr>
        <w:t>e</w:t>
      </w:r>
      <w:r w:rsidRPr="00033F5D">
        <w:rPr>
          <w:rFonts w:ascii="Times New Roman" w:hAnsi="Times New Roman" w:cs="Times New Roman"/>
          <w:sz w:val="24"/>
          <w:szCs w:val="24"/>
          <w:lang w:val="es-AR"/>
        </w:rPr>
        <w:t>n</w:t>
      </w:r>
      <w:r>
        <w:rPr>
          <w:rFonts w:ascii="Times New Roman" w:hAnsi="Times New Roman" w:cs="Times New Roman"/>
          <w:sz w:val="24"/>
          <w:szCs w:val="24"/>
          <w:lang w:val="es-AR"/>
        </w:rPr>
        <w:t>i</w:t>
      </w:r>
      <w:r w:rsidRPr="00033F5D">
        <w:rPr>
          <w:rFonts w:ascii="Times New Roman" w:hAnsi="Times New Roman" w:cs="Times New Roman"/>
          <w:sz w:val="24"/>
          <w:szCs w:val="24"/>
          <w:lang w:val="es-AR"/>
        </w:rPr>
        <w:t xml:space="preserve">da de las reformas constitucionales en el período posterior a la Segunda Guerra, </w:t>
      </w:r>
      <w:r w:rsidR="005B7D0B">
        <w:rPr>
          <w:rFonts w:ascii="Times New Roman" w:hAnsi="Times New Roman" w:cs="Times New Roman"/>
          <w:sz w:val="24"/>
          <w:szCs w:val="24"/>
          <w:lang w:val="es-AR"/>
        </w:rPr>
        <w:t xml:space="preserve">y su desarrollo en Brasil, procurando situar-lo en la historia autoritaria y de capitalismo dependiente </w:t>
      </w:r>
      <w:proofErr w:type="spellStart"/>
      <w:r w:rsidR="005B7D0B">
        <w:rPr>
          <w:rFonts w:ascii="Times New Roman" w:hAnsi="Times New Roman" w:cs="Times New Roman"/>
          <w:sz w:val="24"/>
          <w:szCs w:val="24"/>
          <w:lang w:val="es-AR"/>
        </w:rPr>
        <w:t>brasilenã</w:t>
      </w:r>
      <w:proofErr w:type="spellEnd"/>
      <w:r>
        <w:rPr>
          <w:rFonts w:ascii="Times New Roman" w:hAnsi="Times New Roman" w:cs="Times New Roman"/>
          <w:sz w:val="24"/>
          <w:szCs w:val="24"/>
          <w:lang w:val="es-AR"/>
        </w:rPr>
        <w:t>. El discurso afirma la nece</w:t>
      </w:r>
      <w:r w:rsidRPr="00033F5D">
        <w:rPr>
          <w:rFonts w:ascii="Times New Roman" w:hAnsi="Times New Roman" w:cs="Times New Roman"/>
          <w:sz w:val="24"/>
          <w:szCs w:val="24"/>
          <w:lang w:val="es-AR"/>
        </w:rPr>
        <w:t>sidad de que el derecho se direc</w:t>
      </w:r>
      <w:r>
        <w:rPr>
          <w:rFonts w:ascii="Times New Roman" w:hAnsi="Times New Roman" w:cs="Times New Roman"/>
          <w:sz w:val="24"/>
          <w:szCs w:val="24"/>
          <w:lang w:val="es-AR"/>
        </w:rPr>
        <w:t>cione hacia una efectividad</w:t>
      </w:r>
      <w:r w:rsidRPr="00033F5D">
        <w:rPr>
          <w:rFonts w:ascii="Times New Roman" w:hAnsi="Times New Roman" w:cs="Times New Roman"/>
          <w:sz w:val="24"/>
          <w:szCs w:val="24"/>
          <w:lang w:val="es-AR"/>
        </w:rPr>
        <w:t xml:space="preserve"> de determinados valores, a fin de que atrocidades cometidas </w:t>
      </w:r>
      <w:r>
        <w:rPr>
          <w:rFonts w:ascii="Times New Roman" w:hAnsi="Times New Roman" w:cs="Times New Roman"/>
          <w:sz w:val="24"/>
          <w:szCs w:val="24"/>
          <w:lang w:val="es-AR"/>
        </w:rPr>
        <w:t>por el nazismo (teó</w:t>
      </w:r>
      <w:r w:rsidRPr="00033F5D">
        <w:rPr>
          <w:rFonts w:ascii="Times New Roman" w:hAnsi="Times New Roman" w:cs="Times New Roman"/>
          <w:sz w:val="24"/>
          <w:szCs w:val="24"/>
          <w:lang w:val="es-AR"/>
        </w:rPr>
        <w:t xml:space="preserve">ricamente amparado en la </w:t>
      </w:r>
      <w:r>
        <w:rPr>
          <w:rFonts w:ascii="Times New Roman" w:hAnsi="Times New Roman" w:cs="Times New Roman"/>
          <w:sz w:val="24"/>
          <w:szCs w:val="24"/>
          <w:lang w:val="es-AR"/>
        </w:rPr>
        <w:t xml:space="preserve">rigidez de la regla), no llegaran a hecho una vez más. Al poder judicial le </w:t>
      </w:r>
      <w:proofErr w:type="spellStart"/>
      <w:r>
        <w:rPr>
          <w:rFonts w:ascii="Times New Roman" w:hAnsi="Times New Roman" w:cs="Times New Roman"/>
          <w:sz w:val="24"/>
          <w:szCs w:val="24"/>
          <w:lang w:val="es-AR"/>
        </w:rPr>
        <w:t>cabe</w:t>
      </w:r>
      <w:r w:rsidR="005B7D0B">
        <w:rPr>
          <w:rFonts w:ascii="Times New Roman" w:hAnsi="Times New Roman" w:cs="Times New Roman"/>
          <w:sz w:val="24"/>
          <w:szCs w:val="24"/>
          <w:lang w:val="es-AR"/>
        </w:rPr>
        <w:t>ría</w:t>
      </w:r>
      <w:proofErr w:type="spellEnd"/>
      <w:r>
        <w:rPr>
          <w:rFonts w:ascii="Times New Roman" w:hAnsi="Times New Roman" w:cs="Times New Roman"/>
          <w:sz w:val="24"/>
          <w:szCs w:val="24"/>
          <w:lang w:val="es-AR"/>
        </w:rPr>
        <w:t xml:space="preserve"> el</w:t>
      </w:r>
      <w:r w:rsidRPr="00033F5D">
        <w:rPr>
          <w:rFonts w:ascii="Times New Roman" w:hAnsi="Times New Roman" w:cs="Times New Roman"/>
          <w:sz w:val="24"/>
          <w:szCs w:val="24"/>
          <w:lang w:val="es-AR"/>
        </w:rPr>
        <w:t xml:space="preserve"> control de</w:t>
      </w:r>
      <w:r>
        <w:rPr>
          <w:rFonts w:ascii="Times New Roman" w:hAnsi="Times New Roman" w:cs="Times New Roman"/>
          <w:sz w:val="24"/>
          <w:szCs w:val="24"/>
          <w:lang w:val="es-AR"/>
        </w:rPr>
        <w:t xml:space="preserve"> </w:t>
      </w:r>
      <w:r w:rsidR="005B7D0B">
        <w:rPr>
          <w:rFonts w:ascii="Times New Roman" w:hAnsi="Times New Roman" w:cs="Times New Roman"/>
          <w:sz w:val="24"/>
          <w:szCs w:val="24"/>
          <w:lang w:val="es-AR"/>
        </w:rPr>
        <w:t xml:space="preserve">asuntos políticos de demasiada importancia </w:t>
      </w:r>
      <w:r w:rsidRPr="00033F5D">
        <w:rPr>
          <w:rFonts w:ascii="Times New Roman" w:hAnsi="Times New Roman" w:cs="Times New Roman"/>
          <w:sz w:val="24"/>
          <w:szCs w:val="24"/>
          <w:lang w:val="es-AR"/>
        </w:rPr>
        <w:t xml:space="preserve">por </w:t>
      </w:r>
      <w:r>
        <w:rPr>
          <w:rFonts w:ascii="Times New Roman" w:hAnsi="Times New Roman" w:cs="Times New Roman"/>
          <w:sz w:val="24"/>
          <w:szCs w:val="24"/>
          <w:lang w:val="es-AR"/>
        </w:rPr>
        <w:t>inter</w:t>
      </w:r>
      <w:r w:rsidRPr="00033F5D">
        <w:rPr>
          <w:rFonts w:ascii="Times New Roman" w:hAnsi="Times New Roman" w:cs="Times New Roman"/>
          <w:sz w:val="24"/>
          <w:szCs w:val="24"/>
          <w:lang w:val="es-AR"/>
        </w:rPr>
        <w:t xml:space="preserve">medio de </w:t>
      </w:r>
      <w:r w:rsidR="005B7D0B">
        <w:rPr>
          <w:rFonts w:ascii="Times New Roman" w:hAnsi="Times New Roman" w:cs="Times New Roman"/>
          <w:sz w:val="24"/>
          <w:szCs w:val="24"/>
          <w:lang w:val="es-AR"/>
        </w:rPr>
        <w:t xml:space="preserve">decisiones pautadas sobre todo en </w:t>
      </w:r>
      <w:r w:rsidRPr="00033F5D">
        <w:rPr>
          <w:rFonts w:ascii="Times New Roman" w:hAnsi="Times New Roman" w:cs="Times New Roman"/>
          <w:sz w:val="24"/>
          <w:szCs w:val="24"/>
          <w:lang w:val="es-AR"/>
        </w:rPr>
        <w:t>los</w:t>
      </w:r>
      <w:r>
        <w:rPr>
          <w:rFonts w:ascii="Times New Roman" w:hAnsi="Times New Roman" w:cs="Times New Roman"/>
          <w:sz w:val="24"/>
          <w:szCs w:val="24"/>
          <w:lang w:val="es-AR"/>
        </w:rPr>
        <w:t xml:space="preserve"> principios constitucionales</w:t>
      </w:r>
      <w:r w:rsidR="005B7D0B">
        <w:rPr>
          <w:rFonts w:ascii="Times New Roman" w:hAnsi="Times New Roman" w:cs="Times New Roman"/>
          <w:sz w:val="24"/>
          <w:szCs w:val="24"/>
          <w:lang w:val="es-AR"/>
        </w:rPr>
        <w:t>, en clara manifestación de un activismo judicial</w:t>
      </w:r>
      <w:r>
        <w:rPr>
          <w:rFonts w:ascii="Times New Roman" w:hAnsi="Times New Roman" w:cs="Times New Roman"/>
          <w:sz w:val="24"/>
          <w:szCs w:val="24"/>
          <w:lang w:val="es-AR"/>
        </w:rPr>
        <w:t>. En Brasil, con el aumento de lo que se intitula</w:t>
      </w:r>
      <w:r w:rsidRPr="00033F5D">
        <w:rPr>
          <w:rFonts w:ascii="Times New Roman" w:hAnsi="Times New Roman" w:cs="Times New Roman"/>
          <w:sz w:val="24"/>
          <w:szCs w:val="24"/>
          <w:lang w:val="es-AR"/>
        </w:rPr>
        <w:t xml:space="preserve"> de </w:t>
      </w:r>
      <w:r>
        <w:rPr>
          <w:rFonts w:ascii="Times New Roman" w:hAnsi="Times New Roman" w:cs="Times New Roman"/>
          <w:sz w:val="24"/>
          <w:szCs w:val="24"/>
          <w:lang w:val="es-AR"/>
        </w:rPr>
        <w:t>“efica</w:t>
      </w:r>
      <w:r w:rsidRPr="00033F5D">
        <w:rPr>
          <w:rFonts w:ascii="Times New Roman" w:hAnsi="Times New Roman" w:cs="Times New Roman"/>
          <w:sz w:val="24"/>
          <w:szCs w:val="24"/>
          <w:lang w:val="es-AR"/>
        </w:rPr>
        <w:t>cia expansiva de</w:t>
      </w:r>
      <w:r>
        <w:rPr>
          <w:rFonts w:ascii="Times New Roman" w:hAnsi="Times New Roman" w:cs="Times New Roman"/>
          <w:sz w:val="24"/>
          <w:szCs w:val="24"/>
          <w:lang w:val="es-AR"/>
        </w:rPr>
        <w:t xml:space="preserve"> las decisiones judiciales”, se ha</w:t>
      </w:r>
      <w:r w:rsidRPr="00033F5D">
        <w:rPr>
          <w:rFonts w:ascii="Times New Roman" w:hAnsi="Times New Roman" w:cs="Times New Roman"/>
          <w:sz w:val="24"/>
          <w:szCs w:val="24"/>
          <w:lang w:val="es-AR"/>
        </w:rPr>
        <w:t xml:space="preserve"> valorizado cada vez más el trabajo del </w:t>
      </w:r>
      <w:r>
        <w:rPr>
          <w:rFonts w:ascii="Times New Roman" w:hAnsi="Times New Roman" w:cs="Times New Roman"/>
          <w:sz w:val="24"/>
          <w:szCs w:val="24"/>
          <w:lang w:val="es-AR"/>
        </w:rPr>
        <w:t>poder judicial</w:t>
      </w:r>
      <w:r w:rsidRPr="00033F5D">
        <w:rPr>
          <w:rFonts w:ascii="Times New Roman" w:hAnsi="Times New Roman" w:cs="Times New Roman"/>
          <w:sz w:val="24"/>
          <w:szCs w:val="24"/>
          <w:lang w:val="es-AR"/>
        </w:rPr>
        <w:t>, en detrimento de acciones políticas</w:t>
      </w:r>
      <w:r w:rsidR="005B7D0B">
        <w:rPr>
          <w:rFonts w:ascii="Times New Roman" w:hAnsi="Times New Roman" w:cs="Times New Roman"/>
          <w:sz w:val="24"/>
          <w:szCs w:val="24"/>
          <w:lang w:val="es-AR"/>
        </w:rPr>
        <w:t xml:space="preserve"> del pueblo</w:t>
      </w:r>
      <w:r w:rsidRPr="00033F5D">
        <w:rPr>
          <w:rFonts w:ascii="Times New Roman" w:hAnsi="Times New Roman" w:cs="Times New Roman"/>
          <w:sz w:val="24"/>
          <w:szCs w:val="24"/>
          <w:lang w:val="es-AR"/>
        </w:rPr>
        <w:t xml:space="preserve">. </w:t>
      </w:r>
      <w:r>
        <w:rPr>
          <w:rFonts w:ascii="Times New Roman" w:hAnsi="Times New Roman" w:cs="Times New Roman"/>
          <w:sz w:val="24"/>
          <w:szCs w:val="24"/>
          <w:lang w:val="es-AR"/>
        </w:rPr>
        <w:t>Los tribunales brasileños</w:t>
      </w:r>
      <w:r w:rsidRPr="00033F5D">
        <w:rPr>
          <w:rFonts w:ascii="Times New Roman" w:hAnsi="Times New Roman" w:cs="Times New Roman"/>
          <w:sz w:val="24"/>
          <w:szCs w:val="24"/>
          <w:lang w:val="es-AR"/>
        </w:rPr>
        <w:t xml:space="preserve"> han decidido, no </w:t>
      </w:r>
      <w:r>
        <w:rPr>
          <w:rFonts w:ascii="Times New Roman" w:hAnsi="Times New Roman" w:cs="Times New Roman"/>
          <w:sz w:val="24"/>
          <w:szCs w:val="24"/>
          <w:lang w:val="es-AR"/>
        </w:rPr>
        <w:t>raramente, en desacuerdo a la ley: sustituyen al derecho firme</w:t>
      </w:r>
      <w:r w:rsidRPr="00033F5D">
        <w:rPr>
          <w:rFonts w:ascii="Times New Roman" w:hAnsi="Times New Roman" w:cs="Times New Roman"/>
          <w:sz w:val="24"/>
          <w:szCs w:val="24"/>
          <w:lang w:val="es-AR"/>
        </w:rPr>
        <w:t xml:space="preserve"> (una Constitución Federal y leyes) por teses jurídicas. El escenario actual lleva a creer </w:t>
      </w:r>
      <w:r w:rsidRPr="00033F5D">
        <w:rPr>
          <w:rFonts w:ascii="Times New Roman" w:hAnsi="Times New Roman" w:cs="Times New Roman"/>
          <w:sz w:val="24"/>
          <w:szCs w:val="24"/>
          <w:lang w:val="es-AR"/>
        </w:rPr>
        <w:lastRenderedPageBreak/>
        <w:t xml:space="preserve">que la decisión basada en </w:t>
      </w:r>
      <w:r>
        <w:rPr>
          <w:rFonts w:ascii="Times New Roman" w:hAnsi="Times New Roman" w:cs="Times New Roman"/>
          <w:sz w:val="24"/>
          <w:szCs w:val="24"/>
          <w:lang w:val="es-AR"/>
        </w:rPr>
        <w:t>princi</w:t>
      </w:r>
      <w:r w:rsidRPr="00033F5D">
        <w:rPr>
          <w:rFonts w:ascii="Times New Roman" w:hAnsi="Times New Roman" w:cs="Times New Roman"/>
          <w:sz w:val="24"/>
          <w:szCs w:val="24"/>
          <w:lang w:val="es-AR"/>
        </w:rPr>
        <w:t>pios no positivados, a merced de la conciencia del juez, conduce rápidamente a un poder judicial sin una metodología adecuada, que pauta sus dec</w:t>
      </w:r>
      <w:r w:rsidR="006D0576">
        <w:rPr>
          <w:rFonts w:ascii="Times New Roman" w:hAnsi="Times New Roman" w:cs="Times New Roman"/>
          <w:sz w:val="24"/>
          <w:szCs w:val="24"/>
          <w:lang w:val="es-AR"/>
        </w:rPr>
        <w:t xml:space="preserve">isiones en una moral subjetiva en un escenario histórico </w:t>
      </w:r>
      <w:r w:rsidR="005B7D0B">
        <w:rPr>
          <w:rFonts w:ascii="Times New Roman" w:hAnsi="Times New Roman" w:cs="Times New Roman"/>
          <w:sz w:val="24"/>
          <w:szCs w:val="24"/>
          <w:lang w:val="es-AR"/>
        </w:rPr>
        <w:t>autoritari</w:t>
      </w:r>
      <w:r w:rsidR="006D0576">
        <w:rPr>
          <w:rFonts w:ascii="Times New Roman" w:hAnsi="Times New Roman" w:cs="Times New Roman"/>
          <w:sz w:val="24"/>
          <w:szCs w:val="24"/>
          <w:lang w:val="es-AR"/>
        </w:rPr>
        <w:t>o de instrumentalización política de las leyes</w:t>
      </w:r>
      <w:r w:rsidRPr="00033F5D">
        <w:rPr>
          <w:rFonts w:ascii="Times New Roman" w:hAnsi="Times New Roman" w:cs="Times New Roman"/>
          <w:sz w:val="24"/>
          <w:szCs w:val="24"/>
          <w:lang w:val="es-AR"/>
        </w:rPr>
        <w:t xml:space="preserve">. Al atribuir a los jueces la función de decidir conforme a la propuesta </w:t>
      </w:r>
      <w:proofErr w:type="spellStart"/>
      <w:r w:rsidRPr="00033F5D">
        <w:rPr>
          <w:rFonts w:ascii="Times New Roman" w:hAnsi="Times New Roman" w:cs="Times New Roman"/>
          <w:sz w:val="24"/>
          <w:szCs w:val="24"/>
          <w:lang w:val="es-AR"/>
        </w:rPr>
        <w:t>neoconstitucionalista</w:t>
      </w:r>
      <w:proofErr w:type="spellEnd"/>
      <w:r w:rsidRPr="00033F5D">
        <w:rPr>
          <w:rFonts w:ascii="Times New Roman" w:hAnsi="Times New Roman" w:cs="Times New Roman"/>
          <w:sz w:val="24"/>
          <w:szCs w:val="24"/>
          <w:lang w:val="es-AR"/>
        </w:rPr>
        <w:t>, es decir, sobre la base del argumento de la autoridad técnica e intelectual de los magistrados, se pondrían en riesgo las más básicas conquistas, como la democ</w:t>
      </w:r>
      <w:r>
        <w:rPr>
          <w:rFonts w:ascii="Times New Roman" w:hAnsi="Times New Roman" w:cs="Times New Roman"/>
          <w:sz w:val="24"/>
          <w:szCs w:val="24"/>
          <w:lang w:val="es-AR"/>
        </w:rPr>
        <w:t>racia representativa, por la cual</w:t>
      </w:r>
      <w:r w:rsidRPr="00033F5D">
        <w:rPr>
          <w:rFonts w:ascii="Times New Roman" w:hAnsi="Times New Roman" w:cs="Times New Roman"/>
          <w:sz w:val="24"/>
          <w:szCs w:val="24"/>
          <w:lang w:val="es-AR"/>
        </w:rPr>
        <w:t xml:space="preserve"> es posible elegir pautas jurídicas legítimas.</w:t>
      </w:r>
    </w:p>
    <w:p w:rsidR="00A830B9" w:rsidRDefault="00CF2236" w:rsidP="009F3DA6">
      <w:pPr>
        <w:spacing w:line="360" w:lineRule="auto"/>
        <w:jc w:val="both"/>
        <w:rPr>
          <w:rFonts w:ascii="Times New Roman" w:hAnsi="Times New Roman" w:cs="Times New Roman"/>
          <w:b/>
          <w:sz w:val="24"/>
          <w:szCs w:val="24"/>
        </w:rPr>
      </w:pPr>
      <w:r>
        <w:rPr>
          <w:rFonts w:ascii="Times New Roman" w:hAnsi="Times New Roman" w:cs="Times New Roman"/>
          <w:b/>
          <w:sz w:val="24"/>
          <w:szCs w:val="24"/>
        </w:rPr>
        <w:t>El</w:t>
      </w:r>
      <w:r w:rsidR="0009605F" w:rsidRPr="0009605F">
        <w:rPr>
          <w:rFonts w:ascii="Times New Roman" w:hAnsi="Times New Roman" w:cs="Times New Roman"/>
          <w:b/>
          <w:sz w:val="24"/>
          <w:szCs w:val="24"/>
        </w:rPr>
        <w:t xml:space="preserve"> </w:t>
      </w:r>
      <w:proofErr w:type="spellStart"/>
      <w:r w:rsidR="00A830B9" w:rsidRPr="0009605F">
        <w:rPr>
          <w:rFonts w:ascii="Times New Roman" w:hAnsi="Times New Roman" w:cs="Times New Roman"/>
          <w:b/>
          <w:sz w:val="24"/>
          <w:szCs w:val="24"/>
        </w:rPr>
        <w:t>Neoconstitucionalismo</w:t>
      </w:r>
      <w:proofErr w:type="spellEnd"/>
    </w:p>
    <w:p w:rsidR="00B211F3" w:rsidRPr="00A70EF5" w:rsidRDefault="00B211F3" w:rsidP="00B211F3">
      <w:pPr>
        <w:spacing w:line="360" w:lineRule="auto"/>
        <w:ind w:firstLine="709"/>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A lo largo de la segunda mitad del siglo veinte, algunos juristas atribuyeron al </w:t>
      </w:r>
      <w:proofErr w:type="spellStart"/>
      <w:r w:rsidRPr="00A70EF5">
        <w:rPr>
          <w:rFonts w:ascii="Times New Roman" w:hAnsi="Times New Roman" w:cs="Times New Roman"/>
          <w:sz w:val="24"/>
          <w:szCs w:val="24"/>
          <w:lang w:val="es-AR"/>
        </w:rPr>
        <w:t>juspositivismo</w:t>
      </w:r>
      <w:proofErr w:type="spellEnd"/>
      <w:r w:rsidRPr="00A70EF5">
        <w:rPr>
          <w:rFonts w:ascii="Times New Roman" w:hAnsi="Times New Roman" w:cs="Times New Roman"/>
          <w:sz w:val="24"/>
          <w:szCs w:val="24"/>
          <w:lang w:val="es-AR"/>
        </w:rPr>
        <w:t xml:space="preserve">, corriente jurídica que alcanzó su auge en la primera mitad del siglo XX, la responsabilidad por las atrocidades promovidas por el fascismo: después de todo, tal corriente afirma la validez de la ley independientemente de su contenido </w:t>
      </w:r>
      <w:proofErr w:type="gramStart"/>
      <w:r w:rsidRPr="00A70EF5">
        <w:rPr>
          <w:rFonts w:ascii="Times New Roman" w:hAnsi="Times New Roman" w:cs="Times New Roman"/>
          <w:sz w:val="24"/>
          <w:szCs w:val="24"/>
          <w:lang w:val="es-AR"/>
        </w:rPr>
        <w:t>moral .</w:t>
      </w:r>
      <w:proofErr w:type="gramEnd"/>
      <w:r w:rsidRPr="00A70EF5">
        <w:rPr>
          <w:rFonts w:ascii="Times New Roman" w:hAnsi="Times New Roman" w:cs="Times New Roman"/>
          <w:sz w:val="24"/>
          <w:szCs w:val="24"/>
          <w:lang w:val="es-AR"/>
        </w:rPr>
        <w:t xml:space="preserve"> El fin de la Segunda Guerra Mundial exigía, para tales juristas, una nueva forma de comprender el derecho, a fin de que los valores morales y de justicia social fueran incorporados a él. El Derecho debería absorber los principios, y no sólo guiarse en la formalidad de la ley.</w:t>
      </w:r>
    </w:p>
    <w:p w:rsidR="00B211F3" w:rsidRPr="00A70EF5" w:rsidRDefault="00B211F3" w:rsidP="00B211F3">
      <w:pPr>
        <w:spacing w:line="360" w:lineRule="auto"/>
        <w:ind w:firstLine="709"/>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Surgía una nueva perspectiva de derecho, algo a medio camino entre derecho natural y derecho positivo, pretendiendo una superación de ambas concepciones de Derecho. Al mismo tiempo que imperaba la necesidad de reconocimiento de valores inherentes al hombre, Por medio de instrumentos jurídicos. Así, según Agra</w:t>
      </w:r>
      <w:r w:rsidR="00C57D62">
        <w:rPr>
          <w:rFonts w:ascii="Times New Roman" w:hAnsi="Times New Roman" w:cs="Times New Roman"/>
          <w:sz w:val="24"/>
          <w:szCs w:val="24"/>
          <w:lang w:val="es-AR"/>
        </w:rPr>
        <w:t>,</w:t>
      </w:r>
      <w:r w:rsidRPr="00A70EF5">
        <w:rPr>
          <w:rFonts w:ascii="Times New Roman" w:hAnsi="Times New Roman" w:cs="Times New Roman"/>
          <w:sz w:val="24"/>
          <w:szCs w:val="24"/>
          <w:lang w:val="es-AR"/>
        </w:rPr>
        <w:t xml:space="preserve"> el término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nació de la necesidad de nombrar algo que no podría ser enmarcado en los conceptos de "constitucionalismo", "</w:t>
      </w:r>
      <w:proofErr w:type="spellStart"/>
      <w:r w:rsidRPr="00A70EF5">
        <w:rPr>
          <w:rFonts w:ascii="Times New Roman" w:hAnsi="Times New Roman" w:cs="Times New Roman"/>
          <w:sz w:val="24"/>
          <w:szCs w:val="24"/>
          <w:lang w:val="es-AR"/>
        </w:rPr>
        <w:t>juspositivismo</w:t>
      </w:r>
      <w:proofErr w:type="spellEnd"/>
      <w:r w:rsidRPr="00A70EF5">
        <w:rPr>
          <w:rFonts w:ascii="Times New Roman" w:hAnsi="Times New Roman" w:cs="Times New Roman"/>
          <w:sz w:val="24"/>
          <w:szCs w:val="24"/>
          <w:lang w:val="es-AR"/>
        </w:rPr>
        <w:t>" o "jusnaturalismo"</w:t>
      </w:r>
      <w:r w:rsidR="00C57D62">
        <w:rPr>
          <w:rFonts w:ascii="Times New Roman" w:hAnsi="Times New Roman" w:cs="Times New Roman"/>
          <w:sz w:val="24"/>
          <w:szCs w:val="24"/>
          <w:lang w:val="es-AR"/>
        </w:rPr>
        <w:t xml:space="preserve"> (Agra, 2008, </w:t>
      </w:r>
      <w:r w:rsidR="00C57D62" w:rsidRPr="00A70EF5">
        <w:rPr>
          <w:rFonts w:ascii="Times New Roman" w:hAnsi="Times New Roman" w:cs="Times New Roman"/>
          <w:sz w:val="24"/>
          <w:szCs w:val="24"/>
          <w:lang w:val="es-AR"/>
        </w:rPr>
        <w:t>p. 435)</w:t>
      </w:r>
      <w:r w:rsidRPr="00A70EF5">
        <w:rPr>
          <w:rFonts w:ascii="Times New Roman" w:hAnsi="Times New Roman" w:cs="Times New Roman"/>
          <w:sz w:val="24"/>
          <w:szCs w:val="24"/>
          <w:lang w:val="es-AR"/>
        </w:rPr>
        <w:t>.</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El derecho y su interpretación por sus operadores deberían estar orientados por principios. A diferencia de las normas jurídicas, los principios no se aplican por subsunción, sino por la ponderación de su aplicador en el caso jurídico particular, en una especie de malabarismo entre valores para la resolución de problemas de la mejor manera posible.</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En ese sentido, un nuevo sistema interpretativo se consolidó. Las normas ya no se identificaban exclusivamente con las reglas, es decir, no dependían sólo de la producción legislativa y de la subsunción del poder judicial. Los principios se aplicarían directamente por los tribunales, principalmente por los tribunales constitucionales (que pasaron a decidir cuestiones eminentemente políticas), aun cuando contrariar la ley del parlamento.</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lastRenderedPageBreak/>
        <w:t>Agra (2008) afirma que uno de los aspectos que hicieron posible el desarrollo de tal corriente fue la "quiebra del patrón normativo que había sido desarrollado en el siglo XVIII, basado en la supremacía del parlamento", envuelta por cuestiones de globalización y posmodernidad.</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De esta forma, dice Barroso (2005), el ascenso del nuevo constitucionalismo provocó la alteración de la configuración de los Poderes, por la cual el Poder Judicial se superpuso al Poder Legislativo. Volviendo a las cuestiones de los derechos fundamentales en lo que se refiere a la exigencia por moralidad, los tribunales constitucionales ya no se veían ante casos que demandaban interpretación puramente técnica, subsumida, pero exigían ponderación de principios conflictivos. Se requería, por lo tanto, una nueva forma de i</w:t>
      </w:r>
      <w:r w:rsidR="00A70EF5">
        <w:rPr>
          <w:rFonts w:ascii="Times New Roman" w:hAnsi="Times New Roman" w:cs="Times New Roman"/>
          <w:sz w:val="24"/>
          <w:szCs w:val="24"/>
          <w:lang w:val="es-AR"/>
        </w:rPr>
        <w:t>nterpretar el derecho, distinta</w:t>
      </w:r>
      <w:r w:rsidRPr="00A70EF5">
        <w:rPr>
          <w:rFonts w:ascii="Times New Roman" w:hAnsi="Times New Roman" w:cs="Times New Roman"/>
          <w:sz w:val="24"/>
          <w:szCs w:val="24"/>
          <w:lang w:val="es-AR"/>
        </w:rPr>
        <w:t xml:space="preserve"> de la tradicional: no siempre sería posible obtener una respuesta objetiva en la letra de la ley. A partir de entonces, al juez estaría autorizado </w:t>
      </w:r>
      <w:r w:rsidR="00A70EF5">
        <w:rPr>
          <w:rFonts w:ascii="Times New Roman" w:hAnsi="Times New Roman" w:cs="Times New Roman"/>
          <w:sz w:val="24"/>
          <w:szCs w:val="24"/>
          <w:lang w:val="es-AR"/>
        </w:rPr>
        <w:t xml:space="preserve">a </w:t>
      </w:r>
      <w:r w:rsidRPr="00A70EF5">
        <w:rPr>
          <w:rFonts w:ascii="Times New Roman" w:hAnsi="Times New Roman" w:cs="Times New Roman"/>
          <w:sz w:val="24"/>
          <w:szCs w:val="24"/>
          <w:lang w:val="es-AR"/>
        </w:rPr>
        <w:t>desempeñar la función de colegislador.</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El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se sitúa en oposición al positivismo jurídico clásico, principalmente por medio de la adopción de la idea de que los princip</w:t>
      </w:r>
      <w:r w:rsidR="009E36D5">
        <w:rPr>
          <w:rFonts w:ascii="Times New Roman" w:hAnsi="Times New Roman" w:cs="Times New Roman"/>
          <w:sz w:val="24"/>
          <w:szCs w:val="24"/>
          <w:lang w:val="es-AR"/>
        </w:rPr>
        <w:t>ios y reglas deben distinguirse</w:t>
      </w:r>
      <w:r w:rsidRPr="00A70EF5">
        <w:rPr>
          <w:rFonts w:ascii="Times New Roman" w:hAnsi="Times New Roman" w:cs="Times New Roman"/>
          <w:sz w:val="24"/>
          <w:szCs w:val="24"/>
          <w:lang w:val="es-AR"/>
        </w:rPr>
        <w:t xml:space="preserve"> cualitativamente ante la concepción de los de</w:t>
      </w:r>
      <w:r w:rsidR="009E36D5">
        <w:rPr>
          <w:rFonts w:ascii="Times New Roman" w:hAnsi="Times New Roman" w:cs="Times New Roman"/>
          <w:sz w:val="24"/>
          <w:szCs w:val="24"/>
          <w:lang w:val="es-AR"/>
        </w:rPr>
        <w:t xml:space="preserve">rechos fundamentales, que eleva a la Constitución como norma superior en detrimento de </w:t>
      </w:r>
      <w:r w:rsidRPr="00A70EF5">
        <w:rPr>
          <w:rFonts w:ascii="Times New Roman" w:hAnsi="Times New Roman" w:cs="Times New Roman"/>
          <w:sz w:val="24"/>
          <w:szCs w:val="24"/>
          <w:lang w:val="es-AR"/>
        </w:rPr>
        <w:t xml:space="preserve">las demás reglas no por </w:t>
      </w:r>
      <w:r w:rsidR="009E36D5">
        <w:rPr>
          <w:rFonts w:ascii="Times New Roman" w:hAnsi="Times New Roman" w:cs="Times New Roman"/>
          <w:sz w:val="24"/>
          <w:szCs w:val="24"/>
          <w:lang w:val="es-AR"/>
        </w:rPr>
        <w:t>fundamento de formalidad, sino por</w:t>
      </w:r>
      <w:r w:rsidRPr="00A70EF5">
        <w:rPr>
          <w:rFonts w:ascii="Times New Roman" w:hAnsi="Times New Roman" w:cs="Times New Roman"/>
          <w:sz w:val="24"/>
          <w:szCs w:val="24"/>
          <w:lang w:val="es-AR"/>
        </w:rPr>
        <w:t xml:space="preserve"> el valor. Principios y reglas pasan a equivaler, y ya no se habla más en subsunción, sino en ponderación normativa. De ello, se puede deducir que "el modelo normativo del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no lo descriptivo o lo prescriptivo, s</w:t>
      </w:r>
      <w:r w:rsidR="00C57D62">
        <w:rPr>
          <w:rFonts w:ascii="Times New Roman" w:hAnsi="Times New Roman" w:cs="Times New Roman"/>
          <w:sz w:val="24"/>
          <w:szCs w:val="24"/>
          <w:lang w:val="es-AR"/>
        </w:rPr>
        <w:t xml:space="preserve">ino el axiológico" (Agra, 2008, </w:t>
      </w:r>
      <w:r w:rsidRPr="00A70EF5">
        <w:rPr>
          <w:rFonts w:ascii="Times New Roman" w:hAnsi="Times New Roman" w:cs="Times New Roman"/>
          <w:sz w:val="24"/>
          <w:szCs w:val="24"/>
          <w:lang w:val="es-AR"/>
        </w:rPr>
        <w:t>p. 435).</w:t>
      </w:r>
    </w:p>
    <w:p w:rsidR="00B211F3" w:rsidRPr="00A70EF5" w:rsidRDefault="00B211F3" w:rsidP="008C7676">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Ideológicamente, el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se distingue del constitucionalismo clásico porque su preocupación no es la liberal de limitación y separación de los poderes, sino la concreción de los derechos fundamentales. De esta forma, "la doctrina clásica de la separación de los poderes</w:t>
      </w:r>
      <w:r w:rsidR="00C57D62">
        <w:rPr>
          <w:rFonts w:ascii="Times New Roman" w:hAnsi="Times New Roman" w:cs="Times New Roman"/>
          <w:sz w:val="24"/>
          <w:szCs w:val="24"/>
          <w:lang w:val="es-AR"/>
        </w:rPr>
        <w:t xml:space="preserve"> no cumple más su función" (Agra, 2008, </w:t>
      </w:r>
      <w:r w:rsidRPr="00A70EF5">
        <w:rPr>
          <w:rFonts w:ascii="Times New Roman" w:hAnsi="Times New Roman" w:cs="Times New Roman"/>
          <w:sz w:val="24"/>
          <w:szCs w:val="24"/>
          <w:lang w:val="es-AR"/>
        </w:rPr>
        <w:t xml:space="preserve">p. 436). En realidad, se muestra con un verdadero obstáculo a la concreción de </w:t>
      </w:r>
      <w:r w:rsidR="00C57D62">
        <w:rPr>
          <w:rFonts w:ascii="Times New Roman" w:hAnsi="Times New Roman" w:cs="Times New Roman"/>
          <w:sz w:val="24"/>
          <w:szCs w:val="24"/>
          <w:lang w:val="es-AR"/>
        </w:rPr>
        <w:t>los derechos fundamentales (Agra</w:t>
      </w:r>
      <w:r w:rsidRPr="00A70EF5">
        <w:rPr>
          <w:rFonts w:ascii="Times New Roman" w:hAnsi="Times New Roman" w:cs="Times New Roman"/>
          <w:sz w:val="24"/>
          <w:szCs w:val="24"/>
          <w:lang w:val="es-AR"/>
        </w:rPr>
        <w:t>, 2008</w:t>
      </w:r>
      <w:r w:rsidR="00C57D62">
        <w:rPr>
          <w:rFonts w:ascii="Times New Roman" w:hAnsi="Times New Roman" w:cs="Times New Roman"/>
          <w:sz w:val="24"/>
          <w:szCs w:val="24"/>
          <w:lang w:val="es-AR"/>
        </w:rPr>
        <w:t xml:space="preserve">, </w:t>
      </w:r>
      <w:r w:rsidR="00C57D62" w:rsidRPr="00A70EF5">
        <w:rPr>
          <w:rFonts w:ascii="Times New Roman" w:hAnsi="Times New Roman" w:cs="Times New Roman"/>
          <w:sz w:val="24"/>
          <w:szCs w:val="24"/>
          <w:lang w:val="es-AR"/>
        </w:rPr>
        <w:t>p. 436</w:t>
      </w:r>
      <w:r w:rsidRPr="00A70EF5">
        <w:rPr>
          <w:rFonts w:ascii="Times New Roman" w:hAnsi="Times New Roman" w:cs="Times New Roman"/>
          <w:sz w:val="24"/>
          <w:szCs w:val="24"/>
          <w:lang w:val="es-AR"/>
        </w:rPr>
        <w:t xml:space="preserve">): "surge una legalidad superior a la legalidad ordinaria, desplazando la primacía del legislador </w:t>
      </w:r>
      <w:proofErr w:type="spellStart"/>
      <w:r w:rsidRPr="00A70EF5">
        <w:rPr>
          <w:rFonts w:ascii="Times New Roman" w:hAnsi="Times New Roman" w:cs="Times New Roman"/>
          <w:sz w:val="24"/>
          <w:szCs w:val="24"/>
          <w:lang w:val="es-AR"/>
        </w:rPr>
        <w:t>infraconstitucional</w:t>
      </w:r>
      <w:proofErr w:type="spellEnd"/>
      <w:r w:rsidRPr="00A70EF5">
        <w:rPr>
          <w:rFonts w:ascii="Times New Roman" w:hAnsi="Times New Roman" w:cs="Times New Roman"/>
          <w:sz w:val="24"/>
          <w:szCs w:val="24"/>
          <w:lang w:val="es-AR"/>
        </w:rPr>
        <w:t xml:space="preserve"> para el cumplimiento de la voluntad del sujeto constituy</w:t>
      </w:r>
      <w:r w:rsidR="009E36D5">
        <w:rPr>
          <w:rFonts w:ascii="Times New Roman" w:hAnsi="Times New Roman" w:cs="Times New Roman"/>
          <w:sz w:val="24"/>
          <w:szCs w:val="24"/>
          <w:lang w:val="es-AR"/>
        </w:rPr>
        <w:t>ente, comportando de forma plural m</w:t>
      </w:r>
      <w:r w:rsidRPr="00A70EF5">
        <w:rPr>
          <w:rFonts w:ascii="Times New Roman" w:hAnsi="Times New Roman" w:cs="Times New Roman"/>
          <w:sz w:val="24"/>
          <w:szCs w:val="24"/>
          <w:lang w:val="es-AR"/>
        </w:rPr>
        <w:t xml:space="preserve">ás variados segmentos de la </w:t>
      </w:r>
      <w:proofErr w:type="gramStart"/>
      <w:r w:rsidRPr="00A70EF5">
        <w:rPr>
          <w:rFonts w:ascii="Times New Roman" w:hAnsi="Times New Roman" w:cs="Times New Roman"/>
          <w:sz w:val="24"/>
          <w:szCs w:val="24"/>
          <w:lang w:val="es-AR"/>
        </w:rPr>
        <w:t>sociedad "</w:t>
      </w:r>
      <w:proofErr w:type="gramEnd"/>
    </w:p>
    <w:p w:rsidR="00B211F3" w:rsidRPr="00A70EF5" w:rsidRDefault="009E36D5" w:rsidP="00B211F3">
      <w:pPr>
        <w:spacing w:line="360" w:lineRule="auto"/>
        <w:ind w:left="851"/>
        <w:jc w:val="both"/>
        <w:rPr>
          <w:rFonts w:ascii="Times New Roman" w:hAnsi="Times New Roman" w:cs="Times New Roman"/>
          <w:sz w:val="24"/>
          <w:szCs w:val="24"/>
          <w:lang w:val="es-AR"/>
        </w:rPr>
      </w:pPr>
      <w:r>
        <w:rPr>
          <w:rFonts w:ascii="Times New Roman" w:hAnsi="Times New Roman" w:cs="Times New Roman"/>
          <w:sz w:val="24"/>
          <w:szCs w:val="24"/>
          <w:lang w:val="es-AR"/>
        </w:rPr>
        <w:t>El autor va adelante</w:t>
      </w:r>
      <w:r w:rsidR="00B211F3" w:rsidRPr="00A70EF5">
        <w:rPr>
          <w:rFonts w:ascii="Times New Roman" w:hAnsi="Times New Roman" w:cs="Times New Roman"/>
          <w:sz w:val="24"/>
          <w:szCs w:val="24"/>
          <w:lang w:val="es-AR"/>
        </w:rPr>
        <w:t xml:space="preserve"> y afirma que</w:t>
      </w:r>
    </w:p>
    <w:p w:rsidR="007115DB" w:rsidRPr="007115DB" w:rsidRDefault="007115DB" w:rsidP="00B211F3">
      <w:pPr>
        <w:spacing w:line="360" w:lineRule="auto"/>
        <w:ind w:left="851"/>
        <w:jc w:val="both"/>
        <w:rPr>
          <w:rFonts w:ascii="Times New Roman" w:hAnsi="Times New Roman" w:cs="Times New Roman"/>
          <w:sz w:val="24"/>
          <w:szCs w:val="24"/>
          <w:lang w:val="es-AR"/>
        </w:rPr>
      </w:pPr>
      <w:proofErr w:type="gramStart"/>
      <w:r>
        <w:rPr>
          <w:rFonts w:ascii="Times New Roman" w:hAnsi="Times New Roman" w:cs="Times New Roman"/>
          <w:sz w:val="24"/>
          <w:szCs w:val="24"/>
          <w:lang w:val="es-AR"/>
        </w:rPr>
        <w:lastRenderedPageBreak/>
        <w:t>e</w:t>
      </w:r>
      <w:r w:rsidRPr="007115DB">
        <w:rPr>
          <w:rFonts w:ascii="Times New Roman" w:hAnsi="Times New Roman" w:cs="Times New Roman"/>
          <w:sz w:val="24"/>
          <w:szCs w:val="24"/>
          <w:lang w:val="es-AR"/>
        </w:rPr>
        <w:t>l</w:t>
      </w:r>
      <w:proofErr w:type="gramEnd"/>
      <w:r w:rsidRPr="007115DB">
        <w:rPr>
          <w:rFonts w:ascii="Times New Roman" w:hAnsi="Times New Roman" w:cs="Times New Roman"/>
          <w:sz w:val="24"/>
          <w:szCs w:val="24"/>
          <w:lang w:val="es-AR"/>
        </w:rPr>
        <w:t xml:space="preserve"> </w:t>
      </w:r>
      <w:proofErr w:type="spellStart"/>
      <w:r w:rsidRPr="007115DB">
        <w:rPr>
          <w:rFonts w:ascii="Times New Roman" w:hAnsi="Times New Roman" w:cs="Times New Roman"/>
          <w:sz w:val="24"/>
          <w:szCs w:val="24"/>
          <w:lang w:val="es-AR"/>
        </w:rPr>
        <w:t>neoconstitucionalismo</w:t>
      </w:r>
      <w:proofErr w:type="spellEnd"/>
      <w:r w:rsidRPr="007115DB">
        <w:rPr>
          <w:rFonts w:ascii="Times New Roman" w:hAnsi="Times New Roman" w:cs="Times New Roman"/>
          <w:sz w:val="24"/>
          <w:szCs w:val="24"/>
          <w:lang w:val="es-AR"/>
        </w:rPr>
        <w:t xml:space="preserve"> representó el fin de los modelos político-institucionales, en que el poder establecido no tenía ningún compromiso con la concreción de los dispositivos establecidos en la Constitución, pudiendo implementar libremente las políticas públicas en nombre del principio de la soberanía popular</w:t>
      </w:r>
      <w:r w:rsidR="00E30B28">
        <w:rPr>
          <w:rStyle w:val="Refdenotaderodap"/>
          <w:rFonts w:ascii="Times New Roman" w:hAnsi="Times New Roman" w:cs="Times New Roman"/>
          <w:sz w:val="24"/>
          <w:szCs w:val="24"/>
          <w:lang w:val="es-AR"/>
        </w:rPr>
        <w:footnoteReference w:id="1"/>
      </w:r>
      <w:r>
        <w:rPr>
          <w:rFonts w:ascii="Times New Roman" w:hAnsi="Times New Roman" w:cs="Times New Roman"/>
          <w:sz w:val="24"/>
          <w:szCs w:val="24"/>
          <w:lang w:val="es-AR"/>
        </w:rPr>
        <w:t xml:space="preserve">. </w:t>
      </w:r>
      <w:r w:rsidR="00E30B28" w:rsidRPr="00E30B28">
        <w:rPr>
          <w:rFonts w:ascii="Times New Roman" w:hAnsi="Times New Roman" w:cs="Times New Roman"/>
          <w:sz w:val="24"/>
          <w:szCs w:val="24"/>
          <w:lang w:val="es-AR"/>
        </w:rPr>
        <w:t>(Agra, 2008, p. 437).</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Por ser una mezcla entre realismo jurídico, jusnaturalismo y positivismo jurídico, el </w:t>
      </w:r>
      <w:proofErr w:type="spellStart"/>
      <w:proofErr w:type="gramStart"/>
      <w:r w:rsidRPr="00A70EF5">
        <w:rPr>
          <w:rFonts w:ascii="Times New Roman" w:hAnsi="Times New Roman" w:cs="Times New Roman"/>
          <w:sz w:val="24"/>
          <w:szCs w:val="24"/>
          <w:lang w:val="es-AR"/>
        </w:rPr>
        <w:t>neoconstitucionalismo</w:t>
      </w:r>
      <w:proofErr w:type="spellEnd"/>
      <w:proofErr w:type="gramEnd"/>
      <w:r w:rsidRPr="00A70EF5">
        <w:rPr>
          <w:rFonts w:ascii="Times New Roman" w:hAnsi="Times New Roman" w:cs="Times New Roman"/>
          <w:sz w:val="24"/>
          <w:szCs w:val="24"/>
          <w:lang w:val="es-AR"/>
        </w:rPr>
        <w:t>, a diferencia de éste, defiende que la validez del derecho no es fundamento suficiente para la obediencia a la ley. En ese sentido, la ley ordinaria puede perder su primacía como fuente de derecho para l</w:t>
      </w:r>
      <w:r w:rsidR="00C57D62">
        <w:rPr>
          <w:rFonts w:ascii="Times New Roman" w:hAnsi="Times New Roman" w:cs="Times New Roman"/>
          <w:sz w:val="24"/>
          <w:szCs w:val="24"/>
          <w:lang w:val="es-AR"/>
        </w:rPr>
        <w:t>as normas constitucionales (Agra</w:t>
      </w:r>
      <w:r w:rsidRPr="00A70EF5">
        <w:rPr>
          <w:rFonts w:ascii="Times New Roman" w:hAnsi="Times New Roman" w:cs="Times New Roman"/>
          <w:sz w:val="24"/>
          <w:szCs w:val="24"/>
          <w:lang w:val="es-AR"/>
        </w:rPr>
        <w:t>, 2008).</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El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surge, en fin, como la teoría que promete efectivizar las garantías constitucionales que parecen estar atrapadas por la ley: la constitución pasa a ser planteada por encima del principio de la legalidad y del parlamentarismo a él atado.</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Si, por una vía, la nueva </w:t>
      </w:r>
      <w:proofErr w:type="spellStart"/>
      <w:r w:rsidRPr="00A70EF5">
        <w:rPr>
          <w:rFonts w:ascii="Times New Roman" w:hAnsi="Times New Roman" w:cs="Times New Roman"/>
          <w:sz w:val="24"/>
          <w:szCs w:val="24"/>
          <w:lang w:val="es-AR"/>
        </w:rPr>
        <w:t>constitucionalización</w:t>
      </w:r>
      <w:proofErr w:type="spellEnd"/>
      <w:r w:rsidRPr="00A70EF5">
        <w:rPr>
          <w:rFonts w:ascii="Times New Roman" w:hAnsi="Times New Roman" w:cs="Times New Roman"/>
          <w:sz w:val="24"/>
          <w:szCs w:val="24"/>
          <w:lang w:val="es-AR"/>
        </w:rPr>
        <w:t xml:space="preserve"> del Derecho autoriza una mayor discrecionalidad del Poder Judicial en lo que se refiere al control de constitucionalidad, por otra el Poder Legislativo pasa a encontrar más límites en la elaboración de leyes. El Poder Judicial sirve como el parámetro máximo de control de constitucionalidad y, así, "condiciona la interpretación de todas las normas del sistema" (B</w:t>
      </w:r>
      <w:r w:rsidR="00C57D62">
        <w:rPr>
          <w:rFonts w:ascii="Times New Roman" w:hAnsi="Times New Roman" w:cs="Times New Roman"/>
          <w:sz w:val="24"/>
          <w:szCs w:val="24"/>
          <w:lang w:val="es-AR"/>
        </w:rPr>
        <w:t>arroso</w:t>
      </w:r>
      <w:r w:rsidRPr="00A70EF5">
        <w:rPr>
          <w:rFonts w:ascii="Times New Roman" w:hAnsi="Times New Roman" w:cs="Times New Roman"/>
          <w:sz w:val="24"/>
          <w:szCs w:val="24"/>
          <w:lang w:val="es-AR"/>
        </w:rPr>
        <w:t>, 2005, p.17), a fin de instituir, por fin, un "orden objetivo de valores "que vinculan todos los niveles de poderes y la sociedad civil (B</w:t>
      </w:r>
      <w:r w:rsidR="00C57D62">
        <w:rPr>
          <w:rFonts w:ascii="Times New Roman" w:hAnsi="Times New Roman" w:cs="Times New Roman"/>
          <w:sz w:val="24"/>
          <w:szCs w:val="24"/>
          <w:lang w:val="es-AR"/>
        </w:rPr>
        <w:t>arroso</w:t>
      </w:r>
      <w:r w:rsidRPr="00A70EF5">
        <w:rPr>
          <w:rFonts w:ascii="Times New Roman" w:hAnsi="Times New Roman" w:cs="Times New Roman"/>
          <w:sz w:val="24"/>
          <w:szCs w:val="24"/>
          <w:lang w:val="es-AR"/>
        </w:rPr>
        <w:t>, 2005, p. 19).</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La mayoría de los críticos del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apunta a al menos cuatro características fundamentales: el fundamento normativo deja de ser la regla y pasa a ser el principio, es decir, la aplicación de la norma ya no se da por subsunción, sino por ponderación; Su objetivo no es la justicia general, sino la particular, promovido no más por la norma general legislativa, sino por la particular del poder judicial. Para </w:t>
      </w:r>
      <w:proofErr w:type="spellStart"/>
      <w:r w:rsidRPr="00A70EF5">
        <w:rPr>
          <w:rFonts w:ascii="Times New Roman" w:hAnsi="Times New Roman" w:cs="Times New Roman"/>
          <w:sz w:val="24"/>
          <w:szCs w:val="24"/>
          <w:lang w:val="es-AR"/>
        </w:rPr>
        <w:t>Neves</w:t>
      </w:r>
      <w:proofErr w:type="spellEnd"/>
      <w:r w:rsidRPr="00A70EF5">
        <w:rPr>
          <w:rFonts w:ascii="Times New Roman" w:hAnsi="Times New Roman" w:cs="Times New Roman"/>
          <w:sz w:val="24"/>
          <w:szCs w:val="24"/>
          <w:lang w:val="es-AR"/>
        </w:rPr>
        <w:t>, esas características no son lo que parece apuntar al jaque de la cuestión, ya que toda decisión, sea subsumida o ponderada, tiene su propio de subjetivismo. Todo proceso de comunicación, afirma el autor, involucra estos dos procesos. En ese sentido, es imposible controlar el factor subjetivo de estos procesos. Lo que es posible controlar son las "condiciones de posibilidad de la crítica" de esas mismas decisiones (</w:t>
      </w:r>
      <w:proofErr w:type="spellStart"/>
      <w:r w:rsidRPr="00A70EF5">
        <w:rPr>
          <w:rFonts w:ascii="Times New Roman" w:hAnsi="Times New Roman" w:cs="Times New Roman"/>
          <w:sz w:val="24"/>
          <w:szCs w:val="24"/>
          <w:lang w:val="es-AR"/>
        </w:rPr>
        <w:t>N</w:t>
      </w:r>
      <w:r w:rsidR="00C57D62">
        <w:rPr>
          <w:rFonts w:ascii="Times New Roman" w:hAnsi="Times New Roman" w:cs="Times New Roman"/>
          <w:sz w:val="24"/>
          <w:szCs w:val="24"/>
          <w:lang w:val="es-AR"/>
        </w:rPr>
        <w:t>eves</w:t>
      </w:r>
      <w:proofErr w:type="spellEnd"/>
      <w:r w:rsidRPr="00A70EF5">
        <w:rPr>
          <w:rFonts w:ascii="Times New Roman" w:hAnsi="Times New Roman" w:cs="Times New Roman"/>
          <w:sz w:val="24"/>
          <w:szCs w:val="24"/>
          <w:lang w:val="es-AR"/>
        </w:rPr>
        <w:t>, 2013, p. 180).</w:t>
      </w:r>
    </w:p>
    <w:p w:rsidR="00B10ED9" w:rsidRPr="009E36D5" w:rsidRDefault="009E36D5" w:rsidP="00B211F3">
      <w:pPr>
        <w:spacing w:line="360" w:lineRule="auto"/>
        <w:jc w:val="both"/>
        <w:rPr>
          <w:rFonts w:ascii="Times New Roman" w:hAnsi="Times New Roman" w:cs="Times New Roman"/>
          <w:b/>
          <w:sz w:val="24"/>
          <w:szCs w:val="24"/>
          <w:lang w:val="es-AR"/>
        </w:rPr>
      </w:pPr>
      <w:r w:rsidRPr="009E36D5">
        <w:rPr>
          <w:rFonts w:ascii="Times New Roman" w:hAnsi="Times New Roman" w:cs="Times New Roman"/>
          <w:b/>
          <w:sz w:val="24"/>
          <w:szCs w:val="24"/>
          <w:lang w:val="es-AR"/>
        </w:rPr>
        <w:lastRenderedPageBreak/>
        <w:t xml:space="preserve">Redemocratización y </w:t>
      </w:r>
      <w:proofErr w:type="spellStart"/>
      <w:r w:rsidRPr="009E36D5">
        <w:rPr>
          <w:rFonts w:ascii="Times New Roman" w:hAnsi="Times New Roman" w:cs="Times New Roman"/>
          <w:b/>
          <w:sz w:val="24"/>
          <w:szCs w:val="24"/>
          <w:lang w:val="es-AR"/>
        </w:rPr>
        <w:t>neoconstitucionalismo</w:t>
      </w:r>
      <w:proofErr w:type="spellEnd"/>
      <w:r w:rsidRPr="009E36D5">
        <w:rPr>
          <w:rFonts w:ascii="Times New Roman" w:hAnsi="Times New Roman" w:cs="Times New Roman"/>
          <w:b/>
          <w:sz w:val="24"/>
          <w:szCs w:val="24"/>
          <w:lang w:val="es-AR"/>
        </w:rPr>
        <w:t xml:space="preserve"> en</w:t>
      </w:r>
      <w:r w:rsidR="002E503D" w:rsidRPr="009E36D5">
        <w:rPr>
          <w:rFonts w:ascii="Times New Roman" w:hAnsi="Times New Roman" w:cs="Times New Roman"/>
          <w:b/>
          <w:sz w:val="24"/>
          <w:szCs w:val="24"/>
          <w:lang w:val="es-AR"/>
        </w:rPr>
        <w:t xml:space="preserve"> Brasil</w:t>
      </w:r>
    </w:p>
    <w:p w:rsidR="00B211F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Según </w:t>
      </w:r>
      <w:proofErr w:type="spellStart"/>
      <w:r w:rsidRPr="00A70EF5">
        <w:rPr>
          <w:rFonts w:ascii="Times New Roman" w:hAnsi="Times New Roman" w:cs="Times New Roman"/>
          <w:sz w:val="24"/>
          <w:szCs w:val="24"/>
          <w:lang w:val="es-AR"/>
        </w:rPr>
        <w:t>Neves</w:t>
      </w:r>
      <w:proofErr w:type="spellEnd"/>
      <w:r w:rsidRPr="00A70EF5">
        <w:rPr>
          <w:rFonts w:ascii="Times New Roman" w:hAnsi="Times New Roman" w:cs="Times New Roman"/>
          <w:sz w:val="24"/>
          <w:szCs w:val="24"/>
          <w:lang w:val="es-AR"/>
        </w:rPr>
        <w:t xml:space="preserve">, la </w:t>
      </w:r>
      <w:r w:rsidR="009E36D5">
        <w:rPr>
          <w:rFonts w:ascii="Times New Roman" w:hAnsi="Times New Roman" w:cs="Times New Roman"/>
          <w:sz w:val="24"/>
          <w:szCs w:val="24"/>
          <w:lang w:val="es-AR"/>
        </w:rPr>
        <w:t>fascinación con la principiologi</w:t>
      </w:r>
      <w:r w:rsidRPr="00A70EF5">
        <w:rPr>
          <w:rFonts w:ascii="Times New Roman" w:hAnsi="Times New Roman" w:cs="Times New Roman"/>
          <w:sz w:val="24"/>
          <w:szCs w:val="24"/>
          <w:lang w:val="es-AR"/>
        </w:rPr>
        <w:t xml:space="preserve">a creció a finales del siglo XX e inicio del siglo XXI, período en que las dictaduras latinoamericanas, incluida la brasileña, fueron depuestas. Al mismo tiempo que se iniciaba un debate sobre la democracia en el ámbito de la teoría política, en el ámbito jurídico surgía la idea de </w:t>
      </w:r>
      <w:proofErr w:type="spellStart"/>
      <w:r w:rsidRPr="00A70EF5">
        <w:rPr>
          <w:rFonts w:ascii="Times New Roman" w:hAnsi="Times New Roman" w:cs="Times New Roman"/>
          <w:sz w:val="24"/>
          <w:szCs w:val="24"/>
          <w:lang w:val="es-AR"/>
        </w:rPr>
        <w:t>constitucionali</w:t>
      </w:r>
      <w:r w:rsidR="00745683" w:rsidRPr="00A70EF5">
        <w:rPr>
          <w:rFonts w:ascii="Times New Roman" w:hAnsi="Times New Roman" w:cs="Times New Roman"/>
          <w:sz w:val="24"/>
          <w:szCs w:val="24"/>
          <w:lang w:val="es-AR"/>
        </w:rPr>
        <w:t>zación</w:t>
      </w:r>
      <w:proofErr w:type="spellEnd"/>
      <w:r w:rsidR="00745683" w:rsidRPr="00A70EF5">
        <w:rPr>
          <w:rFonts w:ascii="Times New Roman" w:hAnsi="Times New Roman" w:cs="Times New Roman"/>
          <w:sz w:val="24"/>
          <w:szCs w:val="24"/>
          <w:lang w:val="es-AR"/>
        </w:rPr>
        <w:t xml:space="preserve"> del derecho (</w:t>
      </w:r>
      <w:proofErr w:type="spellStart"/>
      <w:r w:rsidR="00745683" w:rsidRPr="00A70EF5">
        <w:rPr>
          <w:rFonts w:ascii="Times New Roman" w:hAnsi="Times New Roman" w:cs="Times New Roman"/>
          <w:sz w:val="24"/>
          <w:szCs w:val="24"/>
          <w:lang w:val="es-AR"/>
        </w:rPr>
        <w:t>N</w:t>
      </w:r>
      <w:r w:rsidR="00C57D62">
        <w:rPr>
          <w:rFonts w:ascii="Times New Roman" w:hAnsi="Times New Roman" w:cs="Times New Roman"/>
          <w:sz w:val="24"/>
          <w:szCs w:val="24"/>
          <w:lang w:val="es-AR"/>
        </w:rPr>
        <w:t>eves</w:t>
      </w:r>
      <w:proofErr w:type="spellEnd"/>
      <w:r w:rsidR="00745683" w:rsidRPr="00A70EF5">
        <w:rPr>
          <w:rFonts w:ascii="Times New Roman" w:hAnsi="Times New Roman" w:cs="Times New Roman"/>
          <w:sz w:val="24"/>
          <w:szCs w:val="24"/>
          <w:lang w:val="es-AR"/>
        </w:rPr>
        <w:t>, 2013, p.</w:t>
      </w:r>
      <w:r w:rsidRPr="00A70EF5">
        <w:rPr>
          <w:rFonts w:ascii="Times New Roman" w:hAnsi="Times New Roman" w:cs="Times New Roman"/>
          <w:sz w:val="24"/>
          <w:szCs w:val="24"/>
          <w:lang w:val="es-AR"/>
        </w:rPr>
        <w:t xml:space="preserve"> 171).</w:t>
      </w:r>
    </w:p>
    <w:p w:rsidR="00745683" w:rsidRPr="00A70EF5" w:rsidRDefault="00B211F3" w:rsidP="00B211F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Es necesario afirmar, según </w:t>
      </w:r>
      <w:proofErr w:type="spellStart"/>
      <w:r w:rsidRPr="00A70EF5">
        <w:rPr>
          <w:rFonts w:ascii="Times New Roman" w:hAnsi="Times New Roman" w:cs="Times New Roman"/>
          <w:sz w:val="24"/>
          <w:szCs w:val="24"/>
          <w:lang w:val="es-AR"/>
        </w:rPr>
        <w:t>Neves</w:t>
      </w:r>
      <w:proofErr w:type="spellEnd"/>
      <w:r w:rsidRPr="00A70EF5">
        <w:rPr>
          <w:rFonts w:ascii="Times New Roman" w:hAnsi="Times New Roman" w:cs="Times New Roman"/>
          <w:sz w:val="24"/>
          <w:szCs w:val="24"/>
          <w:lang w:val="es-AR"/>
        </w:rPr>
        <w:t xml:space="preserve">, que el autoritarismo y el constitucionalismo no se excluyen. El autor recuerda que, durante el período del nazi-fascismo, era muy inconveniente al </w:t>
      </w:r>
      <w:proofErr w:type="spellStart"/>
      <w:r w:rsidRPr="00A70EF5">
        <w:rPr>
          <w:rFonts w:ascii="Times New Roman" w:hAnsi="Times New Roman" w:cs="Times New Roman"/>
          <w:sz w:val="24"/>
          <w:szCs w:val="24"/>
          <w:lang w:val="es-AR"/>
        </w:rPr>
        <w:t>Führer</w:t>
      </w:r>
      <w:proofErr w:type="spellEnd"/>
      <w:r w:rsidRPr="00A70EF5">
        <w:rPr>
          <w:rFonts w:ascii="Times New Roman" w:hAnsi="Times New Roman" w:cs="Times New Roman"/>
          <w:sz w:val="24"/>
          <w:szCs w:val="24"/>
          <w:lang w:val="es-AR"/>
        </w:rPr>
        <w:t xml:space="preserve"> un modelo jurídico tal como lo propuesto por Hans Kelsen: los fines del nazismo eran mejor alcanzados por medio de principios, como la idea de "reali</w:t>
      </w:r>
      <w:r w:rsidR="00CF42FF">
        <w:rPr>
          <w:rFonts w:ascii="Times New Roman" w:hAnsi="Times New Roman" w:cs="Times New Roman"/>
          <w:sz w:val="24"/>
          <w:szCs w:val="24"/>
          <w:lang w:val="es-AR"/>
        </w:rPr>
        <w:t>zación del espíritu general ", p</w:t>
      </w:r>
      <w:r w:rsidRPr="00A70EF5">
        <w:rPr>
          <w:rFonts w:ascii="Times New Roman" w:hAnsi="Times New Roman" w:cs="Times New Roman"/>
          <w:sz w:val="24"/>
          <w:szCs w:val="24"/>
          <w:lang w:val="es-AR"/>
        </w:rPr>
        <w:t>roveniente de la t</w:t>
      </w:r>
      <w:r w:rsidR="00745683" w:rsidRPr="00A70EF5">
        <w:rPr>
          <w:rFonts w:ascii="Times New Roman" w:hAnsi="Times New Roman" w:cs="Times New Roman"/>
          <w:sz w:val="24"/>
          <w:szCs w:val="24"/>
          <w:lang w:val="es-AR"/>
        </w:rPr>
        <w:t>radición hegeliana (</w:t>
      </w:r>
      <w:proofErr w:type="spellStart"/>
      <w:r w:rsidR="00C57D62">
        <w:rPr>
          <w:rFonts w:ascii="Times New Roman" w:hAnsi="Times New Roman" w:cs="Times New Roman"/>
          <w:sz w:val="24"/>
          <w:szCs w:val="24"/>
          <w:lang w:val="es-AR"/>
        </w:rPr>
        <w:t>Neves</w:t>
      </w:r>
      <w:proofErr w:type="spellEnd"/>
      <w:r w:rsidR="00745683" w:rsidRPr="00A70EF5">
        <w:rPr>
          <w:rFonts w:ascii="Times New Roman" w:hAnsi="Times New Roman" w:cs="Times New Roman"/>
          <w:sz w:val="24"/>
          <w:szCs w:val="24"/>
          <w:lang w:val="es-AR"/>
        </w:rPr>
        <w:t xml:space="preserve">, 2013, p. </w:t>
      </w:r>
      <w:r w:rsidRPr="00A70EF5">
        <w:rPr>
          <w:rFonts w:ascii="Times New Roman" w:hAnsi="Times New Roman" w:cs="Times New Roman"/>
          <w:sz w:val="24"/>
          <w:szCs w:val="24"/>
          <w:lang w:val="es-AR"/>
        </w:rPr>
        <w:t xml:space="preserve">173). En el régimen dictatorial brasileño tampoco fue diferente: "no hubo dominio de una teoría formalista de la argumentación jurídica y constitucional". Uno de los exponentes de la doctrina jurídica brasileña del período, Miguel </w:t>
      </w:r>
      <w:proofErr w:type="spellStart"/>
      <w:r w:rsidRPr="00A70EF5">
        <w:rPr>
          <w:rFonts w:ascii="Times New Roman" w:hAnsi="Times New Roman" w:cs="Times New Roman"/>
          <w:sz w:val="24"/>
          <w:szCs w:val="24"/>
          <w:lang w:val="es-AR"/>
        </w:rPr>
        <w:t>Reale</w:t>
      </w:r>
      <w:proofErr w:type="spellEnd"/>
      <w:r w:rsidRPr="00A70EF5">
        <w:rPr>
          <w:rFonts w:ascii="Times New Roman" w:hAnsi="Times New Roman" w:cs="Times New Roman"/>
          <w:sz w:val="24"/>
          <w:szCs w:val="24"/>
          <w:lang w:val="es-AR"/>
        </w:rPr>
        <w:t>, incluso compartió el modelo axiológico hegeliano, que sirvió contra una metodología formalista del derecho en favor del autoritarismo militar (</w:t>
      </w:r>
      <w:proofErr w:type="spellStart"/>
      <w:r w:rsidRPr="00A70EF5">
        <w:rPr>
          <w:rFonts w:ascii="Times New Roman" w:hAnsi="Times New Roman" w:cs="Times New Roman"/>
          <w:sz w:val="24"/>
          <w:szCs w:val="24"/>
          <w:lang w:val="es-AR"/>
        </w:rPr>
        <w:t>N</w:t>
      </w:r>
      <w:r w:rsidR="00C57D62">
        <w:rPr>
          <w:rFonts w:ascii="Times New Roman" w:hAnsi="Times New Roman" w:cs="Times New Roman"/>
          <w:sz w:val="24"/>
          <w:szCs w:val="24"/>
          <w:lang w:val="es-AR"/>
        </w:rPr>
        <w:t>eves</w:t>
      </w:r>
      <w:proofErr w:type="spellEnd"/>
      <w:r w:rsidRPr="00A70EF5">
        <w:rPr>
          <w:rFonts w:ascii="Times New Roman" w:hAnsi="Times New Roman" w:cs="Times New Roman"/>
          <w:sz w:val="24"/>
          <w:szCs w:val="24"/>
          <w:lang w:val="es-AR"/>
        </w:rPr>
        <w:t>, 2013,</w:t>
      </w:r>
      <w:r w:rsidR="00745683" w:rsidRPr="00A70EF5">
        <w:rPr>
          <w:rFonts w:ascii="Times New Roman" w:hAnsi="Times New Roman" w:cs="Times New Roman"/>
          <w:sz w:val="24"/>
          <w:szCs w:val="24"/>
          <w:lang w:val="es-AR"/>
        </w:rPr>
        <w:t xml:space="preserve"> p.</w:t>
      </w:r>
      <w:r w:rsidRPr="00A70EF5">
        <w:rPr>
          <w:rFonts w:ascii="Times New Roman" w:hAnsi="Times New Roman" w:cs="Times New Roman"/>
          <w:sz w:val="24"/>
          <w:szCs w:val="24"/>
          <w:lang w:val="es-AR"/>
        </w:rPr>
        <w:t xml:space="preserve"> 173-174). En América Latina, a diferencia de los regímenes europeos, la inconsistencia ideológica de la clase dominante exigía aún más la flexibilidad de las reglas, que se rompían conforme a la ocasión de acuerdo con las necesidades de los intereses políticos particulares.</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De acuerdo con Barroso (2005), la Constitución Federal de 1988 marcó la redemocratización en el país y también la era del nuevo constitucionalismo. La Constitución pasó a vigilar no sólo formalmente</w:t>
      </w:r>
      <w:r w:rsidR="00CF42FF">
        <w:rPr>
          <w:rFonts w:ascii="Times New Roman" w:hAnsi="Times New Roman" w:cs="Times New Roman"/>
          <w:sz w:val="24"/>
          <w:szCs w:val="24"/>
          <w:lang w:val="es-AR"/>
        </w:rPr>
        <w:t>, sino materialmente, conforme el</w:t>
      </w:r>
      <w:r w:rsidRPr="00A70EF5">
        <w:rPr>
          <w:rFonts w:ascii="Times New Roman" w:hAnsi="Times New Roman" w:cs="Times New Roman"/>
          <w:sz w:val="24"/>
          <w:szCs w:val="24"/>
          <w:lang w:val="es-AR"/>
        </w:rPr>
        <w:t xml:space="preserve"> autor, a través de la normatividad de sus principios, a ser aplicados por los tribunales por medio de control difuso concentrado, que pueden rechazar aplicación a la ley si l</w:t>
      </w:r>
      <w:r w:rsidR="00CF42FF">
        <w:rPr>
          <w:rFonts w:ascii="Times New Roman" w:hAnsi="Times New Roman" w:cs="Times New Roman"/>
          <w:sz w:val="24"/>
          <w:szCs w:val="24"/>
          <w:lang w:val="es-AR"/>
        </w:rPr>
        <w:t>a consideran inconstitucional.</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Desde la Constitución de 1988, de ese modo, el Poder Judicial brasileño se presenta como una institución autorizada a actuar políticamente. Las cuestiones políticas de la sociedad brasileña, como el aborto, la unión entre personas del mismo sexo, el uso de células madre, no pasan directamente por el pueblo o por su representante, el parlamento, sino por el Poder Judicial.</w:t>
      </w:r>
    </w:p>
    <w:p w:rsidR="00D14BDE"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 </w:t>
      </w:r>
      <w:r w:rsidR="00CF42FF">
        <w:rPr>
          <w:rFonts w:ascii="Times New Roman" w:hAnsi="Times New Roman" w:cs="Times New Roman"/>
          <w:sz w:val="24"/>
          <w:szCs w:val="24"/>
          <w:lang w:val="es-AR"/>
        </w:rPr>
        <w:t>¿</w:t>
      </w:r>
      <w:r w:rsidRPr="00A70EF5">
        <w:rPr>
          <w:rFonts w:ascii="Times New Roman" w:hAnsi="Times New Roman" w:cs="Times New Roman"/>
          <w:sz w:val="24"/>
          <w:szCs w:val="24"/>
          <w:lang w:val="es-AR"/>
        </w:rPr>
        <w:t xml:space="preserve">Pero lo que confiere al Poder Judicial ese papel de decidir políticamente en detrimento de los demás poderes? </w:t>
      </w:r>
      <w:r w:rsidRPr="00CF42FF">
        <w:rPr>
          <w:rFonts w:ascii="Times New Roman" w:hAnsi="Times New Roman" w:cs="Times New Roman"/>
          <w:sz w:val="24"/>
          <w:szCs w:val="24"/>
          <w:lang w:val="es-AR"/>
        </w:rPr>
        <w:t>Según Barroso</w:t>
      </w:r>
      <w:r w:rsidR="00D14BDE" w:rsidRPr="00CF42FF">
        <w:rPr>
          <w:rFonts w:ascii="Times New Roman" w:hAnsi="Times New Roman" w:cs="Times New Roman"/>
          <w:sz w:val="24"/>
          <w:szCs w:val="24"/>
          <w:lang w:val="es-AR"/>
        </w:rPr>
        <w:t>,</w:t>
      </w:r>
    </w:p>
    <w:p w:rsidR="007115DB" w:rsidRPr="00C57D62" w:rsidRDefault="007115DB" w:rsidP="000E0A1B">
      <w:pPr>
        <w:spacing w:line="360" w:lineRule="auto"/>
        <w:ind w:left="851"/>
        <w:jc w:val="both"/>
        <w:rPr>
          <w:rFonts w:ascii="Times New Roman" w:hAnsi="Times New Roman" w:cs="Times New Roman"/>
          <w:sz w:val="24"/>
          <w:szCs w:val="24"/>
          <w:lang w:val="es-AR"/>
        </w:rPr>
      </w:pPr>
      <w:r w:rsidRPr="007115DB">
        <w:rPr>
          <w:rFonts w:ascii="Times New Roman" w:hAnsi="Times New Roman" w:cs="Times New Roman"/>
          <w:sz w:val="24"/>
          <w:szCs w:val="24"/>
          <w:lang w:val="es-AR"/>
        </w:rPr>
        <w:lastRenderedPageBreak/>
        <w:t xml:space="preserve">Los métodos de actuación y de argumentación de los órganos judiciales son, como es sabido, </w:t>
      </w:r>
      <w:proofErr w:type="gramStart"/>
      <w:r w:rsidRPr="007115DB">
        <w:rPr>
          <w:rFonts w:ascii="Times New Roman" w:hAnsi="Times New Roman" w:cs="Times New Roman"/>
          <w:sz w:val="24"/>
          <w:szCs w:val="24"/>
          <w:lang w:val="es-AR"/>
        </w:rPr>
        <w:t>jurídicos</w:t>
      </w:r>
      <w:proofErr w:type="gramEnd"/>
      <w:r w:rsidRPr="007115DB">
        <w:rPr>
          <w:rFonts w:ascii="Times New Roman" w:hAnsi="Times New Roman" w:cs="Times New Roman"/>
          <w:sz w:val="24"/>
          <w:szCs w:val="24"/>
          <w:lang w:val="es-AR"/>
        </w:rPr>
        <w:t>, pero la naturaleza de su función es innegablemente política [...]. Sin embargo, a pesar de desempeñar un poder político, el Poder Judicial tiene características diversas de las de los demás poderes. Es que sus miembros no son invertidos por criterios electivos ni por procesos mayoritarios. Y es bueno que sea así. La mayoría de los países del mundo reserva una porción de poder para que sea desempeñado por agentes públicos seleccionados sobre la base del mérito y el conocimiento específico. Idealmente preservado de las pasiones políticas, el juez debe decidir con imparcialidad, basado en la Constitución y en las leyes</w:t>
      </w:r>
      <w:r>
        <w:rPr>
          <w:rStyle w:val="Refdenotaderodap"/>
          <w:rFonts w:ascii="Times New Roman" w:hAnsi="Times New Roman" w:cs="Times New Roman"/>
          <w:sz w:val="24"/>
          <w:szCs w:val="24"/>
          <w:lang w:val="es-AR"/>
        </w:rPr>
        <w:footnoteReference w:id="2"/>
      </w:r>
      <w:r w:rsidRPr="007115DB">
        <w:rPr>
          <w:rFonts w:ascii="Times New Roman" w:hAnsi="Times New Roman" w:cs="Times New Roman"/>
          <w:sz w:val="24"/>
          <w:szCs w:val="24"/>
          <w:lang w:val="es-AR"/>
        </w:rPr>
        <w:t xml:space="preserve">. </w:t>
      </w:r>
      <w:r w:rsidRPr="00C57D62">
        <w:rPr>
          <w:rFonts w:ascii="Times New Roman" w:hAnsi="Times New Roman" w:cs="Times New Roman"/>
          <w:sz w:val="24"/>
          <w:szCs w:val="24"/>
          <w:lang w:val="es-AR"/>
        </w:rPr>
        <w:t>(B</w:t>
      </w:r>
      <w:r>
        <w:rPr>
          <w:rFonts w:ascii="Times New Roman" w:hAnsi="Times New Roman" w:cs="Times New Roman"/>
          <w:sz w:val="24"/>
          <w:szCs w:val="24"/>
          <w:lang w:val="es-AR"/>
        </w:rPr>
        <w:t>arroso</w:t>
      </w:r>
      <w:r w:rsidRPr="00C57D62">
        <w:rPr>
          <w:rFonts w:ascii="Times New Roman" w:hAnsi="Times New Roman" w:cs="Times New Roman"/>
          <w:sz w:val="24"/>
          <w:szCs w:val="24"/>
          <w:lang w:val="es-AR"/>
        </w:rPr>
        <w:t>, 2005, p. 46).</w:t>
      </w:r>
    </w:p>
    <w:p w:rsidR="00745683" w:rsidRPr="00C57D62" w:rsidRDefault="008B65A1" w:rsidP="00745683">
      <w:pPr>
        <w:spacing w:line="360" w:lineRule="auto"/>
        <w:ind w:firstLine="851"/>
        <w:jc w:val="both"/>
        <w:rPr>
          <w:rFonts w:ascii="Times New Roman" w:hAnsi="Times New Roman" w:cs="Times New Roman"/>
          <w:sz w:val="24"/>
          <w:szCs w:val="24"/>
          <w:lang w:val="es-AR"/>
        </w:rPr>
      </w:pPr>
      <w:r w:rsidRPr="00C57D62">
        <w:rPr>
          <w:rFonts w:ascii="Times New Roman" w:hAnsi="Times New Roman" w:cs="Times New Roman"/>
          <w:sz w:val="24"/>
          <w:szCs w:val="24"/>
          <w:lang w:val="es-AR"/>
        </w:rPr>
        <w:t xml:space="preserve"> </w:t>
      </w:r>
      <w:proofErr w:type="spellStart"/>
      <w:r w:rsidR="00745683" w:rsidRPr="00A70EF5">
        <w:rPr>
          <w:rFonts w:ascii="Times New Roman" w:hAnsi="Times New Roman" w:cs="Times New Roman"/>
          <w:sz w:val="24"/>
          <w:szCs w:val="24"/>
          <w:lang w:val="es-AR"/>
        </w:rPr>
        <w:t>Dimoulis</w:t>
      </w:r>
      <w:proofErr w:type="spellEnd"/>
      <w:r w:rsidR="00745683" w:rsidRPr="00A70EF5">
        <w:rPr>
          <w:rFonts w:ascii="Times New Roman" w:hAnsi="Times New Roman" w:cs="Times New Roman"/>
          <w:sz w:val="24"/>
          <w:szCs w:val="24"/>
          <w:lang w:val="es-AR"/>
        </w:rPr>
        <w:t xml:space="preserve"> (2008</w:t>
      </w:r>
      <w:r w:rsidR="00C57D62">
        <w:rPr>
          <w:rFonts w:ascii="Times New Roman" w:hAnsi="Times New Roman" w:cs="Times New Roman"/>
          <w:sz w:val="24"/>
          <w:szCs w:val="24"/>
          <w:lang w:val="es-AR"/>
        </w:rPr>
        <w:t>, p. 8</w:t>
      </w:r>
      <w:r w:rsidR="00745683" w:rsidRPr="00A70EF5">
        <w:rPr>
          <w:rFonts w:ascii="Times New Roman" w:hAnsi="Times New Roman" w:cs="Times New Roman"/>
          <w:sz w:val="24"/>
          <w:szCs w:val="24"/>
          <w:lang w:val="es-AR"/>
        </w:rPr>
        <w:t>) señala que no hay ningún indicativo de que el Poder Judicial es más competente que el Poder Legislativo para proteger la Constitución, ya que "si el legislador no puede huir a la tentación del arbitrio, ¿por qué el juez podría?"</w:t>
      </w:r>
      <w:r w:rsidR="00745683" w:rsidRPr="00C57D62">
        <w:rPr>
          <w:rFonts w:ascii="Times New Roman" w:hAnsi="Times New Roman" w:cs="Times New Roman"/>
          <w:sz w:val="24"/>
          <w:szCs w:val="24"/>
          <w:lang w:val="es-AR"/>
        </w:rPr>
        <w:t>.</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También </w:t>
      </w:r>
      <w:proofErr w:type="spellStart"/>
      <w:r w:rsidRPr="00A70EF5">
        <w:rPr>
          <w:rFonts w:ascii="Times New Roman" w:hAnsi="Times New Roman" w:cs="Times New Roman"/>
          <w:sz w:val="24"/>
          <w:szCs w:val="24"/>
          <w:lang w:val="es-AR"/>
        </w:rPr>
        <w:t>Hassemer</w:t>
      </w:r>
      <w:proofErr w:type="spellEnd"/>
      <w:r w:rsidRPr="00A70EF5">
        <w:rPr>
          <w:rFonts w:ascii="Times New Roman" w:hAnsi="Times New Roman" w:cs="Times New Roman"/>
          <w:sz w:val="24"/>
          <w:szCs w:val="24"/>
          <w:lang w:val="es-AR"/>
        </w:rPr>
        <w:t xml:space="preserve"> (2013) apunta a tal duda. A diferencia de un principio, una norma no necesita ser "probada", fundamentada</w:t>
      </w:r>
      <w:r w:rsidR="008220E6">
        <w:rPr>
          <w:rFonts w:ascii="Times New Roman" w:hAnsi="Times New Roman" w:cs="Times New Roman"/>
          <w:sz w:val="24"/>
          <w:szCs w:val="24"/>
          <w:lang w:val="es-AR"/>
        </w:rPr>
        <w:t xml:space="preserve">. </w:t>
      </w:r>
      <w:r w:rsidRPr="00A70EF5">
        <w:rPr>
          <w:rFonts w:ascii="Times New Roman" w:hAnsi="Times New Roman" w:cs="Times New Roman"/>
          <w:sz w:val="24"/>
          <w:szCs w:val="24"/>
          <w:lang w:val="es-AR"/>
        </w:rPr>
        <w:t xml:space="preserve"> De este modo, la corrección y la legitimidad de una decisión jurídica, en un sistema codificado democrático, depende sólo de su adecuación a la norma.</w:t>
      </w:r>
    </w:p>
    <w:p w:rsidR="00BA4477" w:rsidRPr="0096545E" w:rsidRDefault="00BA4477" w:rsidP="00745683">
      <w:pPr>
        <w:spacing w:line="360" w:lineRule="auto"/>
        <w:ind w:left="851"/>
        <w:jc w:val="both"/>
        <w:rPr>
          <w:lang w:val="es-AR"/>
        </w:rPr>
      </w:pPr>
      <w:r w:rsidRPr="00BA4477">
        <w:rPr>
          <w:rFonts w:ascii="Times New Roman" w:hAnsi="Times New Roman" w:cs="Times New Roman"/>
          <w:sz w:val="24"/>
          <w:szCs w:val="24"/>
          <w:lang w:val="es-AR"/>
        </w:rPr>
        <w:t>Cuando una jurisprudencia se puede socorrer de normas codificadas, o problema de exigencias de legitimación</w:t>
      </w:r>
      <w:r>
        <w:rPr>
          <w:rFonts w:ascii="Times New Roman" w:hAnsi="Times New Roman" w:cs="Times New Roman"/>
          <w:sz w:val="24"/>
          <w:szCs w:val="24"/>
          <w:lang w:val="es-AR"/>
        </w:rPr>
        <w:t xml:space="preserve"> se pone de modo diferente</w:t>
      </w:r>
      <w:r w:rsidRPr="00BA4477">
        <w:rPr>
          <w:rFonts w:ascii="Times New Roman" w:hAnsi="Times New Roman" w:cs="Times New Roman"/>
          <w:sz w:val="24"/>
          <w:szCs w:val="24"/>
          <w:lang w:val="es-AR"/>
        </w:rPr>
        <w:t xml:space="preserve">. La norma codificada </w:t>
      </w:r>
      <w:r>
        <w:rPr>
          <w:rFonts w:ascii="Times New Roman" w:hAnsi="Times New Roman" w:cs="Times New Roman"/>
          <w:sz w:val="24"/>
          <w:szCs w:val="24"/>
          <w:lang w:val="es-AR"/>
        </w:rPr>
        <w:t>ya</w:t>
      </w:r>
      <w:r w:rsidRPr="00BA4477">
        <w:rPr>
          <w:rFonts w:ascii="Times New Roman" w:hAnsi="Times New Roman" w:cs="Times New Roman"/>
          <w:sz w:val="24"/>
          <w:szCs w:val="24"/>
          <w:lang w:val="es-AR"/>
        </w:rPr>
        <w:t xml:space="preserve"> no </w:t>
      </w:r>
      <w:proofErr w:type="spellStart"/>
      <w:r w:rsidRPr="00BA4477">
        <w:rPr>
          <w:rFonts w:ascii="Times New Roman" w:hAnsi="Times New Roman" w:cs="Times New Roman"/>
          <w:sz w:val="24"/>
          <w:szCs w:val="24"/>
          <w:lang w:val="es-AR"/>
        </w:rPr>
        <w:t>necessita</w:t>
      </w:r>
      <w:proofErr w:type="spellEnd"/>
      <w:r w:rsidRPr="00BA4477">
        <w:rPr>
          <w:rFonts w:ascii="Times New Roman" w:hAnsi="Times New Roman" w:cs="Times New Roman"/>
          <w:sz w:val="24"/>
          <w:szCs w:val="24"/>
          <w:lang w:val="es-AR"/>
        </w:rPr>
        <w:t xml:space="preserve"> ser legitimada en la fundamentación de la decisi</w:t>
      </w:r>
      <w:r>
        <w:rPr>
          <w:rFonts w:ascii="Times New Roman" w:hAnsi="Times New Roman" w:cs="Times New Roman"/>
          <w:sz w:val="24"/>
          <w:szCs w:val="24"/>
          <w:lang w:val="es-AR"/>
        </w:rPr>
        <w:t>ón</w:t>
      </w:r>
      <w:r w:rsidRPr="00BA4477">
        <w:rPr>
          <w:rFonts w:ascii="Times New Roman" w:hAnsi="Times New Roman" w:cs="Times New Roman"/>
          <w:sz w:val="24"/>
          <w:szCs w:val="24"/>
          <w:lang w:val="es-AR"/>
        </w:rPr>
        <w:t>. Ella "vigora". Aquí, la demostración de la "corrección" de la determinación de que la deducción de la decisión jurídica puede hacerse una demostración; una invocación de principios fundamentale</w:t>
      </w:r>
      <w:r>
        <w:rPr>
          <w:rFonts w:ascii="Times New Roman" w:hAnsi="Times New Roman" w:cs="Times New Roman"/>
          <w:sz w:val="24"/>
          <w:szCs w:val="24"/>
          <w:lang w:val="es-AR"/>
        </w:rPr>
        <w:t xml:space="preserve">s ya no es </w:t>
      </w:r>
      <w:proofErr w:type="gramStart"/>
      <w:r>
        <w:rPr>
          <w:rFonts w:ascii="Times New Roman" w:hAnsi="Times New Roman" w:cs="Times New Roman"/>
          <w:sz w:val="24"/>
          <w:szCs w:val="24"/>
          <w:lang w:val="es-AR"/>
        </w:rPr>
        <w:t>necesario</w:t>
      </w:r>
      <w:proofErr w:type="gramEnd"/>
      <w:r>
        <w:rPr>
          <w:rFonts w:ascii="Times New Roman" w:hAnsi="Times New Roman" w:cs="Times New Roman"/>
          <w:sz w:val="24"/>
          <w:szCs w:val="24"/>
          <w:lang w:val="es-AR"/>
        </w:rPr>
        <w:t xml:space="preserve"> - e, en regla, es considerada sospecha. Quien</w:t>
      </w:r>
      <w:r w:rsidRPr="00BA4477">
        <w:rPr>
          <w:rFonts w:ascii="Times New Roman" w:hAnsi="Times New Roman" w:cs="Times New Roman"/>
          <w:sz w:val="24"/>
          <w:szCs w:val="24"/>
          <w:lang w:val="es-AR"/>
        </w:rPr>
        <w:t xml:space="preserve">, </w:t>
      </w:r>
      <w:r>
        <w:rPr>
          <w:rFonts w:ascii="Times New Roman" w:hAnsi="Times New Roman" w:cs="Times New Roman"/>
          <w:sz w:val="24"/>
          <w:szCs w:val="24"/>
          <w:lang w:val="es-AR"/>
        </w:rPr>
        <w:t>en uno</w:t>
      </w:r>
      <w:r w:rsidRPr="00BA4477">
        <w:rPr>
          <w:rFonts w:ascii="Times New Roman" w:hAnsi="Times New Roman" w:cs="Times New Roman"/>
          <w:sz w:val="24"/>
          <w:szCs w:val="24"/>
          <w:lang w:val="es-AR"/>
        </w:rPr>
        <w:t xml:space="preserve"> sistema codificado, se reportar en "b</w:t>
      </w:r>
      <w:r w:rsidR="00061A77">
        <w:rPr>
          <w:rFonts w:ascii="Times New Roman" w:hAnsi="Times New Roman" w:cs="Times New Roman"/>
          <w:sz w:val="24"/>
          <w:szCs w:val="24"/>
          <w:lang w:val="es-AR"/>
        </w:rPr>
        <w:t>uena</w:t>
      </w:r>
      <w:r w:rsidRPr="00BA4477">
        <w:rPr>
          <w:rFonts w:ascii="Times New Roman" w:hAnsi="Times New Roman" w:cs="Times New Roman"/>
          <w:sz w:val="24"/>
          <w:szCs w:val="24"/>
          <w:lang w:val="es-AR"/>
        </w:rPr>
        <w:t>-fe", "</w:t>
      </w:r>
      <w:r>
        <w:rPr>
          <w:rFonts w:ascii="Times New Roman" w:hAnsi="Times New Roman" w:cs="Times New Roman"/>
          <w:sz w:val="24"/>
          <w:szCs w:val="24"/>
          <w:lang w:val="es-AR"/>
        </w:rPr>
        <w:t>buenos costumbres</w:t>
      </w:r>
      <w:r w:rsidRPr="00BA4477">
        <w:rPr>
          <w:rFonts w:ascii="Times New Roman" w:hAnsi="Times New Roman" w:cs="Times New Roman"/>
          <w:sz w:val="24"/>
          <w:szCs w:val="24"/>
          <w:lang w:val="es-AR"/>
        </w:rPr>
        <w:t>" o "</w:t>
      </w:r>
      <w:proofErr w:type="spellStart"/>
      <w:r w:rsidRPr="00BA4477">
        <w:rPr>
          <w:rFonts w:ascii="Times New Roman" w:hAnsi="Times New Roman" w:cs="Times New Roman"/>
          <w:sz w:val="24"/>
          <w:szCs w:val="24"/>
          <w:lang w:val="es-AR"/>
        </w:rPr>
        <w:t>caráter</w:t>
      </w:r>
      <w:proofErr w:type="spellEnd"/>
      <w:r w:rsidRPr="00BA4477">
        <w:rPr>
          <w:rFonts w:ascii="Times New Roman" w:hAnsi="Times New Roman" w:cs="Times New Roman"/>
          <w:sz w:val="24"/>
          <w:szCs w:val="24"/>
          <w:lang w:val="es-AR"/>
        </w:rPr>
        <w:t xml:space="preserve"> condenable" para legitimar a su decisión, arrisca-</w:t>
      </w:r>
      <w:proofErr w:type="spellStart"/>
      <w:r>
        <w:rPr>
          <w:rFonts w:ascii="Times New Roman" w:hAnsi="Times New Roman" w:cs="Times New Roman"/>
          <w:sz w:val="24"/>
          <w:szCs w:val="24"/>
          <w:lang w:val="es-AR"/>
        </w:rPr>
        <w:t>se</w:t>
      </w:r>
      <w:proofErr w:type="spellEnd"/>
      <w:r>
        <w:rPr>
          <w:rFonts w:ascii="Times New Roman" w:hAnsi="Times New Roman" w:cs="Times New Roman"/>
          <w:sz w:val="24"/>
          <w:szCs w:val="24"/>
          <w:lang w:val="es-AR"/>
        </w:rPr>
        <w:t xml:space="preserve"> un ser sospechoso de estar a contornar o distorsionar las </w:t>
      </w:r>
      <w:r w:rsidRPr="00BA4477">
        <w:rPr>
          <w:rFonts w:ascii="Times New Roman" w:hAnsi="Times New Roman" w:cs="Times New Roman"/>
          <w:sz w:val="24"/>
          <w:szCs w:val="24"/>
          <w:lang w:val="es-AR"/>
        </w:rPr>
        <w:t>normas c</w:t>
      </w:r>
      <w:r>
        <w:rPr>
          <w:rFonts w:ascii="Times New Roman" w:hAnsi="Times New Roman" w:cs="Times New Roman"/>
          <w:sz w:val="24"/>
          <w:szCs w:val="24"/>
          <w:lang w:val="es-AR"/>
        </w:rPr>
        <w:t>odificadas, de no llevar a se</w:t>
      </w:r>
      <w:r w:rsidRPr="00BA4477">
        <w:rPr>
          <w:rFonts w:ascii="Times New Roman" w:hAnsi="Times New Roman" w:cs="Times New Roman"/>
          <w:sz w:val="24"/>
          <w:szCs w:val="24"/>
          <w:lang w:val="es-AR"/>
        </w:rPr>
        <w:t>rio el derecho codificado, que alega haber concretado los principios jurídicos fundamentales. [...]. Un sistema codificado</w:t>
      </w:r>
      <w:r>
        <w:rPr>
          <w:rFonts w:ascii="Times New Roman" w:hAnsi="Times New Roman" w:cs="Times New Roman"/>
          <w:sz w:val="24"/>
          <w:szCs w:val="24"/>
          <w:lang w:val="es-AR"/>
        </w:rPr>
        <w:t xml:space="preserve"> solamente</w:t>
      </w:r>
      <w:r w:rsidRPr="00BA4477">
        <w:rPr>
          <w:rFonts w:ascii="Times New Roman" w:hAnsi="Times New Roman" w:cs="Times New Roman"/>
          <w:sz w:val="24"/>
          <w:szCs w:val="24"/>
          <w:lang w:val="es-AR"/>
        </w:rPr>
        <w:t xml:space="preserve"> puede hacer una reducción, describa aquí,</w:t>
      </w:r>
      <w:r w:rsidR="0096545E">
        <w:rPr>
          <w:rFonts w:ascii="Times New Roman" w:hAnsi="Times New Roman" w:cs="Times New Roman"/>
          <w:sz w:val="24"/>
          <w:szCs w:val="24"/>
          <w:lang w:val="es-AR"/>
        </w:rPr>
        <w:t xml:space="preserve"> de</w:t>
      </w:r>
      <w:r w:rsidRPr="00BA4477">
        <w:rPr>
          <w:rFonts w:ascii="Times New Roman" w:hAnsi="Times New Roman" w:cs="Times New Roman"/>
          <w:sz w:val="24"/>
          <w:szCs w:val="24"/>
          <w:lang w:val="es-AR"/>
        </w:rPr>
        <w:t xml:space="preserve"> las </w:t>
      </w:r>
      <w:r w:rsidRPr="00BA4477">
        <w:rPr>
          <w:rFonts w:ascii="Times New Roman" w:hAnsi="Times New Roman" w:cs="Times New Roman"/>
          <w:sz w:val="24"/>
          <w:szCs w:val="24"/>
          <w:lang w:val="es-AR"/>
        </w:rPr>
        <w:lastRenderedPageBreak/>
        <w:t>exigencias de legitimación de las decisiones jurídicas,</w:t>
      </w:r>
      <w:r w:rsidR="0096545E">
        <w:rPr>
          <w:rFonts w:ascii="Times New Roman" w:hAnsi="Times New Roman" w:cs="Times New Roman"/>
          <w:sz w:val="24"/>
          <w:szCs w:val="24"/>
          <w:lang w:val="es-AR"/>
        </w:rPr>
        <w:t xml:space="preserve"> </w:t>
      </w:r>
      <w:r w:rsidR="0096545E" w:rsidRPr="0096545E">
        <w:rPr>
          <w:rFonts w:ascii="Times New Roman" w:hAnsi="Times New Roman" w:cs="Times New Roman"/>
          <w:sz w:val="24"/>
          <w:szCs w:val="24"/>
          <w:lang w:val="es-AR"/>
        </w:rPr>
        <w:t>si se reconoce que la norma codificada representa principios jurídicos consentidos.</w:t>
      </w:r>
      <w:r w:rsidRPr="00BA4477">
        <w:rPr>
          <w:rFonts w:ascii="Times New Roman" w:hAnsi="Times New Roman" w:cs="Times New Roman"/>
          <w:sz w:val="24"/>
          <w:szCs w:val="24"/>
          <w:lang w:val="es-AR"/>
        </w:rPr>
        <w:t xml:space="preserve"> Una invocación de la norma significa, entonces, simultáneamente, una invocación de principio de una norma é p</w:t>
      </w:r>
      <w:r w:rsidR="0096545E">
        <w:rPr>
          <w:rFonts w:ascii="Times New Roman" w:hAnsi="Times New Roman" w:cs="Times New Roman"/>
          <w:sz w:val="24"/>
          <w:szCs w:val="24"/>
          <w:lang w:val="es-AR"/>
        </w:rPr>
        <w:t>ortadora. Una norma transporta la regl</w:t>
      </w:r>
      <w:r w:rsidRPr="00BA4477">
        <w:rPr>
          <w:rFonts w:ascii="Times New Roman" w:hAnsi="Times New Roman" w:cs="Times New Roman"/>
          <w:sz w:val="24"/>
          <w:szCs w:val="24"/>
          <w:lang w:val="es-AR"/>
        </w:rPr>
        <w:t xml:space="preserve">a de decisión del derecho jurídico </w:t>
      </w:r>
      <w:r w:rsidR="0096545E">
        <w:rPr>
          <w:rFonts w:ascii="Times New Roman" w:hAnsi="Times New Roman" w:cs="Times New Roman"/>
          <w:sz w:val="24"/>
          <w:szCs w:val="24"/>
          <w:lang w:val="es-AR"/>
        </w:rPr>
        <w:t xml:space="preserve">para </w:t>
      </w:r>
      <w:r w:rsidRPr="00BA4477">
        <w:rPr>
          <w:rFonts w:ascii="Times New Roman" w:hAnsi="Times New Roman" w:cs="Times New Roman"/>
          <w:sz w:val="24"/>
          <w:szCs w:val="24"/>
          <w:lang w:val="es-AR"/>
        </w:rPr>
        <w:t xml:space="preserve">una </w:t>
      </w:r>
      <w:r w:rsidRPr="00061A77">
        <w:rPr>
          <w:rFonts w:ascii="Times New Roman" w:hAnsi="Times New Roman" w:cs="Times New Roman"/>
          <w:sz w:val="24"/>
          <w:szCs w:val="24"/>
          <w:lang w:val="es-AR"/>
        </w:rPr>
        <w:t>decisión jurídica</w:t>
      </w:r>
      <w:r w:rsidR="0096545E" w:rsidRPr="00061A77">
        <w:rPr>
          <w:rStyle w:val="Refdenotaderodap"/>
          <w:rFonts w:ascii="Times New Roman" w:hAnsi="Times New Roman" w:cs="Times New Roman"/>
          <w:sz w:val="24"/>
          <w:szCs w:val="24"/>
          <w:lang w:val="es-AR"/>
        </w:rPr>
        <w:footnoteReference w:id="3"/>
      </w:r>
      <w:r w:rsidRPr="00061A77">
        <w:rPr>
          <w:rFonts w:ascii="Times New Roman" w:hAnsi="Times New Roman" w:cs="Times New Roman"/>
          <w:sz w:val="24"/>
          <w:szCs w:val="24"/>
          <w:lang w:val="es-AR"/>
        </w:rPr>
        <w:t>.</w:t>
      </w:r>
      <w:r w:rsidR="0096545E" w:rsidRPr="00061A77">
        <w:rPr>
          <w:rFonts w:ascii="Times New Roman" w:hAnsi="Times New Roman" w:cs="Times New Roman"/>
          <w:sz w:val="24"/>
          <w:szCs w:val="24"/>
          <w:lang w:val="es-AR"/>
        </w:rPr>
        <w:t xml:space="preserve"> </w:t>
      </w:r>
      <w:r w:rsidR="0096545E" w:rsidRPr="00061A77">
        <w:rPr>
          <w:rFonts w:ascii="Times New Roman" w:hAnsi="Times New Roman" w:cs="Times New Roman"/>
          <w:sz w:val="24"/>
          <w:szCs w:val="24"/>
        </w:rPr>
        <w:t>(</w:t>
      </w:r>
      <w:proofErr w:type="spellStart"/>
      <w:r w:rsidR="0096545E" w:rsidRPr="00061A77">
        <w:rPr>
          <w:rFonts w:ascii="Times New Roman" w:hAnsi="Times New Roman" w:cs="Times New Roman"/>
          <w:sz w:val="24"/>
          <w:szCs w:val="24"/>
        </w:rPr>
        <w:t>Hassemer</w:t>
      </w:r>
      <w:proofErr w:type="spellEnd"/>
      <w:r w:rsidR="0096545E" w:rsidRPr="00061A77">
        <w:rPr>
          <w:rFonts w:ascii="Times New Roman" w:hAnsi="Times New Roman" w:cs="Times New Roman"/>
          <w:sz w:val="24"/>
          <w:szCs w:val="24"/>
        </w:rPr>
        <w:t>, 2013, p. 288).</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La mayor preocupación de la crítica al </w:t>
      </w:r>
      <w:proofErr w:type="spellStart"/>
      <w:r w:rsidRPr="00A70EF5">
        <w:rPr>
          <w:rFonts w:ascii="Times New Roman" w:hAnsi="Times New Roman" w:cs="Times New Roman"/>
          <w:sz w:val="24"/>
          <w:szCs w:val="24"/>
          <w:lang w:val="es-AR"/>
        </w:rPr>
        <w:t>neoconstitucionalismo</w:t>
      </w:r>
      <w:proofErr w:type="spellEnd"/>
      <w:r w:rsidRPr="00A70EF5">
        <w:rPr>
          <w:rFonts w:ascii="Times New Roman" w:hAnsi="Times New Roman" w:cs="Times New Roman"/>
          <w:sz w:val="24"/>
          <w:szCs w:val="24"/>
          <w:lang w:val="es-AR"/>
        </w:rPr>
        <w:t xml:space="preserve"> es la fundamentación de las decisiones jurídicas, que pueden plantearse muchas veces contra la decisión del legislativo, es decir, de los representantes democráticamente elegidos. Para autores como Barroso, el poder judicial es "representante argumentativo" del pueblo.</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Los juristas brasileños parecieron incorporar el discurso </w:t>
      </w:r>
      <w:proofErr w:type="spellStart"/>
      <w:r w:rsidRPr="00A70EF5">
        <w:rPr>
          <w:rFonts w:ascii="Times New Roman" w:hAnsi="Times New Roman" w:cs="Times New Roman"/>
          <w:sz w:val="24"/>
          <w:szCs w:val="24"/>
          <w:lang w:val="es-AR"/>
        </w:rPr>
        <w:t>jusmoralista</w:t>
      </w:r>
      <w:proofErr w:type="spellEnd"/>
      <w:r w:rsidRPr="00A70EF5">
        <w:rPr>
          <w:rFonts w:ascii="Times New Roman" w:hAnsi="Times New Roman" w:cs="Times New Roman"/>
          <w:sz w:val="24"/>
          <w:szCs w:val="24"/>
          <w:lang w:val="es-AR"/>
        </w:rPr>
        <w:t>. Esta creciente referencia a valores extrajurídicos, considerando la relevancia democrática de un judío con límites, causa la sensación de que hay una falta de referencia material -la ley- a las decisiones jurídicas.</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Sin embargo, </w:t>
      </w:r>
      <w:r w:rsidR="00CF42FF">
        <w:rPr>
          <w:rFonts w:ascii="Times New Roman" w:hAnsi="Times New Roman" w:cs="Times New Roman"/>
          <w:sz w:val="24"/>
          <w:szCs w:val="24"/>
          <w:lang w:val="es-AR"/>
        </w:rPr>
        <w:t>la misma calidad que permite a la ley llegar a resultados previsibles y  válidos</w:t>
      </w:r>
      <w:r w:rsidRPr="00A70EF5">
        <w:rPr>
          <w:rFonts w:ascii="Times New Roman" w:hAnsi="Times New Roman" w:cs="Times New Roman"/>
          <w:sz w:val="24"/>
          <w:szCs w:val="24"/>
          <w:lang w:val="es-AR"/>
        </w:rPr>
        <w:t xml:space="preserve"> -al menos formalmente- para todos igualmente, es decir, la calidad de la estabilidad del derecho tal como defendido por tal escuela de pensamiento jurídico, también plantea críticas. Evidentemente, por razón de su </w:t>
      </w:r>
      <w:proofErr w:type="spellStart"/>
      <w:r w:rsidRPr="00A70EF5">
        <w:rPr>
          <w:rFonts w:ascii="Times New Roman" w:hAnsi="Times New Roman" w:cs="Times New Roman"/>
          <w:sz w:val="24"/>
          <w:szCs w:val="24"/>
          <w:lang w:val="es-AR"/>
        </w:rPr>
        <w:t>garantismo</w:t>
      </w:r>
      <w:proofErr w:type="spellEnd"/>
      <w:r w:rsidRPr="00A70EF5">
        <w:rPr>
          <w:rFonts w:ascii="Times New Roman" w:hAnsi="Times New Roman" w:cs="Times New Roman"/>
          <w:sz w:val="24"/>
          <w:szCs w:val="24"/>
          <w:lang w:val="es-AR"/>
        </w:rPr>
        <w:t xml:space="preserve"> contra arbitrariedades, el derecho positivo es, en cierta medida, conservador: él anhela, sobre todo, el mantenimiento de un cierto status; Es, por lo tanto, una fotografía de la sociedad en determinado tiempo. Además, como afirma </w:t>
      </w:r>
      <w:proofErr w:type="spellStart"/>
      <w:r w:rsidRPr="00A70EF5">
        <w:rPr>
          <w:rFonts w:ascii="Times New Roman" w:hAnsi="Times New Roman" w:cs="Times New Roman"/>
          <w:sz w:val="24"/>
          <w:szCs w:val="24"/>
          <w:lang w:val="es-AR"/>
        </w:rPr>
        <w:t>Bobbio</w:t>
      </w:r>
      <w:proofErr w:type="spellEnd"/>
      <w:r w:rsidRPr="00A70EF5">
        <w:rPr>
          <w:rFonts w:ascii="Times New Roman" w:hAnsi="Times New Roman" w:cs="Times New Roman"/>
          <w:sz w:val="24"/>
          <w:szCs w:val="24"/>
          <w:lang w:val="es-AR"/>
        </w:rPr>
        <w:t>, es posible entender ver qué de absolutismo en aquella doctrina, considerando que ella defiende la centralidad del poder de emanar leyes (</w:t>
      </w:r>
      <w:proofErr w:type="spellStart"/>
      <w:r w:rsidRPr="00A70EF5">
        <w:rPr>
          <w:rFonts w:ascii="Times New Roman" w:hAnsi="Times New Roman" w:cs="Times New Roman"/>
          <w:sz w:val="24"/>
          <w:szCs w:val="24"/>
          <w:lang w:val="es-AR"/>
        </w:rPr>
        <w:t>B</w:t>
      </w:r>
      <w:r w:rsidR="00C57D62">
        <w:rPr>
          <w:rFonts w:ascii="Times New Roman" w:hAnsi="Times New Roman" w:cs="Times New Roman"/>
          <w:sz w:val="24"/>
          <w:szCs w:val="24"/>
          <w:lang w:val="es-AR"/>
        </w:rPr>
        <w:t>obbio</w:t>
      </w:r>
      <w:proofErr w:type="spellEnd"/>
      <w:r w:rsidRPr="00A70EF5">
        <w:rPr>
          <w:rFonts w:ascii="Times New Roman" w:hAnsi="Times New Roman" w:cs="Times New Roman"/>
          <w:sz w:val="24"/>
          <w:szCs w:val="24"/>
          <w:lang w:val="es-AR"/>
        </w:rPr>
        <w:t>, 1995).</w:t>
      </w:r>
    </w:p>
    <w:p w:rsidR="00745683" w:rsidRPr="00A70EF5"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Sin embargo, existen instrumentos que limitan el ejercicio de ese poder concentrado de producción de leyes. Uno de ellos es la división, dentro del propio seno del Estado, del poder en tres, subdividiéndolo en los poderes Ejecutivo, Legislativo y Judicial, competentes </w:t>
      </w:r>
      <w:r w:rsidRPr="00A70EF5">
        <w:rPr>
          <w:rFonts w:ascii="Times New Roman" w:hAnsi="Times New Roman" w:cs="Times New Roman"/>
          <w:sz w:val="24"/>
          <w:szCs w:val="24"/>
          <w:lang w:val="es-AR"/>
        </w:rPr>
        <w:lastRenderedPageBreak/>
        <w:t>para frenar el uno al otro e impedir un desequilibrio que culminara con el abuso de autoridad de los demás. De esta forma, tanto el que gobierna, como el juez y los legisladores, debe estar constantemente sometido a las leyes, evitando cualquier tipo de despotismo por concentración de poder a través de contrapesos, o mejor, contrapoderes.</w:t>
      </w:r>
    </w:p>
    <w:p w:rsidR="00DD244F" w:rsidRPr="00C57D62" w:rsidRDefault="00745683" w:rsidP="00745683">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Siendo el derecho una herramienta versátil, para que no sea arbitraria es preciso que su sistema sea políticamente situado en una democracia representativa, en la que los ciudadanos puedan participar en el proceso de creación legislativa, modificando, según las necesidades, las leyes. En consonancia con la democracia representativa al molde liberal, "La subordinación de los jueces a la ley tiende a garantizar un valor muy importante: la seguridad del derecho, de modo que el ciudadano sepa con certeza si el propio comportamiento es o no conforme a la ley</w:t>
      </w:r>
      <w:r w:rsidR="00061A77">
        <w:rPr>
          <w:rFonts w:ascii="Times New Roman" w:hAnsi="Times New Roman" w:cs="Times New Roman"/>
          <w:sz w:val="24"/>
          <w:szCs w:val="24"/>
          <w:lang w:val="es-AR"/>
        </w:rPr>
        <w:t>”</w:t>
      </w:r>
      <w:r w:rsidRPr="00A70EF5">
        <w:rPr>
          <w:rFonts w:ascii="Times New Roman" w:hAnsi="Times New Roman" w:cs="Times New Roman"/>
          <w:sz w:val="24"/>
          <w:szCs w:val="24"/>
          <w:lang w:val="es-AR"/>
        </w:rPr>
        <w:t xml:space="preserve">. </w:t>
      </w:r>
      <w:r w:rsidR="00C57D62">
        <w:rPr>
          <w:rFonts w:ascii="Times New Roman" w:hAnsi="Times New Roman" w:cs="Times New Roman"/>
          <w:sz w:val="24"/>
          <w:szCs w:val="24"/>
          <w:lang w:val="es-AR"/>
        </w:rPr>
        <w:t>(</w:t>
      </w:r>
      <w:proofErr w:type="spellStart"/>
      <w:r w:rsidR="00C57D62">
        <w:rPr>
          <w:rFonts w:ascii="Times New Roman" w:hAnsi="Times New Roman" w:cs="Times New Roman"/>
          <w:sz w:val="24"/>
          <w:szCs w:val="24"/>
          <w:lang w:val="es-AR"/>
        </w:rPr>
        <w:t>Bobbio</w:t>
      </w:r>
      <w:proofErr w:type="spellEnd"/>
      <w:r w:rsidR="00061A77">
        <w:rPr>
          <w:rFonts w:ascii="Times New Roman" w:hAnsi="Times New Roman" w:cs="Times New Roman"/>
          <w:sz w:val="24"/>
          <w:szCs w:val="24"/>
          <w:lang w:val="es-AR"/>
        </w:rPr>
        <w:t xml:space="preserve">, 1995, p. 40, </w:t>
      </w:r>
      <w:r w:rsidR="00061A77">
        <w:rPr>
          <w:rFonts w:ascii="Times New Roman" w:hAnsi="Times New Roman" w:cs="Times New Roman"/>
          <w:sz w:val="24"/>
          <w:szCs w:val="24"/>
          <w:lang w:val="es-AR"/>
        </w:rPr>
        <w:t>traducción nuestra</w:t>
      </w:r>
      <w:r w:rsidR="00061A77" w:rsidRPr="00A70EF5">
        <w:rPr>
          <w:rFonts w:ascii="Times New Roman" w:hAnsi="Times New Roman" w:cs="Times New Roman"/>
          <w:sz w:val="24"/>
          <w:szCs w:val="24"/>
          <w:lang w:val="es-AR"/>
        </w:rPr>
        <w:t>)</w:t>
      </w:r>
      <w:r w:rsidR="00DD244F" w:rsidRPr="00C57D62">
        <w:rPr>
          <w:rFonts w:ascii="Times New Roman" w:hAnsi="Times New Roman" w:cs="Times New Roman"/>
          <w:sz w:val="24"/>
          <w:szCs w:val="24"/>
          <w:lang w:val="es-AR"/>
        </w:rPr>
        <w:t>.</w:t>
      </w:r>
    </w:p>
    <w:p w:rsidR="00BF66FE" w:rsidRPr="00C57D62" w:rsidRDefault="0009605F" w:rsidP="00BF66FE">
      <w:pPr>
        <w:spacing w:after="120" w:line="360" w:lineRule="auto"/>
        <w:jc w:val="both"/>
        <w:rPr>
          <w:rFonts w:ascii="Times New Roman" w:hAnsi="Times New Roman" w:cs="Times New Roman"/>
          <w:b/>
          <w:sz w:val="24"/>
          <w:szCs w:val="24"/>
          <w:lang w:val="es-AR"/>
        </w:rPr>
      </w:pPr>
      <w:r w:rsidRPr="00C57D62">
        <w:rPr>
          <w:rFonts w:ascii="Times New Roman" w:hAnsi="Times New Roman" w:cs="Times New Roman"/>
          <w:b/>
          <w:sz w:val="24"/>
          <w:szCs w:val="24"/>
          <w:lang w:val="es-AR"/>
        </w:rPr>
        <w:t>3</w:t>
      </w:r>
      <w:r w:rsidR="00BF66FE" w:rsidRPr="00C57D62">
        <w:rPr>
          <w:rFonts w:ascii="Times New Roman" w:hAnsi="Times New Roman" w:cs="Times New Roman"/>
          <w:b/>
          <w:sz w:val="24"/>
          <w:szCs w:val="24"/>
          <w:lang w:val="es-AR"/>
        </w:rPr>
        <w:t xml:space="preserve">. </w:t>
      </w:r>
      <w:r w:rsidR="00CF42FF" w:rsidRPr="00C57D62">
        <w:rPr>
          <w:rFonts w:ascii="Times New Roman" w:hAnsi="Times New Roman" w:cs="Times New Roman"/>
          <w:b/>
          <w:sz w:val="24"/>
          <w:szCs w:val="24"/>
          <w:lang w:val="es-AR"/>
        </w:rPr>
        <w:t xml:space="preserve">Legalismo brasileño: autoritarismo y </w:t>
      </w:r>
      <w:r w:rsidRPr="00C57D62">
        <w:rPr>
          <w:rFonts w:ascii="Times New Roman" w:hAnsi="Times New Roman" w:cs="Times New Roman"/>
          <w:b/>
          <w:sz w:val="24"/>
          <w:szCs w:val="24"/>
          <w:lang w:val="es-AR"/>
        </w:rPr>
        <w:t>democracia</w:t>
      </w:r>
    </w:p>
    <w:p w:rsidR="00BF66FE" w:rsidRPr="00A70EF5" w:rsidRDefault="00A10ED1" w:rsidP="00BF66FE">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Entender el Poder Judicial brasileño, situado en el contexto de la coyuntura sociopolítica y económica nacional, parece ser una tarea compleja sin los amparos de una literatura extranjera. Una simple consulta a la jurisprudencia del Tribunal Supremo de Justicia evidencia que las fundaciones jurídicas de las decisiones apelan al uso de conceptos provenientes de la tradición anglosajona. A través de la "ponderación entre principios", los jueces están autorizados a colocar en la balanza, por un lado, derechos fundamentales como el derecho a la salud y, por el otro, el principio de la tripartición de los poderes: el Poder Judicial pasa a realizar</w:t>
      </w:r>
      <w:r w:rsidR="00135739">
        <w:rPr>
          <w:rFonts w:ascii="Times New Roman" w:hAnsi="Times New Roman" w:cs="Times New Roman"/>
          <w:sz w:val="24"/>
          <w:szCs w:val="24"/>
          <w:lang w:val="es-AR"/>
        </w:rPr>
        <w:t xml:space="preserve"> funciones que extrapolarían s</w:t>
      </w:r>
      <w:r w:rsidRPr="00A70EF5">
        <w:rPr>
          <w:rFonts w:ascii="Times New Roman" w:hAnsi="Times New Roman" w:cs="Times New Roman"/>
          <w:sz w:val="24"/>
          <w:szCs w:val="24"/>
          <w:lang w:val="es-AR"/>
        </w:rPr>
        <w:t>u competencia en términos clásicos, adentrando el campo de la política</w:t>
      </w:r>
      <w:r w:rsidR="00BF66FE" w:rsidRPr="00FB589C">
        <w:rPr>
          <w:rStyle w:val="Refdenotaderodap"/>
          <w:rFonts w:ascii="Times New Roman" w:hAnsi="Times New Roman" w:cs="Times New Roman"/>
          <w:sz w:val="24"/>
          <w:szCs w:val="24"/>
        </w:rPr>
        <w:footnoteReference w:id="4"/>
      </w:r>
      <w:r w:rsidR="00BF66FE" w:rsidRPr="00A70EF5">
        <w:rPr>
          <w:rFonts w:ascii="Times New Roman" w:hAnsi="Times New Roman" w:cs="Times New Roman"/>
          <w:sz w:val="24"/>
          <w:szCs w:val="24"/>
          <w:lang w:val="es-AR"/>
        </w:rPr>
        <w:t xml:space="preserve">. </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La historia de la legalidad en Brasil no puede ser comprendida de la misma manera que la conocida historia de la legalidad europea, tan bien descrita en diversos libros tan accesibles a los estudiantes de derecho. En Brasil, dice Mascaro (2008</w:t>
      </w:r>
      <w:r w:rsidR="00C57D62">
        <w:rPr>
          <w:rFonts w:ascii="Times New Roman" w:hAnsi="Times New Roman" w:cs="Times New Roman"/>
          <w:sz w:val="24"/>
          <w:szCs w:val="24"/>
          <w:lang w:val="es-AR"/>
        </w:rPr>
        <w:t>, p. 81</w:t>
      </w:r>
      <w:r w:rsidRPr="00A70EF5">
        <w:rPr>
          <w:rFonts w:ascii="Times New Roman" w:hAnsi="Times New Roman" w:cs="Times New Roman"/>
          <w:sz w:val="24"/>
          <w:szCs w:val="24"/>
          <w:lang w:val="es-AR"/>
        </w:rPr>
        <w:t>), la legalidad "se formó en la peculiaridad de la explotación periférica, en una dialéctica explotada en relación al capitalismo central"</w:t>
      </w:r>
      <w:r w:rsidR="00061A77">
        <w:rPr>
          <w:rFonts w:ascii="Times New Roman" w:hAnsi="Times New Roman" w:cs="Times New Roman"/>
          <w:sz w:val="24"/>
          <w:szCs w:val="24"/>
          <w:lang w:val="es-AR"/>
        </w:rPr>
        <w:t xml:space="preserve"> </w:t>
      </w:r>
      <w:r w:rsidR="00061A77">
        <w:rPr>
          <w:rFonts w:ascii="Times New Roman" w:hAnsi="Times New Roman" w:cs="Times New Roman"/>
          <w:sz w:val="24"/>
          <w:szCs w:val="24"/>
          <w:lang w:val="es-AR"/>
        </w:rPr>
        <w:t>(traducción nuestra</w:t>
      </w:r>
      <w:r w:rsidR="00061A77" w:rsidRPr="00A70EF5">
        <w:rPr>
          <w:rFonts w:ascii="Times New Roman" w:hAnsi="Times New Roman" w:cs="Times New Roman"/>
          <w:sz w:val="24"/>
          <w:szCs w:val="24"/>
          <w:lang w:val="es-AR"/>
        </w:rPr>
        <w:t>)</w:t>
      </w:r>
      <w:r w:rsidR="00C57D62">
        <w:rPr>
          <w:rFonts w:ascii="Times New Roman" w:hAnsi="Times New Roman" w:cs="Times New Roman"/>
          <w:sz w:val="24"/>
          <w:szCs w:val="24"/>
          <w:lang w:val="es-AR"/>
        </w:rPr>
        <w:t>.</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Además de la simple anotación de que la historia aquí se pasó de forma diferente por contra de la excentricidad capitalista periférica, es posible afirmar que los conceptos clásicos como el de "soberanía", "formulados a partir de un cuadro teórico general de economías </w:t>
      </w:r>
      <w:r w:rsidRPr="00A70EF5">
        <w:rPr>
          <w:rFonts w:ascii="Times New Roman" w:hAnsi="Times New Roman" w:cs="Times New Roman"/>
          <w:sz w:val="24"/>
          <w:szCs w:val="24"/>
          <w:lang w:val="es-AR"/>
        </w:rPr>
        <w:lastRenderedPageBreak/>
        <w:t>capitalistas autónomas, Se desplazan y pierden referenciales puros "(</w:t>
      </w:r>
      <w:r w:rsidR="00C57D62">
        <w:rPr>
          <w:rFonts w:ascii="Times New Roman" w:hAnsi="Times New Roman" w:cs="Times New Roman"/>
          <w:sz w:val="24"/>
          <w:szCs w:val="24"/>
          <w:lang w:val="es-AR"/>
        </w:rPr>
        <w:t xml:space="preserve">Mascaro, 2008, </w:t>
      </w:r>
      <w:r w:rsidR="00061A77">
        <w:rPr>
          <w:rFonts w:ascii="Times New Roman" w:hAnsi="Times New Roman" w:cs="Times New Roman"/>
          <w:sz w:val="24"/>
          <w:szCs w:val="24"/>
          <w:lang w:val="es-AR"/>
        </w:rPr>
        <w:t>p. 81-82, traducción nuestra)</w:t>
      </w:r>
      <w:r w:rsidRPr="00A70EF5">
        <w:rPr>
          <w:rFonts w:ascii="Times New Roman" w:hAnsi="Times New Roman" w:cs="Times New Roman"/>
          <w:sz w:val="24"/>
          <w:szCs w:val="24"/>
          <w:lang w:val="es-AR"/>
        </w:rPr>
        <w:t>.</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Por medio de una lectura que se pretende total de la realidad brasileña, pasando por cuestiones políticas, económicas y sociales, la comprensión de la juridicidad nacional es atravesada por las contradicciones de aque</w:t>
      </w:r>
      <w:r w:rsidR="00135739">
        <w:rPr>
          <w:rFonts w:ascii="Times New Roman" w:hAnsi="Times New Roman" w:cs="Times New Roman"/>
          <w:sz w:val="24"/>
          <w:szCs w:val="24"/>
          <w:lang w:val="es-AR"/>
        </w:rPr>
        <w:t>lla peculiaridad, es decir, el d</w:t>
      </w:r>
      <w:r w:rsidRPr="00A70EF5">
        <w:rPr>
          <w:rFonts w:ascii="Times New Roman" w:hAnsi="Times New Roman" w:cs="Times New Roman"/>
          <w:sz w:val="24"/>
          <w:szCs w:val="24"/>
          <w:lang w:val="es-AR"/>
        </w:rPr>
        <w:t>erecho brasileño sería reflejo de</w:t>
      </w:r>
      <w:r w:rsidR="00135739">
        <w:rPr>
          <w:rFonts w:ascii="Times New Roman" w:hAnsi="Times New Roman" w:cs="Times New Roman"/>
          <w:sz w:val="24"/>
          <w:szCs w:val="24"/>
          <w:lang w:val="es-AR"/>
        </w:rPr>
        <w:t xml:space="preserve"> una realidad económica en que c</w:t>
      </w:r>
      <w:r w:rsidRPr="00A70EF5">
        <w:rPr>
          <w:rFonts w:ascii="Times New Roman" w:hAnsi="Times New Roman" w:cs="Times New Roman"/>
          <w:sz w:val="24"/>
          <w:szCs w:val="24"/>
          <w:lang w:val="es-AR"/>
        </w:rPr>
        <w:t xml:space="preserve">oexisten elementos modernos y </w:t>
      </w:r>
      <w:proofErr w:type="spellStart"/>
      <w:r w:rsidRPr="00A70EF5">
        <w:rPr>
          <w:rFonts w:ascii="Times New Roman" w:hAnsi="Times New Roman" w:cs="Times New Roman"/>
          <w:sz w:val="24"/>
          <w:szCs w:val="24"/>
          <w:lang w:val="es-AR"/>
        </w:rPr>
        <w:t>premodernos</w:t>
      </w:r>
      <w:proofErr w:type="spellEnd"/>
      <w:r w:rsidRPr="00A70EF5">
        <w:rPr>
          <w:rFonts w:ascii="Times New Roman" w:hAnsi="Times New Roman" w:cs="Times New Roman"/>
          <w:sz w:val="24"/>
          <w:szCs w:val="24"/>
          <w:lang w:val="es-AR"/>
        </w:rPr>
        <w:t xml:space="preserve">, donde se ve </w:t>
      </w:r>
      <w:proofErr w:type="spellStart"/>
      <w:r w:rsidRPr="00A70EF5">
        <w:rPr>
          <w:rFonts w:ascii="Times New Roman" w:hAnsi="Times New Roman" w:cs="Times New Roman"/>
          <w:sz w:val="24"/>
          <w:szCs w:val="24"/>
          <w:lang w:val="es-AR"/>
        </w:rPr>
        <w:t>coronelismo</w:t>
      </w:r>
      <w:proofErr w:type="spellEnd"/>
      <w:r w:rsidRPr="00A70EF5">
        <w:rPr>
          <w:rFonts w:ascii="Times New Roman" w:hAnsi="Times New Roman" w:cs="Times New Roman"/>
          <w:sz w:val="24"/>
          <w:szCs w:val="24"/>
          <w:lang w:val="es-AR"/>
        </w:rPr>
        <w:t xml:space="preserve"> y burocracia. Su soberanía estatal siempre fue, como producto de esas condiciones materiales periféricas, meramente formal (M</w:t>
      </w:r>
      <w:r w:rsidR="00C57D62">
        <w:rPr>
          <w:rFonts w:ascii="Times New Roman" w:hAnsi="Times New Roman" w:cs="Times New Roman"/>
          <w:sz w:val="24"/>
          <w:szCs w:val="24"/>
          <w:lang w:val="es-AR"/>
        </w:rPr>
        <w:t>ascaro</w:t>
      </w:r>
      <w:r w:rsidRPr="00A70EF5">
        <w:rPr>
          <w:rFonts w:ascii="Times New Roman" w:hAnsi="Times New Roman" w:cs="Times New Roman"/>
          <w:sz w:val="24"/>
          <w:szCs w:val="24"/>
          <w:lang w:val="es-AR"/>
        </w:rPr>
        <w:t>, 2008, p. 82).</w:t>
      </w:r>
    </w:p>
    <w:p w:rsidR="00A10ED1" w:rsidRPr="00A70EF5" w:rsidRDefault="00A10ED1" w:rsidP="00745847">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La construcción jurídica legalista se dio al margen de las transacciones comerciales de los productos coloniales hacia la metrópoli, ya que viene como un comando de ésta, como un producto de relaciones autónomas, como el del patrimonialismo.</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Los intereses de Portugal sobre la colonia fueron esencialmente económicos, lo que favoreció la negligencia de cualquier tipo de derecho técnicamente autónomo, tanto en la esfera pública-en que la tecnicidad sirve para atender a los intereses surgidos de la relación entre el Estado y la burguesía- Y en el caso de que se trate de un problema de salud pública. Por lo tanto, la legalidad brasileña se "restringe la esfera de la legalidad a los intereses económicos y políticos del Estado portugués"</w:t>
      </w:r>
      <w:r w:rsidR="00061A77">
        <w:rPr>
          <w:rFonts w:ascii="Times New Roman" w:hAnsi="Times New Roman" w:cs="Times New Roman"/>
          <w:sz w:val="24"/>
          <w:szCs w:val="24"/>
          <w:lang w:val="es-AR"/>
        </w:rPr>
        <w:t xml:space="preserve"> </w:t>
      </w:r>
      <w:r w:rsidR="00061A77" w:rsidRPr="00A70EF5">
        <w:rPr>
          <w:rFonts w:ascii="Times New Roman" w:hAnsi="Times New Roman" w:cs="Times New Roman"/>
          <w:sz w:val="24"/>
          <w:szCs w:val="24"/>
          <w:lang w:val="es-AR"/>
        </w:rPr>
        <w:t>(</w:t>
      </w:r>
      <w:r w:rsidR="00061A77">
        <w:rPr>
          <w:rFonts w:ascii="Times New Roman" w:hAnsi="Times New Roman" w:cs="Times New Roman"/>
          <w:sz w:val="24"/>
          <w:szCs w:val="24"/>
          <w:lang w:val="es-AR"/>
        </w:rPr>
        <w:t xml:space="preserve">Mascaro, 2008, </w:t>
      </w:r>
      <w:r w:rsidR="00061A77" w:rsidRPr="00A70EF5">
        <w:rPr>
          <w:rFonts w:ascii="Times New Roman" w:hAnsi="Times New Roman" w:cs="Times New Roman"/>
          <w:sz w:val="24"/>
          <w:szCs w:val="24"/>
          <w:lang w:val="es-AR"/>
        </w:rPr>
        <w:t>p</w:t>
      </w:r>
      <w:r w:rsidR="00061A77">
        <w:rPr>
          <w:rFonts w:ascii="Times New Roman" w:hAnsi="Times New Roman" w:cs="Times New Roman"/>
          <w:sz w:val="24"/>
          <w:szCs w:val="24"/>
          <w:lang w:val="es-AR"/>
        </w:rPr>
        <w:t>.</w:t>
      </w:r>
      <w:r w:rsidR="00061A77">
        <w:rPr>
          <w:rFonts w:ascii="Times New Roman" w:hAnsi="Times New Roman" w:cs="Times New Roman"/>
          <w:sz w:val="24"/>
          <w:szCs w:val="24"/>
          <w:lang w:val="es-AR"/>
        </w:rPr>
        <w:t xml:space="preserve"> 84, </w:t>
      </w:r>
      <w:r w:rsidR="00061A77">
        <w:rPr>
          <w:rFonts w:ascii="Times New Roman" w:hAnsi="Times New Roman" w:cs="Times New Roman"/>
          <w:sz w:val="24"/>
          <w:szCs w:val="24"/>
          <w:lang w:val="es-AR"/>
        </w:rPr>
        <w:t>traducción nuestra</w:t>
      </w:r>
      <w:r w:rsidR="00061A77" w:rsidRPr="00A70EF5">
        <w:rPr>
          <w:rFonts w:ascii="Times New Roman" w:hAnsi="Times New Roman" w:cs="Times New Roman"/>
          <w:sz w:val="24"/>
          <w:szCs w:val="24"/>
          <w:lang w:val="es-AR"/>
        </w:rPr>
        <w:t>)</w:t>
      </w:r>
      <w:r w:rsidRPr="00A70EF5">
        <w:rPr>
          <w:rFonts w:ascii="Times New Roman" w:hAnsi="Times New Roman" w:cs="Times New Roman"/>
          <w:sz w:val="24"/>
          <w:szCs w:val="24"/>
          <w:lang w:val="es-AR"/>
        </w:rPr>
        <w:t>. Las relaciones de derecho privado eran regidas por los "donatarios, emprendedores y dueños de las tierras en suelo brasileño" (</w:t>
      </w:r>
      <w:r w:rsidR="00C57D62">
        <w:rPr>
          <w:rFonts w:ascii="Times New Roman" w:hAnsi="Times New Roman" w:cs="Times New Roman"/>
          <w:sz w:val="24"/>
          <w:szCs w:val="24"/>
          <w:lang w:val="es-AR"/>
        </w:rPr>
        <w:t xml:space="preserve">Mascaro, 2008, </w:t>
      </w:r>
      <w:r w:rsidRPr="00A70EF5">
        <w:rPr>
          <w:rFonts w:ascii="Times New Roman" w:hAnsi="Times New Roman" w:cs="Times New Roman"/>
          <w:sz w:val="24"/>
          <w:szCs w:val="24"/>
          <w:lang w:val="es-AR"/>
        </w:rPr>
        <w:t>p</w:t>
      </w:r>
      <w:r w:rsidR="00C57D62">
        <w:rPr>
          <w:rFonts w:ascii="Times New Roman" w:hAnsi="Times New Roman" w:cs="Times New Roman"/>
          <w:sz w:val="24"/>
          <w:szCs w:val="24"/>
          <w:lang w:val="es-AR"/>
        </w:rPr>
        <w:t>.</w:t>
      </w:r>
      <w:r w:rsidR="00061A77">
        <w:rPr>
          <w:rFonts w:ascii="Times New Roman" w:hAnsi="Times New Roman" w:cs="Times New Roman"/>
          <w:sz w:val="24"/>
          <w:szCs w:val="24"/>
          <w:lang w:val="es-AR"/>
        </w:rPr>
        <w:t xml:space="preserve"> 84, </w:t>
      </w:r>
      <w:r w:rsidR="00061A77">
        <w:rPr>
          <w:rFonts w:ascii="Times New Roman" w:hAnsi="Times New Roman" w:cs="Times New Roman"/>
          <w:sz w:val="24"/>
          <w:szCs w:val="24"/>
          <w:lang w:val="es-AR"/>
        </w:rPr>
        <w:t>traducción nuestra</w:t>
      </w:r>
      <w:r w:rsidR="00061A77" w:rsidRPr="00A70EF5">
        <w:rPr>
          <w:rFonts w:ascii="Times New Roman" w:hAnsi="Times New Roman" w:cs="Times New Roman"/>
          <w:sz w:val="24"/>
          <w:szCs w:val="24"/>
          <w:lang w:val="es-AR"/>
        </w:rPr>
        <w:t>)</w:t>
      </w:r>
      <w:r w:rsidRPr="00A70EF5">
        <w:rPr>
          <w:rFonts w:ascii="Times New Roman" w:hAnsi="Times New Roman" w:cs="Times New Roman"/>
          <w:sz w:val="24"/>
          <w:szCs w:val="24"/>
          <w:lang w:val="es-AR"/>
        </w:rPr>
        <w:t>. S</w:t>
      </w:r>
      <w:r w:rsidR="00C57D62">
        <w:rPr>
          <w:rFonts w:ascii="Times New Roman" w:hAnsi="Times New Roman" w:cs="Times New Roman"/>
          <w:sz w:val="24"/>
          <w:szCs w:val="24"/>
          <w:lang w:val="es-AR"/>
        </w:rPr>
        <w:t xml:space="preserve">e trataba, después de todo, de </w:t>
      </w:r>
      <w:r w:rsidRPr="00A70EF5">
        <w:rPr>
          <w:rFonts w:ascii="Times New Roman" w:hAnsi="Times New Roman" w:cs="Times New Roman"/>
          <w:sz w:val="24"/>
          <w:szCs w:val="24"/>
          <w:lang w:val="es-AR"/>
        </w:rPr>
        <w:t xml:space="preserve">un </w:t>
      </w:r>
      <w:r w:rsidR="00C57D62">
        <w:rPr>
          <w:rFonts w:ascii="Times New Roman" w:hAnsi="Times New Roman" w:cs="Times New Roman"/>
          <w:sz w:val="24"/>
          <w:szCs w:val="24"/>
          <w:lang w:val="es-AR"/>
        </w:rPr>
        <w:t>“</w:t>
      </w:r>
      <w:r w:rsidRPr="00A70EF5">
        <w:rPr>
          <w:rFonts w:ascii="Times New Roman" w:hAnsi="Times New Roman" w:cs="Times New Roman"/>
          <w:sz w:val="24"/>
          <w:szCs w:val="24"/>
          <w:lang w:val="es-AR"/>
        </w:rPr>
        <w:t>Estado con su derecho, pero una sociedad sin ley</w:t>
      </w:r>
      <w:r w:rsidR="00C57D62">
        <w:rPr>
          <w:rFonts w:ascii="Times New Roman" w:hAnsi="Times New Roman" w:cs="Times New Roman"/>
          <w:sz w:val="24"/>
          <w:szCs w:val="24"/>
          <w:lang w:val="es-AR"/>
        </w:rPr>
        <w:t>”</w:t>
      </w:r>
      <w:r w:rsidRPr="00A70EF5">
        <w:rPr>
          <w:rFonts w:ascii="Times New Roman" w:hAnsi="Times New Roman" w:cs="Times New Roman"/>
          <w:sz w:val="24"/>
          <w:szCs w:val="24"/>
          <w:lang w:val="es-AR"/>
        </w:rPr>
        <w:t xml:space="preserve"> (M</w:t>
      </w:r>
      <w:r w:rsidR="00C57D62">
        <w:rPr>
          <w:rFonts w:ascii="Times New Roman" w:hAnsi="Times New Roman" w:cs="Times New Roman"/>
          <w:sz w:val="24"/>
          <w:szCs w:val="24"/>
          <w:lang w:val="es-AR"/>
        </w:rPr>
        <w:t>ascaro</w:t>
      </w:r>
      <w:r w:rsidRPr="00A70EF5">
        <w:rPr>
          <w:rFonts w:ascii="Times New Roman" w:hAnsi="Times New Roman" w:cs="Times New Roman"/>
          <w:sz w:val="24"/>
          <w:szCs w:val="24"/>
          <w:lang w:val="es-AR"/>
        </w:rPr>
        <w:t>, 2008</w:t>
      </w:r>
      <w:r w:rsidR="00CC655C" w:rsidRPr="00A70EF5">
        <w:rPr>
          <w:rFonts w:ascii="Times New Roman" w:hAnsi="Times New Roman" w:cs="Times New Roman"/>
          <w:sz w:val="24"/>
          <w:szCs w:val="24"/>
          <w:lang w:val="es-AR"/>
        </w:rPr>
        <w:t>, p.</w:t>
      </w:r>
      <w:r w:rsidR="00061A77">
        <w:rPr>
          <w:rFonts w:ascii="Times New Roman" w:hAnsi="Times New Roman" w:cs="Times New Roman"/>
          <w:sz w:val="24"/>
          <w:szCs w:val="24"/>
          <w:lang w:val="es-AR"/>
        </w:rPr>
        <w:t xml:space="preserve"> 84, </w:t>
      </w:r>
      <w:r w:rsidR="00061A77">
        <w:rPr>
          <w:rFonts w:ascii="Times New Roman" w:hAnsi="Times New Roman" w:cs="Times New Roman"/>
          <w:sz w:val="24"/>
          <w:szCs w:val="24"/>
          <w:lang w:val="es-AR"/>
        </w:rPr>
        <w:t>traducción nuestra</w:t>
      </w:r>
      <w:r w:rsidR="00061A77" w:rsidRPr="00A70EF5">
        <w:rPr>
          <w:rFonts w:ascii="Times New Roman" w:hAnsi="Times New Roman" w:cs="Times New Roman"/>
          <w:sz w:val="24"/>
          <w:szCs w:val="24"/>
          <w:lang w:val="es-AR"/>
        </w:rPr>
        <w:t>)</w:t>
      </w:r>
      <w:r w:rsidRPr="00A70EF5">
        <w:rPr>
          <w:rFonts w:ascii="Times New Roman" w:hAnsi="Times New Roman" w:cs="Times New Roman"/>
          <w:sz w:val="24"/>
          <w:szCs w:val="24"/>
          <w:lang w:val="es-AR"/>
        </w:rPr>
        <w:t>.</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Lo que debería ser un derecho privado horizontal se comprendía en reflejos del derecho público: los individuos se veían entre iguales por derecho, pero subordinados, en una relación vertical con los grandes propietarios de tierras. De esta forma, todo ese derecho se construyó por</w:t>
      </w:r>
      <w:r w:rsidR="00C57D62">
        <w:rPr>
          <w:rFonts w:ascii="Times New Roman" w:hAnsi="Times New Roman" w:cs="Times New Roman"/>
          <w:sz w:val="24"/>
          <w:szCs w:val="24"/>
          <w:lang w:val="es-AR"/>
        </w:rPr>
        <w:t xml:space="preserve"> medio de “</w:t>
      </w:r>
      <w:r w:rsidRPr="00A70EF5">
        <w:rPr>
          <w:rFonts w:ascii="Times New Roman" w:hAnsi="Times New Roman" w:cs="Times New Roman"/>
          <w:sz w:val="24"/>
          <w:szCs w:val="24"/>
          <w:lang w:val="es-AR"/>
        </w:rPr>
        <w:t xml:space="preserve">redes de </w:t>
      </w:r>
      <w:r w:rsidR="00135739">
        <w:rPr>
          <w:rFonts w:ascii="Times New Roman" w:hAnsi="Times New Roman" w:cs="Times New Roman"/>
          <w:sz w:val="24"/>
          <w:szCs w:val="24"/>
          <w:lang w:val="es-AR"/>
        </w:rPr>
        <w:t xml:space="preserve">protección y </w:t>
      </w:r>
      <w:proofErr w:type="spellStart"/>
      <w:r w:rsidR="00135739">
        <w:rPr>
          <w:rFonts w:ascii="Times New Roman" w:hAnsi="Times New Roman" w:cs="Times New Roman"/>
          <w:sz w:val="24"/>
          <w:szCs w:val="24"/>
          <w:lang w:val="es-AR"/>
        </w:rPr>
        <w:t>compadri</w:t>
      </w:r>
      <w:r w:rsidR="00C57D62">
        <w:rPr>
          <w:rFonts w:ascii="Times New Roman" w:hAnsi="Times New Roman" w:cs="Times New Roman"/>
          <w:sz w:val="24"/>
          <w:szCs w:val="24"/>
          <w:lang w:val="es-AR"/>
        </w:rPr>
        <w:t>o</w:t>
      </w:r>
      <w:proofErr w:type="spellEnd"/>
      <w:r w:rsidR="00C57D62">
        <w:rPr>
          <w:rFonts w:ascii="Times New Roman" w:hAnsi="Times New Roman" w:cs="Times New Roman"/>
          <w:sz w:val="24"/>
          <w:szCs w:val="24"/>
          <w:lang w:val="es-AR"/>
        </w:rPr>
        <w:t>, de amistades y enemistades”</w:t>
      </w:r>
      <w:r w:rsidRPr="00A70EF5">
        <w:rPr>
          <w:rFonts w:ascii="Times New Roman" w:hAnsi="Times New Roman" w:cs="Times New Roman"/>
          <w:sz w:val="24"/>
          <w:szCs w:val="24"/>
          <w:lang w:val="es-AR"/>
        </w:rPr>
        <w:t xml:space="preserve"> (M</w:t>
      </w:r>
      <w:r w:rsidR="00C57D62">
        <w:rPr>
          <w:rFonts w:ascii="Times New Roman" w:hAnsi="Times New Roman" w:cs="Times New Roman"/>
          <w:sz w:val="24"/>
          <w:szCs w:val="24"/>
          <w:lang w:val="es-AR"/>
        </w:rPr>
        <w:t>ascaro</w:t>
      </w:r>
      <w:r w:rsidRPr="00A70EF5">
        <w:rPr>
          <w:rFonts w:ascii="Times New Roman" w:hAnsi="Times New Roman" w:cs="Times New Roman"/>
          <w:sz w:val="24"/>
          <w:szCs w:val="24"/>
          <w:lang w:val="es-AR"/>
        </w:rPr>
        <w:t>, 2008</w:t>
      </w:r>
      <w:r w:rsidR="00CC655C" w:rsidRPr="00A70EF5">
        <w:rPr>
          <w:rFonts w:ascii="Times New Roman" w:hAnsi="Times New Roman" w:cs="Times New Roman"/>
          <w:sz w:val="24"/>
          <w:szCs w:val="24"/>
          <w:lang w:val="es-AR"/>
        </w:rPr>
        <w:t>, p.</w:t>
      </w:r>
      <w:r w:rsidR="00061A77">
        <w:rPr>
          <w:rFonts w:ascii="Times New Roman" w:hAnsi="Times New Roman" w:cs="Times New Roman"/>
          <w:sz w:val="24"/>
          <w:szCs w:val="24"/>
          <w:lang w:val="es-AR"/>
        </w:rPr>
        <w:t xml:space="preserve"> 85, </w:t>
      </w:r>
      <w:r w:rsidR="00061A77">
        <w:rPr>
          <w:rFonts w:ascii="Times New Roman" w:hAnsi="Times New Roman" w:cs="Times New Roman"/>
          <w:sz w:val="24"/>
          <w:szCs w:val="24"/>
          <w:lang w:val="es-AR"/>
        </w:rPr>
        <w:t>traducción nuestra</w:t>
      </w:r>
      <w:r w:rsidR="00061A77" w:rsidRPr="00A70EF5">
        <w:rPr>
          <w:rFonts w:ascii="Times New Roman" w:hAnsi="Times New Roman" w:cs="Times New Roman"/>
          <w:sz w:val="24"/>
          <w:szCs w:val="24"/>
          <w:lang w:val="es-AR"/>
        </w:rPr>
        <w:t>)</w:t>
      </w:r>
      <w:r w:rsidRPr="00A70EF5">
        <w:rPr>
          <w:rFonts w:ascii="Times New Roman" w:hAnsi="Times New Roman" w:cs="Times New Roman"/>
          <w:sz w:val="24"/>
          <w:szCs w:val="24"/>
          <w:lang w:val="es-AR"/>
        </w:rPr>
        <w:t>.</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No había, defiende Mascaro, un momento en que la legalidad se desvinculara de la voluntad política. Había leyes que garantizaban la subordinación de los particulares al Estado y leyes que establecían la subordinación económ</w:t>
      </w:r>
      <w:r w:rsidR="00135739">
        <w:rPr>
          <w:rFonts w:ascii="Times New Roman" w:hAnsi="Times New Roman" w:cs="Times New Roman"/>
          <w:sz w:val="24"/>
          <w:szCs w:val="24"/>
          <w:lang w:val="es-AR"/>
        </w:rPr>
        <w:t>ica entre los grupos sociales; n</w:t>
      </w:r>
      <w:r w:rsidRPr="00A70EF5">
        <w:rPr>
          <w:rFonts w:ascii="Times New Roman" w:hAnsi="Times New Roman" w:cs="Times New Roman"/>
          <w:sz w:val="24"/>
          <w:szCs w:val="24"/>
          <w:lang w:val="es-AR"/>
        </w:rPr>
        <w:t>o existía, sin embargo, una s</w:t>
      </w:r>
      <w:r w:rsidR="00CC655C" w:rsidRPr="00A70EF5">
        <w:rPr>
          <w:rFonts w:ascii="Times New Roman" w:hAnsi="Times New Roman" w:cs="Times New Roman"/>
          <w:sz w:val="24"/>
          <w:szCs w:val="24"/>
          <w:lang w:val="es-AR"/>
        </w:rPr>
        <w:t>ociedad de leyes (M</w:t>
      </w:r>
      <w:r w:rsidR="00C57D62">
        <w:rPr>
          <w:rFonts w:ascii="Times New Roman" w:hAnsi="Times New Roman" w:cs="Times New Roman"/>
          <w:sz w:val="24"/>
          <w:szCs w:val="24"/>
          <w:lang w:val="es-AR"/>
        </w:rPr>
        <w:t>ascaro</w:t>
      </w:r>
      <w:r w:rsidR="00CC655C" w:rsidRPr="00A70EF5">
        <w:rPr>
          <w:rFonts w:ascii="Times New Roman" w:hAnsi="Times New Roman" w:cs="Times New Roman"/>
          <w:sz w:val="24"/>
          <w:szCs w:val="24"/>
          <w:lang w:val="es-AR"/>
        </w:rPr>
        <w:t>, 2008, p.</w:t>
      </w:r>
      <w:r w:rsidRPr="00A70EF5">
        <w:rPr>
          <w:rFonts w:ascii="Times New Roman" w:hAnsi="Times New Roman" w:cs="Times New Roman"/>
          <w:sz w:val="24"/>
          <w:szCs w:val="24"/>
          <w:lang w:val="es-AR"/>
        </w:rPr>
        <w:t xml:space="preserve"> 86).</w:t>
      </w:r>
    </w:p>
    <w:p w:rsidR="00A10ED1" w:rsidRPr="00A70EF5" w:rsidRDefault="00A10ED1" w:rsidP="00A10ED1">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Por lo tanto, "teniendo en cuenta el carácter subordinado de las relaciones sociales y jurídicas, el favorecimiento, la corrupción, el </w:t>
      </w:r>
      <w:proofErr w:type="spellStart"/>
      <w:r w:rsidRPr="00A70EF5">
        <w:rPr>
          <w:rFonts w:ascii="Times New Roman" w:hAnsi="Times New Roman" w:cs="Times New Roman"/>
          <w:sz w:val="24"/>
          <w:szCs w:val="24"/>
          <w:lang w:val="es-AR"/>
        </w:rPr>
        <w:t>dependentismo</w:t>
      </w:r>
      <w:proofErr w:type="spellEnd"/>
      <w:r w:rsidRPr="00A70EF5">
        <w:rPr>
          <w:rFonts w:ascii="Times New Roman" w:hAnsi="Times New Roman" w:cs="Times New Roman"/>
          <w:sz w:val="24"/>
          <w:szCs w:val="24"/>
          <w:lang w:val="es-AR"/>
        </w:rPr>
        <w:t xml:space="preserve"> personal, todas esas relaciones </w:t>
      </w:r>
      <w:r w:rsidRPr="00A70EF5">
        <w:rPr>
          <w:rFonts w:ascii="Times New Roman" w:hAnsi="Times New Roman" w:cs="Times New Roman"/>
          <w:sz w:val="24"/>
          <w:szCs w:val="24"/>
          <w:lang w:val="es-AR"/>
        </w:rPr>
        <w:lastRenderedPageBreak/>
        <w:t xml:space="preserve">crearán tipos de vínculos sociales más allá de una instancia de neutralidad legalista" </w:t>
      </w:r>
      <w:r w:rsidR="00C57D62">
        <w:rPr>
          <w:rFonts w:ascii="Times New Roman" w:hAnsi="Times New Roman" w:cs="Times New Roman"/>
          <w:sz w:val="24"/>
          <w:szCs w:val="24"/>
          <w:lang w:val="es-AR"/>
        </w:rPr>
        <w:t xml:space="preserve">(Mascaro, 2008, </w:t>
      </w:r>
      <w:r w:rsidRPr="00A70EF5">
        <w:rPr>
          <w:rFonts w:ascii="Times New Roman" w:hAnsi="Times New Roman" w:cs="Times New Roman"/>
          <w:sz w:val="24"/>
          <w:szCs w:val="24"/>
          <w:lang w:val="es-AR"/>
        </w:rPr>
        <w:t>p.</w:t>
      </w:r>
      <w:r w:rsidR="00C57D62">
        <w:rPr>
          <w:rFonts w:ascii="Times New Roman" w:hAnsi="Times New Roman" w:cs="Times New Roman"/>
          <w:sz w:val="24"/>
          <w:szCs w:val="24"/>
          <w:lang w:val="es-AR"/>
        </w:rPr>
        <w:t xml:space="preserve"> </w:t>
      </w:r>
      <w:r w:rsidRPr="00A70EF5">
        <w:rPr>
          <w:rFonts w:ascii="Times New Roman" w:hAnsi="Times New Roman" w:cs="Times New Roman"/>
          <w:sz w:val="24"/>
          <w:szCs w:val="24"/>
          <w:lang w:val="es-AR"/>
        </w:rPr>
        <w:t>886</w:t>
      </w:r>
      <w:r w:rsidR="00061A77">
        <w:rPr>
          <w:rFonts w:ascii="Times New Roman" w:hAnsi="Times New Roman" w:cs="Times New Roman"/>
          <w:sz w:val="24"/>
          <w:szCs w:val="24"/>
          <w:lang w:val="es-AR"/>
        </w:rPr>
        <w:t xml:space="preserve">, </w:t>
      </w:r>
      <w:r w:rsidR="00061A77">
        <w:rPr>
          <w:rFonts w:ascii="Times New Roman" w:hAnsi="Times New Roman" w:cs="Times New Roman"/>
          <w:sz w:val="24"/>
          <w:szCs w:val="24"/>
          <w:lang w:val="es-AR"/>
        </w:rPr>
        <w:t>traducción nuestra</w:t>
      </w:r>
      <w:r w:rsidRPr="00A70EF5">
        <w:rPr>
          <w:rFonts w:ascii="Times New Roman" w:hAnsi="Times New Roman" w:cs="Times New Roman"/>
          <w:sz w:val="24"/>
          <w:szCs w:val="24"/>
          <w:lang w:val="es-AR"/>
        </w:rPr>
        <w:t>).</w:t>
      </w:r>
    </w:p>
    <w:p w:rsidR="00CC655C" w:rsidRPr="00A70EF5" w:rsidRDefault="00A10ED1" w:rsidP="00135739">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El fin de la esclavitud y el surgimiento de un proletariado urbano, así como la defensa de los derechos sociales en la primera mitad del siglo XX, dieron lugar a un nuevo arreglo estatal y, por consiguiente</w:t>
      </w:r>
      <w:r w:rsidR="00135739">
        <w:rPr>
          <w:rFonts w:ascii="Times New Roman" w:hAnsi="Times New Roman" w:cs="Times New Roman"/>
          <w:sz w:val="24"/>
          <w:szCs w:val="24"/>
          <w:lang w:val="es-AR"/>
        </w:rPr>
        <w:t>, a una nueva forma jurídica, o</w:t>
      </w:r>
      <w:r w:rsidRPr="00A70EF5">
        <w:rPr>
          <w:rFonts w:ascii="Times New Roman" w:hAnsi="Times New Roman" w:cs="Times New Roman"/>
          <w:sz w:val="24"/>
          <w:szCs w:val="24"/>
          <w:lang w:val="es-AR"/>
        </w:rPr>
        <w:t xml:space="preserve"> una nueva instrumentalización de la legalidad </w:t>
      </w:r>
      <w:r w:rsidR="00135739">
        <w:rPr>
          <w:rFonts w:ascii="Times New Roman" w:hAnsi="Times New Roman" w:cs="Times New Roman"/>
          <w:sz w:val="24"/>
          <w:szCs w:val="24"/>
          <w:lang w:val="es-AR"/>
        </w:rPr>
        <w:t>(</w:t>
      </w:r>
      <w:r w:rsidR="00C57D62">
        <w:rPr>
          <w:rFonts w:ascii="Times New Roman" w:hAnsi="Times New Roman" w:cs="Times New Roman"/>
          <w:sz w:val="24"/>
          <w:szCs w:val="24"/>
          <w:lang w:val="es-AR"/>
        </w:rPr>
        <w:t>Mascaro</w:t>
      </w:r>
      <w:r w:rsidRPr="00A70EF5">
        <w:rPr>
          <w:rFonts w:ascii="Times New Roman" w:hAnsi="Times New Roman" w:cs="Times New Roman"/>
          <w:sz w:val="24"/>
          <w:szCs w:val="24"/>
          <w:lang w:val="es-AR"/>
        </w:rPr>
        <w:t>, 2008).</w:t>
      </w:r>
    </w:p>
    <w:p w:rsidR="0067317E" w:rsidRPr="00A70EF5" w:rsidRDefault="00CC655C" w:rsidP="00CC655C">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Dependiendo del Estado, la burguesía nacional pasa a depender crecientemente del capital internacional, principalmente a partir de la década de 1950, cuando tal dependencia toma nuevos contornos, ampliándose más allá de la simple dependencia del mercado externo como consumidor de los productos nacionales: su sistema productivo sería Dominado por el capital externo. En el escenario de crecimiento nacional, la burguesía se expande bajo el control del capital internacional (depende de los préstamos y del mercado consumidor de sus productos), la legalidad sirve para el favorecimiento de esa burguesía nacional por el fortalecimiento del contrato y de la p</w:t>
      </w:r>
      <w:r w:rsidR="00135739">
        <w:rPr>
          <w:rFonts w:ascii="Times New Roman" w:hAnsi="Times New Roman" w:cs="Times New Roman"/>
          <w:sz w:val="24"/>
          <w:szCs w:val="24"/>
          <w:lang w:val="es-AR"/>
        </w:rPr>
        <w:t>ropiedad privada (</w:t>
      </w:r>
      <w:r w:rsidR="00C57D62">
        <w:rPr>
          <w:rFonts w:ascii="Times New Roman" w:hAnsi="Times New Roman" w:cs="Times New Roman"/>
          <w:sz w:val="24"/>
          <w:szCs w:val="24"/>
          <w:lang w:val="es-AR"/>
        </w:rPr>
        <w:t>Mascaro</w:t>
      </w:r>
      <w:r w:rsidR="00135739">
        <w:rPr>
          <w:rFonts w:ascii="Times New Roman" w:hAnsi="Times New Roman" w:cs="Times New Roman"/>
          <w:sz w:val="24"/>
          <w:szCs w:val="24"/>
          <w:lang w:val="es-AR"/>
        </w:rPr>
        <w:t>, 2008</w:t>
      </w:r>
      <w:r w:rsidRPr="00A70EF5">
        <w:rPr>
          <w:rFonts w:ascii="Times New Roman" w:hAnsi="Times New Roman" w:cs="Times New Roman"/>
          <w:sz w:val="24"/>
          <w:szCs w:val="24"/>
          <w:lang w:val="es-AR"/>
        </w:rPr>
        <w:t>).</w:t>
      </w:r>
    </w:p>
    <w:p w:rsidR="00BF66FE" w:rsidRDefault="00CC655C" w:rsidP="00BF66FE">
      <w:pPr>
        <w:spacing w:after="120" w:line="360" w:lineRule="auto"/>
        <w:ind w:firstLine="851"/>
        <w:jc w:val="both"/>
        <w:rPr>
          <w:rFonts w:ascii="Times New Roman" w:hAnsi="Times New Roman" w:cs="Times New Roman"/>
          <w:sz w:val="24"/>
          <w:szCs w:val="24"/>
        </w:rPr>
      </w:pPr>
      <w:proofErr w:type="spellStart"/>
      <w:r>
        <w:rPr>
          <w:rFonts w:ascii="Times New Roman" w:hAnsi="Times New Roman" w:cs="Times New Roman"/>
          <w:sz w:val="24"/>
          <w:szCs w:val="24"/>
        </w:rPr>
        <w:t>Dice</w:t>
      </w:r>
      <w:proofErr w:type="spellEnd"/>
      <w:r w:rsidR="00BF66FE" w:rsidRPr="00FB589C">
        <w:rPr>
          <w:rFonts w:ascii="Times New Roman" w:hAnsi="Times New Roman" w:cs="Times New Roman"/>
          <w:sz w:val="24"/>
          <w:szCs w:val="24"/>
        </w:rPr>
        <w:t xml:space="preserve"> Mascaro</w:t>
      </w:r>
      <w:r w:rsidR="00C57D62">
        <w:rPr>
          <w:rFonts w:ascii="Times New Roman" w:hAnsi="Times New Roman" w:cs="Times New Roman"/>
          <w:sz w:val="24"/>
          <w:szCs w:val="24"/>
        </w:rPr>
        <w:t>:</w:t>
      </w:r>
    </w:p>
    <w:p w:rsidR="00BF66FE" w:rsidRPr="002E5D20" w:rsidRDefault="002E5D20" w:rsidP="002E5D20">
      <w:pPr>
        <w:spacing w:after="120" w:line="360" w:lineRule="auto"/>
        <w:ind w:left="850"/>
        <w:jc w:val="both"/>
        <w:rPr>
          <w:rFonts w:ascii="Times New Roman" w:hAnsi="Times New Roman" w:cs="Times New Roman"/>
          <w:sz w:val="24"/>
          <w:szCs w:val="24"/>
          <w:lang w:val="es-AR"/>
        </w:rPr>
      </w:pPr>
      <w:proofErr w:type="spellStart"/>
      <w:r w:rsidRPr="00264B25">
        <w:rPr>
          <w:rFonts w:ascii="Times New Roman" w:hAnsi="Times New Roman" w:cs="Times New Roman"/>
          <w:sz w:val="24"/>
          <w:szCs w:val="24"/>
          <w:lang w:val="es-AR"/>
        </w:rPr>
        <w:t>Esse</w:t>
      </w:r>
      <w:proofErr w:type="spellEnd"/>
      <w:r w:rsidRPr="00264B25">
        <w:rPr>
          <w:rFonts w:ascii="Times New Roman" w:hAnsi="Times New Roman" w:cs="Times New Roman"/>
          <w:sz w:val="24"/>
          <w:szCs w:val="24"/>
          <w:lang w:val="es-AR"/>
        </w:rPr>
        <w:t xml:space="preserve"> capitalismo periférico y dependiente resulta en una clara imposibilidad de una instancia jurídica neutralizadora y técnica, como no caso típico del capitalismo central. A instancia jurídica neutra como un proyecto de capitalismo, </w:t>
      </w:r>
      <w:r>
        <w:rPr>
          <w:rFonts w:ascii="Times New Roman" w:hAnsi="Times New Roman" w:cs="Times New Roman"/>
          <w:sz w:val="24"/>
          <w:szCs w:val="24"/>
          <w:lang w:val="es-AR"/>
        </w:rPr>
        <w:t xml:space="preserve">en el </w:t>
      </w:r>
      <w:r w:rsidRPr="00264B25">
        <w:rPr>
          <w:rFonts w:ascii="Times New Roman" w:hAnsi="Times New Roman" w:cs="Times New Roman"/>
          <w:sz w:val="24"/>
          <w:szCs w:val="24"/>
          <w:lang w:val="es-AR"/>
        </w:rPr>
        <w:t xml:space="preserve">caso de capitalismo periférico y dependiente, no se legitima por la neutralidad o por el mero tecnicismo, sino por la propia </w:t>
      </w:r>
      <w:proofErr w:type="spellStart"/>
      <w:r w:rsidRPr="00264B25">
        <w:rPr>
          <w:rFonts w:ascii="Times New Roman" w:hAnsi="Times New Roman" w:cs="Times New Roman"/>
          <w:sz w:val="24"/>
          <w:szCs w:val="24"/>
          <w:lang w:val="es-AR"/>
        </w:rPr>
        <w:t>operacionalidad</w:t>
      </w:r>
      <w:proofErr w:type="spellEnd"/>
      <w:r w:rsidRPr="00264B25">
        <w:rPr>
          <w:rFonts w:ascii="Times New Roman" w:hAnsi="Times New Roman" w:cs="Times New Roman"/>
          <w:sz w:val="24"/>
          <w:szCs w:val="24"/>
          <w:lang w:val="es-AR"/>
        </w:rPr>
        <w:t xml:space="preserve"> política en favor de la maximización de los intereses burgueses. </w:t>
      </w:r>
      <w:r w:rsidRPr="002E5D20">
        <w:rPr>
          <w:rFonts w:ascii="Times New Roman" w:hAnsi="Times New Roman" w:cs="Times New Roman"/>
          <w:sz w:val="24"/>
          <w:szCs w:val="24"/>
          <w:lang w:val="es-AR"/>
        </w:rPr>
        <w:t xml:space="preserve">Por lo tanto, las ganancias en el capitalismo dependiente no se dan sólo por las formas tradicionales del contrato, sino por la asociación con el Estado y con beneficios públicos e incluso amortización del riesgo privado por el Estado </w:t>
      </w:r>
      <w:r w:rsidRPr="00264B25">
        <w:rPr>
          <w:rFonts w:ascii="Times New Roman" w:hAnsi="Times New Roman" w:cs="Times New Roman"/>
          <w:sz w:val="24"/>
          <w:szCs w:val="24"/>
          <w:lang w:val="es-AR"/>
        </w:rPr>
        <w:t xml:space="preserve">(...). No se trata, </w:t>
      </w:r>
      <w:r>
        <w:rPr>
          <w:rFonts w:ascii="Times New Roman" w:hAnsi="Times New Roman" w:cs="Times New Roman"/>
          <w:sz w:val="24"/>
          <w:szCs w:val="24"/>
          <w:lang w:val="es-AR"/>
        </w:rPr>
        <w:t>entonces</w:t>
      </w:r>
      <w:r w:rsidRPr="00264B25">
        <w:rPr>
          <w:rFonts w:ascii="Times New Roman" w:hAnsi="Times New Roman" w:cs="Times New Roman"/>
          <w:sz w:val="24"/>
          <w:szCs w:val="24"/>
          <w:lang w:val="es-AR"/>
        </w:rPr>
        <w:t xml:space="preserve">, de una legalidad que conquistó una neutralidad de la ciudadanía o </w:t>
      </w:r>
      <w:r>
        <w:rPr>
          <w:rFonts w:ascii="Times New Roman" w:hAnsi="Times New Roman" w:cs="Times New Roman"/>
          <w:sz w:val="24"/>
          <w:szCs w:val="24"/>
          <w:lang w:val="es-AR"/>
        </w:rPr>
        <w:t xml:space="preserve">de </w:t>
      </w:r>
      <w:r w:rsidRPr="00264B25">
        <w:rPr>
          <w:rFonts w:ascii="Times New Roman" w:hAnsi="Times New Roman" w:cs="Times New Roman"/>
          <w:sz w:val="24"/>
          <w:szCs w:val="24"/>
          <w:lang w:val="es-AR"/>
        </w:rPr>
        <w:t xml:space="preserve">un rescate </w:t>
      </w:r>
      <w:proofErr w:type="spellStart"/>
      <w:r w:rsidRPr="00264B25">
        <w:rPr>
          <w:rFonts w:ascii="Times New Roman" w:hAnsi="Times New Roman" w:cs="Times New Roman"/>
          <w:sz w:val="24"/>
          <w:szCs w:val="24"/>
          <w:lang w:val="es-AR"/>
        </w:rPr>
        <w:t>ina</w:t>
      </w:r>
      <w:r>
        <w:rPr>
          <w:rFonts w:ascii="Times New Roman" w:hAnsi="Times New Roman" w:cs="Times New Roman"/>
          <w:sz w:val="24"/>
          <w:szCs w:val="24"/>
          <w:lang w:val="es-AR"/>
        </w:rPr>
        <w:t>balable</w:t>
      </w:r>
      <w:proofErr w:type="spellEnd"/>
      <w:r w:rsidRPr="00264B25">
        <w:rPr>
          <w:rFonts w:ascii="Times New Roman" w:hAnsi="Times New Roman" w:cs="Times New Roman"/>
          <w:sz w:val="24"/>
          <w:szCs w:val="24"/>
          <w:lang w:val="es-AR"/>
        </w:rPr>
        <w:t xml:space="preserve"> de los derechos </w:t>
      </w:r>
      <w:r>
        <w:rPr>
          <w:rFonts w:ascii="Times New Roman" w:hAnsi="Times New Roman" w:cs="Times New Roman"/>
          <w:sz w:val="24"/>
          <w:szCs w:val="24"/>
          <w:lang w:val="es-AR"/>
        </w:rPr>
        <w:t>personales, pero si</w:t>
      </w:r>
      <w:r w:rsidRPr="00264B25">
        <w:rPr>
          <w:rFonts w:ascii="Times New Roman" w:hAnsi="Times New Roman" w:cs="Times New Roman"/>
          <w:sz w:val="24"/>
          <w:szCs w:val="24"/>
          <w:lang w:val="es-AR"/>
        </w:rPr>
        <w:t xml:space="preserve"> de una legalidad instrumentada por el tipo de capitalismo de participación</w:t>
      </w:r>
      <w:r>
        <w:rPr>
          <w:rFonts w:ascii="Times New Roman" w:hAnsi="Times New Roman" w:cs="Times New Roman"/>
          <w:sz w:val="24"/>
          <w:szCs w:val="24"/>
          <w:lang w:val="es-AR"/>
        </w:rPr>
        <w:t xml:space="preserve"> directa del</w:t>
      </w:r>
      <w:r w:rsidRPr="00264B25">
        <w:rPr>
          <w:rFonts w:ascii="Times New Roman" w:hAnsi="Times New Roman" w:cs="Times New Roman"/>
          <w:sz w:val="24"/>
          <w:szCs w:val="24"/>
          <w:lang w:val="es-AR"/>
        </w:rPr>
        <w:t xml:space="preserve"> Estado </w:t>
      </w:r>
      <w:r>
        <w:rPr>
          <w:rFonts w:ascii="Times New Roman" w:hAnsi="Times New Roman" w:cs="Times New Roman"/>
          <w:sz w:val="24"/>
          <w:szCs w:val="24"/>
          <w:lang w:val="es-AR"/>
        </w:rPr>
        <w:t>de</w:t>
      </w:r>
      <w:r w:rsidRPr="00264B25">
        <w:rPr>
          <w:rFonts w:ascii="Times New Roman" w:hAnsi="Times New Roman" w:cs="Times New Roman"/>
          <w:sz w:val="24"/>
          <w:szCs w:val="24"/>
          <w:lang w:val="es-AR"/>
        </w:rPr>
        <w:t xml:space="preserve"> dependencia internacional</w:t>
      </w:r>
      <w:r>
        <w:rPr>
          <w:rStyle w:val="Refdenotaderodap"/>
          <w:rFonts w:ascii="Times New Roman" w:hAnsi="Times New Roman" w:cs="Times New Roman"/>
          <w:sz w:val="24"/>
          <w:szCs w:val="24"/>
          <w:lang w:val="es-AR"/>
        </w:rPr>
        <w:footnoteReference w:id="5"/>
      </w:r>
      <w:r w:rsidRPr="00264B25">
        <w:rPr>
          <w:rFonts w:ascii="Times New Roman" w:hAnsi="Times New Roman" w:cs="Times New Roman"/>
          <w:sz w:val="24"/>
          <w:szCs w:val="24"/>
          <w:lang w:val="es-AR"/>
        </w:rPr>
        <w:t>.</w:t>
      </w:r>
      <w:r w:rsidR="0067317E" w:rsidRPr="002E5D20">
        <w:rPr>
          <w:rFonts w:ascii="Times New Roman" w:hAnsi="Times New Roman" w:cs="Times New Roman"/>
          <w:sz w:val="24"/>
          <w:szCs w:val="24"/>
          <w:lang w:val="es-AR"/>
        </w:rPr>
        <w:t xml:space="preserve">  (</w:t>
      </w:r>
      <w:r w:rsidR="00C57D62" w:rsidRPr="002E5D20">
        <w:rPr>
          <w:rFonts w:ascii="Times New Roman" w:hAnsi="Times New Roman" w:cs="Times New Roman"/>
          <w:sz w:val="24"/>
          <w:szCs w:val="24"/>
          <w:lang w:val="es-AR"/>
        </w:rPr>
        <w:t xml:space="preserve">Mascaro, 2008, </w:t>
      </w:r>
      <w:r w:rsidR="00BF66FE" w:rsidRPr="002E5D20">
        <w:rPr>
          <w:rFonts w:ascii="Times New Roman" w:hAnsi="Times New Roman" w:cs="Times New Roman"/>
          <w:sz w:val="24"/>
          <w:szCs w:val="24"/>
          <w:lang w:val="es-AR"/>
        </w:rPr>
        <w:t>p. 94).</w:t>
      </w:r>
    </w:p>
    <w:p w:rsidR="00CC655C" w:rsidRPr="00A70EF5" w:rsidRDefault="00CC655C" w:rsidP="00CC655C">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lastRenderedPageBreak/>
        <w:t>En cuanto país dependiente de los de capitalismo central, por ser prácticamente un país donde hay exportación, pero no consumo, la legalidad fluctúa en la esfera de circulación alta: sirve para regular las relaciones de la economía nacional; En la esfera baja, sin embargo, prevalecen "vínculos tradicionales de interconexión social, controlados por relaciones estatales legales de opresión y sobreexplotación de la plusvalía" (</w:t>
      </w:r>
      <w:r w:rsidR="003D53A1">
        <w:rPr>
          <w:rFonts w:ascii="Times New Roman" w:hAnsi="Times New Roman" w:cs="Times New Roman"/>
          <w:sz w:val="24"/>
          <w:szCs w:val="24"/>
          <w:lang w:val="es-AR"/>
        </w:rPr>
        <w:t xml:space="preserve">Mascaro, 2008, </w:t>
      </w:r>
      <w:r w:rsidRPr="00A70EF5">
        <w:rPr>
          <w:rFonts w:ascii="Times New Roman" w:hAnsi="Times New Roman" w:cs="Times New Roman"/>
          <w:sz w:val="24"/>
          <w:szCs w:val="24"/>
          <w:lang w:val="es-AR"/>
        </w:rPr>
        <w:t>p. 66</w:t>
      </w:r>
      <w:r w:rsidR="00061A77">
        <w:rPr>
          <w:rFonts w:ascii="Times New Roman" w:hAnsi="Times New Roman" w:cs="Times New Roman"/>
          <w:sz w:val="24"/>
          <w:szCs w:val="24"/>
          <w:lang w:val="es-AR"/>
        </w:rPr>
        <w:t xml:space="preserve">, </w:t>
      </w:r>
      <w:r w:rsidR="00061A77">
        <w:rPr>
          <w:rFonts w:ascii="Times New Roman" w:hAnsi="Times New Roman" w:cs="Times New Roman"/>
          <w:sz w:val="24"/>
          <w:szCs w:val="24"/>
          <w:lang w:val="es-AR"/>
        </w:rPr>
        <w:t>traducción nuestra</w:t>
      </w:r>
      <w:r w:rsidRPr="00A70EF5">
        <w:rPr>
          <w:rFonts w:ascii="Times New Roman" w:hAnsi="Times New Roman" w:cs="Times New Roman"/>
          <w:sz w:val="24"/>
          <w:szCs w:val="24"/>
          <w:lang w:val="es-AR"/>
        </w:rPr>
        <w:t>). En ese sentido, el concepto de soberanía, para Mascaro</w:t>
      </w:r>
      <w:r w:rsidR="00593C75">
        <w:rPr>
          <w:rFonts w:ascii="Times New Roman" w:hAnsi="Times New Roman" w:cs="Times New Roman"/>
          <w:sz w:val="24"/>
          <w:szCs w:val="24"/>
          <w:lang w:val="es-AR"/>
        </w:rPr>
        <w:t>,</w:t>
      </w:r>
      <w:r w:rsidRPr="00A70EF5">
        <w:rPr>
          <w:rFonts w:ascii="Times New Roman" w:hAnsi="Times New Roman" w:cs="Times New Roman"/>
          <w:sz w:val="24"/>
          <w:szCs w:val="24"/>
          <w:lang w:val="es-AR"/>
        </w:rPr>
        <w:t xml:space="preserve"> amparado en la idea de neutralidad jurídica, no puede aplicarse a la realidad brasileña, ya que tal neutralidad está fundada</w:t>
      </w:r>
      <w:r w:rsidR="00593C75">
        <w:rPr>
          <w:rFonts w:ascii="Times New Roman" w:hAnsi="Times New Roman" w:cs="Times New Roman"/>
          <w:sz w:val="24"/>
          <w:szCs w:val="24"/>
          <w:lang w:val="es-AR"/>
        </w:rPr>
        <w:t xml:space="preserve"> en la tecnicidad</w:t>
      </w:r>
      <w:r w:rsidRPr="00A70EF5">
        <w:rPr>
          <w:rFonts w:ascii="Times New Roman" w:hAnsi="Times New Roman" w:cs="Times New Roman"/>
          <w:sz w:val="24"/>
          <w:szCs w:val="24"/>
          <w:lang w:val="es-AR"/>
        </w:rPr>
        <w:t xml:space="preserve"> solamente posible en el capitalismo central. De esta forma, "La legalidad de un capitalismo dependiente, formado en la base de relaciones sociales de subordinación estatal y social, adquiere contornos históricamente autoritarios" (</w:t>
      </w:r>
      <w:r w:rsidR="003D53A1">
        <w:rPr>
          <w:rFonts w:ascii="Times New Roman" w:hAnsi="Times New Roman" w:cs="Times New Roman"/>
          <w:sz w:val="24"/>
          <w:szCs w:val="24"/>
          <w:lang w:val="es-AR"/>
        </w:rPr>
        <w:t xml:space="preserve">Mascaro, 2008 </w:t>
      </w:r>
      <w:r w:rsidRPr="00A70EF5">
        <w:rPr>
          <w:rFonts w:ascii="Times New Roman" w:hAnsi="Times New Roman" w:cs="Times New Roman"/>
          <w:sz w:val="24"/>
          <w:szCs w:val="24"/>
          <w:lang w:val="es-AR"/>
        </w:rPr>
        <w:t>p. 66</w:t>
      </w:r>
      <w:r w:rsidR="00E30B28">
        <w:rPr>
          <w:rFonts w:ascii="Times New Roman" w:hAnsi="Times New Roman" w:cs="Times New Roman"/>
          <w:sz w:val="24"/>
          <w:szCs w:val="24"/>
          <w:lang w:val="es-AR"/>
        </w:rPr>
        <w:t xml:space="preserve">, </w:t>
      </w:r>
      <w:r w:rsidR="00E30B28">
        <w:rPr>
          <w:rFonts w:ascii="Times New Roman" w:hAnsi="Times New Roman" w:cs="Times New Roman"/>
          <w:sz w:val="24"/>
          <w:szCs w:val="24"/>
          <w:lang w:val="es-AR"/>
        </w:rPr>
        <w:t>traducción nuestra</w:t>
      </w:r>
      <w:r w:rsidRPr="00A70EF5">
        <w:rPr>
          <w:rFonts w:ascii="Times New Roman" w:hAnsi="Times New Roman" w:cs="Times New Roman"/>
          <w:sz w:val="24"/>
          <w:szCs w:val="24"/>
          <w:lang w:val="es-AR"/>
        </w:rPr>
        <w:t>), como aquella que rige las relaciones de esclavitud y trabajo.</w:t>
      </w:r>
    </w:p>
    <w:p w:rsidR="00CC655C" w:rsidRPr="00593C75" w:rsidRDefault="00CC655C" w:rsidP="00CC655C">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Mascaro vuelve a las capitanías hereditarias para explicar que la ausencia de una administración directa y también de una institucionalización por parte de la Corona contribuyeron a una lega</w:t>
      </w:r>
      <w:r w:rsidR="00593C75">
        <w:rPr>
          <w:rFonts w:ascii="Times New Roman" w:hAnsi="Times New Roman" w:cs="Times New Roman"/>
          <w:sz w:val="24"/>
          <w:szCs w:val="24"/>
          <w:lang w:val="es-AR"/>
        </w:rPr>
        <w:t>lidad instrumental, lugar</w:t>
      </w:r>
      <w:r w:rsidRPr="00A70EF5">
        <w:rPr>
          <w:rFonts w:ascii="Times New Roman" w:hAnsi="Times New Roman" w:cs="Times New Roman"/>
          <w:sz w:val="24"/>
          <w:szCs w:val="24"/>
          <w:lang w:val="es-AR"/>
        </w:rPr>
        <w:t xml:space="preserve"> para la</w:t>
      </w:r>
      <w:r w:rsidR="00593C75">
        <w:rPr>
          <w:rFonts w:ascii="Times New Roman" w:hAnsi="Times New Roman" w:cs="Times New Roman"/>
          <w:sz w:val="24"/>
          <w:szCs w:val="24"/>
          <w:lang w:val="es-AR"/>
        </w:rPr>
        <w:t xml:space="preserve"> satisfacción de aquellos situados al cumbre</w:t>
      </w:r>
      <w:r w:rsidRPr="00A70EF5">
        <w:rPr>
          <w:rFonts w:ascii="Times New Roman" w:hAnsi="Times New Roman" w:cs="Times New Roman"/>
          <w:sz w:val="24"/>
          <w:szCs w:val="24"/>
          <w:lang w:val="es-AR"/>
        </w:rPr>
        <w:t xml:space="preserve"> de las</w:t>
      </w:r>
      <w:r w:rsidR="00061A77">
        <w:rPr>
          <w:rFonts w:ascii="Times New Roman" w:hAnsi="Times New Roman" w:cs="Times New Roman"/>
          <w:sz w:val="24"/>
          <w:szCs w:val="24"/>
          <w:lang w:val="es-AR"/>
        </w:rPr>
        <w:t xml:space="preserve"> relaciones sociales verticales</w:t>
      </w:r>
      <w:r w:rsidRPr="00A70EF5">
        <w:rPr>
          <w:rFonts w:ascii="Times New Roman" w:hAnsi="Times New Roman" w:cs="Times New Roman"/>
          <w:sz w:val="24"/>
          <w:szCs w:val="24"/>
          <w:lang w:val="es-AR"/>
        </w:rPr>
        <w:t xml:space="preserve"> </w:t>
      </w:r>
      <w:r w:rsidRPr="00593C75">
        <w:rPr>
          <w:rFonts w:ascii="Times New Roman" w:hAnsi="Times New Roman" w:cs="Times New Roman"/>
          <w:sz w:val="24"/>
          <w:szCs w:val="24"/>
          <w:lang w:val="es-AR"/>
        </w:rPr>
        <w:t>(M</w:t>
      </w:r>
      <w:r w:rsidR="003D53A1">
        <w:rPr>
          <w:rFonts w:ascii="Times New Roman" w:hAnsi="Times New Roman" w:cs="Times New Roman"/>
          <w:sz w:val="24"/>
          <w:szCs w:val="24"/>
          <w:lang w:val="es-AR"/>
        </w:rPr>
        <w:t>ascaro</w:t>
      </w:r>
      <w:r w:rsidRPr="00593C75">
        <w:rPr>
          <w:rFonts w:ascii="Times New Roman" w:hAnsi="Times New Roman" w:cs="Times New Roman"/>
          <w:sz w:val="24"/>
          <w:szCs w:val="24"/>
          <w:lang w:val="es-AR"/>
        </w:rPr>
        <w:t>, 2008).</w:t>
      </w:r>
    </w:p>
    <w:p w:rsidR="00CC655C" w:rsidRPr="00A70EF5" w:rsidRDefault="00CC655C" w:rsidP="00CC655C">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Si en los países centrales la legalidad se da de forma horizontal, en los países de capitalismo periférico se da verticalmente, justamente por su modo de producción y exportación particular, que influyen directamente en el modo de sociabilidad de clases pautada en "afectos", Como señala </w:t>
      </w:r>
      <w:proofErr w:type="spellStart"/>
      <w:r w:rsidRPr="00A70EF5">
        <w:rPr>
          <w:rFonts w:ascii="Times New Roman" w:hAnsi="Times New Roman" w:cs="Times New Roman"/>
          <w:sz w:val="24"/>
          <w:szCs w:val="24"/>
          <w:lang w:val="es-AR"/>
        </w:rPr>
        <w:t>Sérgio</w:t>
      </w:r>
      <w:proofErr w:type="spellEnd"/>
      <w:r w:rsidRPr="00A70EF5">
        <w:rPr>
          <w:rFonts w:ascii="Times New Roman" w:hAnsi="Times New Roman" w:cs="Times New Roman"/>
          <w:sz w:val="24"/>
          <w:szCs w:val="24"/>
          <w:lang w:val="es-AR"/>
        </w:rPr>
        <w:t xml:space="preserve"> </w:t>
      </w:r>
      <w:proofErr w:type="spellStart"/>
      <w:r w:rsidRPr="00A70EF5">
        <w:rPr>
          <w:rFonts w:ascii="Times New Roman" w:hAnsi="Times New Roman" w:cs="Times New Roman"/>
          <w:sz w:val="24"/>
          <w:szCs w:val="24"/>
          <w:lang w:val="es-AR"/>
        </w:rPr>
        <w:t>Buarque</w:t>
      </w:r>
      <w:proofErr w:type="spellEnd"/>
      <w:r w:rsidRPr="00A70EF5">
        <w:rPr>
          <w:rFonts w:ascii="Times New Roman" w:hAnsi="Times New Roman" w:cs="Times New Roman"/>
          <w:sz w:val="24"/>
          <w:szCs w:val="24"/>
          <w:lang w:val="es-AR"/>
        </w:rPr>
        <w:t xml:space="preserve"> de Holanda (2014), por los cuales las relaciones públicas y privadas se dan por medio de complicidad, apadrinamiento y favorecimiento. </w:t>
      </w:r>
      <w:r w:rsidR="00593C75">
        <w:rPr>
          <w:rFonts w:ascii="Times New Roman" w:hAnsi="Times New Roman" w:cs="Times New Roman"/>
          <w:sz w:val="24"/>
          <w:szCs w:val="24"/>
          <w:lang w:val="es-AR"/>
        </w:rPr>
        <w:t>Según Holanda, el brasileño rehú</w:t>
      </w:r>
      <w:r w:rsidRPr="00A70EF5">
        <w:rPr>
          <w:rFonts w:ascii="Times New Roman" w:hAnsi="Times New Roman" w:cs="Times New Roman"/>
          <w:sz w:val="24"/>
          <w:szCs w:val="24"/>
          <w:lang w:val="es-AR"/>
        </w:rPr>
        <w:t>sa reconocer la existencia de un principio "</w:t>
      </w:r>
      <w:proofErr w:type="spellStart"/>
      <w:r w:rsidRPr="00A70EF5">
        <w:rPr>
          <w:rFonts w:ascii="Times New Roman" w:hAnsi="Times New Roman" w:cs="Times New Roman"/>
          <w:sz w:val="24"/>
          <w:szCs w:val="24"/>
          <w:lang w:val="es-AR"/>
        </w:rPr>
        <w:t>superindividual</w:t>
      </w:r>
      <w:proofErr w:type="spellEnd"/>
      <w:r w:rsidRPr="00A70EF5">
        <w:rPr>
          <w:rFonts w:ascii="Times New Roman" w:hAnsi="Times New Roman" w:cs="Times New Roman"/>
          <w:sz w:val="24"/>
          <w:szCs w:val="24"/>
          <w:lang w:val="es-AR"/>
        </w:rPr>
        <w:t xml:space="preserve"> de organización y que el propio culto religioso se vuelve entre nosotros excesivamente humano y terreno, toda nuestra conducta ordinaria denuncia con frecuencia un apego singular a los valores de la personalidad configurada por el hombre Recinto doméstico" (</w:t>
      </w:r>
      <w:r w:rsidR="003D53A1">
        <w:rPr>
          <w:rFonts w:ascii="Times New Roman" w:hAnsi="Times New Roman" w:cs="Times New Roman"/>
          <w:sz w:val="24"/>
          <w:szCs w:val="24"/>
          <w:lang w:val="es-AR"/>
        </w:rPr>
        <w:t xml:space="preserve">Holanda, 2014, </w:t>
      </w:r>
      <w:r w:rsidRPr="00A70EF5">
        <w:rPr>
          <w:rFonts w:ascii="Times New Roman" w:hAnsi="Times New Roman" w:cs="Times New Roman"/>
          <w:sz w:val="24"/>
          <w:szCs w:val="24"/>
          <w:lang w:val="es-AR"/>
        </w:rPr>
        <w:t>p. 185</w:t>
      </w:r>
      <w:r w:rsidR="00E30B28">
        <w:rPr>
          <w:rFonts w:ascii="Times New Roman" w:hAnsi="Times New Roman" w:cs="Times New Roman"/>
          <w:sz w:val="24"/>
          <w:szCs w:val="24"/>
          <w:lang w:val="es-AR"/>
        </w:rPr>
        <w:t>, traducción nuestra</w:t>
      </w:r>
      <w:r w:rsidRPr="00A70EF5">
        <w:rPr>
          <w:rFonts w:ascii="Times New Roman" w:hAnsi="Times New Roman" w:cs="Times New Roman"/>
          <w:sz w:val="24"/>
          <w:szCs w:val="24"/>
          <w:lang w:val="es-AR"/>
        </w:rPr>
        <w:t>).</w:t>
      </w:r>
    </w:p>
    <w:p w:rsidR="0035315B" w:rsidRPr="00A70EF5" w:rsidRDefault="00BF66FE" w:rsidP="0035315B">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   </w:t>
      </w:r>
      <w:r w:rsidR="0035315B" w:rsidRPr="00A70EF5">
        <w:rPr>
          <w:rFonts w:ascii="Times New Roman" w:hAnsi="Times New Roman" w:cs="Times New Roman"/>
          <w:sz w:val="24"/>
          <w:szCs w:val="24"/>
          <w:lang w:val="es-AR"/>
        </w:rPr>
        <w:t xml:space="preserve">La gradual industrialización ha abierto </w:t>
      </w:r>
      <w:r w:rsidR="00593C75">
        <w:rPr>
          <w:rFonts w:ascii="Times New Roman" w:hAnsi="Times New Roman" w:cs="Times New Roman"/>
          <w:sz w:val="24"/>
          <w:szCs w:val="24"/>
          <w:lang w:val="es-AR"/>
        </w:rPr>
        <w:t>margen para la horizontalidad</w:t>
      </w:r>
      <w:r w:rsidR="0035315B" w:rsidRPr="00A70EF5">
        <w:rPr>
          <w:rFonts w:ascii="Times New Roman" w:hAnsi="Times New Roman" w:cs="Times New Roman"/>
          <w:sz w:val="24"/>
          <w:szCs w:val="24"/>
          <w:lang w:val="es-AR"/>
        </w:rPr>
        <w:t xml:space="preserve"> de las relaciones a través de la exigencia por derechos civiles, sociales y políticos; Sin embargo, las relaciones económicas mantuvieron el control vertical autoritario. La burguesía necesita de margen de maniobra y la ley a este propósito sirve como periférica. La legalidad se entiende como un potencial obstáculo a la rentabilidad, y tal visión se extiende más allá de las relaciones económicas internacionales (M</w:t>
      </w:r>
      <w:r w:rsidR="003D53A1">
        <w:rPr>
          <w:rFonts w:ascii="Times New Roman" w:hAnsi="Times New Roman" w:cs="Times New Roman"/>
          <w:sz w:val="24"/>
          <w:szCs w:val="24"/>
          <w:lang w:val="es-AR"/>
        </w:rPr>
        <w:t>ascaro</w:t>
      </w:r>
      <w:r w:rsidR="0035315B" w:rsidRPr="00A70EF5">
        <w:rPr>
          <w:rFonts w:ascii="Times New Roman" w:hAnsi="Times New Roman" w:cs="Times New Roman"/>
          <w:sz w:val="24"/>
          <w:szCs w:val="24"/>
          <w:lang w:val="es-AR"/>
        </w:rPr>
        <w:t xml:space="preserve">, 2008). En general, sin embargo, el manejo </w:t>
      </w:r>
      <w:r w:rsidR="0035315B" w:rsidRPr="00A70EF5">
        <w:rPr>
          <w:rFonts w:ascii="Times New Roman" w:hAnsi="Times New Roman" w:cs="Times New Roman"/>
          <w:sz w:val="24"/>
          <w:szCs w:val="24"/>
          <w:lang w:val="es-AR"/>
        </w:rPr>
        <w:lastRenderedPageBreak/>
        <w:t xml:space="preserve">de la legalidad prevé acciones que pueden estar de acuerdo o no con ella. De </w:t>
      </w:r>
      <w:r w:rsidR="003D53A1">
        <w:rPr>
          <w:rFonts w:ascii="Times New Roman" w:hAnsi="Times New Roman" w:cs="Times New Roman"/>
          <w:sz w:val="24"/>
          <w:szCs w:val="24"/>
          <w:lang w:val="es-AR"/>
        </w:rPr>
        <w:t>esta forma, dice Mascaro (2008, p. 100</w:t>
      </w:r>
      <w:r w:rsidR="00061A77">
        <w:rPr>
          <w:rFonts w:ascii="Times New Roman" w:hAnsi="Times New Roman" w:cs="Times New Roman"/>
          <w:sz w:val="24"/>
          <w:szCs w:val="24"/>
          <w:lang w:val="es-AR"/>
        </w:rPr>
        <w:t>, traducción nuestra</w:t>
      </w:r>
      <w:r w:rsidR="003D53A1">
        <w:rPr>
          <w:rFonts w:ascii="Times New Roman" w:hAnsi="Times New Roman" w:cs="Times New Roman"/>
          <w:sz w:val="24"/>
          <w:szCs w:val="24"/>
          <w:lang w:val="es-AR"/>
        </w:rPr>
        <w:t xml:space="preserve">): </w:t>
      </w:r>
      <w:r w:rsidR="0035315B" w:rsidRPr="00A70EF5">
        <w:rPr>
          <w:rFonts w:ascii="Times New Roman" w:hAnsi="Times New Roman" w:cs="Times New Roman"/>
          <w:sz w:val="24"/>
          <w:szCs w:val="24"/>
          <w:lang w:val="es-AR"/>
        </w:rPr>
        <w:t>"Los privilegios de clase reciben, así, o respaldo legal o en la efectividad social ignoran incluso la legalidad, en el caso</w:t>
      </w:r>
      <w:r w:rsidR="003D53A1">
        <w:rPr>
          <w:rFonts w:ascii="Times New Roman" w:hAnsi="Times New Roman" w:cs="Times New Roman"/>
          <w:sz w:val="24"/>
          <w:szCs w:val="24"/>
          <w:lang w:val="es-AR"/>
        </w:rPr>
        <w:t xml:space="preserve"> de la universalidad de ésta".</w:t>
      </w:r>
    </w:p>
    <w:p w:rsidR="0035315B" w:rsidRPr="00A70EF5" w:rsidRDefault="003D53A1" w:rsidP="0035315B">
      <w:pPr>
        <w:spacing w:after="120" w:line="360" w:lineRule="auto"/>
        <w:ind w:firstLine="851"/>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Según </w:t>
      </w:r>
      <w:proofErr w:type="spellStart"/>
      <w:r>
        <w:rPr>
          <w:rFonts w:ascii="Times New Roman" w:hAnsi="Times New Roman" w:cs="Times New Roman"/>
          <w:sz w:val="24"/>
          <w:szCs w:val="24"/>
          <w:lang w:val="es-AR"/>
        </w:rPr>
        <w:t>Chaui</w:t>
      </w:r>
      <w:proofErr w:type="spellEnd"/>
      <w:r w:rsidR="0035315B" w:rsidRPr="00A70EF5">
        <w:rPr>
          <w:rFonts w:ascii="Times New Roman" w:hAnsi="Times New Roman" w:cs="Times New Roman"/>
          <w:sz w:val="24"/>
          <w:szCs w:val="24"/>
          <w:lang w:val="es-AR"/>
        </w:rPr>
        <w:t xml:space="preserve">, la sociedad brasileña siempre fue autoritaria, en la medida en que nunca logró concretar (hasta principios del siglo XXI, dice </w:t>
      </w:r>
      <w:proofErr w:type="spellStart"/>
      <w:r w:rsidR="0035315B" w:rsidRPr="00A70EF5">
        <w:rPr>
          <w:rFonts w:ascii="Times New Roman" w:hAnsi="Times New Roman" w:cs="Times New Roman"/>
          <w:sz w:val="24"/>
          <w:szCs w:val="24"/>
          <w:lang w:val="es-AR"/>
        </w:rPr>
        <w:t>Chaui</w:t>
      </w:r>
      <w:proofErr w:type="spellEnd"/>
      <w:r w:rsidR="0035315B" w:rsidRPr="00A70EF5">
        <w:rPr>
          <w:rFonts w:ascii="Times New Roman" w:hAnsi="Times New Roman" w:cs="Times New Roman"/>
          <w:sz w:val="24"/>
          <w:szCs w:val="24"/>
          <w:lang w:val="es-AR"/>
        </w:rPr>
        <w:t>) "ni siquiera los principios (viejos, de casi cuatro siglos) del liberalismo y del republicanismo" (</w:t>
      </w:r>
      <w:proofErr w:type="spellStart"/>
      <w:r>
        <w:rPr>
          <w:rFonts w:ascii="Times New Roman" w:hAnsi="Times New Roman" w:cs="Times New Roman"/>
          <w:sz w:val="24"/>
          <w:szCs w:val="24"/>
          <w:lang w:val="es-AR"/>
        </w:rPr>
        <w:t>Chaui</w:t>
      </w:r>
      <w:proofErr w:type="spellEnd"/>
      <w:r>
        <w:rPr>
          <w:rFonts w:ascii="Times New Roman" w:hAnsi="Times New Roman" w:cs="Times New Roman"/>
          <w:sz w:val="24"/>
          <w:szCs w:val="24"/>
          <w:lang w:val="es-AR"/>
        </w:rPr>
        <w:t xml:space="preserve">, 2013, </w:t>
      </w:r>
      <w:r w:rsidR="0035315B" w:rsidRPr="00A70EF5">
        <w:rPr>
          <w:rFonts w:ascii="Times New Roman" w:hAnsi="Times New Roman" w:cs="Times New Roman"/>
          <w:sz w:val="24"/>
          <w:szCs w:val="24"/>
          <w:lang w:val="es-AR"/>
        </w:rPr>
        <w:t>p. 257</w:t>
      </w:r>
      <w:r w:rsidR="00061A77">
        <w:rPr>
          <w:rFonts w:ascii="Times New Roman" w:hAnsi="Times New Roman" w:cs="Times New Roman"/>
          <w:sz w:val="24"/>
          <w:szCs w:val="24"/>
          <w:lang w:val="es-AR"/>
        </w:rPr>
        <w:t>, traducción nuestra</w:t>
      </w:r>
      <w:r w:rsidR="0035315B" w:rsidRPr="00A70EF5">
        <w:rPr>
          <w:rFonts w:ascii="Times New Roman" w:hAnsi="Times New Roman" w:cs="Times New Roman"/>
          <w:sz w:val="24"/>
          <w:szCs w:val="24"/>
          <w:lang w:val="es-AR"/>
        </w:rPr>
        <w:t>). Hasta entonces, parece imposible distinguir entre lo que e</w:t>
      </w:r>
      <w:r w:rsidR="001F0724">
        <w:rPr>
          <w:rFonts w:ascii="Times New Roman" w:hAnsi="Times New Roman" w:cs="Times New Roman"/>
          <w:sz w:val="24"/>
          <w:szCs w:val="24"/>
          <w:lang w:val="es-AR"/>
        </w:rPr>
        <w:t>s público y lo que es privado; e</w:t>
      </w:r>
      <w:r w:rsidR="0035315B" w:rsidRPr="00A70EF5">
        <w:rPr>
          <w:rFonts w:ascii="Times New Roman" w:hAnsi="Times New Roman" w:cs="Times New Roman"/>
          <w:sz w:val="24"/>
          <w:szCs w:val="24"/>
          <w:lang w:val="es-AR"/>
        </w:rPr>
        <w:t>l brasileño parece incapaz de "tolerar el principio formal y abstracto de la igualdad ante la ley", donde "las relaciones sociales se efectúan bajo la forma de la tutela y del favor (jamás del derecho), y la legalidad se constituye como círculo fatal del albedrío (De los dominantes) a la transgresión (de los dominados) y, de ésta, a</w:t>
      </w:r>
      <w:r w:rsidR="00061A77">
        <w:rPr>
          <w:rFonts w:ascii="Times New Roman" w:hAnsi="Times New Roman" w:cs="Times New Roman"/>
          <w:sz w:val="24"/>
          <w:szCs w:val="24"/>
          <w:lang w:val="es-AR"/>
        </w:rPr>
        <w:t xml:space="preserve">l arbitrio (de los dominantes)” </w:t>
      </w:r>
      <w:r w:rsidR="0035315B" w:rsidRPr="00A70EF5">
        <w:rPr>
          <w:rFonts w:ascii="Times New Roman" w:hAnsi="Times New Roman" w:cs="Times New Roman"/>
          <w:sz w:val="24"/>
          <w:szCs w:val="24"/>
          <w:lang w:val="es-AR"/>
        </w:rPr>
        <w:t>(</w:t>
      </w:r>
      <w:proofErr w:type="spellStart"/>
      <w:r>
        <w:rPr>
          <w:rFonts w:ascii="Times New Roman" w:hAnsi="Times New Roman" w:cs="Times New Roman"/>
          <w:sz w:val="24"/>
          <w:szCs w:val="24"/>
          <w:lang w:val="es-AR"/>
        </w:rPr>
        <w:t>Chaui</w:t>
      </w:r>
      <w:proofErr w:type="spellEnd"/>
      <w:r>
        <w:rPr>
          <w:rFonts w:ascii="Times New Roman" w:hAnsi="Times New Roman" w:cs="Times New Roman"/>
          <w:sz w:val="24"/>
          <w:szCs w:val="24"/>
          <w:lang w:val="es-AR"/>
        </w:rPr>
        <w:t xml:space="preserve">, 2013, </w:t>
      </w:r>
      <w:r w:rsidRPr="00A70EF5">
        <w:rPr>
          <w:rFonts w:ascii="Times New Roman" w:hAnsi="Times New Roman" w:cs="Times New Roman"/>
          <w:sz w:val="24"/>
          <w:szCs w:val="24"/>
          <w:lang w:val="es-AR"/>
        </w:rPr>
        <w:t>p. 257</w:t>
      </w:r>
      <w:r w:rsidR="00061A77">
        <w:rPr>
          <w:rFonts w:ascii="Times New Roman" w:hAnsi="Times New Roman" w:cs="Times New Roman"/>
          <w:sz w:val="24"/>
          <w:szCs w:val="24"/>
          <w:lang w:val="es-AR"/>
        </w:rPr>
        <w:t>, traducción nuestra</w:t>
      </w:r>
      <w:r w:rsidRPr="00A70EF5">
        <w:rPr>
          <w:rFonts w:ascii="Times New Roman" w:hAnsi="Times New Roman" w:cs="Times New Roman"/>
          <w:sz w:val="24"/>
          <w:szCs w:val="24"/>
          <w:lang w:val="es-AR"/>
        </w:rPr>
        <w:t>)</w:t>
      </w:r>
      <w:r>
        <w:rPr>
          <w:rFonts w:ascii="Times New Roman" w:hAnsi="Times New Roman" w:cs="Times New Roman"/>
          <w:sz w:val="24"/>
          <w:szCs w:val="24"/>
          <w:lang w:val="es-AR"/>
        </w:rPr>
        <w:t>.</w:t>
      </w:r>
    </w:p>
    <w:p w:rsidR="00BF66FE" w:rsidRPr="00A70EF5" w:rsidRDefault="0035315B" w:rsidP="0035315B">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Como sociedad autoritaria, las leyes siempre han sido armas para preservar privilegios y el mejor instrumento para la represión y la opresión</w:t>
      </w:r>
      <w:r w:rsidR="00A76E22" w:rsidRPr="00A70EF5">
        <w:rPr>
          <w:rFonts w:ascii="Times New Roman" w:hAnsi="Times New Roman" w:cs="Times New Roman"/>
          <w:sz w:val="24"/>
          <w:szCs w:val="24"/>
          <w:lang w:val="es-AR"/>
        </w:rPr>
        <w:t xml:space="preserve">, y, dice la autora, es de conocimiento general </w:t>
      </w:r>
      <w:r w:rsidRPr="00A70EF5">
        <w:rPr>
          <w:rFonts w:ascii="Times New Roman" w:hAnsi="Times New Roman" w:cs="Times New Roman"/>
          <w:sz w:val="24"/>
          <w:szCs w:val="24"/>
          <w:lang w:val="es-AR"/>
        </w:rPr>
        <w:t xml:space="preserve">que "para </w:t>
      </w:r>
      <w:r w:rsidR="00061A77">
        <w:rPr>
          <w:rFonts w:ascii="Times New Roman" w:hAnsi="Times New Roman" w:cs="Times New Roman"/>
          <w:sz w:val="24"/>
          <w:szCs w:val="24"/>
          <w:lang w:val="es-AR"/>
        </w:rPr>
        <w:t>los amigos, to</w:t>
      </w:r>
      <w:r w:rsidRPr="00A70EF5">
        <w:rPr>
          <w:rFonts w:ascii="Times New Roman" w:hAnsi="Times New Roman" w:cs="Times New Roman"/>
          <w:sz w:val="24"/>
          <w:szCs w:val="24"/>
          <w:lang w:val="es-AR"/>
        </w:rPr>
        <w:t>do;</w:t>
      </w:r>
      <w:r w:rsidR="003D53A1">
        <w:rPr>
          <w:rFonts w:ascii="Times New Roman" w:hAnsi="Times New Roman" w:cs="Times New Roman"/>
          <w:sz w:val="24"/>
          <w:szCs w:val="24"/>
          <w:lang w:val="es-AR"/>
        </w:rPr>
        <w:t xml:space="preserve"> para </w:t>
      </w:r>
      <w:r w:rsidR="00061A77">
        <w:rPr>
          <w:rFonts w:ascii="Times New Roman" w:hAnsi="Times New Roman" w:cs="Times New Roman"/>
          <w:sz w:val="24"/>
          <w:szCs w:val="24"/>
          <w:lang w:val="es-AR"/>
        </w:rPr>
        <w:t>l</w:t>
      </w:r>
      <w:r w:rsidR="003D53A1">
        <w:rPr>
          <w:rFonts w:ascii="Times New Roman" w:hAnsi="Times New Roman" w:cs="Times New Roman"/>
          <w:sz w:val="24"/>
          <w:szCs w:val="24"/>
          <w:lang w:val="es-AR"/>
        </w:rPr>
        <w:t xml:space="preserve">os </w:t>
      </w:r>
      <w:r w:rsidR="00061A77">
        <w:rPr>
          <w:rFonts w:ascii="Times New Roman" w:hAnsi="Times New Roman" w:cs="Times New Roman"/>
          <w:sz w:val="24"/>
          <w:szCs w:val="24"/>
          <w:lang w:val="es-AR"/>
        </w:rPr>
        <w:t>enemigos, la ley</w:t>
      </w:r>
      <w:r w:rsidR="003D53A1">
        <w:rPr>
          <w:rFonts w:ascii="Times New Roman" w:hAnsi="Times New Roman" w:cs="Times New Roman"/>
          <w:sz w:val="24"/>
          <w:szCs w:val="24"/>
          <w:lang w:val="es-AR"/>
        </w:rPr>
        <w:t>"</w:t>
      </w:r>
      <w:r w:rsidR="00061A77">
        <w:rPr>
          <w:rFonts w:ascii="Times New Roman" w:hAnsi="Times New Roman" w:cs="Times New Roman"/>
          <w:sz w:val="24"/>
          <w:szCs w:val="24"/>
          <w:lang w:val="es-AR"/>
        </w:rPr>
        <w:t xml:space="preserve"> </w:t>
      </w:r>
      <w:r w:rsidR="003D53A1">
        <w:rPr>
          <w:rFonts w:ascii="Times New Roman" w:hAnsi="Times New Roman" w:cs="Times New Roman"/>
          <w:sz w:val="24"/>
          <w:szCs w:val="24"/>
          <w:lang w:val="es-AR"/>
        </w:rPr>
        <w:t>(</w:t>
      </w:r>
      <w:proofErr w:type="spellStart"/>
      <w:r w:rsidR="003D53A1">
        <w:rPr>
          <w:rFonts w:ascii="Times New Roman" w:hAnsi="Times New Roman" w:cs="Times New Roman"/>
          <w:sz w:val="24"/>
          <w:szCs w:val="24"/>
          <w:lang w:val="es-AR"/>
        </w:rPr>
        <w:t>Chaui</w:t>
      </w:r>
      <w:proofErr w:type="spellEnd"/>
      <w:r w:rsidRPr="00A70EF5">
        <w:rPr>
          <w:rFonts w:ascii="Times New Roman" w:hAnsi="Times New Roman" w:cs="Times New Roman"/>
          <w:sz w:val="24"/>
          <w:szCs w:val="24"/>
          <w:lang w:val="es-AR"/>
        </w:rPr>
        <w:t>, 2013, p. 263</w:t>
      </w:r>
      <w:r w:rsidR="00061A77">
        <w:rPr>
          <w:rFonts w:ascii="Times New Roman" w:hAnsi="Times New Roman" w:cs="Times New Roman"/>
          <w:sz w:val="24"/>
          <w:szCs w:val="24"/>
          <w:lang w:val="es-AR"/>
        </w:rPr>
        <w:t>, traducción nuestra</w:t>
      </w:r>
      <w:r w:rsidRPr="00A70EF5">
        <w:rPr>
          <w:rFonts w:ascii="Times New Roman" w:hAnsi="Times New Roman" w:cs="Times New Roman"/>
          <w:sz w:val="24"/>
          <w:szCs w:val="24"/>
          <w:lang w:val="es-AR"/>
        </w:rPr>
        <w:t>). Las leyes en Brasil se producen con el fin de que puedan ser violadas. En ella, no hay espacio para el público: todo se determina dentro de la esfera privada, "de suerte que la voluntad y el albedrío son las marcas del gobierno y de las instituciones 'públicas'"</w:t>
      </w:r>
      <w:r w:rsidR="00BF66FE" w:rsidRPr="00FB589C">
        <w:rPr>
          <w:rStyle w:val="Refdenotaderodap"/>
          <w:rFonts w:ascii="Times New Roman" w:hAnsi="Times New Roman" w:cs="Times New Roman"/>
          <w:sz w:val="24"/>
          <w:szCs w:val="24"/>
        </w:rPr>
        <w:footnoteReference w:id="6"/>
      </w:r>
      <w:r w:rsidR="00061A77">
        <w:rPr>
          <w:rFonts w:ascii="Times New Roman" w:hAnsi="Times New Roman" w:cs="Times New Roman"/>
          <w:sz w:val="24"/>
          <w:szCs w:val="24"/>
          <w:lang w:val="es-AR"/>
        </w:rPr>
        <w:t xml:space="preserve"> </w:t>
      </w:r>
      <w:r w:rsidR="00061A77">
        <w:rPr>
          <w:rFonts w:ascii="Times New Roman" w:hAnsi="Times New Roman" w:cs="Times New Roman"/>
          <w:sz w:val="24"/>
          <w:szCs w:val="24"/>
          <w:lang w:val="es-AR"/>
        </w:rPr>
        <w:t>(</w:t>
      </w:r>
      <w:proofErr w:type="spellStart"/>
      <w:r w:rsidR="00061A77">
        <w:rPr>
          <w:rFonts w:ascii="Times New Roman" w:hAnsi="Times New Roman" w:cs="Times New Roman"/>
          <w:sz w:val="24"/>
          <w:szCs w:val="24"/>
          <w:lang w:val="es-AR"/>
        </w:rPr>
        <w:t>Chaui</w:t>
      </w:r>
      <w:proofErr w:type="spellEnd"/>
      <w:r w:rsidR="00061A77" w:rsidRPr="00A70EF5">
        <w:rPr>
          <w:rFonts w:ascii="Times New Roman" w:hAnsi="Times New Roman" w:cs="Times New Roman"/>
          <w:sz w:val="24"/>
          <w:szCs w:val="24"/>
          <w:lang w:val="es-AR"/>
        </w:rPr>
        <w:t>, 2013, p. 263</w:t>
      </w:r>
      <w:r w:rsidR="00061A77">
        <w:rPr>
          <w:rFonts w:ascii="Times New Roman" w:hAnsi="Times New Roman" w:cs="Times New Roman"/>
          <w:sz w:val="24"/>
          <w:szCs w:val="24"/>
          <w:lang w:val="es-AR"/>
        </w:rPr>
        <w:t>, traducción nuestra</w:t>
      </w:r>
      <w:r w:rsidR="00061A77" w:rsidRPr="00A70EF5">
        <w:rPr>
          <w:rFonts w:ascii="Times New Roman" w:hAnsi="Times New Roman" w:cs="Times New Roman"/>
          <w:sz w:val="24"/>
          <w:szCs w:val="24"/>
          <w:lang w:val="es-AR"/>
        </w:rPr>
        <w:t>)</w:t>
      </w:r>
      <w:r w:rsidR="00BF66FE" w:rsidRPr="00A70EF5">
        <w:rPr>
          <w:rFonts w:ascii="Times New Roman" w:hAnsi="Times New Roman" w:cs="Times New Roman"/>
          <w:sz w:val="24"/>
          <w:szCs w:val="24"/>
          <w:lang w:val="es-AR"/>
        </w:rPr>
        <w:t xml:space="preserve">. </w:t>
      </w:r>
    </w:p>
    <w:p w:rsidR="00BF66FE" w:rsidRPr="00A70EF5" w:rsidRDefault="00B14748" w:rsidP="00BF66FE">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Para Mascaro</w:t>
      </w:r>
      <w:r w:rsidR="003D53A1">
        <w:rPr>
          <w:rFonts w:ascii="Times New Roman" w:hAnsi="Times New Roman" w:cs="Times New Roman"/>
          <w:sz w:val="24"/>
          <w:szCs w:val="24"/>
          <w:lang w:val="es-AR"/>
        </w:rPr>
        <w:t xml:space="preserve">, </w:t>
      </w:r>
      <w:r w:rsidRPr="00A70EF5">
        <w:rPr>
          <w:rFonts w:ascii="Times New Roman" w:hAnsi="Times New Roman" w:cs="Times New Roman"/>
          <w:sz w:val="24"/>
          <w:szCs w:val="24"/>
          <w:lang w:val="es-AR"/>
        </w:rPr>
        <w:t>en ese escenario, la legalidad no es un medio para el establecimiento de derechos y deberes, sino para la</w:t>
      </w:r>
      <w:r w:rsidR="00BF66FE" w:rsidRPr="00A70EF5">
        <w:rPr>
          <w:rFonts w:ascii="Times New Roman" w:hAnsi="Times New Roman" w:cs="Times New Roman"/>
          <w:sz w:val="24"/>
          <w:szCs w:val="24"/>
          <w:lang w:val="es-AR"/>
        </w:rPr>
        <w:t xml:space="preserve"> “</w:t>
      </w:r>
      <w:proofErr w:type="spellStart"/>
      <w:r w:rsidR="00BF66FE" w:rsidRPr="00A70EF5">
        <w:rPr>
          <w:rFonts w:ascii="Times New Roman" w:hAnsi="Times New Roman" w:cs="Times New Roman"/>
          <w:sz w:val="24"/>
          <w:szCs w:val="24"/>
          <w:lang w:val="es-AR"/>
        </w:rPr>
        <w:t>própria</w:t>
      </w:r>
      <w:proofErr w:type="spellEnd"/>
      <w:r w:rsidR="00BF66FE" w:rsidRPr="00A70EF5">
        <w:rPr>
          <w:rFonts w:ascii="Times New Roman" w:hAnsi="Times New Roman" w:cs="Times New Roman"/>
          <w:sz w:val="24"/>
          <w:szCs w:val="24"/>
          <w:lang w:val="es-AR"/>
        </w:rPr>
        <w:t xml:space="preserve"> </w:t>
      </w:r>
      <w:proofErr w:type="spellStart"/>
      <w:r w:rsidR="00BF66FE" w:rsidRPr="00A70EF5">
        <w:rPr>
          <w:rFonts w:ascii="Times New Roman" w:hAnsi="Times New Roman" w:cs="Times New Roman"/>
          <w:sz w:val="24"/>
          <w:szCs w:val="24"/>
          <w:lang w:val="es-AR"/>
        </w:rPr>
        <w:t>afirmação</w:t>
      </w:r>
      <w:proofErr w:type="spellEnd"/>
      <w:r w:rsidR="00BF66FE" w:rsidRPr="00A70EF5">
        <w:rPr>
          <w:rFonts w:ascii="Times New Roman" w:hAnsi="Times New Roman" w:cs="Times New Roman"/>
          <w:sz w:val="24"/>
          <w:szCs w:val="24"/>
          <w:lang w:val="es-AR"/>
        </w:rPr>
        <w:t xml:space="preserve"> da </w:t>
      </w:r>
      <w:proofErr w:type="spellStart"/>
      <w:r w:rsidR="00BF66FE" w:rsidRPr="00A70EF5">
        <w:rPr>
          <w:rFonts w:ascii="Times New Roman" w:hAnsi="Times New Roman" w:cs="Times New Roman"/>
          <w:sz w:val="24"/>
          <w:szCs w:val="24"/>
          <w:lang w:val="es-AR"/>
        </w:rPr>
        <w:t>efetivação</w:t>
      </w:r>
      <w:proofErr w:type="spellEnd"/>
      <w:r w:rsidR="00BF66FE" w:rsidRPr="00A70EF5">
        <w:rPr>
          <w:rFonts w:ascii="Times New Roman" w:hAnsi="Times New Roman" w:cs="Times New Roman"/>
          <w:sz w:val="24"/>
          <w:szCs w:val="24"/>
          <w:lang w:val="es-AR"/>
        </w:rPr>
        <w:t xml:space="preserve"> social de poderes e </w:t>
      </w:r>
      <w:proofErr w:type="spellStart"/>
      <w:r w:rsidR="00BF66FE" w:rsidRPr="00A70EF5">
        <w:rPr>
          <w:rFonts w:ascii="Times New Roman" w:hAnsi="Times New Roman" w:cs="Times New Roman"/>
          <w:sz w:val="24"/>
          <w:szCs w:val="24"/>
          <w:lang w:val="es-AR"/>
        </w:rPr>
        <w:t>hierarquias</w:t>
      </w:r>
      <w:proofErr w:type="spellEnd"/>
      <w:r w:rsidR="00BF66FE" w:rsidRPr="00A70EF5">
        <w:rPr>
          <w:rFonts w:ascii="Times New Roman" w:hAnsi="Times New Roman" w:cs="Times New Roman"/>
          <w:sz w:val="24"/>
          <w:szCs w:val="24"/>
          <w:lang w:val="es-AR"/>
        </w:rPr>
        <w:t>” (</w:t>
      </w:r>
      <w:r w:rsidR="003D53A1">
        <w:rPr>
          <w:rFonts w:ascii="Times New Roman" w:hAnsi="Times New Roman" w:cs="Times New Roman"/>
          <w:sz w:val="24"/>
          <w:szCs w:val="24"/>
          <w:lang w:val="es-AR"/>
        </w:rPr>
        <w:t xml:space="preserve">Mascaro, 2008, </w:t>
      </w:r>
      <w:r w:rsidR="00BF66FE" w:rsidRPr="00A70EF5">
        <w:rPr>
          <w:rFonts w:ascii="Times New Roman" w:hAnsi="Times New Roman" w:cs="Times New Roman"/>
          <w:sz w:val="24"/>
          <w:szCs w:val="24"/>
          <w:lang w:val="es-AR"/>
        </w:rPr>
        <w:t>p. 101</w:t>
      </w:r>
      <w:r w:rsidR="00C91BE1">
        <w:rPr>
          <w:rFonts w:ascii="Times New Roman" w:hAnsi="Times New Roman" w:cs="Times New Roman"/>
          <w:sz w:val="24"/>
          <w:szCs w:val="24"/>
          <w:lang w:val="es-AR"/>
        </w:rPr>
        <w:t>, traducción nuestra</w:t>
      </w:r>
      <w:r w:rsidR="00BF66FE" w:rsidRPr="00A70EF5">
        <w:rPr>
          <w:rFonts w:ascii="Times New Roman" w:hAnsi="Times New Roman" w:cs="Times New Roman"/>
          <w:sz w:val="24"/>
          <w:szCs w:val="24"/>
          <w:lang w:val="es-AR"/>
        </w:rPr>
        <w:t>).</w:t>
      </w:r>
    </w:p>
    <w:p w:rsidR="00B14748" w:rsidRPr="00A70EF5" w:rsidRDefault="00B14748" w:rsidP="00B14748">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Si los años 80 fueron marcados por el intento del establecimiento de una legalidad democrática con la Constitución de 88, los años</w:t>
      </w:r>
      <w:r w:rsidR="001F0724">
        <w:rPr>
          <w:rFonts w:ascii="Times New Roman" w:hAnsi="Times New Roman" w:cs="Times New Roman"/>
          <w:sz w:val="24"/>
          <w:szCs w:val="24"/>
          <w:lang w:val="es-AR"/>
        </w:rPr>
        <w:t xml:space="preserve"> 90 y sus políticas neoliberales</w:t>
      </w:r>
      <w:r w:rsidRPr="00A70EF5">
        <w:rPr>
          <w:rFonts w:ascii="Times New Roman" w:hAnsi="Times New Roman" w:cs="Times New Roman"/>
          <w:sz w:val="24"/>
          <w:szCs w:val="24"/>
          <w:lang w:val="es-AR"/>
        </w:rPr>
        <w:t xml:space="preserve"> afectaron directamente a la esfera jurídica (M</w:t>
      </w:r>
      <w:r w:rsidR="003D53A1">
        <w:rPr>
          <w:rFonts w:ascii="Times New Roman" w:hAnsi="Times New Roman" w:cs="Times New Roman"/>
          <w:sz w:val="24"/>
          <w:szCs w:val="24"/>
          <w:lang w:val="es-AR"/>
        </w:rPr>
        <w:t>ascaro</w:t>
      </w:r>
      <w:r w:rsidRPr="00A70EF5">
        <w:rPr>
          <w:rFonts w:ascii="Times New Roman" w:hAnsi="Times New Roman" w:cs="Times New Roman"/>
          <w:sz w:val="24"/>
          <w:szCs w:val="24"/>
          <w:lang w:val="es-AR"/>
        </w:rPr>
        <w:t>, 2008).</w:t>
      </w:r>
    </w:p>
    <w:p w:rsidR="00797EF1" w:rsidRPr="00852FE0" w:rsidRDefault="00B14748" w:rsidP="00852FE0">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En esa época Brasil experimentaba el proceso de sustitución de importaciones, el surgimiento de una clase media y del operario urbano: surgían nuevas formas de relación jurídica más allá del </w:t>
      </w:r>
      <w:proofErr w:type="spellStart"/>
      <w:r w:rsidRPr="00A70EF5">
        <w:rPr>
          <w:rFonts w:ascii="Times New Roman" w:hAnsi="Times New Roman" w:cs="Times New Roman"/>
          <w:sz w:val="24"/>
          <w:szCs w:val="24"/>
          <w:lang w:val="es-AR"/>
        </w:rPr>
        <w:t>coronelismo</w:t>
      </w:r>
      <w:proofErr w:type="spellEnd"/>
      <w:r w:rsidRPr="00A70EF5">
        <w:rPr>
          <w:rFonts w:ascii="Times New Roman" w:hAnsi="Times New Roman" w:cs="Times New Roman"/>
          <w:sz w:val="24"/>
          <w:szCs w:val="24"/>
          <w:lang w:val="es-AR"/>
        </w:rPr>
        <w:t xml:space="preserve"> existente hasta el inicio del siglo XX (M</w:t>
      </w:r>
      <w:r w:rsidR="003D53A1">
        <w:rPr>
          <w:rFonts w:ascii="Times New Roman" w:hAnsi="Times New Roman" w:cs="Times New Roman"/>
          <w:sz w:val="24"/>
          <w:szCs w:val="24"/>
          <w:lang w:val="es-AR"/>
        </w:rPr>
        <w:t>ascaro</w:t>
      </w:r>
      <w:r w:rsidRPr="00A70EF5">
        <w:rPr>
          <w:rFonts w:ascii="Times New Roman" w:hAnsi="Times New Roman" w:cs="Times New Roman"/>
          <w:sz w:val="24"/>
          <w:szCs w:val="24"/>
          <w:lang w:val="es-AR"/>
        </w:rPr>
        <w:t xml:space="preserve">, 2008). </w:t>
      </w:r>
      <w:r w:rsidR="00BF66FE" w:rsidRPr="00852FE0">
        <w:rPr>
          <w:rFonts w:ascii="Times New Roman" w:hAnsi="Times New Roman" w:cs="Times New Roman"/>
          <w:sz w:val="24"/>
          <w:szCs w:val="24"/>
          <w:lang w:val="es-AR"/>
        </w:rPr>
        <w:t>“</w:t>
      </w:r>
      <w:r w:rsidR="00852FE0" w:rsidRPr="00852FE0">
        <w:rPr>
          <w:rFonts w:ascii="Times New Roman" w:hAnsi="Times New Roman" w:cs="Times New Roman"/>
          <w:sz w:val="24"/>
          <w:szCs w:val="24"/>
          <w:lang w:val="es-AR"/>
        </w:rPr>
        <w:t>l</w:t>
      </w:r>
      <w:r w:rsidR="00852FE0" w:rsidRPr="00852FE0">
        <w:rPr>
          <w:rFonts w:ascii="Times New Roman" w:hAnsi="Times New Roman" w:cs="Times New Roman"/>
          <w:sz w:val="24"/>
          <w:szCs w:val="24"/>
          <w:lang w:val="es-AR"/>
        </w:rPr>
        <w:t xml:space="preserve">a salida de la economía agrícola </w:t>
      </w:r>
      <w:proofErr w:type="spellStart"/>
      <w:r w:rsidR="00852FE0" w:rsidRPr="00852FE0">
        <w:rPr>
          <w:rFonts w:ascii="Times New Roman" w:hAnsi="Times New Roman" w:cs="Times New Roman"/>
          <w:sz w:val="24"/>
          <w:szCs w:val="24"/>
          <w:lang w:val="es-AR"/>
        </w:rPr>
        <w:t>monocultora</w:t>
      </w:r>
      <w:proofErr w:type="spellEnd"/>
      <w:r w:rsidR="00852FE0" w:rsidRPr="00852FE0">
        <w:rPr>
          <w:rFonts w:ascii="Times New Roman" w:hAnsi="Times New Roman" w:cs="Times New Roman"/>
          <w:sz w:val="24"/>
          <w:szCs w:val="24"/>
          <w:lang w:val="es-AR"/>
        </w:rPr>
        <w:t xml:space="preserve"> y exportadora representa la necesidad de </w:t>
      </w:r>
      <w:r w:rsidR="00852FE0" w:rsidRPr="00852FE0">
        <w:rPr>
          <w:rFonts w:ascii="Times New Roman" w:hAnsi="Times New Roman" w:cs="Times New Roman"/>
          <w:sz w:val="24"/>
          <w:szCs w:val="24"/>
          <w:lang w:val="es-AR"/>
        </w:rPr>
        <w:lastRenderedPageBreak/>
        <w:t>estructuración de las relaciones jurídico-institucionales garantizadoras de niveles más elaborados de contrato y de propiedad privada</w:t>
      </w:r>
      <w:r w:rsidR="00BF66FE" w:rsidRPr="00852FE0">
        <w:rPr>
          <w:rFonts w:ascii="Times New Roman" w:hAnsi="Times New Roman" w:cs="Times New Roman"/>
          <w:sz w:val="24"/>
          <w:szCs w:val="24"/>
          <w:lang w:val="es-AR"/>
        </w:rPr>
        <w:t>”</w:t>
      </w:r>
      <w:r w:rsidR="00852FE0">
        <w:rPr>
          <w:rFonts w:ascii="Times New Roman" w:hAnsi="Times New Roman" w:cs="Times New Roman"/>
          <w:sz w:val="24"/>
          <w:szCs w:val="24"/>
          <w:lang w:val="es-AR"/>
        </w:rPr>
        <w:t xml:space="preserve"> </w:t>
      </w:r>
      <w:r w:rsidR="00852FE0" w:rsidRPr="00852FE0">
        <w:rPr>
          <w:rFonts w:ascii="Times New Roman" w:hAnsi="Times New Roman" w:cs="Times New Roman"/>
          <w:sz w:val="24"/>
          <w:szCs w:val="24"/>
          <w:lang w:val="es-AR"/>
        </w:rPr>
        <w:t>(Mascaro, 2008, p. 166</w:t>
      </w:r>
      <w:r w:rsidR="00852FE0">
        <w:rPr>
          <w:rFonts w:ascii="Times New Roman" w:hAnsi="Times New Roman" w:cs="Times New Roman"/>
          <w:sz w:val="24"/>
          <w:szCs w:val="24"/>
          <w:lang w:val="es-AR"/>
        </w:rPr>
        <w:t xml:space="preserve">, </w:t>
      </w:r>
      <w:r w:rsidR="00852FE0">
        <w:rPr>
          <w:rFonts w:ascii="Times New Roman" w:hAnsi="Times New Roman" w:cs="Times New Roman"/>
          <w:sz w:val="24"/>
          <w:szCs w:val="24"/>
          <w:lang w:val="es-AR"/>
        </w:rPr>
        <w:t>traducción nuestra</w:t>
      </w:r>
      <w:r w:rsidR="00852FE0">
        <w:rPr>
          <w:rFonts w:ascii="Times New Roman" w:hAnsi="Times New Roman" w:cs="Times New Roman"/>
          <w:sz w:val="24"/>
          <w:szCs w:val="24"/>
          <w:lang w:val="es-AR"/>
        </w:rPr>
        <w:t>)</w:t>
      </w:r>
      <w:r w:rsidR="00BF66FE" w:rsidRPr="00852FE0">
        <w:rPr>
          <w:rFonts w:ascii="Times New Roman" w:hAnsi="Times New Roman" w:cs="Times New Roman"/>
          <w:sz w:val="24"/>
          <w:szCs w:val="24"/>
          <w:lang w:val="es-AR"/>
        </w:rPr>
        <w:t xml:space="preserve">. </w:t>
      </w:r>
      <w:r w:rsidRPr="00852FE0">
        <w:rPr>
          <w:rFonts w:ascii="Times New Roman" w:hAnsi="Times New Roman" w:cs="Times New Roman"/>
          <w:sz w:val="24"/>
          <w:szCs w:val="24"/>
          <w:lang w:val="es-AR"/>
        </w:rPr>
        <w:t xml:space="preserve">Sin embargo, dice </w:t>
      </w:r>
      <w:r w:rsidR="00797EF1" w:rsidRPr="00852FE0">
        <w:rPr>
          <w:rFonts w:ascii="Times New Roman" w:hAnsi="Times New Roman" w:cs="Times New Roman"/>
          <w:sz w:val="24"/>
          <w:szCs w:val="24"/>
          <w:lang w:val="es-AR"/>
        </w:rPr>
        <w:t>Mascaro:</w:t>
      </w:r>
    </w:p>
    <w:p w:rsidR="00BF66FE" w:rsidRPr="00852FE0" w:rsidRDefault="00852FE0" w:rsidP="00852FE0">
      <w:pPr>
        <w:spacing w:after="120" w:line="360" w:lineRule="auto"/>
        <w:ind w:left="851"/>
        <w:jc w:val="both"/>
        <w:rPr>
          <w:rFonts w:ascii="Times New Roman" w:hAnsi="Times New Roman" w:cs="Times New Roman"/>
          <w:sz w:val="24"/>
          <w:szCs w:val="24"/>
          <w:lang w:val="es-AR"/>
        </w:rPr>
      </w:pPr>
      <w:r w:rsidRPr="00852FE0">
        <w:rPr>
          <w:rFonts w:ascii="Times New Roman" w:hAnsi="Times New Roman" w:cs="Times New Roman"/>
          <w:sz w:val="24"/>
          <w:szCs w:val="24"/>
          <w:lang w:val="es-AR"/>
        </w:rPr>
        <w:t>La institucionalización creciente del país - la legalidad siendo renovada en nuevos tipos contractuales, siendo consolidada en las relaciones de trabajo, en la propiedad intelectual, etc. - no se verifica en el plano político, el cual, exceptuando un interregno democrático de 1946 a 1964, siempre se ha guiado por un tipo de organización social autoritaria (...)</w:t>
      </w:r>
      <w:r>
        <w:rPr>
          <w:rStyle w:val="Refdenotaderodap"/>
          <w:rFonts w:ascii="Times New Roman" w:hAnsi="Times New Roman" w:cs="Times New Roman"/>
          <w:sz w:val="24"/>
          <w:szCs w:val="24"/>
          <w:lang w:val="es-AR"/>
        </w:rPr>
        <w:footnoteReference w:id="7"/>
      </w:r>
      <w:r>
        <w:rPr>
          <w:rFonts w:ascii="Times New Roman" w:hAnsi="Times New Roman" w:cs="Times New Roman"/>
          <w:sz w:val="24"/>
          <w:szCs w:val="24"/>
          <w:lang w:val="es-AR"/>
        </w:rPr>
        <w:t>.</w:t>
      </w:r>
      <w:r w:rsidRPr="00852FE0">
        <w:rPr>
          <w:rFonts w:ascii="Times New Roman" w:hAnsi="Times New Roman" w:cs="Times New Roman"/>
          <w:sz w:val="24"/>
          <w:szCs w:val="24"/>
          <w:lang w:val="es-AR"/>
        </w:rPr>
        <w:t xml:space="preserve"> </w:t>
      </w:r>
      <w:r w:rsidR="00797EF1" w:rsidRPr="00852FE0">
        <w:rPr>
          <w:rFonts w:ascii="Times New Roman" w:hAnsi="Times New Roman" w:cs="Times New Roman"/>
          <w:sz w:val="24"/>
          <w:szCs w:val="24"/>
          <w:lang w:val="es-AR"/>
        </w:rPr>
        <w:t>(</w:t>
      </w:r>
      <w:r w:rsidR="003D53A1" w:rsidRPr="00852FE0">
        <w:rPr>
          <w:rFonts w:ascii="Times New Roman" w:hAnsi="Times New Roman" w:cs="Times New Roman"/>
          <w:sz w:val="24"/>
          <w:szCs w:val="24"/>
          <w:lang w:val="es-AR"/>
        </w:rPr>
        <w:t xml:space="preserve">Mascaro, 2008, </w:t>
      </w:r>
      <w:r w:rsidR="00BF66FE" w:rsidRPr="00852FE0">
        <w:rPr>
          <w:rFonts w:ascii="Times New Roman" w:hAnsi="Times New Roman" w:cs="Times New Roman"/>
          <w:sz w:val="24"/>
          <w:szCs w:val="24"/>
          <w:lang w:val="es-AR"/>
        </w:rPr>
        <w:t>p. 166</w:t>
      </w:r>
      <w:r>
        <w:rPr>
          <w:rFonts w:ascii="Times New Roman" w:hAnsi="Times New Roman" w:cs="Times New Roman"/>
          <w:sz w:val="24"/>
          <w:szCs w:val="24"/>
          <w:lang w:val="es-AR"/>
        </w:rPr>
        <w:t>, traducción nuestra</w:t>
      </w:r>
      <w:r w:rsidR="00BF66FE" w:rsidRPr="00852FE0">
        <w:rPr>
          <w:rFonts w:ascii="Times New Roman" w:hAnsi="Times New Roman" w:cs="Times New Roman"/>
          <w:sz w:val="24"/>
          <w:szCs w:val="24"/>
          <w:lang w:val="es-AR"/>
        </w:rPr>
        <w:t>).</w:t>
      </w:r>
    </w:p>
    <w:p w:rsidR="00B14748" w:rsidRPr="00A70EF5" w:rsidRDefault="001F0724" w:rsidP="00F62D85">
      <w:pPr>
        <w:spacing w:after="120" w:line="360" w:lineRule="auto"/>
        <w:ind w:firstLine="708"/>
        <w:jc w:val="both"/>
        <w:rPr>
          <w:rFonts w:ascii="Times New Roman" w:hAnsi="Times New Roman" w:cs="Times New Roman"/>
          <w:sz w:val="24"/>
          <w:szCs w:val="24"/>
          <w:lang w:val="es-AR"/>
        </w:rPr>
      </w:pPr>
      <w:r w:rsidRPr="001F0724">
        <w:rPr>
          <w:rFonts w:ascii="Times New Roman" w:hAnsi="Times New Roman" w:cs="Times New Roman"/>
          <w:sz w:val="24"/>
          <w:szCs w:val="24"/>
        </w:rPr>
        <w:t xml:space="preserve">Los </w:t>
      </w:r>
      <w:proofErr w:type="spellStart"/>
      <w:r w:rsidRPr="001F0724">
        <w:rPr>
          <w:rFonts w:ascii="Times New Roman" w:hAnsi="Times New Roman" w:cs="Times New Roman"/>
          <w:sz w:val="24"/>
          <w:szCs w:val="24"/>
        </w:rPr>
        <w:t>derechos</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sociales</w:t>
      </w:r>
      <w:proofErr w:type="spellEnd"/>
      <w:r w:rsidRPr="001F0724">
        <w:rPr>
          <w:rFonts w:ascii="Times New Roman" w:hAnsi="Times New Roman" w:cs="Times New Roman"/>
          <w:sz w:val="24"/>
          <w:szCs w:val="24"/>
        </w:rPr>
        <w:t xml:space="preserve"> traídos por </w:t>
      </w:r>
      <w:proofErr w:type="spellStart"/>
      <w:proofErr w:type="gramStart"/>
      <w:r w:rsidRPr="001F0724">
        <w:rPr>
          <w:rFonts w:ascii="Times New Roman" w:hAnsi="Times New Roman" w:cs="Times New Roman"/>
          <w:sz w:val="24"/>
          <w:szCs w:val="24"/>
        </w:rPr>
        <w:t>la</w:t>
      </w:r>
      <w:proofErr w:type="spellEnd"/>
      <w:proofErr w:type="gram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Constitución</w:t>
      </w:r>
      <w:proofErr w:type="spellEnd"/>
      <w:r w:rsidRPr="001F0724">
        <w:rPr>
          <w:rFonts w:ascii="Times New Roman" w:hAnsi="Times New Roman" w:cs="Times New Roman"/>
          <w:sz w:val="24"/>
          <w:szCs w:val="24"/>
        </w:rPr>
        <w:t xml:space="preserve"> de 88 (más </w:t>
      </w:r>
      <w:proofErr w:type="spellStart"/>
      <w:r w:rsidRPr="001F0724">
        <w:rPr>
          <w:rFonts w:ascii="Times New Roman" w:hAnsi="Times New Roman" w:cs="Times New Roman"/>
          <w:sz w:val="24"/>
          <w:szCs w:val="24"/>
        </w:rPr>
        <w:t>allá</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del</w:t>
      </w:r>
      <w:proofErr w:type="spellEnd"/>
      <w:r w:rsidRPr="001F0724">
        <w:rPr>
          <w:rFonts w:ascii="Times New Roman" w:hAnsi="Times New Roman" w:cs="Times New Roman"/>
          <w:sz w:val="24"/>
          <w:szCs w:val="24"/>
        </w:rPr>
        <w:t xml:space="preserve"> modelo liberal </w:t>
      </w:r>
      <w:proofErr w:type="spellStart"/>
      <w:r w:rsidRPr="001F0724">
        <w:rPr>
          <w:rFonts w:ascii="Times New Roman" w:hAnsi="Times New Roman" w:cs="Times New Roman"/>
          <w:sz w:val="24"/>
          <w:szCs w:val="24"/>
        </w:rPr>
        <w:t>clasico</w:t>
      </w:r>
      <w:proofErr w:type="spellEnd"/>
      <w:r w:rsidRPr="001F0724">
        <w:rPr>
          <w:rFonts w:ascii="Times New Roman" w:hAnsi="Times New Roman" w:cs="Times New Roman"/>
          <w:sz w:val="24"/>
          <w:szCs w:val="24"/>
        </w:rPr>
        <w:t xml:space="preserve">, trajo </w:t>
      </w:r>
      <w:proofErr w:type="spellStart"/>
      <w:r w:rsidRPr="001F0724">
        <w:rPr>
          <w:rFonts w:ascii="Times New Roman" w:hAnsi="Times New Roman" w:cs="Times New Roman"/>
          <w:sz w:val="24"/>
          <w:szCs w:val="24"/>
        </w:rPr>
        <w:t>en</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sí</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garantías</w:t>
      </w:r>
      <w:proofErr w:type="spellEnd"/>
      <w:r w:rsidRPr="001F0724">
        <w:rPr>
          <w:rFonts w:ascii="Times New Roman" w:hAnsi="Times New Roman" w:cs="Times New Roman"/>
          <w:sz w:val="24"/>
          <w:szCs w:val="24"/>
        </w:rPr>
        <w:t xml:space="preserve"> a </w:t>
      </w:r>
      <w:proofErr w:type="spellStart"/>
      <w:r w:rsidRPr="001F0724">
        <w:rPr>
          <w:rFonts w:ascii="Times New Roman" w:hAnsi="Times New Roman" w:cs="Times New Roman"/>
          <w:sz w:val="24"/>
          <w:szCs w:val="24"/>
        </w:rPr>
        <w:t>la</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salud</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previdencia</w:t>
      </w:r>
      <w:proofErr w:type="spellEnd"/>
      <w:r w:rsidRPr="001F0724">
        <w:rPr>
          <w:rFonts w:ascii="Times New Roman" w:hAnsi="Times New Roman" w:cs="Times New Roman"/>
          <w:sz w:val="24"/>
          <w:szCs w:val="24"/>
        </w:rPr>
        <w:t xml:space="preserve">, etc.), a pesar de que </w:t>
      </w:r>
      <w:proofErr w:type="spellStart"/>
      <w:r w:rsidRPr="001F0724">
        <w:rPr>
          <w:rFonts w:ascii="Times New Roman" w:hAnsi="Times New Roman" w:cs="Times New Roman"/>
          <w:sz w:val="24"/>
          <w:szCs w:val="24"/>
        </w:rPr>
        <w:t>hayan</w:t>
      </w:r>
      <w:proofErr w:type="spellEnd"/>
      <w:r w:rsidRPr="001F0724">
        <w:rPr>
          <w:rFonts w:ascii="Times New Roman" w:hAnsi="Times New Roman" w:cs="Times New Roman"/>
          <w:sz w:val="24"/>
          <w:szCs w:val="24"/>
        </w:rPr>
        <w:t xml:space="preserve"> rompido </w:t>
      </w:r>
      <w:proofErr w:type="spellStart"/>
      <w:r w:rsidRPr="001F0724">
        <w:rPr>
          <w:rFonts w:ascii="Times New Roman" w:hAnsi="Times New Roman" w:cs="Times New Roman"/>
          <w:sz w:val="24"/>
          <w:szCs w:val="24"/>
        </w:rPr>
        <w:t>con</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un</w:t>
      </w:r>
      <w:proofErr w:type="spellEnd"/>
      <w:r w:rsidRPr="001F0724">
        <w:rPr>
          <w:rFonts w:ascii="Times New Roman" w:hAnsi="Times New Roman" w:cs="Times New Roman"/>
          <w:sz w:val="24"/>
          <w:szCs w:val="24"/>
        </w:rPr>
        <w:t xml:space="preserve"> </w:t>
      </w:r>
      <w:proofErr w:type="spellStart"/>
      <w:r w:rsidRPr="001F0724">
        <w:rPr>
          <w:rFonts w:ascii="Times New Roman" w:hAnsi="Times New Roman" w:cs="Times New Roman"/>
          <w:sz w:val="24"/>
          <w:szCs w:val="24"/>
        </w:rPr>
        <w:t>supuesto</w:t>
      </w:r>
      <w:proofErr w:type="spellEnd"/>
      <w:r w:rsidRPr="001F0724">
        <w:rPr>
          <w:rFonts w:ascii="Times New Roman" w:hAnsi="Times New Roman" w:cs="Times New Roman"/>
          <w:sz w:val="24"/>
          <w:szCs w:val="24"/>
        </w:rPr>
        <w:t xml:space="preserve"> formalismo estabilizador de </w:t>
      </w:r>
      <w:proofErr w:type="spellStart"/>
      <w:r w:rsidRPr="001F0724">
        <w:rPr>
          <w:rFonts w:ascii="Times New Roman" w:hAnsi="Times New Roman" w:cs="Times New Roman"/>
          <w:sz w:val="24"/>
          <w:szCs w:val="24"/>
        </w:rPr>
        <w:t>la</w:t>
      </w:r>
      <w:proofErr w:type="spellEnd"/>
      <w:r w:rsidRPr="001F0724">
        <w:rPr>
          <w:rFonts w:ascii="Times New Roman" w:hAnsi="Times New Roman" w:cs="Times New Roman"/>
          <w:sz w:val="24"/>
          <w:szCs w:val="24"/>
        </w:rPr>
        <w:t xml:space="preserve"> esfera jurídica </w:t>
      </w:r>
      <w:proofErr w:type="spellStart"/>
      <w:r w:rsidRPr="001F0724">
        <w:rPr>
          <w:rFonts w:ascii="Times New Roman" w:hAnsi="Times New Roman" w:cs="Times New Roman"/>
          <w:sz w:val="24"/>
          <w:szCs w:val="24"/>
        </w:rPr>
        <w:t>dictatorial</w:t>
      </w:r>
      <w:proofErr w:type="spellEnd"/>
      <w:r w:rsidRPr="001F0724">
        <w:rPr>
          <w:rFonts w:ascii="Times New Roman" w:hAnsi="Times New Roman" w:cs="Times New Roman"/>
          <w:sz w:val="24"/>
          <w:szCs w:val="24"/>
        </w:rPr>
        <w:t xml:space="preserve"> (M</w:t>
      </w:r>
      <w:r w:rsidR="003D53A1">
        <w:rPr>
          <w:rFonts w:ascii="Times New Roman" w:hAnsi="Times New Roman" w:cs="Times New Roman"/>
          <w:sz w:val="24"/>
          <w:szCs w:val="24"/>
        </w:rPr>
        <w:t>ascaro</w:t>
      </w:r>
      <w:r w:rsidRPr="001F0724">
        <w:rPr>
          <w:rFonts w:ascii="Times New Roman" w:hAnsi="Times New Roman" w:cs="Times New Roman"/>
          <w:sz w:val="24"/>
          <w:szCs w:val="24"/>
        </w:rPr>
        <w:t xml:space="preserve">, 2008), </w:t>
      </w:r>
      <w:r w:rsidR="00BF66FE" w:rsidRPr="00FB589C">
        <w:rPr>
          <w:rFonts w:ascii="Times New Roman" w:hAnsi="Times New Roman" w:cs="Times New Roman"/>
          <w:sz w:val="24"/>
          <w:szCs w:val="24"/>
        </w:rPr>
        <w:t>“fez criar nichos de juridicidade e de conquistas sociais específicos, não necessariamente paralelos nem atrelados a mudanças jurídico-político-sociais da redemocratização</w:t>
      </w:r>
      <w:r w:rsidR="00797EF1">
        <w:rPr>
          <w:rFonts w:ascii="Times New Roman" w:hAnsi="Times New Roman" w:cs="Times New Roman"/>
          <w:sz w:val="24"/>
          <w:szCs w:val="24"/>
        </w:rPr>
        <w:t xml:space="preserve"> brasileira” (</w:t>
      </w:r>
      <w:r w:rsidR="00BF66FE" w:rsidRPr="00FB589C">
        <w:rPr>
          <w:rFonts w:ascii="Times New Roman" w:hAnsi="Times New Roman" w:cs="Times New Roman"/>
          <w:sz w:val="24"/>
          <w:szCs w:val="24"/>
        </w:rPr>
        <w:t xml:space="preserve">p. 171). </w:t>
      </w:r>
      <w:r w:rsidR="00B14748" w:rsidRPr="00A70EF5">
        <w:rPr>
          <w:rFonts w:ascii="Times New Roman" w:hAnsi="Times New Roman" w:cs="Times New Roman"/>
          <w:sz w:val="24"/>
          <w:szCs w:val="24"/>
          <w:lang w:val="es-AR"/>
        </w:rPr>
        <w:t xml:space="preserve">Esto porque, a pesar de haber habido un cambio significativo en la esfera jurídica, en la esfera político-institucional permanecieron resquicios del período de Dictadura y del propio </w:t>
      </w:r>
      <w:proofErr w:type="spellStart"/>
      <w:r w:rsidR="00B14748" w:rsidRPr="00A70EF5">
        <w:rPr>
          <w:rFonts w:ascii="Times New Roman" w:hAnsi="Times New Roman" w:cs="Times New Roman"/>
          <w:sz w:val="24"/>
          <w:szCs w:val="24"/>
          <w:lang w:val="es-AR"/>
        </w:rPr>
        <w:t>coronelismo</w:t>
      </w:r>
      <w:proofErr w:type="spellEnd"/>
      <w:r w:rsidR="00B14748" w:rsidRPr="00A70EF5">
        <w:rPr>
          <w:rFonts w:ascii="Times New Roman" w:hAnsi="Times New Roman" w:cs="Times New Roman"/>
          <w:sz w:val="24"/>
          <w:szCs w:val="24"/>
          <w:lang w:val="es-AR"/>
        </w:rPr>
        <w:t>, teniendo en vista la poca alteración en lo que se refiere a la hegemonía político-económica del país. De esta forma, la Constitución de 88 no fue suficiente para democratizar las prácticas económicas y jurídicas. Se mantuvo el mismo modelo oligárquico de política, contaminado por las prácticas ancestrales de corrupción y negociación, en desacuerdo con la nueva propuesta constitucional.</w:t>
      </w:r>
    </w:p>
    <w:p w:rsidR="00B14748" w:rsidRPr="00A70EF5" w:rsidRDefault="00B14748" w:rsidP="00B14748">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La década de los 90, de cualquier forma, causó un retroceso en los derechos constitucionalmente establecidos. Es en ese período que la economía nacional pasa a depender cada vez más del mercado externo y se lanza al sistema financiero internacional, poniéndose a merced de decisiones internacionales.</w:t>
      </w:r>
    </w:p>
    <w:p w:rsidR="00B14748" w:rsidRPr="00A70EF5" w:rsidRDefault="00B14748" w:rsidP="00B14748">
      <w:pPr>
        <w:spacing w:after="120"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Las prácticas sociopolíticas brasileñas tradicionales y las nuevas directrices económicas internacionales no atentarían sólo a la materialidad de las normas constitucionales, sino también a la democracia formal. Los nuevos aspectos de esta institucionalización sólo parecen perfeccionar los instrumentos que hacen de la legalidad un medio para alcanzar intereses privados (M</w:t>
      </w:r>
      <w:r w:rsidR="003D53A1">
        <w:rPr>
          <w:rFonts w:ascii="Times New Roman" w:hAnsi="Times New Roman" w:cs="Times New Roman"/>
          <w:sz w:val="24"/>
          <w:szCs w:val="24"/>
          <w:lang w:val="es-AR"/>
        </w:rPr>
        <w:t>ascaro</w:t>
      </w:r>
      <w:r w:rsidRPr="00A70EF5">
        <w:rPr>
          <w:rFonts w:ascii="Times New Roman" w:hAnsi="Times New Roman" w:cs="Times New Roman"/>
          <w:sz w:val="24"/>
          <w:szCs w:val="24"/>
          <w:lang w:val="es-AR"/>
        </w:rPr>
        <w:t>, 2008, p. 178).</w:t>
      </w:r>
    </w:p>
    <w:p w:rsidR="0016588A" w:rsidRPr="00C57D62" w:rsidRDefault="0016588A" w:rsidP="00B14748">
      <w:pPr>
        <w:spacing w:line="360" w:lineRule="auto"/>
        <w:jc w:val="both"/>
        <w:rPr>
          <w:rFonts w:ascii="Times New Roman" w:hAnsi="Times New Roman" w:cs="Times New Roman"/>
          <w:b/>
          <w:sz w:val="24"/>
          <w:szCs w:val="24"/>
          <w:lang w:val="es-AR"/>
        </w:rPr>
      </w:pPr>
    </w:p>
    <w:p w:rsidR="00B14748" w:rsidRPr="00C57D62" w:rsidRDefault="00B14748" w:rsidP="00B14748">
      <w:pPr>
        <w:spacing w:line="360" w:lineRule="auto"/>
        <w:jc w:val="both"/>
        <w:rPr>
          <w:rFonts w:ascii="Times New Roman" w:hAnsi="Times New Roman" w:cs="Times New Roman"/>
          <w:b/>
          <w:sz w:val="24"/>
          <w:szCs w:val="24"/>
          <w:lang w:val="es-AR"/>
        </w:rPr>
      </w:pPr>
      <w:r w:rsidRPr="00C57D62">
        <w:rPr>
          <w:rFonts w:ascii="Times New Roman" w:hAnsi="Times New Roman" w:cs="Times New Roman"/>
          <w:b/>
          <w:sz w:val="24"/>
          <w:szCs w:val="24"/>
          <w:lang w:val="es-AR"/>
        </w:rPr>
        <w:t>Conclusión</w:t>
      </w:r>
    </w:p>
    <w:p w:rsidR="00B14748" w:rsidRPr="00A70EF5" w:rsidRDefault="00B14748" w:rsidP="00B14748">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La historia de Brasil, con las particularidades de su realidad periférica, parece evidenciar el vínculo entre lo jurídico y lo político. En el caso de los Estados Unidos, la mayoría de los países de la Unión Europea (UE) y de la Unión Europea (UE) Que pasa a ser señalado como "representante argumentativo" e ilustrado del pueblo.</w:t>
      </w:r>
    </w:p>
    <w:p w:rsidR="00B14748" w:rsidRPr="00A70EF5" w:rsidRDefault="00B14748" w:rsidP="00B14748">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Al atribuir a los jueces la función de decidir conforme a la propuesta </w:t>
      </w:r>
      <w:proofErr w:type="spellStart"/>
      <w:r w:rsidRPr="00A70EF5">
        <w:rPr>
          <w:rFonts w:ascii="Times New Roman" w:hAnsi="Times New Roman" w:cs="Times New Roman"/>
          <w:sz w:val="24"/>
          <w:szCs w:val="24"/>
          <w:lang w:val="es-AR"/>
        </w:rPr>
        <w:t>neoconstitucionalista</w:t>
      </w:r>
      <w:proofErr w:type="spellEnd"/>
      <w:r w:rsidRPr="00A70EF5">
        <w:rPr>
          <w:rFonts w:ascii="Times New Roman" w:hAnsi="Times New Roman" w:cs="Times New Roman"/>
          <w:sz w:val="24"/>
          <w:szCs w:val="24"/>
          <w:lang w:val="es-AR"/>
        </w:rPr>
        <w:t>, es decir, sobre la base del argumento de la autoridad técnica e intelectual de los magistrados, se pondrían en riesgo las más básicas conquistas, como la democracia representativa, p</w:t>
      </w:r>
      <w:r w:rsidR="00F62D85">
        <w:rPr>
          <w:rFonts w:ascii="Times New Roman" w:hAnsi="Times New Roman" w:cs="Times New Roman"/>
          <w:sz w:val="24"/>
          <w:szCs w:val="24"/>
          <w:lang w:val="es-AR"/>
        </w:rPr>
        <w:t>or la que es posible, e</w:t>
      </w:r>
      <w:r w:rsidRPr="00A70EF5">
        <w:rPr>
          <w:rFonts w:ascii="Times New Roman" w:hAnsi="Times New Roman" w:cs="Times New Roman"/>
          <w:sz w:val="24"/>
          <w:szCs w:val="24"/>
          <w:lang w:val="es-AR"/>
        </w:rPr>
        <w:t>legir pautas jurídicas legítimas.</w:t>
      </w:r>
    </w:p>
    <w:p w:rsidR="00B14748" w:rsidRPr="00A70EF5" w:rsidRDefault="00B14748" w:rsidP="00B14748">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 xml:space="preserve">De cualquier manera, lo que permanece como un mensaje central con respecto a la actuación del poder judicial es la necesidad de contención de la libertad de los jueces, siempre teniendo en vista el mantenimiento de las relaciones sociales existentes, lo que, en algunos aspectos, es algo deseable en un proceso </w:t>
      </w:r>
      <w:r w:rsidR="00F62D85">
        <w:rPr>
          <w:rFonts w:ascii="Times New Roman" w:hAnsi="Times New Roman" w:cs="Times New Roman"/>
          <w:sz w:val="24"/>
          <w:szCs w:val="24"/>
          <w:lang w:val="es-AR"/>
        </w:rPr>
        <w:t xml:space="preserve">de </w:t>
      </w:r>
      <w:r w:rsidRPr="00A70EF5">
        <w:rPr>
          <w:rFonts w:ascii="Times New Roman" w:hAnsi="Times New Roman" w:cs="Times New Roman"/>
          <w:sz w:val="24"/>
          <w:szCs w:val="24"/>
          <w:lang w:val="es-AR"/>
        </w:rPr>
        <w:t>Estado democrático de Derecho. La imperiosidad de transformaciones políticas, sociales y económicas ciertamente se plantea como algo necesario ante n</w:t>
      </w:r>
      <w:r w:rsidR="008220E6">
        <w:rPr>
          <w:rFonts w:ascii="Times New Roman" w:hAnsi="Times New Roman" w:cs="Times New Roman"/>
          <w:sz w:val="24"/>
          <w:szCs w:val="24"/>
          <w:lang w:val="es-AR"/>
        </w:rPr>
        <w:t>uestras experiencias históricas.</w:t>
      </w:r>
      <w:r w:rsidRPr="00A70EF5">
        <w:rPr>
          <w:rFonts w:ascii="Times New Roman" w:hAnsi="Times New Roman" w:cs="Times New Roman"/>
          <w:sz w:val="24"/>
          <w:szCs w:val="24"/>
          <w:lang w:val="es-AR"/>
        </w:rPr>
        <w:t xml:space="preserve"> Legitimar el poder judicial, sin embargo, como vehículo de tales transformaciones (algo para el cual este poder no tiene legitimidad desde el punto de vista democrático) no se compatibiliza con un</w:t>
      </w:r>
      <w:r w:rsidR="006D0576">
        <w:rPr>
          <w:rFonts w:ascii="Times New Roman" w:hAnsi="Times New Roman" w:cs="Times New Roman"/>
          <w:sz w:val="24"/>
          <w:szCs w:val="24"/>
          <w:lang w:val="es-AR"/>
        </w:rPr>
        <w:t xml:space="preserve">a argumentación jurídica seria, especialmente </w:t>
      </w:r>
      <w:r w:rsidR="006D0576" w:rsidRPr="006D0576">
        <w:rPr>
          <w:rFonts w:ascii="Times New Roman" w:hAnsi="Times New Roman" w:cs="Times New Roman"/>
          <w:sz w:val="24"/>
          <w:szCs w:val="24"/>
          <w:lang w:val="es-AR"/>
        </w:rPr>
        <w:t xml:space="preserve">en el contexto histórico brasileño de capitalismo dependiente, en el que la ley sirvió, </w:t>
      </w:r>
      <w:r w:rsidR="006D0576">
        <w:rPr>
          <w:rFonts w:ascii="Times New Roman" w:hAnsi="Times New Roman" w:cs="Times New Roman"/>
          <w:sz w:val="24"/>
          <w:szCs w:val="24"/>
          <w:lang w:val="es-AR"/>
        </w:rPr>
        <w:t>muchas veces</w:t>
      </w:r>
      <w:r w:rsidR="006D0576" w:rsidRPr="006D0576">
        <w:rPr>
          <w:rFonts w:ascii="Times New Roman" w:hAnsi="Times New Roman" w:cs="Times New Roman"/>
          <w:sz w:val="24"/>
          <w:szCs w:val="24"/>
          <w:lang w:val="es-AR"/>
        </w:rPr>
        <w:t>, como instrumento para fines políticos particulares.</w:t>
      </w:r>
      <w:r w:rsidR="00FC55E6">
        <w:rPr>
          <w:rFonts w:ascii="Times New Roman" w:hAnsi="Times New Roman" w:cs="Times New Roman"/>
          <w:sz w:val="24"/>
          <w:szCs w:val="24"/>
          <w:lang w:val="es-AR"/>
        </w:rPr>
        <w:t xml:space="preserve"> </w:t>
      </w:r>
      <w:bookmarkStart w:id="0" w:name="_GoBack"/>
      <w:bookmarkEnd w:id="0"/>
      <w:r w:rsidRPr="00A70EF5">
        <w:rPr>
          <w:rFonts w:ascii="Times New Roman" w:hAnsi="Times New Roman" w:cs="Times New Roman"/>
          <w:sz w:val="24"/>
          <w:szCs w:val="24"/>
          <w:lang w:val="es-AR"/>
        </w:rPr>
        <w:t>Más que esperar que sean los más fuertes también los más justos, la discusión debería girar en torno a la limitación de esta fuerza para la que parece que no hay control suficiente.</w:t>
      </w:r>
    </w:p>
    <w:p w:rsidR="00B14748" w:rsidRPr="00A70EF5" w:rsidRDefault="00B14748" w:rsidP="00B14748">
      <w:pPr>
        <w:spacing w:line="360" w:lineRule="auto"/>
        <w:ind w:firstLine="851"/>
        <w:jc w:val="both"/>
        <w:rPr>
          <w:rFonts w:ascii="Times New Roman" w:hAnsi="Times New Roman" w:cs="Times New Roman"/>
          <w:sz w:val="24"/>
          <w:szCs w:val="24"/>
          <w:lang w:val="es-AR"/>
        </w:rPr>
      </w:pPr>
      <w:r w:rsidRPr="00A70EF5">
        <w:rPr>
          <w:rFonts w:ascii="Times New Roman" w:hAnsi="Times New Roman" w:cs="Times New Roman"/>
          <w:sz w:val="24"/>
          <w:szCs w:val="24"/>
          <w:lang w:val="es-AR"/>
        </w:rPr>
        <w:t>Sería muy difícil hablar de democracia sin hablar de Derecho, un instrumento formal mínimo que garantice a los ciudadanos las herramientas necesarias para valer sus derechos por una vía legítima, pública, universal. A partir del momento en que el Derecho, en su formalidad, pasa a ser deslegitimado en nombre de una pretendida autoridad intelectual de los jueces y por la fuerza del argumento de eficiencia económica, su principio democrático corre serio riesgo.</w:t>
      </w:r>
    </w:p>
    <w:p w:rsidR="00E8699A" w:rsidRDefault="00E8699A" w:rsidP="00E8699A">
      <w:pPr>
        <w:spacing w:after="0" w:line="360" w:lineRule="auto"/>
        <w:rPr>
          <w:rFonts w:ascii="Times New Roman" w:hAnsi="Times New Roman"/>
          <w:b/>
          <w:lang w:val="es-AR"/>
        </w:rPr>
      </w:pPr>
      <w:r w:rsidRPr="00C14A65">
        <w:rPr>
          <w:rFonts w:ascii="Times New Roman" w:hAnsi="Times New Roman"/>
          <w:b/>
          <w:lang w:val="es-AR"/>
        </w:rPr>
        <w:t>Bibliografía</w:t>
      </w:r>
    </w:p>
    <w:p w:rsidR="00E8699A" w:rsidRPr="00C14A65" w:rsidRDefault="00E8699A" w:rsidP="00E8699A">
      <w:pPr>
        <w:spacing w:after="0" w:line="360" w:lineRule="auto"/>
        <w:rPr>
          <w:rFonts w:ascii="Times New Roman" w:hAnsi="Times New Roman"/>
          <w:b/>
          <w:lang w:val="es-AR"/>
        </w:rPr>
      </w:pPr>
    </w:p>
    <w:p w:rsidR="002F7A63" w:rsidRPr="00E8699A" w:rsidRDefault="003E7C3A" w:rsidP="003E7C3A">
      <w:pPr>
        <w:spacing w:line="360" w:lineRule="auto"/>
        <w:jc w:val="both"/>
        <w:rPr>
          <w:rFonts w:ascii="Times New Roman" w:hAnsi="Times New Roman" w:cs="Times New Roman"/>
          <w:sz w:val="24"/>
          <w:szCs w:val="24"/>
        </w:rPr>
      </w:pPr>
      <w:r w:rsidRPr="00E8699A">
        <w:rPr>
          <w:rFonts w:ascii="Times New Roman" w:hAnsi="Times New Roman" w:cs="Times New Roman"/>
          <w:b/>
          <w:sz w:val="24"/>
          <w:szCs w:val="24"/>
        </w:rPr>
        <w:lastRenderedPageBreak/>
        <w:t>Agra</w:t>
      </w:r>
      <w:r w:rsidRPr="00E8699A">
        <w:rPr>
          <w:rFonts w:ascii="Times New Roman" w:hAnsi="Times New Roman" w:cs="Times New Roman"/>
          <w:sz w:val="24"/>
          <w:szCs w:val="24"/>
        </w:rPr>
        <w:t>, W. M.</w:t>
      </w:r>
      <w:r w:rsidR="00520370" w:rsidRPr="00E8699A">
        <w:rPr>
          <w:rFonts w:ascii="Times New Roman" w:hAnsi="Times New Roman" w:cs="Times New Roman"/>
          <w:sz w:val="24"/>
          <w:szCs w:val="24"/>
        </w:rPr>
        <w:t xml:space="preserve"> </w:t>
      </w:r>
      <w:r w:rsidRPr="00E8699A">
        <w:rPr>
          <w:rFonts w:ascii="Times New Roman" w:hAnsi="Times New Roman" w:cs="Times New Roman"/>
          <w:sz w:val="24"/>
          <w:szCs w:val="24"/>
        </w:rPr>
        <w:t xml:space="preserve">(2008). </w:t>
      </w:r>
      <w:proofErr w:type="spellStart"/>
      <w:r w:rsidR="00520370" w:rsidRPr="00E8699A">
        <w:rPr>
          <w:rFonts w:ascii="Times New Roman" w:hAnsi="Times New Roman" w:cs="Times New Roman"/>
          <w:sz w:val="24"/>
          <w:szCs w:val="24"/>
        </w:rPr>
        <w:t>Neoconstitucional</w:t>
      </w:r>
      <w:r w:rsidRPr="00E8699A">
        <w:rPr>
          <w:rFonts w:ascii="Times New Roman" w:hAnsi="Times New Roman" w:cs="Times New Roman"/>
          <w:sz w:val="24"/>
          <w:szCs w:val="24"/>
        </w:rPr>
        <w:t>ismo</w:t>
      </w:r>
      <w:proofErr w:type="spellEnd"/>
      <w:r w:rsidRPr="00E8699A">
        <w:rPr>
          <w:rFonts w:ascii="Times New Roman" w:hAnsi="Times New Roman" w:cs="Times New Roman"/>
          <w:sz w:val="24"/>
          <w:szCs w:val="24"/>
        </w:rPr>
        <w:t xml:space="preserve"> e superação do positivismo </w:t>
      </w:r>
      <w:proofErr w:type="spellStart"/>
      <w:r w:rsidRPr="00E8699A">
        <w:rPr>
          <w:rFonts w:ascii="Times New Roman" w:hAnsi="Times New Roman" w:cs="Times New Roman"/>
          <w:sz w:val="24"/>
          <w:szCs w:val="24"/>
        </w:rPr>
        <w:t>En</w:t>
      </w:r>
      <w:proofErr w:type="spellEnd"/>
      <w:r w:rsidRPr="00E8699A">
        <w:rPr>
          <w:rFonts w:ascii="Times New Roman" w:hAnsi="Times New Roman" w:cs="Times New Roman"/>
          <w:sz w:val="24"/>
          <w:szCs w:val="24"/>
        </w:rPr>
        <w:t xml:space="preserve"> </w:t>
      </w:r>
      <w:proofErr w:type="spellStart"/>
      <w:r w:rsidRPr="00E8699A">
        <w:rPr>
          <w:rFonts w:ascii="Times New Roman" w:hAnsi="Times New Roman" w:cs="Times New Roman"/>
          <w:sz w:val="24"/>
          <w:szCs w:val="24"/>
        </w:rPr>
        <w:t>Dimoulis</w:t>
      </w:r>
      <w:proofErr w:type="spellEnd"/>
      <w:r w:rsidRPr="00E8699A">
        <w:rPr>
          <w:rFonts w:ascii="Times New Roman" w:hAnsi="Times New Roman" w:cs="Times New Roman"/>
          <w:sz w:val="24"/>
          <w:szCs w:val="24"/>
        </w:rPr>
        <w:t xml:space="preserve">, </w:t>
      </w:r>
      <w:proofErr w:type="gramStart"/>
      <w:r w:rsidRPr="00E8699A">
        <w:rPr>
          <w:rFonts w:ascii="Times New Roman" w:hAnsi="Times New Roman" w:cs="Times New Roman"/>
          <w:sz w:val="24"/>
          <w:szCs w:val="24"/>
        </w:rPr>
        <w:t>D.</w:t>
      </w:r>
      <w:proofErr w:type="gramEnd"/>
      <w:r w:rsidRPr="00E8699A">
        <w:rPr>
          <w:rFonts w:ascii="Times New Roman" w:hAnsi="Times New Roman" w:cs="Times New Roman"/>
          <w:sz w:val="24"/>
          <w:szCs w:val="24"/>
        </w:rPr>
        <w:t xml:space="preserve"> &amp;</w:t>
      </w:r>
      <w:r w:rsidR="00520370" w:rsidRPr="00E8699A">
        <w:rPr>
          <w:rFonts w:ascii="Times New Roman" w:hAnsi="Times New Roman" w:cs="Times New Roman"/>
          <w:sz w:val="24"/>
          <w:szCs w:val="24"/>
        </w:rPr>
        <w:t xml:space="preserve"> DUA</w:t>
      </w:r>
      <w:r w:rsidRPr="00E8699A">
        <w:rPr>
          <w:rFonts w:ascii="Times New Roman" w:hAnsi="Times New Roman" w:cs="Times New Roman"/>
          <w:sz w:val="24"/>
          <w:szCs w:val="24"/>
        </w:rPr>
        <w:t>RTE, É. O.</w:t>
      </w:r>
      <w:r w:rsidR="00520370" w:rsidRPr="00E8699A">
        <w:rPr>
          <w:rFonts w:ascii="Times New Roman" w:hAnsi="Times New Roman" w:cs="Times New Roman"/>
          <w:sz w:val="24"/>
          <w:szCs w:val="24"/>
        </w:rPr>
        <w:t xml:space="preserve"> (coord.)</w:t>
      </w:r>
      <w:r w:rsidRPr="00E8699A">
        <w:rPr>
          <w:rFonts w:ascii="Times New Roman" w:hAnsi="Times New Roman" w:cs="Times New Roman"/>
          <w:sz w:val="24"/>
          <w:szCs w:val="24"/>
        </w:rPr>
        <w:t>,</w:t>
      </w:r>
      <w:r w:rsidR="00520370" w:rsidRPr="00E8699A">
        <w:rPr>
          <w:rFonts w:ascii="Times New Roman" w:hAnsi="Times New Roman" w:cs="Times New Roman"/>
          <w:sz w:val="24"/>
          <w:szCs w:val="24"/>
        </w:rPr>
        <w:t xml:space="preserve"> </w:t>
      </w:r>
      <w:r w:rsidR="00520370" w:rsidRPr="00E8699A">
        <w:rPr>
          <w:rFonts w:ascii="Times New Roman" w:hAnsi="Times New Roman" w:cs="Times New Roman"/>
          <w:i/>
          <w:sz w:val="24"/>
          <w:szCs w:val="24"/>
        </w:rPr>
        <w:t xml:space="preserve">Teoria do direito </w:t>
      </w:r>
      <w:proofErr w:type="spellStart"/>
      <w:r w:rsidR="00520370" w:rsidRPr="00E8699A">
        <w:rPr>
          <w:rFonts w:ascii="Times New Roman" w:hAnsi="Times New Roman" w:cs="Times New Roman"/>
          <w:i/>
          <w:sz w:val="24"/>
          <w:szCs w:val="24"/>
        </w:rPr>
        <w:t>neoconstitucional</w:t>
      </w:r>
      <w:proofErr w:type="spellEnd"/>
      <w:r w:rsidR="00520370" w:rsidRPr="00E8699A">
        <w:rPr>
          <w:rFonts w:ascii="Times New Roman" w:hAnsi="Times New Roman" w:cs="Times New Roman"/>
          <w:i/>
          <w:sz w:val="24"/>
          <w:szCs w:val="24"/>
        </w:rPr>
        <w:t>: superação ou reconstrução do positivismo jurídico?</w:t>
      </w:r>
      <w:r w:rsidR="00745847" w:rsidRPr="00E8699A">
        <w:rPr>
          <w:rFonts w:ascii="Times New Roman" w:hAnsi="Times New Roman" w:cs="Times New Roman"/>
          <w:sz w:val="24"/>
          <w:szCs w:val="24"/>
        </w:rPr>
        <w:t xml:space="preserve"> São Paulo: Método</w:t>
      </w:r>
      <w:r w:rsidR="00520370" w:rsidRPr="00E8699A">
        <w:rPr>
          <w:rFonts w:ascii="Times New Roman" w:hAnsi="Times New Roman" w:cs="Times New Roman"/>
          <w:sz w:val="24"/>
          <w:szCs w:val="24"/>
        </w:rPr>
        <w:t xml:space="preserve">. </w:t>
      </w:r>
    </w:p>
    <w:p w:rsidR="00303655" w:rsidRPr="00E8699A" w:rsidRDefault="00520370" w:rsidP="003E7C3A">
      <w:pPr>
        <w:spacing w:line="360" w:lineRule="auto"/>
        <w:jc w:val="both"/>
        <w:rPr>
          <w:rFonts w:ascii="Times New Roman" w:hAnsi="Times New Roman" w:cs="Times New Roman"/>
          <w:sz w:val="24"/>
          <w:szCs w:val="24"/>
        </w:rPr>
      </w:pPr>
      <w:r w:rsidRPr="00E8699A">
        <w:rPr>
          <w:rFonts w:ascii="Times New Roman" w:hAnsi="Times New Roman" w:cs="Times New Roman"/>
          <w:b/>
          <w:sz w:val="24"/>
          <w:szCs w:val="24"/>
        </w:rPr>
        <w:t>N</w:t>
      </w:r>
      <w:r w:rsidR="00454B54" w:rsidRPr="00E8699A">
        <w:rPr>
          <w:rFonts w:ascii="Times New Roman" w:hAnsi="Times New Roman" w:cs="Times New Roman"/>
          <w:b/>
          <w:sz w:val="24"/>
          <w:szCs w:val="24"/>
        </w:rPr>
        <w:t>eves</w:t>
      </w:r>
      <w:r w:rsidR="00454B54" w:rsidRPr="00E8699A">
        <w:rPr>
          <w:rFonts w:ascii="Times New Roman" w:hAnsi="Times New Roman" w:cs="Times New Roman"/>
          <w:sz w:val="24"/>
          <w:szCs w:val="24"/>
        </w:rPr>
        <w:t>, M. (2013)</w:t>
      </w:r>
      <w:r w:rsidRPr="00E8699A">
        <w:rPr>
          <w:rFonts w:ascii="Times New Roman" w:hAnsi="Times New Roman" w:cs="Times New Roman"/>
          <w:sz w:val="24"/>
          <w:szCs w:val="24"/>
        </w:rPr>
        <w:t xml:space="preserve">. Entre Hidra e Hércules: princípios e regras constitucionais. </w:t>
      </w:r>
      <w:r w:rsidR="002F7A63" w:rsidRPr="00E8699A">
        <w:rPr>
          <w:rFonts w:ascii="Times New Roman" w:hAnsi="Times New Roman" w:cs="Times New Roman"/>
          <w:sz w:val="24"/>
          <w:szCs w:val="24"/>
        </w:rPr>
        <w:t>São Paulo: Martins Fontes</w:t>
      </w:r>
      <w:r w:rsidRPr="00E8699A">
        <w:rPr>
          <w:rFonts w:ascii="Times New Roman" w:hAnsi="Times New Roman" w:cs="Times New Roman"/>
          <w:sz w:val="24"/>
          <w:szCs w:val="24"/>
        </w:rPr>
        <w:t>.</w:t>
      </w:r>
    </w:p>
    <w:p w:rsidR="00303655" w:rsidRPr="00E8699A" w:rsidRDefault="00303655" w:rsidP="00303655">
      <w:pPr>
        <w:spacing w:after="120"/>
        <w:rPr>
          <w:rFonts w:ascii="Times New Roman" w:hAnsi="Times New Roman" w:cs="Times New Roman"/>
          <w:sz w:val="24"/>
          <w:szCs w:val="24"/>
        </w:rPr>
      </w:pPr>
      <w:r w:rsidRPr="00E8699A">
        <w:rPr>
          <w:rFonts w:ascii="Times New Roman" w:hAnsi="Times New Roman" w:cs="Times New Roman"/>
          <w:b/>
          <w:sz w:val="24"/>
          <w:szCs w:val="24"/>
        </w:rPr>
        <w:t>B</w:t>
      </w:r>
      <w:r w:rsidR="00454B54" w:rsidRPr="00E8699A">
        <w:rPr>
          <w:rFonts w:ascii="Times New Roman" w:hAnsi="Times New Roman" w:cs="Times New Roman"/>
          <w:b/>
          <w:sz w:val="24"/>
          <w:szCs w:val="24"/>
        </w:rPr>
        <w:t>arroso</w:t>
      </w:r>
      <w:r w:rsidRPr="00E8699A">
        <w:rPr>
          <w:rFonts w:ascii="Times New Roman" w:hAnsi="Times New Roman" w:cs="Times New Roman"/>
          <w:sz w:val="24"/>
          <w:szCs w:val="24"/>
        </w:rPr>
        <w:t>, L</w:t>
      </w:r>
      <w:r w:rsidR="00454B54" w:rsidRPr="00E8699A">
        <w:rPr>
          <w:rFonts w:ascii="Times New Roman" w:hAnsi="Times New Roman" w:cs="Times New Roman"/>
          <w:sz w:val="24"/>
          <w:szCs w:val="24"/>
        </w:rPr>
        <w:t>.</w:t>
      </w:r>
      <w:r w:rsidRPr="00E8699A">
        <w:rPr>
          <w:rFonts w:ascii="Times New Roman" w:hAnsi="Times New Roman" w:cs="Times New Roman"/>
          <w:sz w:val="24"/>
          <w:szCs w:val="24"/>
        </w:rPr>
        <w:t xml:space="preserve"> R.</w:t>
      </w:r>
      <w:r w:rsidR="00454B54" w:rsidRPr="00E8699A">
        <w:rPr>
          <w:rFonts w:ascii="Times New Roman" w:hAnsi="Times New Roman" w:cs="Times New Roman"/>
          <w:sz w:val="24"/>
          <w:szCs w:val="24"/>
        </w:rPr>
        <w:t xml:space="preserve"> (2005).</w:t>
      </w:r>
      <w:r w:rsidRPr="00E8699A">
        <w:rPr>
          <w:rFonts w:ascii="Times New Roman" w:hAnsi="Times New Roman" w:cs="Times New Roman"/>
          <w:sz w:val="24"/>
          <w:szCs w:val="24"/>
        </w:rPr>
        <w:t xml:space="preserve"> </w:t>
      </w:r>
      <w:proofErr w:type="spellStart"/>
      <w:r w:rsidRPr="00E8699A">
        <w:rPr>
          <w:rFonts w:ascii="Times New Roman" w:hAnsi="Times New Roman" w:cs="Times New Roman"/>
          <w:sz w:val="24"/>
          <w:szCs w:val="24"/>
        </w:rPr>
        <w:t>Neoconstitucionalismo</w:t>
      </w:r>
      <w:proofErr w:type="spellEnd"/>
      <w:r w:rsidRPr="00E8699A">
        <w:rPr>
          <w:rFonts w:ascii="Times New Roman" w:hAnsi="Times New Roman" w:cs="Times New Roman"/>
          <w:sz w:val="24"/>
          <w:szCs w:val="24"/>
        </w:rPr>
        <w:t xml:space="preserve"> e constitucionalização do Direito (o triunfo tardio do direito constitucional no Brasil). Revista de Direito Administrativo</w:t>
      </w:r>
      <w:r w:rsidR="00454B54" w:rsidRPr="00E8699A">
        <w:rPr>
          <w:rFonts w:ascii="Times New Roman" w:hAnsi="Times New Roman" w:cs="Times New Roman"/>
          <w:sz w:val="24"/>
          <w:szCs w:val="24"/>
        </w:rPr>
        <w:t>, São Paulo, v. 240, p. 1-42.</w:t>
      </w:r>
    </w:p>
    <w:p w:rsidR="00745683" w:rsidRPr="00E8699A" w:rsidRDefault="00745683" w:rsidP="00745683">
      <w:pPr>
        <w:spacing w:after="120"/>
        <w:rPr>
          <w:rFonts w:ascii="Times New Roman" w:hAnsi="Times New Roman" w:cs="Times New Roman"/>
          <w:sz w:val="24"/>
          <w:szCs w:val="24"/>
        </w:rPr>
      </w:pPr>
      <w:r w:rsidRPr="00E8699A">
        <w:rPr>
          <w:rFonts w:ascii="Times New Roman" w:hAnsi="Times New Roman" w:cs="Times New Roman"/>
          <w:b/>
          <w:sz w:val="24"/>
          <w:szCs w:val="24"/>
        </w:rPr>
        <w:t>B</w:t>
      </w:r>
      <w:r w:rsidR="00454B54" w:rsidRPr="00E8699A">
        <w:rPr>
          <w:rFonts w:ascii="Times New Roman" w:hAnsi="Times New Roman" w:cs="Times New Roman"/>
          <w:b/>
          <w:sz w:val="24"/>
          <w:szCs w:val="24"/>
        </w:rPr>
        <w:t>obbio</w:t>
      </w:r>
      <w:r w:rsidRPr="00E8699A">
        <w:rPr>
          <w:rFonts w:ascii="Times New Roman" w:hAnsi="Times New Roman" w:cs="Times New Roman"/>
          <w:sz w:val="24"/>
          <w:szCs w:val="24"/>
        </w:rPr>
        <w:t>, N.</w:t>
      </w:r>
      <w:r w:rsidR="00454B54" w:rsidRPr="00E8699A">
        <w:rPr>
          <w:rFonts w:ascii="Times New Roman" w:hAnsi="Times New Roman" w:cs="Times New Roman"/>
          <w:sz w:val="24"/>
          <w:szCs w:val="24"/>
        </w:rPr>
        <w:t xml:space="preserve"> (1995).</w:t>
      </w:r>
      <w:r w:rsidRPr="00E8699A">
        <w:rPr>
          <w:rFonts w:ascii="Times New Roman" w:hAnsi="Times New Roman" w:cs="Times New Roman"/>
          <w:sz w:val="24"/>
          <w:szCs w:val="24"/>
        </w:rPr>
        <w:t xml:space="preserve"> O positivismo jurídico: lições de filosofia do direito. São Paulo: Ícone</w:t>
      </w:r>
      <w:r w:rsidR="00454B54" w:rsidRPr="00E8699A">
        <w:rPr>
          <w:rFonts w:ascii="Times New Roman" w:hAnsi="Times New Roman" w:cs="Times New Roman"/>
          <w:sz w:val="24"/>
          <w:szCs w:val="24"/>
        </w:rPr>
        <w:t>.</w:t>
      </w:r>
    </w:p>
    <w:p w:rsidR="00303655" w:rsidRPr="00E8699A" w:rsidRDefault="00303655" w:rsidP="00303655">
      <w:pPr>
        <w:spacing w:after="120" w:line="360" w:lineRule="auto"/>
        <w:rPr>
          <w:rFonts w:ascii="Times New Roman" w:hAnsi="Times New Roman" w:cs="Times New Roman"/>
          <w:sz w:val="24"/>
          <w:szCs w:val="24"/>
        </w:rPr>
      </w:pPr>
      <w:proofErr w:type="spellStart"/>
      <w:r w:rsidRPr="00E8699A">
        <w:rPr>
          <w:rFonts w:ascii="Times New Roman" w:hAnsi="Times New Roman" w:cs="Times New Roman"/>
          <w:b/>
          <w:sz w:val="24"/>
          <w:szCs w:val="24"/>
        </w:rPr>
        <w:t>C</w:t>
      </w:r>
      <w:r w:rsidR="00454B54" w:rsidRPr="00E8699A">
        <w:rPr>
          <w:rFonts w:ascii="Times New Roman" w:hAnsi="Times New Roman" w:cs="Times New Roman"/>
          <w:b/>
          <w:sz w:val="24"/>
          <w:szCs w:val="24"/>
        </w:rPr>
        <w:t>haui</w:t>
      </w:r>
      <w:proofErr w:type="spellEnd"/>
      <w:r w:rsidRPr="00E8699A">
        <w:rPr>
          <w:rFonts w:ascii="Times New Roman" w:hAnsi="Times New Roman" w:cs="Times New Roman"/>
          <w:b/>
          <w:sz w:val="24"/>
          <w:szCs w:val="24"/>
        </w:rPr>
        <w:t>,</w:t>
      </w:r>
      <w:r w:rsidRPr="00E8699A">
        <w:rPr>
          <w:rFonts w:ascii="Times New Roman" w:hAnsi="Times New Roman" w:cs="Times New Roman"/>
          <w:sz w:val="24"/>
          <w:szCs w:val="24"/>
        </w:rPr>
        <w:t xml:space="preserve"> M.</w:t>
      </w:r>
      <w:r w:rsidR="00454B54" w:rsidRPr="00E8699A">
        <w:rPr>
          <w:rFonts w:ascii="Times New Roman" w:hAnsi="Times New Roman" w:cs="Times New Roman"/>
          <w:sz w:val="24"/>
          <w:szCs w:val="24"/>
        </w:rPr>
        <w:t xml:space="preserve"> (2013).</w:t>
      </w:r>
      <w:r w:rsidRPr="00E8699A">
        <w:rPr>
          <w:rFonts w:ascii="Times New Roman" w:hAnsi="Times New Roman" w:cs="Times New Roman"/>
          <w:sz w:val="24"/>
          <w:szCs w:val="24"/>
        </w:rPr>
        <w:t xml:space="preserve"> Manifestações ideológicas do autoritarismo brasileiro.</w:t>
      </w:r>
      <w:r w:rsidR="00454B54" w:rsidRPr="00E8699A">
        <w:rPr>
          <w:rFonts w:ascii="Times New Roman" w:hAnsi="Times New Roman" w:cs="Times New Roman"/>
          <w:sz w:val="24"/>
          <w:szCs w:val="24"/>
        </w:rPr>
        <w:t xml:space="preserve"> São Paulo: Autêntica</w:t>
      </w:r>
      <w:r w:rsidRPr="00E8699A">
        <w:rPr>
          <w:rFonts w:ascii="Times New Roman" w:hAnsi="Times New Roman" w:cs="Times New Roman"/>
          <w:sz w:val="24"/>
          <w:szCs w:val="24"/>
        </w:rPr>
        <w:t>.</w:t>
      </w:r>
    </w:p>
    <w:p w:rsidR="00902E9A" w:rsidRPr="00E8699A" w:rsidRDefault="00902E9A" w:rsidP="00902E9A">
      <w:pPr>
        <w:spacing w:after="120" w:line="360" w:lineRule="auto"/>
        <w:rPr>
          <w:rFonts w:ascii="Times New Roman" w:hAnsi="Times New Roman" w:cs="Times New Roman"/>
          <w:sz w:val="24"/>
          <w:szCs w:val="24"/>
        </w:rPr>
      </w:pPr>
      <w:proofErr w:type="spellStart"/>
      <w:r w:rsidRPr="00E8699A">
        <w:rPr>
          <w:rFonts w:ascii="Times New Roman" w:hAnsi="Times New Roman" w:cs="Times New Roman"/>
          <w:b/>
          <w:sz w:val="24"/>
          <w:szCs w:val="24"/>
        </w:rPr>
        <w:t>D</w:t>
      </w:r>
      <w:r w:rsidR="00454B54" w:rsidRPr="00E8699A">
        <w:rPr>
          <w:rFonts w:ascii="Times New Roman" w:hAnsi="Times New Roman" w:cs="Times New Roman"/>
          <w:b/>
          <w:sz w:val="24"/>
          <w:szCs w:val="24"/>
        </w:rPr>
        <w:t>imoulis</w:t>
      </w:r>
      <w:proofErr w:type="spellEnd"/>
      <w:r w:rsidRPr="00E8699A">
        <w:rPr>
          <w:rFonts w:ascii="Times New Roman" w:hAnsi="Times New Roman" w:cs="Times New Roman"/>
          <w:sz w:val="24"/>
          <w:szCs w:val="24"/>
        </w:rPr>
        <w:t xml:space="preserve">, </w:t>
      </w:r>
      <w:proofErr w:type="gramStart"/>
      <w:r w:rsidRPr="00E8699A">
        <w:rPr>
          <w:rFonts w:ascii="Times New Roman" w:hAnsi="Times New Roman" w:cs="Times New Roman"/>
          <w:sz w:val="24"/>
          <w:szCs w:val="24"/>
        </w:rPr>
        <w:t>D.</w:t>
      </w:r>
      <w:proofErr w:type="gramEnd"/>
      <w:r w:rsidR="00454B54" w:rsidRPr="00E8699A">
        <w:rPr>
          <w:rFonts w:ascii="Times New Roman" w:hAnsi="Times New Roman" w:cs="Times New Roman"/>
          <w:sz w:val="24"/>
          <w:szCs w:val="24"/>
        </w:rPr>
        <w:t xml:space="preserve"> (2008)</w:t>
      </w:r>
      <w:r w:rsidRPr="00E8699A">
        <w:rPr>
          <w:rFonts w:ascii="Times New Roman" w:hAnsi="Times New Roman" w:cs="Times New Roman"/>
          <w:sz w:val="24"/>
          <w:szCs w:val="24"/>
        </w:rPr>
        <w:t xml:space="preserve"> Anotações sobre o “</w:t>
      </w:r>
      <w:proofErr w:type="spellStart"/>
      <w:r w:rsidRPr="00E8699A">
        <w:rPr>
          <w:rFonts w:ascii="Times New Roman" w:hAnsi="Times New Roman" w:cs="Times New Roman"/>
          <w:sz w:val="24"/>
          <w:szCs w:val="24"/>
        </w:rPr>
        <w:t>neoconstitucionalismo</w:t>
      </w:r>
      <w:proofErr w:type="spellEnd"/>
      <w:r w:rsidRPr="00E8699A">
        <w:rPr>
          <w:rFonts w:ascii="Times New Roman" w:hAnsi="Times New Roman" w:cs="Times New Roman"/>
          <w:sz w:val="24"/>
          <w:szCs w:val="24"/>
        </w:rPr>
        <w:t xml:space="preserve">” (e sua crítica). </w:t>
      </w:r>
      <w:r w:rsidR="00454B54" w:rsidRPr="00E8699A">
        <w:rPr>
          <w:rFonts w:ascii="Times New Roman" w:hAnsi="Times New Roman" w:cs="Times New Roman"/>
          <w:sz w:val="24"/>
          <w:szCs w:val="24"/>
        </w:rPr>
        <w:t>Artigos Direito GV, São Paulo</w:t>
      </w:r>
      <w:r w:rsidRPr="00E8699A">
        <w:rPr>
          <w:rFonts w:ascii="Times New Roman" w:hAnsi="Times New Roman" w:cs="Times New Roman"/>
          <w:sz w:val="24"/>
          <w:szCs w:val="24"/>
        </w:rPr>
        <w:t>. Disponível em: &amp;</w:t>
      </w:r>
      <w:proofErr w:type="gramStart"/>
      <w:r w:rsidRPr="00E8699A">
        <w:rPr>
          <w:rFonts w:ascii="Times New Roman" w:hAnsi="Times New Roman" w:cs="Times New Roman"/>
          <w:sz w:val="24"/>
          <w:szCs w:val="24"/>
        </w:rPr>
        <w:t>lt;</w:t>
      </w:r>
      <w:proofErr w:type="gramEnd"/>
      <w:r w:rsidRPr="00E8699A">
        <w:rPr>
          <w:rFonts w:ascii="Times New Roman" w:hAnsi="Times New Roman" w:cs="Times New Roman"/>
          <w:sz w:val="24"/>
          <w:szCs w:val="24"/>
        </w:rPr>
        <w:t>https://bibliotecadigital.fgv.br/dspace/handle/10438/2856&amp;gt;. Acesso em: 20 dez. 2015.</w:t>
      </w:r>
    </w:p>
    <w:p w:rsidR="00902E9A" w:rsidRPr="00E8699A" w:rsidRDefault="00902E9A" w:rsidP="00902E9A">
      <w:pPr>
        <w:spacing w:after="120"/>
        <w:jc w:val="both"/>
        <w:rPr>
          <w:rFonts w:ascii="Times New Roman" w:hAnsi="Times New Roman" w:cs="Times New Roman"/>
          <w:sz w:val="24"/>
          <w:szCs w:val="24"/>
        </w:rPr>
      </w:pPr>
      <w:proofErr w:type="spellStart"/>
      <w:r w:rsidRPr="00E8699A">
        <w:rPr>
          <w:rFonts w:ascii="Times New Roman" w:hAnsi="Times New Roman" w:cs="Times New Roman"/>
          <w:b/>
          <w:sz w:val="24"/>
          <w:szCs w:val="24"/>
        </w:rPr>
        <w:t>H</w:t>
      </w:r>
      <w:r w:rsidR="00454B54" w:rsidRPr="00E8699A">
        <w:rPr>
          <w:rFonts w:ascii="Times New Roman" w:hAnsi="Times New Roman" w:cs="Times New Roman"/>
          <w:b/>
          <w:sz w:val="24"/>
          <w:szCs w:val="24"/>
        </w:rPr>
        <w:t>assemer</w:t>
      </w:r>
      <w:proofErr w:type="spellEnd"/>
      <w:r w:rsidRPr="00E8699A">
        <w:rPr>
          <w:rFonts w:ascii="Times New Roman" w:hAnsi="Times New Roman" w:cs="Times New Roman"/>
          <w:sz w:val="24"/>
          <w:szCs w:val="24"/>
        </w:rPr>
        <w:t xml:space="preserve">, W. </w:t>
      </w:r>
      <w:r w:rsidR="00E8699A" w:rsidRPr="00E8699A">
        <w:rPr>
          <w:rFonts w:ascii="Times New Roman" w:hAnsi="Times New Roman" w:cs="Times New Roman"/>
          <w:sz w:val="24"/>
          <w:szCs w:val="24"/>
        </w:rPr>
        <w:t xml:space="preserve">(2015). </w:t>
      </w:r>
      <w:r w:rsidRPr="00E8699A">
        <w:rPr>
          <w:rFonts w:ascii="Times New Roman" w:hAnsi="Times New Roman" w:cs="Times New Roman"/>
          <w:sz w:val="24"/>
          <w:szCs w:val="24"/>
        </w:rPr>
        <w:t xml:space="preserve">Sistema jurídico e codificação: a vinculação do juiz à lei. In: KAUFFMAN, A.; HASSEMER, W (Org.). Introdução à filosofia do direito e à teoria </w:t>
      </w:r>
      <w:proofErr w:type="gramStart"/>
      <w:r w:rsidRPr="00E8699A">
        <w:rPr>
          <w:rFonts w:ascii="Times New Roman" w:hAnsi="Times New Roman" w:cs="Times New Roman"/>
          <w:sz w:val="24"/>
          <w:szCs w:val="24"/>
        </w:rPr>
        <w:t>do direito contemporâneas</w:t>
      </w:r>
      <w:proofErr w:type="gramEnd"/>
      <w:r w:rsidRPr="00E8699A">
        <w:rPr>
          <w:rFonts w:ascii="Times New Roman" w:hAnsi="Times New Roman" w:cs="Times New Roman"/>
          <w:sz w:val="24"/>
          <w:szCs w:val="24"/>
        </w:rPr>
        <w:t xml:space="preserve">. Lisboa: </w:t>
      </w:r>
      <w:r w:rsidR="00E8699A" w:rsidRPr="00E8699A">
        <w:rPr>
          <w:rFonts w:ascii="Times New Roman" w:hAnsi="Times New Roman" w:cs="Times New Roman"/>
          <w:sz w:val="24"/>
          <w:szCs w:val="24"/>
        </w:rPr>
        <w:t xml:space="preserve">Fundação </w:t>
      </w:r>
      <w:proofErr w:type="spellStart"/>
      <w:r w:rsidR="00E8699A" w:rsidRPr="00E8699A">
        <w:rPr>
          <w:rFonts w:ascii="Times New Roman" w:hAnsi="Times New Roman" w:cs="Times New Roman"/>
          <w:sz w:val="24"/>
          <w:szCs w:val="24"/>
        </w:rPr>
        <w:t>Calouste</w:t>
      </w:r>
      <w:proofErr w:type="spellEnd"/>
      <w:r w:rsidR="00E8699A" w:rsidRPr="00E8699A">
        <w:rPr>
          <w:rFonts w:ascii="Times New Roman" w:hAnsi="Times New Roman" w:cs="Times New Roman"/>
          <w:sz w:val="24"/>
          <w:szCs w:val="24"/>
        </w:rPr>
        <w:t xml:space="preserve"> </w:t>
      </w:r>
      <w:proofErr w:type="spellStart"/>
      <w:r w:rsidR="00E8699A" w:rsidRPr="00E8699A">
        <w:rPr>
          <w:rFonts w:ascii="Times New Roman" w:hAnsi="Times New Roman" w:cs="Times New Roman"/>
          <w:sz w:val="24"/>
          <w:szCs w:val="24"/>
        </w:rPr>
        <w:t>Gulbenkian</w:t>
      </w:r>
      <w:proofErr w:type="spellEnd"/>
      <w:r w:rsidR="00E8699A" w:rsidRPr="00E8699A">
        <w:rPr>
          <w:rFonts w:ascii="Times New Roman" w:hAnsi="Times New Roman" w:cs="Times New Roman"/>
          <w:sz w:val="24"/>
          <w:szCs w:val="24"/>
        </w:rPr>
        <w:t xml:space="preserve">. </w:t>
      </w:r>
    </w:p>
    <w:p w:rsidR="00303655" w:rsidRPr="00E8699A" w:rsidRDefault="00303655" w:rsidP="00303655">
      <w:pPr>
        <w:spacing w:after="120" w:line="360" w:lineRule="auto"/>
        <w:rPr>
          <w:rFonts w:ascii="Times New Roman" w:hAnsi="Times New Roman" w:cs="Times New Roman"/>
          <w:sz w:val="24"/>
          <w:szCs w:val="24"/>
        </w:rPr>
      </w:pPr>
      <w:r w:rsidRPr="00E8699A">
        <w:rPr>
          <w:rFonts w:ascii="Times New Roman" w:hAnsi="Times New Roman" w:cs="Times New Roman"/>
          <w:b/>
          <w:sz w:val="24"/>
          <w:szCs w:val="24"/>
        </w:rPr>
        <w:t>H</w:t>
      </w:r>
      <w:r w:rsidR="00E8699A" w:rsidRPr="00E8699A">
        <w:rPr>
          <w:rFonts w:ascii="Times New Roman" w:hAnsi="Times New Roman" w:cs="Times New Roman"/>
          <w:b/>
          <w:sz w:val="24"/>
          <w:szCs w:val="24"/>
        </w:rPr>
        <w:t>olanda</w:t>
      </w:r>
      <w:r w:rsidRPr="00E8699A">
        <w:rPr>
          <w:rFonts w:ascii="Times New Roman" w:hAnsi="Times New Roman" w:cs="Times New Roman"/>
          <w:sz w:val="24"/>
          <w:szCs w:val="24"/>
        </w:rPr>
        <w:t>, S</w:t>
      </w:r>
      <w:r w:rsidR="00E8699A" w:rsidRPr="00E8699A">
        <w:rPr>
          <w:rFonts w:ascii="Times New Roman" w:hAnsi="Times New Roman" w:cs="Times New Roman"/>
          <w:sz w:val="24"/>
          <w:szCs w:val="24"/>
        </w:rPr>
        <w:t>.</w:t>
      </w:r>
      <w:r w:rsidRPr="00E8699A">
        <w:rPr>
          <w:rFonts w:ascii="Times New Roman" w:hAnsi="Times New Roman" w:cs="Times New Roman"/>
          <w:sz w:val="24"/>
          <w:szCs w:val="24"/>
        </w:rPr>
        <w:t xml:space="preserve"> B</w:t>
      </w:r>
      <w:r w:rsidR="00E8699A" w:rsidRPr="00E8699A">
        <w:rPr>
          <w:rFonts w:ascii="Times New Roman" w:hAnsi="Times New Roman" w:cs="Times New Roman"/>
          <w:sz w:val="24"/>
          <w:szCs w:val="24"/>
        </w:rPr>
        <w:t>.</w:t>
      </w:r>
      <w:r w:rsidRPr="00E8699A">
        <w:rPr>
          <w:rFonts w:ascii="Times New Roman" w:hAnsi="Times New Roman" w:cs="Times New Roman"/>
          <w:sz w:val="24"/>
          <w:szCs w:val="24"/>
        </w:rPr>
        <w:t xml:space="preserve"> de. </w:t>
      </w:r>
      <w:r w:rsidR="00E8699A" w:rsidRPr="00E8699A">
        <w:rPr>
          <w:rFonts w:ascii="Times New Roman" w:hAnsi="Times New Roman" w:cs="Times New Roman"/>
          <w:sz w:val="24"/>
          <w:szCs w:val="24"/>
        </w:rPr>
        <w:t xml:space="preserve">(2014). </w:t>
      </w:r>
      <w:r w:rsidRPr="00E8699A">
        <w:rPr>
          <w:rFonts w:ascii="Times New Roman" w:hAnsi="Times New Roman" w:cs="Times New Roman"/>
          <w:sz w:val="24"/>
          <w:szCs w:val="24"/>
        </w:rPr>
        <w:t>Raízes do Brasil. S</w:t>
      </w:r>
      <w:r w:rsidR="00E8699A" w:rsidRPr="00E8699A">
        <w:rPr>
          <w:rFonts w:ascii="Times New Roman" w:hAnsi="Times New Roman" w:cs="Times New Roman"/>
          <w:sz w:val="24"/>
          <w:szCs w:val="24"/>
        </w:rPr>
        <w:t>ão Paulo: Companhia das Letras.</w:t>
      </w:r>
    </w:p>
    <w:p w:rsidR="00303655" w:rsidRPr="00E8699A" w:rsidRDefault="00303655" w:rsidP="00303655">
      <w:pPr>
        <w:spacing w:after="120" w:line="360" w:lineRule="auto"/>
        <w:rPr>
          <w:rFonts w:ascii="Times New Roman" w:hAnsi="Times New Roman" w:cs="Times New Roman"/>
          <w:sz w:val="24"/>
          <w:szCs w:val="24"/>
        </w:rPr>
      </w:pPr>
      <w:r w:rsidRPr="00E8699A">
        <w:rPr>
          <w:rFonts w:ascii="Times New Roman" w:hAnsi="Times New Roman" w:cs="Times New Roman"/>
          <w:b/>
          <w:sz w:val="24"/>
          <w:szCs w:val="24"/>
        </w:rPr>
        <w:t>M</w:t>
      </w:r>
      <w:r w:rsidR="00E8699A" w:rsidRPr="00E8699A">
        <w:rPr>
          <w:rFonts w:ascii="Times New Roman" w:hAnsi="Times New Roman" w:cs="Times New Roman"/>
          <w:b/>
          <w:sz w:val="24"/>
          <w:szCs w:val="24"/>
        </w:rPr>
        <w:t>ascaro</w:t>
      </w:r>
      <w:r w:rsidRPr="00E8699A">
        <w:rPr>
          <w:rFonts w:ascii="Times New Roman" w:hAnsi="Times New Roman" w:cs="Times New Roman"/>
          <w:sz w:val="24"/>
          <w:szCs w:val="24"/>
        </w:rPr>
        <w:t>, A.</w:t>
      </w:r>
      <w:r w:rsidR="00E8699A" w:rsidRPr="00E8699A">
        <w:rPr>
          <w:rFonts w:ascii="Times New Roman" w:hAnsi="Times New Roman" w:cs="Times New Roman"/>
          <w:sz w:val="24"/>
          <w:szCs w:val="24"/>
        </w:rPr>
        <w:t xml:space="preserve"> (2008).</w:t>
      </w:r>
      <w:r w:rsidRPr="00E8699A">
        <w:rPr>
          <w:rFonts w:ascii="Times New Roman" w:hAnsi="Times New Roman" w:cs="Times New Roman"/>
          <w:sz w:val="24"/>
          <w:szCs w:val="24"/>
        </w:rPr>
        <w:t xml:space="preserve"> Crítica da Legalidade e do Direito Brasileiro</w:t>
      </w:r>
      <w:r w:rsidR="00E8699A" w:rsidRPr="00E8699A">
        <w:rPr>
          <w:rFonts w:ascii="Times New Roman" w:hAnsi="Times New Roman" w:cs="Times New Roman"/>
          <w:sz w:val="24"/>
          <w:szCs w:val="24"/>
        </w:rPr>
        <w:t xml:space="preserve">. São Paulo: </w:t>
      </w:r>
      <w:proofErr w:type="spellStart"/>
      <w:r w:rsidR="00E8699A" w:rsidRPr="00E8699A">
        <w:rPr>
          <w:rFonts w:ascii="Times New Roman" w:hAnsi="Times New Roman" w:cs="Times New Roman"/>
          <w:sz w:val="24"/>
          <w:szCs w:val="24"/>
        </w:rPr>
        <w:t>Quartier</w:t>
      </w:r>
      <w:proofErr w:type="spellEnd"/>
      <w:r w:rsidR="00E8699A" w:rsidRPr="00E8699A">
        <w:rPr>
          <w:rFonts w:ascii="Times New Roman" w:hAnsi="Times New Roman" w:cs="Times New Roman"/>
          <w:sz w:val="24"/>
          <w:szCs w:val="24"/>
        </w:rPr>
        <w:t xml:space="preserve"> </w:t>
      </w:r>
      <w:proofErr w:type="spellStart"/>
      <w:r w:rsidR="00E8699A" w:rsidRPr="00E8699A">
        <w:rPr>
          <w:rFonts w:ascii="Times New Roman" w:hAnsi="Times New Roman" w:cs="Times New Roman"/>
          <w:sz w:val="24"/>
          <w:szCs w:val="24"/>
        </w:rPr>
        <w:t>Latin</w:t>
      </w:r>
      <w:proofErr w:type="spellEnd"/>
      <w:r w:rsidRPr="00E8699A">
        <w:rPr>
          <w:rFonts w:ascii="Times New Roman" w:hAnsi="Times New Roman" w:cs="Times New Roman"/>
          <w:sz w:val="24"/>
          <w:szCs w:val="24"/>
        </w:rPr>
        <w:t xml:space="preserve">. </w:t>
      </w:r>
    </w:p>
    <w:p w:rsidR="00303655" w:rsidRPr="00071196" w:rsidRDefault="00303655" w:rsidP="007146A9">
      <w:pPr>
        <w:spacing w:line="360" w:lineRule="auto"/>
        <w:ind w:firstLine="851"/>
        <w:jc w:val="both"/>
        <w:rPr>
          <w:rFonts w:ascii="Times New Roman" w:hAnsi="Times New Roman" w:cs="Times New Roman"/>
          <w:sz w:val="24"/>
          <w:szCs w:val="24"/>
        </w:rPr>
      </w:pPr>
    </w:p>
    <w:sectPr w:rsidR="00303655" w:rsidRPr="00071196" w:rsidSect="005A6E5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68" w:rsidRDefault="00AA4E68" w:rsidP="00D816EE">
      <w:pPr>
        <w:spacing w:after="0" w:line="240" w:lineRule="auto"/>
      </w:pPr>
      <w:r>
        <w:separator/>
      </w:r>
    </w:p>
  </w:endnote>
  <w:endnote w:type="continuationSeparator" w:id="0">
    <w:p w:rsidR="00AA4E68" w:rsidRDefault="00AA4E68" w:rsidP="00D8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68" w:rsidRDefault="00AA4E68" w:rsidP="00D816EE">
      <w:pPr>
        <w:spacing w:after="0" w:line="240" w:lineRule="auto"/>
      </w:pPr>
      <w:r>
        <w:separator/>
      </w:r>
    </w:p>
  </w:footnote>
  <w:footnote w:type="continuationSeparator" w:id="0">
    <w:p w:rsidR="00AA4E68" w:rsidRDefault="00AA4E68" w:rsidP="00D816EE">
      <w:pPr>
        <w:spacing w:after="0" w:line="240" w:lineRule="auto"/>
      </w:pPr>
      <w:r>
        <w:continuationSeparator/>
      </w:r>
    </w:p>
  </w:footnote>
  <w:footnote w:id="1">
    <w:p w:rsidR="00E30B28" w:rsidRPr="00E30B28" w:rsidRDefault="00E30B28">
      <w:pPr>
        <w:pStyle w:val="Textodenotaderodap"/>
        <w:rPr>
          <w:rFonts w:ascii="Times New Roman" w:hAnsi="Times New Roman" w:cs="Times New Roman"/>
        </w:rPr>
      </w:pPr>
      <w:r w:rsidRPr="00E30B28">
        <w:rPr>
          <w:rStyle w:val="Refdenotaderodap"/>
          <w:rFonts w:ascii="Times New Roman" w:hAnsi="Times New Roman" w:cs="Times New Roman"/>
        </w:rPr>
        <w:footnoteRef/>
      </w:r>
      <w:r w:rsidRPr="00E30B28">
        <w:rPr>
          <w:rFonts w:ascii="Times New Roman" w:hAnsi="Times New Roman" w:cs="Times New Roman"/>
        </w:rPr>
        <w:t xml:space="preserve"> </w:t>
      </w:r>
      <w:proofErr w:type="spellStart"/>
      <w:r w:rsidRPr="00E30B28">
        <w:rPr>
          <w:rFonts w:ascii="Times New Roman" w:hAnsi="Times New Roman" w:cs="Times New Roman"/>
        </w:rPr>
        <w:t>Traducción</w:t>
      </w:r>
      <w:proofErr w:type="spellEnd"/>
      <w:r w:rsidRPr="00E30B28">
        <w:rPr>
          <w:rFonts w:ascii="Times New Roman" w:hAnsi="Times New Roman" w:cs="Times New Roman"/>
        </w:rPr>
        <w:t xml:space="preserve"> </w:t>
      </w:r>
      <w:proofErr w:type="spellStart"/>
      <w:r w:rsidRPr="00E30B28">
        <w:rPr>
          <w:rFonts w:ascii="Times New Roman" w:hAnsi="Times New Roman" w:cs="Times New Roman"/>
        </w:rPr>
        <w:t>nuestra</w:t>
      </w:r>
      <w:proofErr w:type="spellEnd"/>
      <w:r w:rsidRPr="00E30B28">
        <w:rPr>
          <w:rFonts w:ascii="Times New Roman" w:hAnsi="Times New Roman" w:cs="Times New Roman"/>
        </w:rPr>
        <w:t xml:space="preserve">. </w:t>
      </w:r>
      <w:proofErr w:type="spellStart"/>
      <w:r w:rsidRPr="00E30B28">
        <w:rPr>
          <w:rFonts w:ascii="Times New Roman" w:hAnsi="Times New Roman" w:cs="Times New Roman"/>
        </w:rPr>
        <w:t>En</w:t>
      </w:r>
      <w:proofErr w:type="spellEnd"/>
      <w:r w:rsidRPr="00E30B28">
        <w:rPr>
          <w:rFonts w:ascii="Times New Roman" w:hAnsi="Times New Roman" w:cs="Times New Roman"/>
        </w:rPr>
        <w:t xml:space="preserve"> </w:t>
      </w:r>
      <w:proofErr w:type="spellStart"/>
      <w:proofErr w:type="gramStart"/>
      <w:r w:rsidRPr="00E30B28">
        <w:rPr>
          <w:rFonts w:ascii="Times New Roman" w:hAnsi="Times New Roman" w:cs="Times New Roman"/>
        </w:rPr>
        <w:t>el</w:t>
      </w:r>
      <w:proofErr w:type="spellEnd"/>
      <w:proofErr w:type="gramEnd"/>
      <w:r w:rsidRPr="00E30B28">
        <w:rPr>
          <w:rFonts w:ascii="Times New Roman" w:hAnsi="Times New Roman" w:cs="Times New Roman"/>
        </w:rPr>
        <w:t xml:space="preserve"> original: “o </w:t>
      </w:r>
      <w:proofErr w:type="spellStart"/>
      <w:r w:rsidRPr="00E30B28">
        <w:rPr>
          <w:rFonts w:ascii="Times New Roman" w:hAnsi="Times New Roman" w:cs="Times New Roman"/>
        </w:rPr>
        <w:t>neoconstitucionalismo</w:t>
      </w:r>
      <w:proofErr w:type="spellEnd"/>
      <w:r w:rsidRPr="00E30B28">
        <w:rPr>
          <w:rFonts w:ascii="Times New Roman" w:hAnsi="Times New Roman" w:cs="Times New Roman"/>
        </w:rPr>
        <w:t xml:space="preserve"> representou o fim dos modelos político-institucionais, em que o poder estabelecido não tinha nenhum comprometimento com a concretização dos dispositivos estabelecidos na Constituição, podendo implementar livremente as políticas públicas em nome do princípio da soberania popular” (Agra, 2008, p. 437).</w:t>
      </w:r>
    </w:p>
  </w:footnote>
  <w:footnote w:id="2">
    <w:p w:rsidR="007115DB" w:rsidRPr="007115DB" w:rsidRDefault="007115DB">
      <w:pPr>
        <w:pStyle w:val="Textodenotaderodap"/>
        <w:rPr>
          <w:rFonts w:ascii="Times New Roman" w:hAnsi="Times New Roman" w:cs="Times New Roman"/>
        </w:rPr>
      </w:pPr>
      <w:r w:rsidRPr="007115DB">
        <w:rPr>
          <w:rStyle w:val="Refdenotaderodap"/>
          <w:rFonts w:ascii="Times New Roman" w:hAnsi="Times New Roman" w:cs="Times New Roman"/>
        </w:rPr>
        <w:footnoteRef/>
      </w:r>
      <w:r w:rsidRPr="007115DB">
        <w:rPr>
          <w:rFonts w:ascii="Times New Roman" w:hAnsi="Times New Roman" w:cs="Times New Roman"/>
        </w:rPr>
        <w:t xml:space="preserve"> </w:t>
      </w:r>
      <w:proofErr w:type="spellStart"/>
      <w:r w:rsidRPr="007115DB">
        <w:rPr>
          <w:rFonts w:ascii="Times New Roman" w:hAnsi="Times New Roman" w:cs="Times New Roman"/>
        </w:rPr>
        <w:t>Traducción</w:t>
      </w:r>
      <w:proofErr w:type="spellEnd"/>
      <w:r w:rsidRPr="007115DB">
        <w:rPr>
          <w:rFonts w:ascii="Times New Roman" w:hAnsi="Times New Roman" w:cs="Times New Roman"/>
        </w:rPr>
        <w:t xml:space="preserve"> </w:t>
      </w:r>
      <w:proofErr w:type="spellStart"/>
      <w:r w:rsidRPr="007115DB">
        <w:rPr>
          <w:rFonts w:ascii="Times New Roman" w:hAnsi="Times New Roman" w:cs="Times New Roman"/>
        </w:rPr>
        <w:t>nuestra</w:t>
      </w:r>
      <w:proofErr w:type="spellEnd"/>
      <w:r w:rsidRPr="007115DB">
        <w:rPr>
          <w:rFonts w:ascii="Times New Roman" w:hAnsi="Times New Roman" w:cs="Times New Roman"/>
        </w:rPr>
        <w:t xml:space="preserve">. </w:t>
      </w:r>
      <w:proofErr w:type="spellStart"/>
      <w:r w:rsidRPr="007115DB">
        <w:rPr>
          <w:rFonts w:ascii="Times New Roman" w:hAnsi="Times New Roman" w:cs="Times New Roman"/>
        </w:rPr>
        <w:t>En</w:t>
      </w:r>
      <w:proofErr w:type="spellEnd"/>
      <w:r w:rsidRPr="007115DB">
        <w:rPr>
          <w:rFonts w:ascii="Times New Roman" w:hAnsi="Times New Roman" w:cs="Times New Roman"/>
        </w:rPr>
        <w:t xml:space="preserve"> </w:t>
      </w:r>
      <w:proofErr w:type="spellStart"/>
      <w:proofErr w:type="gramStart"/>
      <w:r w:rsidRPr="007115DB">
        <w:rPr>
          <w:rFonts w:ascii="Times New Roman" w:hAnsi="Times New Roman" w:cs="Times New Roman"/>
        </w:rPr>
        <w:t>el</w:t>
      </w:r>
      <w:proofErr w:type="spellEnd"/>
      <w:proofErr w:type="gramEnd"/>
      <w:r w:rsidRPr="007115DB">
        <w:rPr>
          <w:rFonts w:ascii="Times New Roman" w:hAnsi="Times New Roman" w:cs="Times New Roman"/>
        </w:rPr>
        <w:t xml:space="preserve"> original: “Os métodos de atuação e de argumentação dos órgãos judiciais são, como se sabe, jurídicos, mas a natureza de sua função é inegavelmente política [...]. Sem embargo de desempenhar um poder político, o Judiciário tem características diversas das dos outros Poderes. É que seus membros não são investidos por critérios eletivos nem por processos majoritários. E é bom que seja assim. A maior parte dos países do mundo reserva uma parcela de poder para que seja desempenhado por agentes públicos selecionados com base no mérito e no conhecimento específico. Idealmente preservado das paixões políticas, ao juiz cabe decidir com imparcialidade, baseado na Constituição e nas leis.” (Barroso, 2005, p. 46).</w:t>
      </w:r>
    </w:p>
  </w:footnote>
  <w:footnote w:id="3">
    <w:p w:rsidR="0096545E" w:rsidRPr="0096545E" w:rsidRDefault="0096545E">
      <w:pPr>
        <w:pStyle w:val="Textodenotaderodap"/>
        <w:rPr>
          <w:rFonts w:ascii="Times New Roman" w:hAnsi="Times New Roman" w:cs="Times New Roman"/>
          <w:lang w:val="es-AR"/>
        </w:rPr>
      </w:pPr>
      <w:r w:rsidRPr="0096545E">
        <w:rPr>
          <w:rStyle w:val="Refdenotaderodap"/>
          <w:rFonts w:ascii="Times New Roman" w:hAnsi="Times New Roman" w:cs="Times New Roman"/>
        </w:rPr>
        <w:footnoteRef/>
      </w:r>
      <w:r w:rsidRPr="0096545E">
        <w:rPr>
          <w:rFonts w:ascii="Times New Roman" w:hAnsi="Times New Roman" w:cs="Times New Roman"/>
          <w:lang w:val="es-AR"/>
        </w:rPr>
        <w:t xml:space="preserve"> Traducción nuestra. </w:t>
      </w:r>
      <w:proofErr w:type="spellStart"/>
      <w:r w:rsidRPr="0096545E">
        <w:rPr>
          <w:rFonts w:ascii="Times New Roman" w:hAnsi="Times New Roman" w:cs="Times New Roman"/>
        </w:rPr>
        <w:t>En</w:t>
      </w:r>
      <w:proofErr w:type="spellEnd"/>
      <w:r w:rsidRPr="0096545E">
        <w:rPr>
          <w:rFonts w:ascii="Times New Roman" w:hAnsi="Times New Roman" w:cs="Times New Roman"/>
        </w:rPr>
        <w:t xml:space="preserve"> </w:t>
      </w:r>
      <w:proofErr w:type="spellStart"/>
      <w:proofErr w:type="gramStart"/>
      <w:r w:rsidRPr="0096545E">
        <w:rPr>
          <w:rFonts w:ascii="Times New Roman" w:hAnsi="Times New Roman" w:cs="Times New Roman"/>
        </w:rPr>
        <w:t>el</w:t>
      </w:r>
      <w:proofErr w:type="spellEnd"/>
      <w:proofErr w:type="gramEnd"/>
      <w:r w:rsidRPr="0096545E">
        <w:rPr>
          <w:rFonts w:ascii="Times New Roman" w:hAnsi="Times New Roman" w:cs="Times New Roman"/>
        </w:rPr>
        <w:t xml:space="preserve"> original: “Quando a jurisprudência se pode socorrer de normas codificadas, o problema das exigências de legitimação põe-se de modo diferente. A norma codificada em si já não precisa de ser legitimada na fundamentação da decisão. Ela “vigora”. Aqui, demonstração de “correção” da decisão apenas significa que a dedução da decisão jurídica a partir da norma pode ser demonstrada; a invocação de princípios fundamentais já não é necessária – e, em regra, é considerada suspeita. Quem, num sistema codificado, se reportar à “boa-fé”, aos “bons costumes” ou ao “caráter condenável” para legitimar a sua decisão, arrisca-se a ser suspeito de estar a contornar ou distorcer as normas codificadas, de não levar a sério o direito codificado, que aliás alega ter concretizado os princípios jurídicos fundamentais. [...]. Um sistema codificado só pode realizar a redução, aqui descrita, das exigências de legitimação das decisões jurídicas, se for reconhecido que a norma codificada representa princípios jurídicos consentidos. A invocação da norma significa, então, simultaneamente, a invocação do princípio de que a norma é portadora. A norma transporta a regra de decisão do princípio jurídico para a decisão jurídica.” </w:t>
      </w:r>
      <w:r w:rsidRPr="0096545E">
        <w:rPr>
          <w:rFonts w:ascii="Times New Roman" w:hAnsi="Times New Roman" w:cs="Times New Roman"/>
          <w:lang w:val="es-AR"/>
        </w:rPr>
        <w:t>(</w:t>
      </w:r>
      <w:proofErr w:type="spellStart"/>
      <w:r w:rsidRPr="0096545E">
        <w:rPr>
          <w:rFonts w:ascii="Times New Roman" w:hAnsi="Times New Roman" w:cs="Times New Roman"/>
          <w:lang w:val="es-AR"/>
        </w:rPr>
        <w:t>Hassemer</w:t>
      </w:r>
      <w:proofErr w:type="spellEnd"/>
      <w:r w:rsidRPr="0096545E">
        <w:rPr>
          <w:rFonts w:ascii="Times New Roman" w:hAnsi="Times New Roman" w:cs="Times New Roman"/>
          <w:lang w:val="es-AR"/>
        </w:rPr>
        <w:t>, 2013, p. 288).</w:t>
      </w:r>
    </w:p>
  </w:footnote>
  <w:footnote w:id="4">
    <w:p w:rsidR="00BF66FE" w:rsidRPr="0096545E" w:rsidRDefault="00BF66FE" w:rsidP="00135739">
      <w:pPr>
        <w:pStyle w:val="Textodenotaderodap"/>
        <w:jc w:val="both"/>
        <w:rPr>
          <w:rFonts w:ascii="Times New Roman" w:hAnsi="Times New Roman" w:cs="Times New Roman"/>
          <w:lang w:val="es-AR"/>
        </w:rPr>
      </w:pPr>
      <w:r w:rsidRPr="0096545E">
        <w:rPr>
          <w:rStyle w:val="Refdenotaderodap"/>
          <w:rFonts w:ascii="Times New Roman" w:hAnsi="Times New Roman" w:cs="Times New Roman"/>
        </w:rPr>
        <w:footnoteRef/>
      </w:r>
      <w:r w:rsidR="00135739" w:rsidRPr="0096545E">
        <w:rPr>
          <w:rFonts w:ascii="Times New Roman" w:hAnsi="Times New Roman" w:cs="Times New Roman"/>
          <w:lang w:val="es-AR"/>
        </w:rPr>
        <w:t xml:space="preserve"> El fenómeno de la judicialización de la</w:t>
      </w:r>
      <w:r w:rsidRPr="0096545E">
        <w:rPr>
          <w:rFonts w:ascii="Times New Roman" w:hAnsi="Times New Roman" w:cs="Times New Roman"/>
          <w:lang w:val="es-AR"/>
        </w:rPr>
        <w:t xml:space="preserve"> política, descrito por autores como </w:t>
      </w:r>
      <w:proofErr w:type="spellStart"/>
      <w:r w:rsidRPr="0096545E">
        <w:rPr>
          <w:rFonts w:ascii="Times New Roman" w:hAnsi="Times New Roman" w:cs="Times New Roman"/>
          <w:lang w:val="es-AR"/>
        </w:rPr>
        <w:t>Ra</w:t>
      </w:r>
      <w:r w:rsidR="00135739" w:rsidRPr="0096545E">
        <w:rPr>
          <w:rFonts w:ascii="Times New Roman" w:hAnsi="Times New Roman" w:cs="Times New Roman"/>
          <w:lang w:val="es-AR"/>
        </w:rPr>
        <w:t>n</w:t>
      </w:r>
      <w:proofErr w:type="spellEnd"/>
      <w:r w:rsidR="00135739" w:rsidRPr="0096545E">
        <w:rPr>
          <w:rFonts w:ascii="Times New Roman" w:hAnsi="Times New Roman" w:cs="Times New Roman"/>
          <w:lang w:val="es-AR"/>
        </w:rPr>
        <w:t xml:space="preserve"> </w:t>
      </w:r>
      <w:proofErr w:type="spellStart"/>
      <w:r w:rsidR="00135739" w:rsidRPr="0096545E">
        <w:rPr>
          <w:rFonts w:ascii="Times New Roman" w:hAnsi="Times New Roman" w:cs="Times New Roman"/>
          <w:lang w:val="es-AR"/>
        </w:rPr>
        <w:t>Hirschl</w:t>
      </w:r>
      <w:proofErr w:type="spellEnd"/>
      <w:r w:rsidR="00135739" w:rsidRPr="0096545E">
        <w:rPr>
          <w:rFonts w:ascii="Times New Roman" w:hAnsi="Times New Roman" w:cs="Times New Roman"/>
          <w:lang w:val="es-AR"/>
        </w:rPr>
        <w:t xml:space="preserve">, parece difundirse en </w:t>
      </w:r>
      <w:proofErr w:type="spellStart"/>
      <w:r w:rsidR="00135739" w:rsidRPr="0096545E">
        <w:rPr>
          <w:rFonts w:ascii="Times New Roman" w:hAnsi="Times New Roman" w:cs="Times New Roman"/>
          <w:lang w:val="es-AR"/>
        </w:rPr>
        <w:t>conformidade</w:t>
      </w:r>
      <w:proofErr w:type="spellEnd"/>
      <w:r w:rsidR="00135739" w:rsidRPr="0096545E">
        <w:rPr>
          <w:rFonts w:ascii="Times New Roman" w:hAnsi="Times New Roman" w:cs="Times New Roman"/>
          <w:lang w:val="es-AR"/>
        </w:rPr>
        <w:t xml:space="preserve"> con la globalización del</w:t>
      </w:r>
      <w:r w:rsidRPr="0096545E">
        <w:rPr>
          <w:rFonts w:ascii="Times New Roman" w:hAnsi="Times New Roman" w:cs="Times New Roman"/>
          <w:lang w:val="es-AR"/>
        </w:rPr>
        <w:t xml:space="preserve"> capital.</w:t>
      </w:r>
    </w:p>
  </w:footnote>
  <w:footnote w:id="5">
    <w:p w:rsidR="002E5D20" w:rsidRPr="0096545E" w:rsidRDefault="002E5D20" w:rsidP="00BA4477">
      <w:pPr>
        <w:pStyle w:val="Textodenotaderodap"/>
        <w:jc w:val="both"/>
        <w:rPr>
          <w:rFonts w:ascii="Times New Roman" w:hAnsi="Times New Roman" w:cs="Times New Roman"/>
        </w:rPr>
      </w:pPr>
      <w:r w:rsidRPr="0096545E">
        <w:rPr>
          <w:rStyle w:val="Refdenotaderodap"/>
          <w:rFonts w:ascii="Times New Roman" w:hAnsi="Times New Roman" w:cs="Times New Roman"/>
        </w:rPr>
        <w:footnoteRef/>
      </w:r>
      <w:r w:rsidRPr="0096545E">
        <w:rPr>
          <w:rFonts w:ascii="Times New Roman" w:hAnsi="Times New Roman" w:cs="Times New Roman"/>
        </w:rPr>
        <w:t xml:space="preserve"> </w:t>
      </w:r>
      <w:proofErr w:type="spellStart"/>
      <w:r w:rsidRPr="0096545E">
        <w:rPr>
          <w:rFonts w:ascii="Times New Roman" w:hAnsi="Times New Roman" w:cs="Times New Roman"/>
        </w:rPr>
        <w:t>Nuestra</w:t>
      </w:r>
      <w:proofErr w:type="spellEnd"/>
      <w:r w:rsidRPr="0096545E">
        <w:rPr>
          <w:rFonts w:ascii="Times New Roman" w:hAnsi="Times New Roman" w:cs="Times New Roman"/>
        </w:rPr>
        <w:t xml:space="preserve"> </w:t>
      </w:r>
      <w:proofErr w:type="spellStart"/>
      <w:r w:rsidRPr="0096545E">
        <w:rPr>
          <w:rFonts w:ascii="Times New Roman" w:hAnsi="Times New Roman" w:cs="Times New Roman"/>
        </w:rPr>
        <w:t>traducción</w:t>
      </w:r>
      <w:proofErr w:type="spellEnd"/>
      <w:r w:rsidRPr="0096545E">
        <w:rPr>
          <w:rFonts w:ascii="Times New Roman" w:hAnsi="Times New Roman" w:cs="Times New Roman"/>
        </w:rPr>
        <w:t xml:space="preserve">. </w:t>
      </w:r>
      <w:proofErr w:type="spellStart"/>
      <w:r w:rsidRPr="0096545E">
        <w:rPr>
          <w:rFonts w:ascii="Times New Roman" w:hAnsi="Times New Roman" w:cs="Times New Roman"/>
        </w:rPr>
        <w:t>En</w:t>
      </w:r>
      <w:proofErr w:type="spellEnd"/>
      <w:r w:rsidRPr="0096545E">
        <w:rPr>
          <w:rFonts w:ascii="Times New Roman" w:hAnsi="Times New Roman" w:cs="Times New Roman"/>
        </w:rPr>
        <w:t xml:space="preserve"> </w:t>
      </w:r>
      <w:proofErr w:type="spellStart"/>
      <w:proofErr w:type="gramStart"/>
      <w:r w:rsidRPr="0096545E">
        <w:rPr>
          <w:rFonts w:ascii="Times New Roman" w:hAnsi="Times New Roman" w:cs="Times New Roman"/>
        </w:rPr>
        <w:t>el</w:t>
      </w:r>
      <w:proofErr w:type="spellEnd"/>
      <w:proofErr w:type="gramEnd"/>
      <w:r w:rsidRPr="0096545E">
        <w:rPr>
          <w:rFonts w:ascii="Times New Roman" w:hAnsi="Times New Roman" w:cs="Times New Roman"/>
        </w:rPr>
        <w:t xml:space="preserve"> original: “Esse capitalismo periférico e dependente resulta numa clara impossibilidade de uma instância jurídica neutralizadora e técnica, como no caso típico do capitalismo central. A instância jurídica neutra como fecho da reprodução capitalista, no caso do capitalismo periférico e dependente, não se legitima pela neutralidade ou pelo mero tecnicismo, mas sim pela própria operacionalidade política em favor da maximização dos interesses burgueses. Portanto, os ganhos no capitalismo dependente não se dão apenas pelas formas tradicionais do contrato, mas sim pela associação com o Estado e com benefícios públicos e até mesmo amortização do risco privado pelo Estado (...). Não se trata, pois, de uma legalidade que conquiste a neutralidade da cidadania ou do resguardo inabalável dos direitos pessoais, mas sim de uma legalidade instrumentalizada por um tipo de capitalismo de participação direta do Estado e de dependência internacional.”</w:t>
      </w:r>
      <w:r w:rsidR="00BA4477" w:rsidRPr="0096545E">
        <w:rPr>
          <w:rFonts w:ascii="Times New Roman" w:hAnsi="Times New Roman" w:cs="Times New Roman"/>
        </w:rPr>
        <w:t xml:space="preserve"> (Mascaro, 2008, p. 94)</w:t>
      </w:r>
    </w:p>
  </w:footnote>
  <w:footnote w:id="6">
    <w:p w:rsidR="00BF66FE" w:rsidRPr="00061A77" w:rsidRDefault="00BF66FE" w:rsidP="00BF66FE">
      <w:pPr>
        <w:pStyle w:val="Textodenotaderodap"/>
        <w:rPr>
          <w:rFonts w:ascii="Times New Roman" w:hAnsi="Times New Roman" w:cs="Times New Roman"/>
          <w:lang w:val="es-AR"/>
        </w:rPr>
      </w:pPr>
      <w:r w:rsidRPr="00370CA5">
        <w:rPr>
          <w:rStyle w:val="Refdenotaderodap"/>
          <w:rFonts w:ascii="Times New Roman" w:hAnsi="Times New Roman" w:cs="Times New Roman"/>
        </w:rPr>
        <w:footnoteRef/>
      </w:r>
      <w:r w:rsidRPr="00061A77">
        <w:rPr>
          <w:rFonts w:ascii="Times New Roman" w:hAnsi="Times New Roman" w:cs="Times New Roman"/>
          <w:lang w:val="es-AR"/>
        </w:rPr>
        <w:t xml:space="preserve"> </w:t>
      </w:r>
      <w:r w:rsidR="00061A77">
        <w:rPr>
          <w:rFonts w:ascii="Times New Roman" w:hAnsi="Times New Roman" w:cs="Times New Roman"/>
          <w:lang w:val="es-AR"/>
        </w:rPr>
        <w:t>“</w:t>
      </w:r>
      <w:r w:rsidR="00061A77" w:rsidRPr="00061A77">
        <w:rPr>
          <w:rFonts w:ascii="Times New Roman" w:hAnsi="Times New Roman" w:cs="Times New Roman"/>
          <w:lang w:val="es-AR"/>
        </w:rPr>
        <w:t xml:space="preserve">De ahí la fascinación de los teóricos y de los agentes de la modernización por los modelos tecnocráticos que les parecen dotados de la impersonalidad necesaria </w:t>
      </w:r>
      <w:r w:rsidR="00061A77">
        <w:rPr>
          <w:rFonts w:ascii="Times New Roman" w:hAnsi="Times New Roman" w:cs="Times New Roman"/>
          <w:lang w:val="es-AR"/>
        </w:rPr>
        <w:t>para definir el espacio público”.</w:t>
      </w:r>
      <w:r w:rsidR="00061A77" w:rsidRPr="00061A77">
        <w:rPr>
          <w:rFonts w:ascii="Times New Roman" w:hAnsi="Times New Roman" w:cs="Times New Roman"/>
          <w:lang w:val="es-AR"/>
        </w:rPr>
        <w:t xml:space="preserve"> (</w:t>
      </w:r>
      <w:proofErr w:type="spellStart"/>
      <w:r w:rsidR="00061A77" w:rsidRPr="00061A77">
        <w:rPr>
          <w:rFonts w:ascii="Times New Roman" w:hAnsi="Times New Roman" w:cs="Times New Roman"/>
          <w:lang w:val="es-AR"/>
        </w:rPr>
        <w:t>Chaui</w:t>
      </w:r>
      <w:proofErr w:type="spellEnd"/>
      <w:r w:rsidR="00061A77" w:rsidRPr="00061A77">
        <w:rPr>
          <w:rFonts w:ascii="Times New Roman" w:hAnsi="Times New Roman" w:cs="Times New Roman"/>
          <w:lang w:val="es-AR"/>
        </w:rPr>
        <w:t>, 2013, p. 263, traducción nuestra).</w:t>
      </w:r>
    </w:p>
  </w:footnote>
  <w:footnote w:id="7">
    <w:p w:rsidR="00852FE0" w:rsidRPr="00852FE0" w:rsidRDefault="00852FE0">
      <w:pPr>
        <w:pStyle w:val="Textodenotaderodap"/>
        <w:rPr>
          <w:rFonts w:ascii="Times New Roman" w:hAnsi="Times New Roman" w:cs="Times New Roman"/>
        </w:rPr>
      </w:pPr>
      <w:r w:rsidRPr="00852FE0">
        <w:rPr>
          <w:rStyle w:val="Refdenotaderodap"/>
          <w:rFonts w:ascii="Times New Roman" w:hAnsi="Times New Roman" w:cs="Times New Roman"/>
        </w:rPr>
        <w:footnoteRef/>
      </w:r>
      <w:r w:rsidRPr="00852FE0">
        <w:rPr>
          <w:rFonts w:ascii="Times New Roman" w:hAnsi="Times New Roman" w:cs="Times New Roman"/>
        </w:rPr>
        <w:t xml:space="preserve"> </w:t>
      </w:r>
      <w:proofErr w:type="spellStart"/>
      <w:r w:rsidRPr="00852FE0">
        <w:rPr>
          <w:rFonts w:ascii="Times New Roman" w:hAnsi="Times New Roman" w:cs="Times New Roman"/>
        </w:rPr>
        <w:t>En</w:t>
      </w:r>
      <w:proofErr w:type="spellEnd"/>
      <w:r w:rsidRPr="00852FE0">
        <w:rPr>
          <w:rFonts w:ascii="Times New Roman" w:hAnsi="Times New Roman" w:cs="Times New Roman"/>
        </w:rPr>
        <w:t xml:space="preserve"> </w:t>
      </w:r>
      <w:proofErr w:type="spellStart"/>
      <w:proofErr w:type="gramStart"/>
      <w:r w:rsidRPr="00852FE0">
        <w:rPr>
          <w:rFonts w:ascii="Times New Roman" w:hAnsi="Times New Roman" w:cs="Times New Roman"/>
        </w:rPr>
        <w:t>el</w:t>
      </w:r>
      <w:proofErr w:type="spellEnd"/>
      <w:proofErr w:type="gramEnd"/>
      <w:r w:rsidRPr="00852FE0">
        <w:rPr>
          <w:rFonts w:ascii="Times New Roman" w:hAnsi="Times New Roman" w:cs="Times New Roman"/>
        </w:rPr>
        <w:t xml:space="preserve"> original: “A institucionalização crescente do país – a legalidade sendo renovada em novos tipos contratuais, sendo consolidada nas relações de trabalho, na propriedade intelectual etc. – não se verifica no plano político, o qual, excetuando-se um interregno democrático de 1946 a 1964, sempre se pautou por um tipo de organização social autoritário (...)”</w:t>
      </w:r>
      <w:r>
        <w:rPr>
          <w:rFonts w:ascii="Times New Roman" w:hAnsi="Times New Roman" w:cs="Times New Roman"/>
        </w:rPr>
        <w:t>.(Mascaro, 2008, p. 166).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8C"/>
    <w:rsid w:val="00011C43"/>
    <w:rsid w:val="0001487D"/>
    <w:rsid w:val="00061A77"/>
    <w:rsid w:val="00071196"/>
    <w:rsid w:val="00074541"/>
    <w:rsid w:val="00096012"/>
    <w:rsid w:val="0009605F"/>
    <w:rsid w:val="000E0A1B"/>
    <w:rsid w:val="000E4B63"/>
    <w:rsid w:val="001118BB"/>
    <w:rsid w:val="00135739"/>
    <w:rsid w:val="0016588A"/>
    <w:rsid w:val="0017302F"/>
    <w:rsid w:val="0019502A"/>
    <w:rsid w:val="001F0724"/>
    <w:rsid w:val="00204FBD"/>
    <w:rsid w:val="0021676D"/>
    <w:rsid w:val="00233BE9"/>
    <w:rsid w:val="002341D3"/>
    <w:rsid w:val="00262303"/>
    <w:rsid w:val="00264B25"/>
    <w:rsid w:val="002833DE"/>
    <w:rsid w:val="002C33D4"/>
    <w:rsid w:val="002E503D"/>
    <w:rsid w:val="002E5D20"/>
    <w:rsid w:val="002F7A63"/>
    <w:rsid w:val="00303655"/>
    <w:rsid w:val="0035315B"/>
    <w:rsid w:val="003D53A1"/>
    <w:rsid w:val="003E7C3A"/>
    <w:rsid w:val="00407819"/>
    <w:rsid w:val="00440471"/>
    <w:rsid w:val="004546B2"/>
    <w:rsid w:val="00454B54"/>
    <w:rsid w:val="00484E6C"/>
    <w:rsid w:val="0048706A"/>
    <w:rsid w:val="004A4754"/>
    <w:rsid w:val="00501212"/>
    <w:rsid w:val="00520370"/>
    <w:rsid w:val="00593C75"/>
    <w:rsid w:val="005A6E59"/>
    <w:rsid w:val="005B7D0B"/>
    <w:rsid w:val="005D4B69"/>
    <w:rsid w:val="0063442A"/>
    <w:rsid w:val="00656555"/>
    <w:rsid w:val="00661579"/>
    <w:rsid w:val="0067317E"/>
    <w:rsid w:val="006A08A8"/>
    <w:rsid w:val="006D0576"/>
    <w:rsid w:val="00701A6A"/>
    <w:rsid w:val="007115DB"/>
    <w:rsid w:val="007146A9"/>
    <w:rsid w:val="00723E0E"/>
    <w:rsid w:val="00745683"/>
    <w:rsid w:val="00745847"/>
    <w:rsid w:val="00745A80"/>
    <w:rsid w:val="007940B6"/>
    <w:rsid w:val="00797EF1"/>
    <w:rsid w:val="007A082B"/>
    <w:rsid w:val="007D4B53"/>
    <w:rsid w:val="00811A20"/>
    <w:rsid w:val="008220E6"/>
    <w:rsid w:val="00831C10"/>
    <w:rsid w:val="00852FE0"/>
    <w:rsid w:val="008718BF"/>
    <w:rsid w:val="008B65A1"/>
    <w:rsid w:val="008B7A49"/>
    <w:rsid w:val="008C7676"/>
    <w:rsid w:val="008E00E0"/>
    <w:rsid w:val="00902E9A"/>
    <w:rsid w:val="00925C84"/>
    <w:rsid w:val="0096545E"/>
    <w:rsid w:val="009A03C1"/>
    <w:rsid w:val="009C560D"/>
    <w:rsid w:val="009D7E06"/>
    <w:rsid w:val="009E36D5"/>
    <w:rsid w:val="009F3DA6"/>
    <w:rsid w:val="00A10ED1"/>
    <w:rsid w:val="00A31258"/>
    <w:rsid w:val="00A315EF"/>
    <w:rsid w:val="00A70EF5"/>
    <w:rsid w:val="00A76E22"/>
    <w:rsid w:val="00A830B9"/>
    <w:rsid w:val="00AA4E68"/>
    <w:rsid w:val="00AB27DC"/>
    <w:rsid w:val="00AF069D"/>
    <w:rsid w:val="00B10ED9"/>
    <w:rsid w:val="00B14748"/>
    <w:rsid w:val="00B211F3"/>
    <w:rsid w:val="00B269DD"/>
    <w:rsid w:val="00B4590F"/>
    <w:rsid w:val="00B470E5"/>
    <w:rsid w:val="00B62BB2"/>
    <w:rsid w:val="00B63B19"/>
    <w:rsid w:val="00BA4477"/>
    <w:rsid w:val="00BE674D"/>
    <w:rsid w:val="00BF66FE"/>
    <w:rsid w:val="00C34EF3"/>
    <w:rsid w:val="00C57D62"/>
    <w:rsid w:val="00C71F8C"/>
    <w:rsid w:val="00C91BE1"/>
    <w:rsid w:val="00CC655C"/>
    <w:rsid w:val="00CE2DBC"/>
    <w:rsid w:val="00CF2236"/>
    <w:rsid w:val="00CF42FF"/>
    <w:rsid w:val="00D02A0A"/>
    <w:rsid w:val="00D060DB"/>
    <w:rsid w:val="00D14BDE"/>
    <w:rsid w:val="00D31522"/>
    <w:rsid w:val="00D44516"/>
    <w:rsid w:val="00D816EE"/>
    <w:rsid w:val="00DD244F"/>
    <w:rsid w:val="00DE1A9A"/>
    <w:rsid w:val="00E1329D"/>
    <w:rsid w:val="00E160E3"/>
    <w:rsid w:val="00E23D2C"/>
    <w:rsid w:val="00E30B28"/>
    <w:rsid w:val="00E66943"/>
    <w:rsid w:val="00E8699A"/>
    <w:rsid w:val="00E95E49"/>
    <w:rsid w:val="00EA53B6"/>
    <w:rsid w:val="00ED2B90"/>
    <w:rsid w:val="00F2334C"/>
    <w:rsid w:val="00F62D85"/>
    <w:rsid w:val="00FB33EB"/>
    <w:rsid w:val="00FC55E6"/>
    <w:rsid w:val="00FD79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816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816EE"/>
    <w:rPr>
      <w:sz w:val="20"/>
      <w:szCs w:val="20"/>
    </w:rPr>
  </w:style>
  <w:style w:type="character" w:styleId="Refdenotaderodap">
    <w:name w:val="footnote reference"/>
    <w:basedOn w:val="Fontepargpadro"/>
    <w:uiPriority w:val="99"/>
    <w:semiHidden/>
    <w:unhideWhenUsed/>
    <w:rsid w:val="00D816EE"/>
    <w:rPr>
      <w:vertAlign w:val="superscript"/>
    </w:rPr>
  </w:style>
  <w:style w:type="character" w:styleId="Hyperlink">
    <w:name w:val="Hyperlink"/>
    <w:uiPriority w:val="99"/>
    <w:unhideWhenUsed/>
    <w:rsid w:val="0074584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816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816EE"/>
    <w:rPr>
      <w:sz w:val="20"/>
      <w:szCs w:val="20"/>
    </w:rPr>
  </w:style>
  <w:style w:type="character" w:styleId="Refdenotaderodap">
    <w:name w:val="footnote reference"/>
    <w:basedOn w:val="Fontepargpadro"/>
    <w:uiPriority w:val="99"/>
    <w:semiHidden/>
    <w:unhideWhenUsed/>
    <w:rsid w:val="00D816EE"/>
    <w:rPr>
      <w:vertAlign w:val="superscript"/>
    </w:rPr>
  </w:style>
  <w:style w:type="character" w:styleId="Hyperlink">
    <w:name w:val="Hyperlink"/>
    <w:uiPriority w:val="99"/>
    <w:unhideWhenUsed/>
    <w:rsid w:val="007458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4733">
      <w:bodyDiv w:val="1"/>
      <w:marLeft w:val="0"/>
      <w:marRight w:val="0"/>
      <w:marTop w:val="0"/>
      <w:marBottom w:val="0"/>
      <w:divBdr>
        <w:top w:val="none" w:sz="0" w:space="0" w:color="auto"/>
        <w:left w:val="none" w:sz="0" w:space="0" w:color="auto"/>
        <w:bottom w:val="none" w:sz="0" w:space="0" w:color="auto"/>
        <w:right w:val="none" w:sz="0" w:space="0" w:color="auto"/>
      </w:divBdr>
    </w:div>
    <w:div w:id="156581943">
      <w:bodyDiv w:val="1"/>
      <w:marLeft w:val="0"/>
      <w:marRight w:val="0"/>
      <w:marTop w:val="0"/>
      <w:marBottom w:val="0"/>
      <w:divBdr>
        <w:top w:val="none" w:sz="0" w:space="0" w:color="auto"/>
        <w:left w:val="none" w:sz="0" w:space="0" w:color="auto"/>
        <w:bottom w:val="none" w:sz="0" w:space="0" w:color="auto"/>
        <w:right w:val="none" w:sz="0" w:space="0" w:color="auto"/>
      </w:divBdr>
    </w:div>
    <w:div w:id="198710675">
      <w:bodyDiv w:val="1"/>
      <w:marLeft w:val="0"/>
      <w:marRight w:val="0"/>
      <w:marTop w:val="0"/>
      <w:marBottom w:val="0"/>
      <w:divBdr>
        <w:top w:val="none" w:sz="0" w:space="0" w:color="auto"/>
        <w:left w:val="none" w:sz="0" w:space="0" w:color="auto"/>
        <w:bottom w:val="none" w:sz="0" w:space="0" w:color="auto"/>
        <w:right w:val="none" w:sz="0" w:space="0" w:color="auto"/>
      </w:divBdr>
    </w:div>
    <w:div w:id="203294345">
      <w:bodyDiv w:val="1"/>
      <w:marLeft w:val="0"/>
      <w:marRight w:val="0"/>
      <w:marTop w:val="0"/>
      <w:marBottom w:val="0"/>
      <w:divBdr>
        <w:top w:val="none" w:sz="0" w:space="0" w:color="auto"/>
        <w:left w:val="none" w:sz="0" w:space="0" w:color="auto"/>
        <w:bottom w:val="none" w:sz="0" w:space="0" w:color="auto"/>
        <w:right w:val="none" w:sz="0" w:space="0" w:color="auto"/>
      </w:divBdr>
    </w:div>
    <w:div w:id="286395758">
      <w:bodyDiv w:val="1"/>
      <w:marLeft w:val="0"/>
      <w:marRight w:val="0"/>
      <w:marTop w:val="0"/>
      <w:marBottom w:val="0"/>
      <w:divBdr>
        <w:top w:val="none" w:sz="0" w:space="0" w:color="auto"/>
        <w:left w:val="none" w:sz="0" w:space="0" w:color="auto"/>
        <w:bottom w:val="none" w:sz="0" w:space="0" w:color="auto"/>
        <w:right w:val="none" w:sz="0" w:space="0" w:color="auto"/>
      </w:divBdr>
      <w:divsChild>
        <w:div w:id="289091761">
          <w:marLeft w:val="-184"/>
          <w:marRight w:val="-184"/>
          <w:marTop w:val="0"/>
          <w:marBottom w:val="0"/>
          <w:divBdr>
            <w:top w:val="none" w:sz="0" w:space="0" w:color="auto"/>
            <w:left w:val="none" w:sz="0" w:space="0" w:color="auto"/>
            <w:bottom w:val="none" w:sz="0" w:space="0" w:color="auto"/>
            <w:right w:val="none" w:sz="0" w:space="0" w:color="auto"/>
          </w:divBdr>
          <w:divsChild>
            <w:div w:id="454174326">
              <w:marLeft w:val="0"/>
              <w:marRight w:val="0"/>
              <w:marTop w:val="0"/>
              <w:marBottom w:val="0"/>
              <w:divBdr>
                <w:top w:val="none" w:sz="0" w:space="0" w:color="auto"/>
                <w:left w:val="none" w:sz="0" w:space="0" w:color="auto"/>
                <w:bottom w:val="none" w:sz="0" w:space="0" w:color="auto"/>
                <w:right w:val="none" w:sz="0" w:space="0" w:color="auto"/>
              </w:divBdr>
              <w:divsChild>
                <w:div w:id="1979264321">
                  <w:marLeft w:val="0"/>
                  <w:marRight w:val="0"/>
                  <w:marTop w:val="0"/>
                  <w:marBottom w:val="0"/>
                  <w:divBdr>
                    <w:top w:val="none" w:sz="0" w:space="0" w:color="auto"/>
                    <w:left w:val="none" w:sz="0" w:space="0" w:color="auto"/>
                    <w:bottom w:val="none" w:sz="0" w:space="0" w:color="auto"/>
                    <w:right w:val="none" w:sz="0" w:space="0" w:color="auto"/>
                  </w:divBdr>
                  <w:divsChild>
                    <w:div w:id="1004362157">
                      <w:marLeft w:val="0"/>
                      <w:marRight w:val="0"/>
                      <w:marTop w:val="0"/>
                      <w:marBottom w:val="0"/>
                      <w:divBdr>
                        <w:top w:val="none" w:sz="0" w:space="0" w:color="auto"/>
                        <w:left w:val="none" w:sz="0" w:space="0" w:color="auto"/>
                        <w:bottom w:val="none" w:sz="0" w:space="0" w:color="auto"/>
                        <w:right w:val="none" w:sz="0" w:space="0" w:color="auto"/>
                      </w:divBdr>
                      <w:divsChild>
                        <w:div w:id="576594531">
                          <w:marLeft w:val="0"/>
                          <w:marRight w:val="0"/>
                          <w:marTop w:val="0"/>
                          <w:marBottom w:val="0"/>
                          <w:divBdr>
                            <w:top w:val="none" w:sz="0" w:space="0" w:color="auto"/>
                            <w:left w:val="none" w:sz="0" w:space="0" w:color="auto"/>
                            <w:bottom w:val="none" w:sz="0" w:space="0" w:color="auto"/>
                            <w:right w:val="none" w:sz="0" w:space="0" w:color="auto"/>
                          </w:divBdr>
                          <w:divsChild>
                            <w:div w:id="998848954">
                              <w:marLeft w:val="0"/>
                              <w:marRight w:val="0"/>
                              <w:marTop w:val="0"/>
                              <w:marBottom w:val="0"/>
                              <w:divBdr>
                                <w:top w:val="none" w:sz="0" w:space="0" w:color="auto"/>
                                <w:left w:val="none" w:sz="0" w:space="0" w:color="auto"/>
                                <w:bottom w:val="none" w:sz="0" w:space="0" w:color="auto"/>
                                <w:right w:val="none" w:sz="0" w:space="0" w:color="auto"/>
                              </w:divBdr>
                            </w:div>
                            <w:div w:id="518157845">
                              <w:marLeft w:val="-35"/>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296377835">
      <w:bodyDiv w:val="1"/>
      <w:marLeft w:val="0"/>
      <w:marRight w:val="0"/>
      <w:marTop w:val="0"/>
      <w:marBottom w:val="0"/>
      <w:divBdr>
        <w:top w:val="none" w:sz="0" w:space="0" w:color="auto"/>
        <w:left w:val="none" w:sz="0" w:space="0" w:color="auto"/>
        <w:bottom w:val="none" w:sz="0" w:space="0" w:color="auto"/>
        <w:right w:val="none" w:sz="0" w:space="0" w:color="auto"/>
      </w:divBdr>
    </w:div>
    <w:div w:id="319505357">
      <w:bodyDiv w:val="1"/>
      <w:marLeft w:val="0"/>
      <w:marRight w:val="0"/>
      <w:marTop w:val="0"/>
      <w:marBottom w:val="0"/>
      <w:divBdr>
        <w:top w:val="none" w:sz="0" w:space="0" w:color="auto"/>
        <w:left w:val="none" w:sz="0" w:space="0" w:color="auto"/>
        <w:bottom w:val="none" w:sz="0" w:space="0" w:color="auto"/>
        <w:right w:val="none" w:sz="0" w:space="0" w:color="auto"/>
      </w:divBdr>
    </w:div>
    <w:div w:id="436408413">
      <w:bodyDiv w:val="1"/>
      <w:marLeft w:val="0"/>
      <w:marRight w:val="0"/>
      <w:marTop w:val="0"/>
      <w:marBottom w:val="0"/>
      <w:divBdr>
        <w:top w:val="none" w:sz="0" w:space="0" w:color="auto"/>
        <w:left w:val="none" w:sz="0" w:space="0" w:color="auto"/>
        <w:bottom w:val="none" w:sz="0" w:space="0" w:color="auto"/>
        <w:right w:val="none" w:sz="0" w:space="0" w:color="auto"/>
      </w:divBdr>
    </w:div>
    <w:div w:id="494498156">
      <w:bodyDiv w:val="1"/>
      <w:marLeft w:val="0"/>
      <w:marRight w:val="0"/>
      <w:marTop w:val="0"/>
      <w:marBottom w:val="0"/>
      <w:divBdr>
        <w:top w:val="none" w:sz="0" w:space="0" w:color="auto"/>
        <w:left w:val="none" w:sz="0" w:space="0" w:color="auto"/>
        <w:bottom w:val="none" w:sz="0" w:space="0" w:color="auto"/>
        <w:right w:val="none" w:sz="0" w:space="0" w:color="auto"/>
      </w:divBdr>
    </w:div>
    <w:div w:id="510487073">
      <w:bodyDiv w:val="1"/>
      <w:marLeft w:val="0"/>
      <w:marRight w:val="0"/>
      <w:marTop w:val="0"/>
      <w:marBottom w:val="0"/>
      <w:divBdr>
        <w:top w:val="none" w:sz="0" w:space="0" w:color="auto"/>
        <w:left w:val="none" w:sz="0" w:space="0" w:color="auto"/>
        <w:bottom w:val="none" w:sz="0" w:space="0" w:color="auto"/>
        <w:right w:val="none" w:sz="0" w:space="0" w:color="auto"/>
      </w:divBdr>
    </w:div>
    <w:div w:id="795101515">
      <w:bodyDiv w:val="1"/>
      <w:marLeft w:val="0"/>
      <w:marRight w:val="0"/>
      <w:marTop w:val="0"/>
      <w:marBottom w:val="0"/>
      <w:divBdr>
        <w:top w:val="none" w:sz="0" w:space="0" w:color="auto"/>
        <w:left w:val="none" w:sz="0" w:space="0" w:color="auto"/>
        <w:bottom w:val="none" w:sz="0" w:space="0" w:color="auto"/>
        <w:right w:val="none" w:sz="0" w:space="0" w:color="auto"/>
      </w:divBdr>
    </w:div>
    <w:div w:id="884875175">
      <w:bodyDiv w:val="1"/>
      <w:marLeft w:val="0"/>
      <w:marRight w:val="0"/>
      <w:marTop w:val="0"/>
      <w:marBottom w:val="0"/>
      <w:divBdr>
        <w:top w:val="none" w:sz="0" w:space="0" w:color="auto"/>
        <w:left w:val="none" w:sz="0" w:space="0" w:color="auto"/>
        <w:bottom w:val="none" w:sz="0" w:space="0" w:color="auto"/>
        <w:right w:val="none" w:sz="0" w:space="0" w:color="auto"/>
      </w:divBdr>
    </w:div>
    <w:div w:id="899290518">
      <w:bodyDiv w:val="1"/>
      <w:marLeft w:val="0"/>
      <w:marRight w:val="0"/>
      <w:marTop w:val="0"/>
      <w:marBottom w:val="0"/>
      <w:divBdr>
        <w:top w:val="none" w:sz="0" w:space="0" w:color="auto"/>
        <w:left w:val="none" w:sz="0" w:space="0" w:color="auto"/>
        <w:bottom w:val="none" w:sz="0" w:space="0" w:color="auto"/>
        <w:right w:val="none" w:sz="0" w:space="0" w:color="auto"/>
      </w:divBdr>
    </w:div>
    <w:div w:id="925110688">
      <w:bodyDiv w:val="1"/>
      <w:marLeft w:val="0"/>
      <w:marRight w:val="0"/>
      <w:marTop w:val="0"/>
      <w:marBottom w:val="0"/>
      <w:divBdr>
        <w:top w:val="none" w:sz="0" w:space="0" w:color="auto"/>
        <w:left w:val="none" w:sz="0" w:space="0" w:color="auto"/>
        <w:bottom w:val="none" w:sz="0" w:space="0" w:color="auto"/>
        <w:right w:val="none" w:sz="0" w:space="0" w:color="auto"/>
      </w:divBdr>
    </w:div>
    <w:div w:id="936326993">
      <w:bodyDiv w:val="1"/>
      <w:marLeft w:val="0"/>
      <w:marRight w:val="0"/>
      <w:marTop w:val="0"/>
      <w:marBottom w:val="0"/>
      <w:divBdr>
        <w:top w:val="none" w:sz="0" w:space="0" w:color="auto"/>
        <w:left w:val="none" w:sz="0" w:space="0" w:color="auto"/>
        <w:bottom w:val="none" w:sz="0" w:space="0" w:color="auto"/>
        <w:right w:val="none" w:sz="0" w:space="0" w:color="auto"/>
      </w:divBdr>
      <w:divsChild>
        <w:div w:id="209877732">
          <w:marLeft w:val="0"/>
          <w:marRight w:val="0"/>
          <w:marTop w:val="0"/>
          <w:marBottom w:val="0"/>
          <w:divBdr>
            <w:top w:val="none" w:sz="0" w:space="0" w:color="auto"/>
            <w:left w:val="none" w:sz="0" w:space="0" w:color="auto"/>
            <w:bottom w:val="none" w:sz="0" w:space="0" w:color="auto"/>
            <w:right w:val="none" w:sz="0" w:space="0" w:color="auto"/>
          </w:divBdr>
        </w:div>
      </w:divsChild>
    </w:div>
    <w:div w:id="1047949017">
      <w:bodyDiv w:val="1"/>
      <w:marLeft w:val="0"/>
      <w:marRight w:val="0"/>
      <w:marTop w:val="0"/>
      <w:marBottom w:val="0"/>
      <w:divBdr>
        <w:top w:val="none" w:sz="0" w:space="0" w:color="auto"/>
        <w:left w:val="none" w:sz="0" w:space="0" w:color="auto"/>
        <w:bottom w:val="none" w:sz="0" w:space="0" w:color="auto"/>
        <w:right w:val="none" w:sz="0" w:space="0" w:color="auto"/>
      </w:divBdr>
    </w:div>
    <w:div w:id="1078792234">
      <w:bodyDiv w:val="1"/>
      <w:marLeft w:val="0"/>
      <w:marRight w:val="0"/>
      <w:marTop w:val="0"/>
      <w:marBottom w:val="0"/>
      <w:divBdr>
        <w:top w:val="none" w:sz="0" w:space="0" w:color="auto"/>
        <w:left w:val="none" w:sz="0" w:space="0" w:color="auto"/>
        <w:bottom w:val="none" w:sz="0" w:space="0" w:color="auto"/>
        <w:right w:val="none" w:sz="0" w:space="0" w:color="auto"/>
      </w:divBdr>
    </w:div>
    <w:div w:id="1160805234">
      <w:bodyDiv w:val="1"/>
      <w:marLeft w:val="0"/>
      <w:marRight w:val="0"/>
      <w:marTop w:val="0"/>
      <w:marBottom w:val="0"/>
      <w:divBdr>
        <w:top w:val="none" w:sz="0" w:space="0" w:color="auto"/>
        <w:left w:val="none" w:sz="0" w:space="0" w:color="auto"/>
        <w:bottom w:val="none" w:sz="0" w:space="0" w:color="auto"/>
        <w:right w:val="none" w:sz="0" w:space="0" w:color="auto"/>
      </w:divBdr>
    </w:div>
    <w:div w:id="1238784519">
      <w:bodyDiv w:val="1"/>
      <w:marLeft w:val="0"/>
      <w:marRight w:val="0"/>
      <w:marTop w:val="0"/>
      <w:marBottom w:val="0"/>
      <w:divBdr>
        <w:top w:val="none" w:sz="0" w:space="0" w:color="auto"/>
        <w:left w:val="none" w:sz="0" w:space="0" w:color="auto"/>
        <w:bottom w:val="none" w:sz="0" w:space="0" w:color="auto"/>
        <w:right w:val="none" w:sz="0" w:space="0" w:color="auto"/>
      </w:divBdr>
    </w:div>
    <w:div w:id="1342976086">
      <w:bodyDiv w:val="1"/>
      <w:marLeft w:val="0"/>
      <w:marRight w:val="0"/>
      <w:marTop w:val="0"/>
      <w:marBottom w:val="0"/>
      <w:divBdr>
        <w:top w:val="none" w:sz="0" w:space="0" w:color="auto"/>
        <w:left w:val="none" w:sz="0" w:space="0" w:color="auto"/>
        <w:bottom w:val="none" w:sz="0" w:space="0" w:color="auto"/>
        <w:right w:val="none" w:sz="0" w:space="0" w:color="auto"/>
      </w:divBdr>
    </w:div>
    <w:div w:id="1486126832">
      <w:bodyDiv w:val="1"/>
      <w:marLeft w:val="0"/>
      <w:marRight w:val="0"/>
      <w:marTop w:val="0"/>
      <w:marBottom w:val="0"/>
      <w:divBdr>
        <w:top w:val="none" w:sz="0" w:space="0" w:color="auto"/>
        <w:left w:val="none" w:sz="0" w:space="0" w:color="auto"/>
        <w:bottom w:val="none" w:sz="0" w:space="0" w:color="auto"/>
        <w:right w:val="none" w:sz="0" w:space="0" w:color="auto"/>
      </w:divBdr>
    </w:div>
    <w:div w:id="1523781664">
      <w:bodyDiv w:val="1"/>
      <w:marLeft w:val="0"/>
      <w:marRight w:val="0"/>
      <w:marTop w:val="0"/>
      <w:marBottom w:val="0"/>
      <w:divBdr>
        <w:top w:val="none" w:sz="0" w:space="0" w:color="auto"/>
        <w:left w:val="none" w:sz="0" w:space="0" w:color="auto"/>
        <w:bottom w:val="none" w:sz="0" w:space="0" w:color="auto"/>
        <w:right w:val="none" w:sz="0" w:space="0" w:color="auto"/>
      </w:divBdr>
      <w:divsChild>
        <w:div w:id="2042168176">
          <w:marLeft w:val="-184"/>
          <w:marRight w:val="-184"/>
          <w:marTop w:val="0"/>
          <w:marBottom w:val="0"/>
          <w:divBdr>
            <w:top w:val="none" w:sz="0" w:space="0" w:color="auto"/>
            <w:left w:val="none" w:sz="0" w:space="0" w:color="auto"/>
            <w:bottom w:val="none" w:sz="0" w:space="0" w:color="auto"/>
            <w:right w:val="none" w:sz="0" w:space="0" w:color="auto"/>
          </w:divBdr>
          <w:divsChild>
            <w:div w:id="905651926">
              <w:marLeft w:val="0"/>
              <w:marRight w:val="0"/>
              <w:marTop w:val="0"/>
              <w:marBottom w:val="0"/>
              <w:divBdr>
                <w:top w:val="none" w:sz="0" w:space="0" w:color="auto"/>
                <w:left w:val="none" w:sz="0" w:space="0" w:color="auto"/>
                <w:bottom w:val="none" w:sz="0" w:space="0" w:color="auto"/>
                <w:right w:val="none" w:sz="0" w:space="0" w:color="auto"/>
              </w:divBdr>
              <w:divsChild>
                <w:div w:id="1044061020">
                  <w:marLeft w:val="0"/>
                  <w:marRight w:val="0"/>
                  <w:marTop w:val="0"/>
                  <w:marBottom w:val="0"/>
                  <w:divBdr>
                    <w:top w:val="none" w:sz="0" w:space="0" w:color="auto"/>
                    <w:left w:val="none" w:sz="0" w:space="0" w:color="auto"/>
                    <w:bottom w:val="none" w:sz="0" w:space="0" w:color="auto"/>
                    <w:right w:val="none" w:sz="0" w:space="0" w:color="auto"/>
                  </w:divBdr>
                  <w:divsChild>
                    <w:div w:id="933829592">
                      <w:marLeft w:val="0"/>
                      <w:marRight w:val="0"/>
                      <w:marTop w:val="0"/>
                      <w:marBottom w:val="0"/>
                      <w:divBdr>
                        <w:top w:val="none" w:sz="0" w:space="0" w:color="auto"/>
                        <w:left w:val="none" w:sz="0" w:space="0" w:color="auto"/>
                        <w:bottom w:val="none" w:sz="0" w:space="0" w:color="auto"/>
                        <w:right w:val="none" w:sz="0" w:space="0" w:color="auto"/>
                      </w:divBdr>
                      <w:divsChild>
                        <w:div w:id="2058311677">
                          <w:marLeft w:val="0"/>
                          <w:marRight w:val="0"/>
                          <w:marTop w:val="0"/>
                          <w:marBottom w:val="0"/>
                          <w:divBdr>
                            <w:top w:val="none" w:sz="0" w:space="0" w:color="auto"/>
                            <w:left w:val="none" w:sz="0" w:space="0" w:color="auto"/>
                            <w:bottom w:val="none" w:sz="0" w:space="0" w:color="auto"/>
                            <w:right w:val="none" w:sz="0" w:space="0" w:color="auto"/>
                          </w:divBdr>
                          <w:divsChild>
                            <w:div w:id="470293232">
                              <w:marLeft w:val="0"/>
                              <w:marRight w:val="0"/>
                              <w:marTop w:val="0"/>
                              <w:marBottom w:val="0"/>
                              <w:divBdr>
                                <w:top w:val="none" w:sz="0" w:space="0" w:color="auto"/>
                                <w:left w:val="none" w:sz="0" w:space="0" w:color="auto"/>
                                <w:bottom w:val="none" w:sz="0" w:space="0" w:color="auto"/>
                                <w:right w:val="none" w:sz="0" w:space="0" w:color="auto"/>
                              </w:divBdr>
                            </w:div>
                            <w:div w:id="1903296712">
                              <w:marLeft w:val="-35"/>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1594237735">
      <w:bodyDiv w:val="1"/>
      <w:marLeft w:val="0"/>
      <w:marRight w:val="0"/>
      <w:marTop w:val="0"/>
      <w:marBottom w:val="0"/>
      <w:divBdr>
        <w:top w:val="none" w:sz="0" w:space="0" w:color="auto"/>
        <w:left w:val="none" w:sz="0" w:space="0" w:color="auto"/>
        <w:bottom w:val="none" w:sz="0" w:space="0" w:color="auto"/>
        <w:right w:val="none" w:sz="0" w:space="0" w:color="auto"/>
      </w:divBdr>
    </w:div>
    <w:div w:id="1907064242">
      <w:bodyDiv w:val="1"/>
      <w:marLeft w:val="0"/>
      <w:marRight w:val="0"/>
      <w:marTop w:val="0"/>
      <w:marBottom w:val="0"/>
      <w:divBdr>
        <w:top w:val="none" w:sz="0" w:space="0" w:color="auto"/>
        <w:left w:val="none" w:sz="0" w:space="0" w:color="auto"/>
        <w:bottom w:val="none" w:sz="0" w:space="0" w:color="auto"/>
        <w:right w:val="none" w:sz="0" w:space="0" w:color="auto"/>
      </w:divBdr>
      <w:divsChild>
        <w:div w:id="1826359653">
          <w:marLeft w:val="-184"/>
          <w:marRight w:val="-184"/>
          <w:marTop w:val="0"/>
          <w:marBottom w:val="0"/>
          <w:divBdr>
            <w:top w:val="none" w:sz="0" w:space="0" w:color="auto"/>
            <w:left w:val="none" w:sz="0" w:space="0" w:color="auto"/>
            <w:bottom w:val="none" w:sz="0" w:space="0" w:color="auto"/>
            <w:right w:val="none" w:sz="0" w:space="0" w:color="auto"/>
          </w:divBdr>
          <w:divsChild>
            <w:div w:id="1716809238">
              <w:marLeft w:val="0"/>
              <w:marRight w:val="0"/>
              <w:marTop w:val="0"/>
              <w:marBottom w:val="0"/>
              <w:divBdr>
                <w:top w:val="none" w:sz="0" w:space="0" w:color="auto"/>
                <w:left w:val="none" w:sz="0" w:space="0" w:color="auto"/>
                <w:bottom w:val="none" w:sz="0" w:space="0" w:color="auto"/>
                <w:right w:val="none" w:sz="0" w:space="0" w:color="auto"/>
              </w:divBdr>
              <w:divsChild>
                <w:div w:id="186794061">
                  <w:marLeft w:val="0"/>
                  <w:marRight w:val="0"/>
                  <w:marTop w:val="0"/>
                  <w:marBottom w:val="0"/>
                  <w:divBdr>
                    <w:top w:val="none" w:sz="0" w:space="0" w:color="auto"/>
                    <w:left w:val="none" w:sz="0" w:space="0" w:color="auto"/>
                    <w:bottom w:val="none" w:sz="0" w:space="0" w:color="auto"/>
                    <w:right w:val="none" w:sz="0" w:space="0" w:color="auto"/>
                  </w:divBdr>
                  <w:divsChild>
                    <w:div w:id="1336422660">
                      <w:marLeft w:val="0"/>
                      <w:marRight w:val="0"/>
                      <w:marTop w:val="0"/>
                      <w:marBottom w:val="0"/>
                      <w:divBdr>
                        <w:top w:val="none" w:sz="0" w:space="0" w:color="auto"/>
                        <w:left w:val="none" w:sz="0" w:space="0" w:color="auto"/>
                        <w:bottom w:val="none" w:sz="0" w:space="0" w:color="auto"/>
                        <w:right w:val="none" w:sz="0" w:space="0" w:color="auto"/>
                      </w:divBdr>
                      <w:divsChild>
                        <w:div w:id="684945882">
                          <w:marLeft w:val="0"/>
                          <w:marRight w:val="0"/>
                          <w:marTop w:val="0"/>
                          <w:marBottom w:val="0"/>
                          <w:divBdr>
                            <w:top w:val="none" w:sz="0" w:space="0" w:color="auto"/>
                            <w:left w:val="none" w:sz="0" w:space="0" w:color="auto"/>
                            <w:bottom w:val="none" w:sz="0" w:space="0" w:color="auto"/>
                            <w:right w:val="none" w:sz="0" w:space="0" w:color="auto"/>
                          </w:divBdr>
                          <w:divsChild>
                            <w:div w:id="423918713">
                              <w:marLeft w:val="0"/>
                              <w:marRight w:val="0"/>
                              <w:marTop w:val="0"/>
                              <w:marBottom w:val="0"/>
                              <w:divBdr>
                                <w:top w:val="none" w:sz="0" w:space="0" w:color="auto"/>
                                <w:left w:val="none" w:sz="0" w:space="0" w:color="auto"/>
                                <w:bottom w:val="none" w:sz="0" w:space="0" w:color="auto"/>
                                <w:right w:val="none" w:sz="0" w:space="0" w:color="auto"/>
                              </w:divBdr>
                            </w:div>
                            <w:div w:id="1463036328">
                              <w:marLeft w:val="-35"/>
                              <w:marRight w:val="0"/>
                              <w:marTop w:val="0"/>
                              <w:marBottom w:val="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sChild>
    </w:div>
    <w:div w:id="1959870771">
      <w:bodyDiv w:val="1"/>
      <w:marLeft w:val="0"/>
      <w:marRight w:val="0"/>
      <w:marTop w:val="0"/>
      <w:marBottom w:val="0"/>
      <w:divBdr>
        <w:top w:val="none" w:sz="0" w:space="0" w:color="auto"/>
        <w:left w:val="none" w:sz="0" w:space="0" w:color="auto"/>
        <w:bottom w:val="none" w:sz="0" w:space="0" w:color="auto"/>
        <w:right w:val="none" w:sz="0" w:space="0" w:color="auto"/>
      </w:divBdr>
    </w:div>
    <w:div w:id="2080443580">
      <w:bodyDiv w:val="1"/>
      <w:marLeft w:val="0"/>
      <w:marRight w:val="0"/>
      <w:marTop w:val="0"/>
      <w:marBottom w:val="0"/>
      <w:divBdr>
        <w:top w:val="none" w:sz="0" w:space="0" w:color="auto"/>
        <w:left w:val="none" w:sz="0" w:space="0" w:color="auto"/>
        <w:bottom w:val="none" w:sz="0" w:space="0" w:color="auto"/>
        <w:right w:val="none" w:sz="0" w:space="0" w:color="auto"/>
      </w:divBdr>
    </w:div>
    <w:div w:id="2084445137">
      <w:bodyDiv w:val="1"/>
      <w:marLeft w:val="0"/>
      <w:marRight w:val="0"/>
      <w:marTop w:val="0"/>
      <w:marBottom w:val="0"/>
      <w:divBdr>
        <w:top w:val="none" w:sz="0" w:space="0" w:color="auto"/>
        <w:left w:val="none" w:sz="0" w:space="0" w:color="auto"/>
        <w:bottom w:val="none" w:sz="0" w:space="0" w:color="auto"/>
        <w:right w:val="none" w:sz="0" w:space="0" w:color="auto"/>
      </w:divBdr>
    </w:div>
    <w:div w:id="21216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5350</Words>
  <Characters>28892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Mangili Laurindo</dc:creator>
  <cp:lastModifiedBy>Marja Mangili Laurindo</cp:lastModifiedBy>
  <cp:revision>2</cp:revision>
  <dcterms:created xsi:type="dcterms:W3CDTF">2017-09-26T21:02:00Z</dcterms:created>
  <dcterms:modified xsi:type="dcterms:W3CDTF">2017-09-26T21:02:00Z</dcterms:modified>
</cp:coreProperties>
</file>